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636D62" w:rsidRDefault="00636D62" w:rsidP="00FE2891">
      <w:pPr>
        <w:jc w:val="center"/>
        <w:rPr>
          <w:b/>
          <w:sz w:val="56"/>
          <w:szCs w:val="56"/>
        </w:rPr>
      </w:pPr>
    </w:p>
    <w:p w:rsidR="00636D62" w:rsidRDefault="00636D62" w:rsidP="00FE2891">
      <w:pPr>
        <w:jc w:val="center"/>
        <w:rPr>
          <w:b/>
          <w:sz w:val="56"/>
          <w:szCs w:val="56"/>
        </w:rPr>
      </w:pPr>
    </w:p>
    <w:p w:rsidR="00636D62" w:rsidRDefault="00636D62" w:rsidP="00FE2891">
      <w:pPr>
        <w:jc w:val="center"/>
        <w:rPr>
          <w:b/>
          <w:sz w:val="56"/>
          <w:szCs w:val="56"/>
        </w:rPr>
      </w:pPr>
    </w:p>
    <w:p w:rsidR="00636D62" w:rsidRDefault="00636D62" w:rsidP="00FE2891">
      <w:pPr>
        <w:jc w:val="center"/>
        <w:rPr>
          <w:b/>
          <w:sz w:val="56"/>
          <w:szCs w:val="56"/>
        </w:rPr>
      </w:pPr>
    </w:p>
    <w:p w:rsidR="00636D62" w:rsidRDefault="00636D62" w:rsidP="00FE2891">
      <w:pPr>
        <w:jc w:val="center"/>
        <w:rPr>
          <w:b/>
          <w:sz w:val="56"/>
          <w:szCs w:val="56"/>
        </w:rPr>
      </w:pPr>
    </w:p>
    <w:p w:rsidR="00FE2891" w:rsidRPr="00636D62" w:rsidRDefault="00FE2891" w:rsidP="00FE2891">
      <w:pPr>
        <w:jc w:val="center"/>
        <w:rPr>
          <w:b/>
          <w:sz w:val="56"/>
          <w:szCs w:val="56"/>
        </w:rPr>
      </w:pPr>
      <w:r w:rsidRPr="00636D62">
        <w:rPr>
          <w:b/>
          <w:sz w:val="56"/>
          <w:szCs w:val="56"/>
        </w:rPr>
        <w:t>ВЕСТНИК</w:t>
      </w:r>
    </w:p>
    <w:p w:rsidR="00FE2891" w:rsidRPr="00636D62" w:rsidRDefault="00FE2891" w:rsidP="00FE2891">
      <w:pPr>
        <w:jc w:val="center"/>
        <w:rPr>
          <w:b/>
          <w:sz w:val="56"/>
          <w:szCs w:val="56"/>
        </w:rPr>
      </w:pPr>
    </w:p>
    <w:p w:rsidR="00FE2891" w:rsidRPr="00636D62" w:rsidRDefault="00FE2891" w:rsidP="00FE2891">
      <w:pPr>
        <w:jc w:val="center"/>
        <w:rPr>
          <w:b/>
          <w:sz w:val="40"/>
          <w:szCs w:val="40"/>
        </w:rPr>
      </w:pPr>
      <w:r w:rsidRPr="00636D62">
        <w:rPr>
          <w:b/>
          <w:sz w:val="40"/>
          <w:szCs w:val="40"/>
        </w:rPr>
        <w:t>муниципального образования</w:t>
      </w:r>
    </w:p>
    <w:p w:rsidR="00FE2891" w:rsidRPr="00636D62" w:rsidRDefault="00FE2891" w:rsidP="00FE2891">
      <w:pPr>
        <w:jc w:val="center"/>
        <w:rPr>
          <w:b/>
          <w:sz w:val="40"/>
          <w:szCs w:val="40"/>
        </w:rPr>
      </w:pPr>
      <w:r w:rsidRPr="00636D62">
        <w:rPr>
          <w:b/>
          <w:sz w:val="40"/>
          <w:szCs w:val="40"/>
        </w:rPr>
        <w:t>«Качкашурское»</w:t>
      </w:r>
    </w:p>
    <w:p w:rsidR="00FE2891" w:rsidRPr="00636D62" w:rsidRDefault="00FE2891" w:rsidP="00FE2891">
      <w:pPr>
        <w:jc w:val="center"/>
        <w:rPr>
          <w:b/>
          <w:sz w:val="40"/>
          <w:szCs w:val="40"/>
        </w:rPr>
      </w:pPr>
    </w:p>
    <w:p w:rsidR="00FE2891" w:rsidRPr="00636D62" w:rsidRDefault="00FE2891" w:rsidP="00FE2891">
      <w:pPr>
        <w:jc w:val="center"/>
        <w:rPr>
          <w:b/>
          <w:sz w:val="40"/>
          <w:szCs w:val="40"/>
        </w:rPr>
      </w:pPr>
    </w:p>
    <w:p w:rsidR="00FE2891" w:rsidRPr="00636D62" w:rsidRDefault="00FE2891" w:rsidP="00FE2891">
      <w:pPr>
        <w:jc w:val="center"/>
        <w:rPr>
          <w:b/>
          <w:sz w:val="40"/>
          <w:szCs w:val="40"/>
        </w:rPr>
      </w:pPr>
    </w:p>
    <w:p w:rsidR="00FE2891" w:rsidRPr="00636D62" w:rsidRDefault="00FE2891" w:rsidP="00FE2891">
      <w:pPr>
        <w:jc w:val="center"/>
        <w:rPr>
          <w:b/>
          <w:sz w:val="40"/>
          <w:szCs w:val="40"/>
        </w:rPr>
      </w:pPr>
    </w:p>
    <w:p w:rsidR="00FE2891" w:rsidRPr="00636D62" w:rsidRDefault="00844A46" w:rsidP="00FE2891">
      <w:pPr>
        <w:jc w:val="center"/>
        <w:rPr>
          <w:b/>
          <w:sz w:val="40"/>
          <w:szCs w:val="40"/>
        </w:rPr>
      </w:pPr>
      <w:r>
        <w:rPr>
          <w:b/>
          <w:sz w:val="40"/>
          <w:szCs w:val="40"/>
        </w:rPr>
        <w:t xml:space="preserve">№ </w:t>
      </w:r>
      <w:r w:rsidR="00731CE9">
        <w:rPr>
          <w:b/>
          <w:sz w:val="40"/>
          <w:szCs w:val="40"/>
        </w:rPr>
        <w:t>1</w:t>
      </w:r>
      <w:r w:rsidR="007E1BCB">
        <w:rPr>
          <w:b/>
          <w:sz w:val="40"/>
          <w:szCs w:val="40"/>
        </w:rPr>
        <w:t>1</w:t>
      </w:r>
    </w:p>
    <w:p w:rsidR="00FE2891" w:rsidRPr="00636D62" w:rsidRDefault="00FE2891" w:rsidP="00FE2891">
      <w:pPr>
        <w:tabs>
          <w:tab w:val="left" w:pos="5400"/>
        </w:tabs>
        <w:rPr>
          <w:b/>
          <w:sz w:val="40"/>
          <w:szCs w:val="40"/>
        </w:rPr>
      </w:pPr>
      <w:r w:rsidRPr="00636D62">
        <w:rPr>
          <w:b/>
          <w:sz w:val="40"/>
          <w:szCs w:val="40"/>
        </w:rPr>
        <w:tab/>
      </w:r>
    </w:p>
    <w:p w:rsidR="00FE2891" w:rsidRPr="00636D62" w:rsidRDefault="00FE2891" w:rsidP="00FE2891">
      <w:pPr>
        <w:jc w:val="center"/>
        <w:rPr>
          <w:b/>
          <w:sz w:val="40"/>
          <w:szCs w:val="40"/>
        </w:rPr>
      </w:pPr>
      <w:r w:rsidRPr="00636D62">
        <w:rPr>
          <w:b/>
          <w:sz w:val="40"/>
          <w:szCs w:val="40"/>
        </w:rPr>
        <w:t xml:space="preserve"> </w:t>
      </w:r>
      <w:r w:rsidR="00731CE9">
        <w:rPr>
          <w:b/>
          <w:sz w:val="40"/>
          <w:szCs w:val="40"/>
        </w:rPr>
        <w:t>13</w:t>
      </w:r>
      <w:r w:rsidR="001E18D4">
        <w:rPr>
          <w:b/>
          <w:sz w:val="40"/>
          <w:szCs w:val="40"/>
        </w:rPr>
        <w:t xml:space="preserve"> </w:t>
      </w:r>
      <w:r w:rsidR="00731CE9">
        <w:rPr>
          <w:b/>
          <w:sz w:val="40"/>
          <w:szCs w:val="40"/>
        </w:rPr>
        <w:t>декабря 2019</w:t>
      </w:r>
      <w:r w:rsidRPr="00636D62">
        <w:rPr>
          <w:b/>
          <w:sz w:val="40"/>
          <w:szCs w:val="40"/>
        </w:rPr>
        <w:t xml:space="preserve"> года</w:t>
      </w:r>
    </w:p>
    <w:p w:rsidR="00FE2891" w:rsidRPr="00636D62" w:rsidRDefault="00FE2891" w:rsidP="00FE2891">
      <w:pPr>
        <w:jc w:val="center"/>
        <w:rPr>
          <w:b/>
          <w:sz w:val="40"/>
          <w:szCs w:val="40"/>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rPr>
          <w:b/>
        </w:rPr>
      </w:pPr>
    </w:p>
    <w:p w:rsidR="00FE2891" w:rsidRDefault="00FE2891" w:rsidP="00FE2891">
      <w:pPr>
        <w:jc w:val="center"/>
        <w:rPr>
          <w:b/>
        </w:rPr>
      </w:pPr>
      <w:r w:rsidRPr="00636D62">
        <w:rPr>
          <w:b/>
        </w:rPr>
        <w:t>д. Качкашур, 201</w:t>
      </w:r>
      <w:r w:rsidR="00731CE9">
        <w:rPr>
          <w:b/>
        </w:rPr>
        <w:t>9</w:t>
      </w:r>
      <w:r w:rsidR="001E18D4">
        <w:rPr>
          <w:b/>
        </w:rPr>
        <w:t xml:space="preserve"> </w:t>
      </w:r>
      <w:r w:rsidRPr="00636D62">
        <w:rPr>
          <w:b/>
        </w:rPr>
        <w:t>год</w:t>
      </w:r>
    </w:p>
    <w:p w:rsidR="00636D62" w:rsidRDefault="00636D62" w:rsidP="00FE2891">
      <w:pPr>
        <w:jc w:val="center"/>
        <w:rPr>
          <w:b/>
        </w:rPr>
      </w:pPr>
    </w:p>
    <w:p w:rsidR="00A1263D" w:rsidRDefault="00DF1C0E" w:rsidP="00FE2891">
      <w:pPr>
        <w:shd w:val="clear" w:color="auto" w:fill="FFFFFF"/>
        <w:spacing w:line="269" w:lineRule="exact"/>
        <w:jc w:val="both"/>
        <w:rPr>
          <w:color w:val="323232"/>
          <w:spacing w:val="2"/>
        </w:rPr>
      </w:pPr>
      <w:r>
        <w:rPr>
          <w:color w:val="323232"/>
          <w:spacing w:val="2"/>
        </w:rPr>
        <w:lastRenderedPageBreak/>
        <w:t xml:space="preserve">                                                                                                                                              </w:t>
      </w:r>
    </w:p>
    <w:p w:rsidR="00FE2891" w:rsidRPr="00636D62" w:rsidRDefault="00FE2891" w:rsidP="00FE2891">
      <w:pPr>
        <w:shd w:val="clear" w:color="auto" w:fill="FFFFFF"/>
        <w:spacing w:line="269" w:lineRule="exact"/>
        <w:jc w:val="both"/>
      </w:pPr>
      <w:r w:rsidRPr="00636D62">
        <w:rPr>
          <w:color w:val="323232"/>
          <w:spacing w:val="2"/>
        </w:rPr>
        <w:t xml:space="preserve">Вестник МО «Качкашурское» издается в соответствии с решением Совета </w:t>
      </w:r>
      <w:r w:rsidRPr="00636D62">
        <w:rPr>
          <w:color w:val="323232"/>
          <w:spacing w:val="1"/>
        </w:rPr>
        <w:t xml:space="preserve">депутатов муниципального образования «Качкашурское» от 27.03.2009 № 45 «Об </w:t>
      </w:r>
      <w:r w:rsidRPr="00636D62">
        <w:rPr>
          <w:color w:val="323232"/>
          <w:spacing w:val="2"/>
        </w:rPr>
        <w:t xml:space="preserve">учреждении печатного средства массовой информации «Вестник муниципального </w:t>
      </w:r>
      <w:r w:rsidRPr="00636D62">
        <w:rPr>
          <w:color w:val="323232"/>
          <w:spacing w:val="3"/>
        </w:rPr>
        <w:t>образования «Качкашурское»»</w:t>
      </w:r>
    </w:p>
    <w:p w:rsidR="00FE2891" w:rsidRPr="00636D62" w:rsidRDefault="00FE2891" w:rsidP="00FE2891">
      <w:pPr>
        <w:shd w:val="clear" w:color="auto" w:fill="FFFFFF"/>
        <w:spacing w:before="475"/>
        <w:ind w:left="4282"/>
      </w:pPr>
      <w:r w:rsidRPr="00636D62">
        <w:rPr>
          <w:color w:val="323232"/>
          <w:spacing w:val="-1"/>
        </w:rPr>
        <w:t>СОДЕРЖАНИЕ</w:t>
      </w:r>
    </w:p>
    <w:p w:rsidR="00FE2891" w:rsidRPr="00636D62" w:rsidRDefault="00FE2891" w:rsidP="00FE2891">
      <w:pPr>
        <w:shd w:val="clear" w:color="auto" w:fill="FFFFFF"/>
        <w:spacing w:before="466"/>
        <w:ind w:left="8515"/>
        <w:rPr>
          <w:color w:val="323232"/>
          <w:spacing w:val="-5"/>
        </w:rPr>
      </w:pPr>
      <w:r w:rsidRPr="00636D62">
        <w:rPr>
          <w:color w:val="323232"/>
          <w:spacing w:val="-5"/>
        </w:rPr>
        <w:t xml:space="preserve">       </w:t>
      </w:r>
      <w:r w:rsidR="00C967AC">
        <w:rPr>
          <w:color w:val="323232"/>
          <w:spacing w:val="-5"/>
        </w:rPr>
        <w:t xml:space="preserve">   </w:t>
      </w:r>
      <w:r w:rsidRPr="00636D62">
        <w:rPr>
          <w:color w:val="323232"/>
          <w:spacing w:val="-5"/>
        </w:rPr>
        <w:t>стр.</w:t>
      </w:r>
    </w:p>
    <w:tbl>
      <w:tblPr>
        <w:tblW w:w="9594" w:type="dxa"/>
        <w:tblInd w:w="40" w:type="dxa"/>
        <w:tblLayout w:type="fixed"/>
        <w:tblCellMar>
          <w:left w:w="40" w:type="dxa"/>
          <w:right w:w="40" w:type="dxa"/>
        </w:tblCellMar>
        <w:tblLook w:val="0000" w:firstRow="0" w:lastRow="0" w:firstColumn="0" w:lastColumn="0" w:noHBand="0" w:noVBand="0"/>
      </w:tblPr>
      <w:tblGrid>
        <w:gridCol w:w="8325"/>
        <w:gridCol w:w="1269"/>
      </w:tblGrid>
      <w:tr w:rsidR="00FE2891" w:rsidRPr="00636D62" w:rsidTr="000946A3">
        <w:trPr>
          <w:trHeight w:hRule="exact" w:val="2358"/>
        </w:trPr>
        <w:tc>
          <w:tcPr>
            <w:tcW w:w="8325" w:type="dxa"/>
            <w:shd w:val="clear" w:color="auto" w:fill="FFFFFF"/>
          </w:tcPr>
          <w:p w:rsidR="009C4247" w:rsidRPr="00F05857" w:rsidRDefault="009C4247" w:rsidP="000946A3">
            <w:pPr>
              <w:jc w:val="both"/>
            </w:pPr>
            <w:r>
              <w:rPr>
                <w:bCs/>
                <w:color w:val="000000"/>
              </w:rPr>
              <w:t xml:space="preserve">   </w:t>
            </w:r>
            <w:proofErr w:type="gramStart"/>
            <w:r w:rsidR="00FE2891" w:rsidRPr="00F05857">
              <w:rPr>
                <w:bCs/>
                <w:color w:val="000000"/>
              </w:rPr>
              <w:t xml:space="preserve">Постановление Главы муниципального образования «Качкашурское» от </w:t>
            </w:r>
            <w:r w:rsidR="005B6295">
              <w:rPr>
                <w:bCs/>
                <w:color w:val="000000"/>
              </w:rPr>
              <w:t>28</w:t>
            </w:r>
            <w:r w:rsidR="001E18D4">
              <w:rPr>
                <w:bCs/>
                <w:color w:val="000000"/>
              </w:rPr>
              <w:t>.0</w:t>
            </w:r>
            <w:r w:rsidR="005B6295">
              <w:rPr>
                <w:bCs/>
                <w:color w:val="000000"/>
              </w:rPr>
              <w:t>4</w:t>
            </w:r>
            <w:r w:rsidR="001E18D4">
              <w:rPr>
                <w:bCs/>
                <w:color w:val="000000"/>
              </w:rPr>
              <w:t>.201</w:t>
            </w:r>
            <w:r w:rsidR="005B6295">
              <w:rPr>
                <w:bCs/>
                <w:color w:val="000000"/>
              </w:rPr>
              <w:t>5</w:t>
            </w:r>
            <w:r w:rsidR="00FE2891" w:rsidRPr="00F05857">
              <w:rPr>
                <w:bCs/>
                <w:color w:val="000000"/>
              </w:rPr>
              <w:t xml:space="preserve"> № </w:t>
            </w:r>
            <w:r w:rsidR="000946A3">
              <w:rPr>
                <w:bCs/>
                <w:color w:val="000000"/>
              </w:rPr>
              <w:t>3</w:t>
            </w:r>
            <w:r w:rsidR="009B24D4" w:rsidRPr="00F05857">
              <w:rPr>
                <w:bCs/>
                <w:color w:val="000000"/>
              </w:rPr>
              <w:t xml:space="preserve"> </w:t>
            </w:r>
            <w:r w:rsidR="00967E9F">
              <w:rPr>
                <w:bCs/>
                <w:color w:val="000000"/>
              </w:rPr>
              <w:t>«</w:t>
            </w:r>
            <w:r w:rsidR="000946A3" w:rsidRPr="000946A3">
              <w:rPr>
                <w:rFonts w:eastAsia="Calibri"/>
                <w:lang w:eastAsia="en-US"/>
              </w:rPr>
              <w:t>О назначении публичных слушаний</w:t>
            </w:r>
            <w:r w:rsidR="000946A3">
              <w:rPr>
                <w:rFonts w:eastAsia="Calibri"/>
                <w:lang w:eastAsia="en-US"/>
              </w:rPr>
              <w:t xml:space="preserve"> </w:t>
            </w:r>
            <w:r w:rsidR="000946A3" w:rsidRPr="000946A3">
              <w:rPr>
                <w:rFonts w:eastAsia="Calibri"/>
                <w:lang w:eastAsia="en-US"/>
              </w:rPr>
              <w:t>по проекту решения Совета депутатов муниципального образования «Качкашурское»</w:t>
            </w:r>
            <w:r w:rsidR="000946A3">
              <w:rPr>
                <w:rFonts w:eastAsia="Calibri"/>
                <w:lang w:eastAsia="en-US"/>
              </w:rPr>
              <w:t xml:space="preserve"> </w:t>
            </w:r>
            <w:r w:rsidR="000946A3" w:rsidRPr="000946A3">
              <w:rPr>
                <w:rFonts w:eastAsia="Calibri"/>
                <w:lang w:eastAsia="en-US"/>
              </w:rPr>
              <w:t xml:space="preserve"> «О внесении изменений в генеральный план</w:t>
            </w:r>
            <w:r w:rsidR="000946A3">
              <w:rPr>
                <w:rFonts w:eastAsia="Calibri"/>
                <w:lang w:eastAsia="en-US"/>
              </w:rPr>
              <w:t xml:space="preserve"> </w:t>
            </w:r>
            <w:r w:rsidR="000946A3" w:rsidRPr="000946A3">
              <w:rPr>
                <w:rFonts w:eastAsia="Calibri"/>
                <w:lang w:eastAsia="en-US"/>
              </w:rPr>
              <w:t xml:space="preserve">территории муниципального образования </w:t>
            </w:r>
            <w:r w:rsidR="000946A3">
              <w:rPr>
                <w:rFonts w:eastAsia="Calibri"/>
                <w:lang w:eastAsia="en-US"/>
              </w:rPr>
              <w:t xml:space="preserve"> </w:t>
            </w:r>
            <w:r w:rsidR="000946A3" w:rsidRPr="000946A3">
              <w:rPr>
                <w:rFonts w:eastAsia="Calibri"/>
                <w:lang w:eastAsia="en-US"/>
              </w:rPr>
              <w:t>(сельского поселения) «Качкашурское» Глазовского района Удмуртской Республики»,</w:t>
            </w:r>
            <w:r w:rsidR="000946A3">
              <w:rPr>
                <w:rFonts w:eastAsia="Calibri"/>
                <w:lang w:eastAsia="en-US"/>
              </w:rPr>
              <w:t xml:space="preserve"> </w:t>
            </w:r>
            <w:r w:rsidR="000946A3" w:rsidRPr="000946A3">
              <w:rPr>
                <w:rFonts w:eastAsia="Calibri"/>
                <w:lang w:eastAsia="en-US"/>
              </w:rPr>
              <w:t>утвержденный решением Совета депутатов муниципального образования «Качкашурское» от 10.12.2013 № 86  (в ред. изм. от 05.04.2015г. №2)</w:t>
            </w:r>
            <w:r w:rsidR="00967E9F">
              <w:rPr>
                <w:rFonts w:eastAsia="Calibri"/>
                <w:lang w:eastAsia="en-US"/>
              </w:rPr>
              <w:t>».</w:t>
            </w:r>
            <w:r w:rsidR="00967E9F" w:rsidRPr="00967E9F">
              <w:rPr>
                <w:rFonts w:eastAsia="Calibri"/>
                <w:b/>
                <w:lang w:eastAsia="en-US"/>
              </w:rPr>
              <w:t xml:space="preserve"> </w:t>
            </w:r>
            <w:proofErr w:type="gramEnd"/>
          </w:p>
        </w:tc>
        <w:tc>
          <w:tcPr>
            <w:tcW w:w="1269" w:type="dxa"/>
            <w:shd w:val="clear" w:color="auto" w:fill="FFFFFF"/>
          </w:tcPr>
          <w:p w:rsidR="00FE2891" w:rsidRPr="00636D62" w:rsidRDefault="009123E7" w:rsidP="009C4247">
            <w:pPr>
              <w:shd w:val="clear" w:color="auto" w:fill="FFFFFF"/>
              <w:jc w:val="center"/>
            </w:pPr>
            <w:r>
              <w:t xml:space="preserve">   </w:t>
            </w:r>
            <w:r w:rsidR="009B24D4" w:rsidRPr="00636D62">
              <w:t>3</w:t>
            </w:r>
            <w:r w:rsidR="00967E9F">
              <w:t>-4</w:t>
            </w:r>
            <w:r w:rsidR="00FE2891" w:rsidRPr="00636D62">
              <w:t xml:space="preserve">          </w:t>
            </w:r>
          </w:p>
        </w:tc>
      </w:tr>
    </w:tbl>
    <w:p w:rsidR="009123E7" w:rsidRPr="009123E7" w:rsidRDefault="009123E7" w:rsidP="00C967AC">
      <w:pPr>
        <w:pStyle w:val="af"/>
        <w:rPr>
          <w:rFonts w:ascii="Times New Roman" w:hAnsi="Times New Roman" w:cs="Times New Roman"/>
          <w:sz w:val="24"/>
          <w:szCs w:val="24"/>
        </w:rPr>
      </w:pPr>
      <w:r w:rsidRPr="009123E7">
        <w:rPr>
          <w:rFonts w:ascii="Times New Roman" w:hAnsi="Times New Roman" w:cs="Times New Roman"/>
          <w:sz w:val="24"/>
          <w:szCs w:val="24"/>
        </w:rPr>
        <w:t xml:space="preserve">ПРОЕКТ изменений в </w:t>
      </w:r>
      <w:r w:rsidR="00876F1C">
        <w:rPr>
          <w:rFonts w:ascii="Times New Roman" w:hAnsi="Times New Roman" w:cs="Times New Roman"/>
          <w:sz w:val="24"/>
          <w:szCs w:val="24"/>
        </w:rPr>
        <w:t xml:space="preserve">генеральный план муниципального образования </w:t>
      </w:r>
      <w:r w:rsidR="00C967AC">
        <w:rPr>
          <w:rFonts w:ascii="Times New Roman" w:hAnsi="Times New Roman" w:cs="Times New Roman"/>
          <w:sz w:val="24"/>
          <w:szCs w:val="24"/>
        </w:rPr>
        <w:t xml:space="preserve">                   стр.     </w:t>
      </w:r>
      <w:r w:rsidR="00876F1C">
        <w:rPr>
          <w:rFonts w:ascii="Times New Roman" w:hAnsi="Times New Roman" w:cs="Times New Roman"/>
          <w:sz w:val="24"/>
          <w:szCs w:val="24"/>
        </w:rPr>
        <w:t>«</w:t>
      </w:r>
      <w:r w:rsidR="00C967AC">
        <w:rPr>
          <w:rFonts w:ascii="Times New Roman" w:hAnsi="Times New Roman" w:cs="Times New Roman"/>
          <w:sz w:val="24"/>
          <w:szCs w:val="24"/>
        </w:rPr>
        <w:t>К</w:t>
      </w:r>
      <w:r w:rsidR="00876F1C">
        <w:rPr>
          <w:rFonts w:ascii="Times New Roman" w:hAnsi="Times New Roman" w:cs="Times New Roman"/>
          <w:sz w:val="24"/>
          <w:szCs w:val="24"/>
        </w:rPr>
        <w:t>ачкашурское»</w:t>
      </w:r>
      <w:r w:rsidR="00952D9F">
        <w:rPr>
          <w:rFonts w:ascii="Times New Roman" w:hAnsi="Times New Roman" w:cs="Times New Roman"/>
          <w:sz w:val="24"/>
          <w:szCs w:val="24"/>
        </w:rPr>
        <w:t xml:space="preserve">                                                                                                                </w:t>
      </w:r>
      <w:bookmarkStart w:id="0" w:name="_GoBack"/>
      <w:bookmarkEnd w:id="0"/>
      <w:r w:rsidR="00952D9F">
        <w:rPr>
          <w:rFonts w:ascii="Times New Roman" w:hAnsi="Times New Roman" w:cs="Times New Roman"/>
          <w:sz w:val="24"/>
          <w:szCs w:val="24"/>
        </w:rPr>
        <w:t>5-84</w:t>
      </w:r>
    </w:p>
    <w:p w:rsidR="009123E7" w:rsidRPr="009123E7" w:rsidRDefault="009123E7" w:rsidP="009123E7">
      <w:pPr>
        <w:pStyle w:val="af"/>
        <w:ind w:left="-709" w:firstLine="709"/>
        <w:jc w:val="both"/>
        <w:rPr>
          <w:rFonts w:ascii="Times New Roman" w:hAnsi="Times New Roman" w:cs="Times New Roman"/>
          <w:sz w:val="24"/>
          <w:szCs w:val="24"/>
        </w:rPr>
      </w:pPr>
    </w:p>
    <w:p w:rsidR="009123E7" w:rsidRDefault="009123E7" w:rsidP="009123E7">
      <w:pPr>
        <w:pStyle w:val="af"/>
        <w:ind w:left="-709" w:firstLine="709"/>
        <w:rPr>
          <w:rFonts w:ascii="Times New Roman" w:hAnsi="Times New Roman" w:cs="Times New Roman"/>
          <w:b/>
          <w:sz w:val="24"/>
          <w:szCs w:val="24"/>
        </w:rPr>
      </w:pPr>
    </w:p>
    <w:p w:rsidR="009123E7" w:rsidRDefault="009123E7" w:rsidP="009123E7">
      <w:pPr>
        <w:pStyle w:val="a5"/>
        <w:spacing w:before="0" w:after="0"/>
        <w:jc w:val="center"/>
        <w:rPr>
          <w:b/>
          <w:bCs/>
        </w:rPr>
      </w:pPr>
    </w:p>
    <w:p w:rsidR="009123E7" w:rsidRDefault="009123E7" w:rsidP="009123E7">
      <w:pPr>
        <w:pStyle w:val="af"/>
        <w:rPr>
          <w:rFonts w:ascii="Times New Roman" w:hAnsi="Times New Roman" w:cs="Times New Roman"/>
          <w:b/>
          <w:sz w:val="24"/>
          <w:szCs w:val="24"/>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C967AC" w:rsidRDefault="00C967AC" w:rsidP="00FE2891">
      <w:pPr>
        <w:pStyle w:val="a5"/>
        <w:spacing w:before="0" w:after="0"/>
        <w:jc w:val="center"/>
        <w:rPr>
          <w:b/>
          <w:bCs/>
        </w:rPr>
      </w:pPr>
    </w:p>
    <w:p w:rsidR="00FC00FB" w:rsidRDefault="00FC00FB" w:rsidP="00FE2891">
      <w:pPr>
        <w:pStyle w:val="a5"/>
        <w:spacing w:before="0" w:after="0"/>
        <w:jc w:val="center"/>
        <w:rPr>
          <w:b/>
          <w:bCs/>
        </w:rPr>
      </w:pPr>
    </w:p>
    <w:p w:rsidR="00FC00FB" w:rsidRDefault="00FC00FB" w:rsidP="00FE2891">
      <w:pPr>
        <w:pStyle w:val="a5"/>
        <w:spacing w:before="0" w:after="0"/>
        <w:jc w:val="center"/>
        <w:rPr>
          <w:b/>
          <w:bCs/>
        </w:rPr>
      </w:pPr>
    </w:p>
    <w:p w:rsidR="00A507C3" w:rsidRPr="00A507C3" w:rsidRDefault="00A507C3" w:rsidP="00A507C3">
      <w:pPr>
        <w:suppressAutoHyphens/>
        <w:jc w:val="center"/>
        <w:rPr>
          <w:b/>
          <w:bCs/>
          <w:lang w:eastAsia="ar-SA"/>
        </w:rPr>
      </w:pPr>
      <w:r w:rsidRPr="00A507C3">
        <w:rPr>
          <w:b/>
          <w:bCs/>
          <w:lang w:eastAsia="ar-SA"/>
        </w:rPr>
        <w:lastRenderedPageBreak/>
        <w:t xml:space="preserve">ГЛАВА МУНИЦИПАЛЬНОГО ОБРАЗОВАНИЯ «КАЧКАШУРСКОЕ» </w:t>
      </w:r>
    </w:p>
    <w:p w:rsidR="00A507C3" w:rsidRPr="00A507C3" w:rsidRDefault="00A507C3" w:rsidP="00A507C3">
      <w:pPr>
        <w:suppressAutoHyphens/>
        <w:jc w:val="center"/>
        <w:rPr>
          <w:b/>
          <w:bCs/>
          <w:sz w:val="16"/>
          <w:szCs w:val="16"/>
          <w:lang w:eastAsia="ar-SA"/>
        </w:rPr>
      </w:pPr>
    </w:p>
    <w:p w:rsidR="00A507C3" w:rsidRPr="00A507C3" w:rsidRDefault="00A507C3" w:rsidP="00A507C3">
      <w:pPr>
        <w:suppressAutoHyphens/>
        <w:jc w:val="center"/>
        <w:rPr>
          <w:b/>
          <w:bCs/>
          <w:lang w:eastAsia="ar-SA"/>
        </w:rPr>
      </w:pPr>
      <w:r w:rsidRPr="00A507C3">
        <w:rPr>
          <w:b/>
          <w:bCs/>
          <w:lang w:eastAsia="ar-SA"/>
        </w:rPr>
        <w:t>«КАЧКАШУР»</w:t>
      </w:r>
      <w:r w:rsidRPr="00A507C3">
        <w:rPr>
          <w:lang w:eastAsia="ar-SA"/>
        </w:rPr>
        <w:t xml:space="preserve"> </w:t>
      </w:r>
      <w:r w:rsidRPr="00A507C3">
        <w:rPr>
          <w:b/>
          <w:bCs/>
          <w:lang w:eastAsia="ar-SA"/>
        </w:rPr>
        <w:t>МУНИЦИПАЛ КЫЛДЫТЭТЛЭН ТÖРОЕЗ</w:t>
      </w:r>
    </w:p>
    <w:p w:rsidR="00A507C3" w:rsidRPr="00A507C3" w:rsidRDefault="00A507C3" w:rsidP="00A507C3">
      <w:pPr>
        <w:suppressAutoHyphens/>
        <w:jc w:val="center"/>
        <w:rPr>
          <w:lang w:eastAsia="ar-SA"/>
        </w:rPr>
      </w:pPr>
    </w:p>
    <w:p w:rsidR="00A507C3" w:rsidRPr="00A507C3" w:rsidRDefault="00A507C3" w:rsidP="00A507C3">
      <w:pPr>
        <w:suppressAutoHyphens/>
        <w:jc w:val="center"/>
        <w:rPr>
          <w:b/>
          <w:bCs/>
          <w:lang w:eastAsia="ar-SA"/>
        </w:rPr>
      </w:pPr>
      <w:r w:rsidRPr="00A507C3">
        <w:rPr>
          <w:b/>
          <w:bCs/>
          <w:lang w:eastAsia="ar-SA"/>
        </w:rPr>
        <w:t>ПОСТАНОВЛЕНИЕ</w:t>
      </w:r>
    </w:p>
    <w:p w:rsidR="00A507C3" w:rsidRPr="00A507C3" w:rsidRDefault="00A507C3" w:rsidP="00A507C3">
      <w:pPr>
        <w:suppressAutoHyphens/>
        <w:jc w:val="center"/>
        <w:rPr>
          <w:lang w:eastAsia="ar-SA"/>
        </w:rPr>
      </w:pPr>
    </w:p>
    <w:p w:rsidR="00A507C3" w:rsidRPr="00A507C3" w:rsidRDefault="00A507C3" w:rsidP="00A507C3">
      <w:pPr>
        <w:suppressAutoHyphens/>
        <w:jc w:val="center"/>
        <w:rPr>
          <w:lang w:eastAsia="ar-SA"/>
        </w:rPr>
      </w:pPr>
    </w:p>
    <w:p w:rsidR="00A507C3" w:rsidRPr="00A507C3" w:rsidRDefault="00A507C3" w:rsidP="00A507C3">
      <w:pPr>
        <w:suppressAutoHyphens/>
        <w:jc w:val="center"/>
        <w:rPr>
          <w:b/>
          <w:bCs/>
          <w:lang w:eastAsia="ar-SA"/>
        </w:rPr>
      </w:pPr>
      <w:r w:rsidRPr="00A507C3">
        <w:rPr>
          <w:b/>
          <w:bCs/>
          <w:lang w:eastAsia="ar-SA"/>
        </w:rPr>
        <w:t>13 декабря 2019 года                                                                                           № 3</w:t>
      </w:r>
    </w:p>
    <w:p w:rsidR="00A507C3" w:rsidRPr="00A507C3" w:rsidRDefault="00A507C3" w:rsidP="00A507C3">
      <w:pPr>
        <w:suppressAutoHyphens/>
        <w:rPr>
          <w:b/>
          <w:bCs/>
          <w:lang w:eastAsia="ar-SA"/>
        </w:rPr>
      </w:pPr>
    </w:p>
    <w:p w:rsidR="00A507C3" w:rsidRPr="00A507C3" w:rsidRDefault="00A507C3" w:rsidP="00A507C3">
      <w:pPr>
        <w:ind w:left="360"/>
        <w:rPr>
          <w:b/>
          <w:szCs w:val="20"/>
        </w:rPr>
      </w:pPr>
    </w:p>
    <w:p w:rsidR="00A507C3" w:rsidRPr="00A507C3" w:rsidRDefault="00A507C3" w:rsidP="00A507C3">
      <w:pPr>
        <w:rPr>
          <w:b/>
          <w:szCs w:val="20"/>
        </w:rPr>
      </w:pPr>
      <w:r w:rsidRPr="00A507C3">
        <w:rPr>
          <w:b/>
          <w:szCs w:val="20"/>
        </w:rPr>
        <w:t xml:space="preserve">     О назначении публичных слушаний</w:t>
      </w:r>
    </w:p>
    <w:p w:rsidR="00A507C3" w:rsidRPr="00A507C3" w:rsidRDefault="00A507C3" w:rsidP="00A507C3">
      <w:pPr>
        <w:rPr>
          <w:b/>
          <w:szCs w:val="20"/>
        </w:rPr>
      </w:pPr>
      <w:r w:rsidRPr="00A507C3">
        <w:rPr>
          <w:b/>
          <w:szCs w:val="20"/>
        </w:rPr>
        <w:t xml:space="preserve">по проекту решения Совета депутатов </w:t>
      </w:r>
    </w:p>
    <w:p w:rsidR="00A507C3" w:rsidRPr="00A507C3" w:rsidRDefault="00A507C3" w:rsidP="00A507C3">
      <w:pPr>
        <w:rPr>
          <w:b/>
          <w:szCs w:val="20"/>
        </w:rPr>
      </w:pPr>
      <w:r w:rsidRPr="00A507C3">
        <w:rPr>
          <w:b/>
          <w:szCs w:val="20"/>
        </w:rPr>
        <w:t>муниципального образования «Качкашурское»</w:t>
      </w:r>
    </w:p>
    <w:p w:rsidR="00A507C3" w:rsidRPr="00A507C3" w:rsidRDefault="00A507C3" w:rsidP="00A507C3">
      <w:pPr>
        <w:rPr>
          <w:rFonts w:eastAsia="Calibri"/>
          <w:b/>
          <w:lang w:eastAsia="en-US"/>
        </w:rPr>
      </w:pPr>
      <w:r w:rsidRPr="00A507C3">
        <w:rPr>
          <w:b/>
          <w:szCs w:val="20"/>
        </w:rPr>
        <w:t xml:space="preserve"> «</w:t>
      </w:r>
      <w:r w:rsidRPr="00A507C3">
        <w:rPr>
          <w:rFonts w:eastAsia="Calibri"/>
          <w:b/>
          <w:lang w:eastAsia="en-US"/>
        </w:rPr>
        <w:t>О внесении изменений в генеральный план</w:t>
      </w:r>
    </w:p>
    <w:p w:rsidR="00A507C3" w:rsidRPr="00A507C3" w:rsidRDefault="00A507C3" w:rsidP="00A507C3">
      <w:pPr>
        <w:rPr>
          <w:b/>
          <w:szCs w:val="20"/>
        </w:rPr>
      </w:pPr>
      <w:r w:rsidRPr="00A507C3">
        <w:rPr>
          <w:b/>
          <w:szCs w:val="20"/>
        </w:rPr>
        <w:t xml:space="preserve">территории муниципального образования </w:t>
      </w:r>
    </w:p>
    <w:p w:rsidR="00A507C3" w:rsidRPr="00A507C3" w:rsidRDefault="00A507C3" w:rsidP="00A507C3">
      <w:pPr>
        <w:rPr>
          <w:b/>
          <w:szCs w:val="20"/>
        </w:rPr>
      </w:pPr>
      <w:r w:rsidRPr="00A507C3">
        <w:rPr>
          <w:b/>
          <w:szCs w:val="20"/>
        </w:rPr>
        <w:t>(сельского поселения) «Качкашурское»</w:t>
      </w:r>
    </w:p>
    <w:p w:rsidR="00A507C3" w:rsidRPr="00A507C3" w:rsidRDefault="00A507C3" w:rsidP="00A507C3">
      <w:pPr>
        <w:rPr>
          <w:b/>
          <w:szCs w:val="20"/>
        </w:rPr>
      </w:pPr>
      <w:r w:rsidRPr="00A507C3">
        <w:rPr>
          <w:b/>
          <w:szCs w:val="20"/>
        </w:rPr>
        <w:t xml:space="preserve"> Глазовского района Удмуртской Республики»,</w:t>
      </w:r>
    </w:p>
    <w:p w:rsidR="00A507C3" w:rsidRPr="00A507C3" w:rsidRDefault="00A507C3" w:rsidP="00A507C3">
      <w:pPr>
        <w:rPr>
          <w:rFonts w:eastAsia="Calibri"/>
          <w:b/>
          <w:lang w:eastAsia="en-US"/>
        </w:rPr>
      </w:pPr>
      <w:proofErr w:type="gramStart"/>
      <w:r w:rsidRPr="00A507C3">
        <w:rPr>
          <w:rFonts w:eastAsia="Calibri"/>
          <w:b/>
          <w:lang w:eastAsia="en-US"/>
        </w:rPr>
        <w:t>утвержденный</w:t>
      </w:r>
      <w:proofErr w:type="gramEnd"/>
      <w:r w:rsidRPr="00A507C3">
        <w:rPr>
          <w:rFonts w:eastAsia="Calibri"/>
          <w:b/>
          <w:lang w:eastAsia="en-US"/>
        </w:rPr>
        <w:t xml:space="preserve"> решением Совета депутатов </w:t>
      </w:r>
    </w:p>
    <w:p w:rsidR="00A507C3" w:rsidRPr="00A507C3" w:rsidRDefault="00A507C3" w:rsidP="00A507C3">
      <w:pPr>
        <w:rPr>
          <w:rFonts w:eastAsia="Calibri"/>
          <w:b/>
          <w:lang w:eastAsia="en-US"/>
        </w:rPr>
      </w:pPr>
      <w:r w:rsidRPr="00A507C3">
        <w:rPr>
          <w:rFonts w:eastAsia="Calibri"/>
          <w:b/>
          <w:lang w:eastAsia="en-US"/>
        </w:rPr>
        <w:t xml:space="preserve">муниципального образования «Качкашурское» </w:t>
      </w:r>
    </w:p>
    <w:p w:rsidR="00A507C3" w:rsidRPr="00A507C3" w:rsidRDefault="00A507C3" w:rsidP="00A507C3">
      <w:pPr>
        <w:rPr>
          <w:rFonts w:eastAsia="Calibri"/>
          <w:b/>
          <w:lang w:eastAsia="en-US"/>
        </w:rPr>
      </w:pPr>
      <w:r w:rsidRPr="00A507C3">
        <w:rPr>
          <w:rFonts w:eastAsia="Calibri"/>
          <w:b/>
          <w:lang w:eastAsia="en-US"/>
        </w:rPr>
        <w:t>от 10.12.2013 № 86  (в ред. изм. от 05.04.2015г. №2)</w:t>
      </w:r>
    </w:p>
    <w:p w:rsidR="00A507C3" w:rsidRPr="00A507C3" w:rsidRDefault="00A507C3" w:rsidP="00A507C3">
      <w:pPr>
        <w:rPr>
          <w:b/>
          <w:bCs/>
          <w:szCs w:val="20"/>
        </w:rPr>
      </w:pPr>
    </w:p>
    <w:p w:rsidR="00A507C3" w:rsidRPr="00A507C3" w:rsidRDefault="00A507C3" w:rsidP="00A507C3">
      <w:pPr>
        <w:widowControl w:val="0"/>
        <w:autoSpaceDE w:val="0"/>
        <w:autoSpaceDN w:val="0"/>
        <w:adjustRightInd w:val="0"/>
        <w:ind w:firstLine="708"/>
        <w:jc w:val="both"/>
        <w:outlineLvl w:val="0"/>
      </w:pPr>
      <w:proofErr w:type="gramStart"/>
      <w:r w:rsidRPr="00A507C3">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 24, 28 Градостроительного кодекса РФ, ст. 28 Федерального закона РФ от 06.10.2003 №131-ФЗ «Об общих принципах организации местного самоуправления в Российской Федерации», ст. 15 Устава муниципального образования «Качкашурское», </w:t>
      </w:r>
      <w:r w:rsidRPr="00A507C3">
        <w:rPr>
          <w:color w:val="000000"/>
        </w:rPr>
        <w:t>положением «О порядке организации и проведения публичных слушаний</w:t>
      </w:r>
      <w:proofErr w:type="gramEnd"/>
      <w:r w:rsidRPr="00A507C3">
        <w:rPr>
          <w:color w:val="000000"/>
        </w:rPr>
        <w:t xml:space="preserve"> в муниципальном образовании  "Качкашурское»  </w:t>
      </w:r>
      <w:r w:rsidRPr="00A507C3">
        <w:rPr>
          <w:b/>
        </w:rPr>
        <w:t>ПОСТАНОВЛЯЮ:</w:t>
      </w:r>
    </w:p>
    <w:p w:rsidR="00A507C3" w:rsidRPr="00A507C3" w:rsidRDefault="00A507C3" w:rsidP="00A507C3">
      <w:pPr>
        <w:autoSpaceDE w:val="0"/>
        <w:autoSpaceDN w:val="0"/>
        <w:adjustRightInd w:val="0"/>
        <w:outlineLvl w:val="1"/>
        <w:rPr>
          <w:sz w:val="18"/>
          <w:szCs w:val="18"/>
        </w:rPr>
      </w:pPr>
    </w:p>
    <w:p w:rsidR="00A507C3" w:rsidRPr="00A507C3" w:rsidRDefault="00A507C3" w:rsidP="00A507C3">
      <w:pPr>
        <w:numPr>
          <w:ilvl w:val="0"/>
          <w:numId w:val="25"/>
        </w:numPr>
        <w:spacing w:after="200" w:line="276" w:lineRule="auto"/>
        <w:ind w:left="0" w:firstLine="360"/>
        <w:contextualSpacing/>
        <w:jc w:val="both"/>
        <w:rPr>
          <w:rFonts w:eastAsia="Calibri"/>
          <w:lang w:eastAsia="en-US"/>
        </w:rPr>
      </w:pPr>
      <w:r w:rsidRPr="00A507C3">
        <w:rPr>
          <w:szCs w:val="20"/>
        </w:rPr>
        <w:t xml:space="preserve">  Назначить публичные слушания  по проекту «</w:t>
      </w:r>
      <w:r w:rsidRPr="00A507C3">
        <w:rPr>
          <w:rFonts w:eastAsia="Calibri"/>
          <w:lang w:eastAsia="en-US"/>
        </w:rPr>
        <w:t xml:space="preserve">О внесении изменений в генеральный план </w:t>
      </w:r>
      <w:r w:rsidRPr="00A507C3">
        <w:rPr>
          <w:szCs w:val="20"/>
        </w:rPr>
        <w:t xml:space="preserve">территории муниципального образования (сельского поселения) «Качкашурское»  Глазовского района Удмуртской Республики», </w:t>
      </w:r>
      <w:r w:rsidRPr="00A507C3">
        <w:rPr>
          <w:rFonts w:eastAsia="Calibri"/>
          <w:lang w:eastAsia="en-US"/>
        </w:rPr>
        <w:t>утвержденный решением Совета депутатов муниципального образования «Качкашурское» от 10.12.2013 № 86 (в ред. изм. от 05.04.2015г. №2)».</w:t>
      </w:r>
    </w:p>
    <w:p w:rsidR="00A507C3" w:rsidRPr="00A507C3" w:rsidRDefault="00A507C3" w:rsidP="00A507C3">
      <w:pPr>
        <w:numPr>
          <w:ilvl w:val="0"/>
          <w:numId w:val="25"/>
        </w:numPr>
        <w:spacing w:after="200" w:line="276" w:lineRule="auto"/>
        <w:ind w:left="0" w:firstLine="360"/>
        <w:contextualSpacing/>
        <w:jc w:val="both"/>
        <w:rPr>
          <w:szCs w:val="20"/>
        </w:rPr>
      </w:pPr>
      <w:r w:rsidRPr="00A507C3">
        <w:rPr>
          <w:szCs w:val="20"/>
        </w:rPr>
        <w:t xml:space="preserve">   </w:t>
      </w:r>
      <w:proofErr w:type="gramStart"/>
      <w:r w:rsidRPr="00A507C3">
        <w:rPr>
          <w:szCs w:val="20"/>
        </w:rPr>
        <w:t>Площадкой для размещения материалов проекта решения Совета депутатов муниципального образования «Качкашурское»  «</w:t>
      </w:r>
      <w:r w:rsidRPr="00A507C3">
        <w:rPr>
          <w:rFonts w:eastAsia="Calibri"/>
          <w:lang w:eastAsia="en-US"/>
        </w:rPr>
        <w:t xml:space="preserve">О внесении изменений в генеральный план </w:t>
      </w:r>
      <w:r w:rsidRPr="00A507C3">
        <w:rPr>
          <w:szCs w:val="20"/>
        </w:rPr>
        <w:t xml:space="preserve">территории муниципального образования (сельского поселения) «Качкашурское»  Глазовского района Удмуртской Республики», </w:t>
      </w:r>
      <w:r w:rsidRPr="00A507C3">
        <w:rPr>
          <w:rFonts w:eastAsia="Calibri"/>
          <w:lang w:eastAsia="en-US"/>
        </w:rPr>
        <w:t>утвержденный решением Совета депутатов муниципального образования «Качкашурское» от 10.12.2013 № 86 (в ред. изм. от 05.04.2015г. №2)»</w:t>
      </w:r>
      <w:r w:rsidRPr="00A507C3">
        <w:rPr>
          <w:rFonts w:eastAsia="Calibri"/>
          <w:b/>
          <w:lang w:eastAsia="en-US"/>
        </w:rPr>
        <w:t xml:space="preserve"> </w:t>
      </w:r>
      <w:r w:rsidRPr="00A507C3">
        <w:rPr>
          <w:szCs w:val="20"/>
        </w:rPr>
        <w:t xml:space="preserve">определить здание Администрации муниципального образования «Качкашурское» - д. Качкашур, ул. Центральная, д.3а.  </w:t>
      </w:r>
      <w:proofErr w:type="gramEnd"/>
    </w:p>
    <w:p w:rsidR="00A507C3" w:rsidRPr="00A507C3" w:rsidRDefault="00A507C3" w:rsidP="00A507C3">
      <w:pPr>
        <w:numPr>
          <w:ilvl w:val="0"/>
          <w:numId w:val="25"/>
        </w:numPr>
        <w:tabs>
          <w:tab w:val="left" w:pos="0"/>
        </w:tabs>
        <w:spacing w:after="200" w:line="276" w:lineRule="auto"/>
        <w:ind w:left="0" w:firstLine="284"/>
        <w:jc w:val="both"/>
        <w:rPr>
          <w:szCs w:val="20"/>
        </w:rPr>
      </w:pPr>
      <w:r w:rsidRPr="00A507C3">
        <w:rPr>
          <w:szCs w:val="20"/>
        </w:rPr>
        <w:t xml:space="preserve">  Публичные слушания провести:</w:t>
      </w:r>
    </w:p>
    <w:p w:rsidR="00A507C3" w:rsidRPr="00A507C3" w:rsidRDefault="00A507C3" w:rsidP="00A507C3">
      <w:pPr>
        <w:tabs>
          <w:tab w:val="left" w:pos="0"/>
        </w:tabs>
        <w:ind w:left="284"/>
        <w:jc w:val="both"/>
        <w:rPr>
          <w:szCs w:val="20"/>
        </w:rPr>
      </w:pPr>
    </w:p>
    <w:tbl>
      <w:tblPr>
        <w:tblStyle w:val="41"/>
        <w:tblW w:w="0" w:type="auto"/>
        <w:tblLook w:val="04A0" w:firstRow="1" w:lastRow="0" w:firstColumn="1" w:lastColumn="0" w:noHBand="0" w:noVBand="1"/>
      </w:tblPr>
      <w:tblGrid>
        <w:gridCol w:w="541"/>
        <w:gridCol w:w="2569"/>
        <w:gridCol w:w="3842"/>
        <w:gridCol w:w="2335"/>
      </w:tblGrid>
      <w:tr w:rsidR="00A507C3" w:rsidRPr="00A507C3" w:rsidTr="00117D31">
        <w:tc>
          <w:tcPr>
            <w:tcW w:w="540" w:type="dxa"/>
          </w:tcPr>
          <w:p w:rsidR="00A507C3" w:rsidRPr="00A507C3" w:rsidRDefault="00A507C3" w:rsidP="00A507C3">
            <w:pPr>
              <w:tabs>
                <w:tab w:val="left" w:pos="1134"/>
              </w:tabs>
              <w:ind w:firstLine="284"/>
              <w:rPr>
                <w:szCs w:val="20"/>
              </w:rPr>
            </w:pPr>
            <w:r w:rsidRPr="00A507C3">
              <w:rPr>
                <w:szCs w:val="20"/>
              </w:rPr>
              <w:t xml:space="preserve">№ </w:t>
            </w:r>
            <w:proofErr w:type="gramStart"/>
            <w:r w:rsidRPr="00A507C3">
              <w:rPr>
                <w:szCs w:val="20"/>
              </w:rPr>
              <w:t>п</w:t>
            </w:r>
            <w:proofErr w:type="gramEnd"/>
            <w:r w:rsidRPr="00A507C3">
              <w:rPr>
                <w:szCs w:val="20"/>
              </w:rPr>
              <w:t>/п</w:t>
            </w:r>
          </w:p>
        </w:tc>
        <w:tc>
          <w:tcPr>
            <w:tcW w:w="2687" w:type="dxa"/>
          </w:tcPr>
          <w:p w:rsidR="00A507C3" w:rsidRPr="00A507C3" w:rsidRDefault="00A507C3" w:rsidP="00A507C3">
            <w:pPr>
              <w:tabs>
                <w:tab w:val="left" w:pos="1134"/>
              </w:tabs>
              <w:ind w:firstLine="284"/>
              <w:jc w:val="center"/>
              <w:rPr>
                <w:szCs w:val="20"/>
              </w:rPr>
            </w:pPr>
            <w:r w:rsidRPr="00A507C3">
              <w:rPr>
                <w:szCs w:val="20"/>
              </w:rPr>
              <w:t>Наименование населенного пункта</w:t>
            </w:r>
          </w:p>
        </w:tc>
        <w:tc>
          <w:tcPr>
            <w:tcW w:w="4111" w:type="dxa"/>
          </w:tcPr>
          <w:p w:rsidR="00A507C3" w:rsidRPr="00A507C3" w:rsidRDefault="00A507C3" w:rsidP="00A507C3">
            <w:pPr>
              <w:tabs>
                <w:tab w:val="left" w:pos="1134"/>
              </w:tabs>
              <w:ind w:firstLine="284"/>
              <w:jc w:val="center"/>
              <w:rPr>
                <w:szCs w:val="20"/>
              </w:rPr>
            </w:pPr>
            <w:r w:rsidRPr="00A507C3">
              <w:rPr>
                <w:szCs w:val="20"/>
              </w:rPr>
              <w:t>Место проведения</w:t>
            </w:r>
          </w:p>
        </w:tc>
        <w:tc>
          <w:tcPr>
            <w:tcW w:w="2464" w:type="dxa"/>
          </w:tcPr>
          <w:p w:rsidR="00A507C3" w:rsidRPr="00A507C3" w:rsidRDefault="00A507C3" w:rsidP="00A507C3">
            <w:pPr>
              <w:tabs>
                <w:tab w:val="left" w:pos="1134"/>
              </w:tabs>
              <w:ind w:firstLine="284"/>
              <w:jc w:val="center"/>
              <w:rPr>
                <w:szCs w:val="20"/>
              </w:rPr>
            </w:pPr>
            <w:r w:rsidRPr="00A507C3">
              <w:rPr>
                <w:szCs w:val="20"/>
              </w:rPr>
              <w:t>Дата и время проведения</w:t>
            </w:r>
          </w:p>
        </w:tc>
      </w:tr>
      <w:tr w:rsidR="00A507C3" w:rsidRPr="00A507C3" w:rsidTr="00117D31">
        <w:tc>
          <w:tcPr>
            <w:tcW w:w="540" w:type="dxa"/>
          </w:tcPr>
          <w:p w:rsidR="00A507C3" w:rsidRPr="00A507C3" w:rsidRDefault="00A507C3" w:rsidP="00A507C3">
            <w:pPr>
              <w:tabs>
                <w:tab w:val="left" w:pos="1134"/>
              </w:tabs>
              <w:ind w:firstLine="284"/>
              <w:rPr>
                <w:szCs w:val="20"/>
              </w:rPr>
            </w:pPr>
            <w:r w:rsidRPr="00A507C3">
              <w:rPr>
                <w:szCs w:val="20"/>
              </w:rPr>
              <w:t>1</w:t>
            </w:r>
          </w:p>
        </w:tc>
        <w:tc>
          <w:tcPr>
            <w:tcW w:w="2687" w:type="dxa"/>
          </w:tcPr>
          <w:p w:rsidR="00A507C3" w:rsidRPr="00A507C3" w:rsidRDefault="00A507C3" w:rsidP="00A507C3">
            <w:pPr>
              <w:tabs>
                <w:tab w:val="left" w:pos="1134"/>
              </w:tabs>
              <w:ind w:firstLine="34"/>
              <w:rPr>
                <w:szCs w:val="20"/>
              </w:rPr>
            </w:pPr>
            <w:r w:rsidRPr="00A507C3">
              <w:rPr>
                <w:szCs w:val="20"/>
              </w:rPr>
              <w:t>д. Качкашур,</w:t>
            </w:r>
          </w:p>
          <w:p w:rsidR="00A507C3" w:rsidRPr="00A507C3" w:rsidRDefault="00A507C3" w:rsidP="00A507C3">
            <w:pPr>
              <w:tabs>
                <w:tab w:val="left" w:pos="1134"/>
              </w:tabs>
              <w:ind w:firstLine="34"/>
              <w:rPr>
                <w:szCs w:val="20"/>
              </w:rPr>
            </w:pPr>
            <w:r w:rsidRPr="00A507C3">
              <w:rPr>
                <w:szCs w:val="20"/>
              </w:rPr>
              <w:t xml:space="preserve"> д. Семеновский, Дома 1168 км, Дома </w:t>
            </w:r>
            <w:r w:rsidRPr="00A507C3">
              <w:rPr>
                <w:szCs w:val="20"/>
              </w:rPr>
              <w:lastRenderedPageBreak/>
              <w:t>1169 км, д. Лекшур, д. Умск, Дома 1173 км</w:t>
            </w:r>
          </w:p>
        </w:tc>
        <w:tc>
          <w:tcPr>
            <w:tcW w:w="4111" w:type="dxa"/>
          </w:tcPr>
          <w:p w:rsidR="00A507C3" w:rsidRPr="00A507C3" w:rsidRDefault="00A507C3" w:rsidP="00A507C3">
            <w:pPr>
              <w:tabs>
                <w:tab w:val="left" w:pos="1134"/>
              </w:tabs>
              <w:ind w:left="34"/>
              <w:rPr>
                <w:szCs w:val="20"/>
              </w:rPr>
            </w:pPr>
            <w:r w:rsidRPr="00A507C3">
              <w:rPr>
                <w:szCs w:val="20"/>
              </w:rPr>
              <w:lastRenderedPageBreak/>
              <w:t>помещение МУК «Качкашурский ДК», по адресу: УР, Глазовский район, д. Качкашур,</w:t>
            </w:r>
          </w:p>
          <w:p w:rsidR="00A507C3" w:rsidRPr="00A507C3" w:rsidRDefault="00A507C3" w:rsidP="00A507C3">
            <w:pPr>
              <w:tabs>
                <w:tab w:val="left" w:pos="1134"/>
              </w:tabs>
              <w:ind w:left="34"/>
              <w:rPr>
                <w:szCs w:val="20"/>
              </w:rPr>
            </w:pPr>
            <w:r w:rsidRPr="00A507C3">
              <w:rPr>
                <w:szCs w:val="20"/>
              </w:rPr>
              <w:lastRenderedPageBreak/>
              <w:t>ул. Центральная, д.3а.</w:t>
            </w:r>
          </w:p>
        </w:tc>
        <w:tc>
          <w:tcPr>
            <w:tcW w:w="2464" w:type="dxa"/>
          </w:tcPr>
          <w:p w:rsidR="00A507C3" w:rsidRPr="00A507C3" w:rsidRDefault="00A507C3" w:rsidP="00A507C3">
            <w:pPr>
              <w:tabs>
                <w:tab w:val="left" w:pos="1134"/>
              </w:tabs>
              <w:ind w:firstLine="284"/>
              <w:rPr>
                <w:szCs w:val="20"/>
              </w:rPr>
            </w:pPr>
          </w:p>
          <w:p w:rsidR="00A507C3" w:rsidRPr="00A507C3" w:rsidRDefault="00A507C3" w:rsidP="00A507C3">
            <w:pPr>
              <w:tabs>
                <w:tab w:val="left" w:pos="1134"/>
              </w:tabs>
              <w:rPr>
                <w:szCs w:val="20"/>
              </w:rPr>
            </w:pPr>
            <w:r w:rsidRPr="00A507C3">
              <w:rPr>
                <w:szCs w:val="20"/>
              </w:rPr>
              <w:t>17 февраля 2020 года</w:t>
            </w:r>
          </w:p>
          <w:p w:rsidR="00A507C3" w:rsidRPr="00A507C3" w:rsidRDefault="00A507C3" w:rsidP="00A507C3">
            <w:pPr>
              <w:tabs>
                <w:tab w:val="left" w:pos="1134"/>
              </w:tabs>
              <w:ind w:firstLine="284"/>
              <w:rPr>
                <w:szCs w:val="20"/>
              </w:rPr>
            </w:pPr>
            <w:r w:rsidRPr="00A507C3">
              <w:rPr>
                <w:szCs w:val="20"/>
              </w:rPr>
              <w:lastRenderedPageBreak/>
              <w:t xml:space="preserve"> в 14.00 часов</w:t>
            </w:r>
          </w:p>
        </w:tc>
      </w:tr>
      <w:tr w:rsidR="00A507C3" w:rsidRPr="00A507C3" w:rsidTr="00117D31">
        <w:tc>
          <w:tcPr>
            <w:tcW w:w="540" w:type="dxa"/>
          </w:tcPr>
          <w:p w:rsidR="00A507C3" w:rsidRPr="00A507C3" w:rsidRDefault="00A507C3" w:rsidP="00A507C3">
            <w:pPr>
              <w:tabs>
                <w:tab w:val="left" w:pos="1134"/>
              </w:tabs>
              <w:ind w:firstLine="284"/>
              <w:rPr>
                <w:szCs w:val="20"/>
              </w:rPr>
            </w:pPr>
            <w:r w:rsidRPr="00A507C3">
              <w:rPr>
                <w:szCs w:val="20"/>
              </w:rPr>
              <w:lastRenderedPageBreak/>
              <w:t>2</w:t>
            </w:r>
          </w:p>
        </w:tc>
        <w:tc>
          <w:tcPr>
            <w:tcW w:w="2687" w:type="dxa"/>
          </w:tcPr>
          <w:p w:rsidR="00A507C3" w:rsidRPr="00A507C3" w:rsidRDefault="00A507C3" w:rsidP="00A507C3">
            <w:pPr>
              <w:tabs>
                <w:tab w:val="left" w:pos="1134"/>
              </w:tabs>
              <w:rPr>
                <w:szCs w:val="20"/>
              </w:rPr>
            </w:pPr>
            <w:r w:rsidRPr="00A507C3">
              <w:rPr>
                <w:szCs w:val="20"/>
              </w:rPr>
              <w:t>д. Большой Лудошур</w:t>
            </w:r>
          </w:p>
        </w:tc>
        <w:tc>
          <w:tcPr>
            <w:tcW w:w="4111" w:type="dxa"/>
          </w:tcPr>
          <w:p w:rsidR="00A507C3" w:rsidRPr="00A507C3" w:rsidRDefault="00A507C3" w:rsidP="00A507C3">
            <w:pPr>
              <w:tabs>
                <w:tab w:val="left" w:pos="1134"/>
              </w:tabs>
              <w:rPr>
                <w:szCs w:val="20"/>
              </w:rPr>
            </w:pPr>
            <w:r w:rsidRPr="00A507C3">
              <w:rPr>
                <w:szCs w:val="20"/>
              </w:rPr>
              <w:t xml:space="preserve">у здания магазина РАЙПО, по адресу: УР, Глазовский район, </w:t>
            </w:r>
          </w:p>
          <w:p w:rsidR="00A507C3" w:rsidRPr="00A507C3" w:rsidRDefault="00A507C3" w:rsidP="00A507C3">
            <w:pPr>
              <w:tabs>
                <w:tab w:val="left" w:pos="1134"/>
              </w:tabs>
              <w:rPr>
                <w:szCs w:val="20"/>
              </w:rPr>
            </w:pPr>
            <w:r w:rsidRPr="00A507C3">
              <w:rPr>
                <w:szCs w:val="20"/>
              </w:rPr>
              <w:t>д. Большой Лудошур, ул. Южная, .2а</w:t>
            </w:r>
          </w:p>
        </w:tc>
        <w:tc>
          <w:tcPr>
            <w:tcW w:w="2464" w:type="dxa"/>
          </w:tcPr>
          <w:p w:rsidR="00A507C3" w:rsidRPr="00A507C3" w:rsidRDefault="00A507C3" w:rsidP="00A507C3">
            <w:pPr>
              <w:tabs>
                <w:tab w:val="left" w:pos="1134"/>
              </w:tabs>
              <w:ind w:firstLine="284"/>
              <w:rPr>
                <w:szCs w:val="20"/>
              </w:rPr>
            </w:pPr>
          </w:p>
          <w:p w:rsidR="00A507C3" w:rsidRPr="00A507C3" w:rsidRDefault="00A507C3" w:rsidP="00A507C3">
            <w:pPr>
              <w:tabs>
                <w:tab w:val="left" w:pos="1134"/>
              </w:tabs>
              <w:rPr>
                <w:szCs w:val="20"/>
              </w:rPr>
            </w:pPr>
            <w:r w:rsidRPr="00A507C3">
              <w:rPr>
                <w:szCs w:val="20"/>
              </w:rPr>
              <w:t>18 февраля 2020 года</w:t>
            </w:r>
          </w:p>
          <w:p w:rsidR="00A507C3" w:rsidRPr="00A507C3" w:rsidRDefault="00A507C3" w:rsidP="00A507C3">
            <w:pPr>
              <w:tabs>
                <w:tab w:val="left" w:pos="1134"/>
              </w:tabs>
              <w:ind w:firstLine="284"/>
              <w:rPr>
                <w:szCs w:val="20"/>
              </w:rPr>
            </w:pPr>
            <w:r w:rsidRPr="00A507C3">
              <w:rPr>
                <w:szCs w:val="20"/>
              </w:rPr>
              <w:t xml:space="preserve"> в 11.00 часов</w:t>
            </w:r>
          </w:p>
        </w:tc>
      </w:tr>
      <w:tr w:rsidR="00A507C3" w:rsidRPr="00A507C3" w:rsidTr="00117D31">
        <w:trPr>
          <w:trHeight w:val="70"/>
        </w:trPr>
        <w:tc>
          <w:tcPr>
            <w:tcW w:w="540" w:type="dxa"/>
          </w:tcPr>
          <w:p w:rsidR="00A507C3" w:rsidRPr="00A507C3" w:rsidRDefault="00A507C3" w:rsidP="00A507C3">
            <w:pPr>
              <w:tabs>
                <w:tab w:val="left" w:pos="1134"/>
              </w:tabs>
              <w:ind w:firstLine="284"/>
              <w:rPr>
                <w:szCs w:val="20"/>
              </w:rPr>
            </w:pPr>
            <w:r w:rsidRPr="00A507C3">
              <w:rPr>
                <w:szCs w:val="20"/>
              </w:rPr>
              <w:t>3</w:t>
            </w:r>
          </w:p>
        </w:tc>
        <w:tc>
          <w:tcPr>
            <w:tcW w:w="2687" w:type="dxa"/>
          </w:tcPr>
          <w:p w:rsidR="00A507C3" w:rsidRPr="00A507C3" w:rsidRDefault="00A507C3" w:rsidP="00A507C3">
            <w:pPr>
              <w:tabs>
                <w:tab w:val="left" w:pos="1134"/>
              </w:tabs>
              <w:ind w:firstLine="284"/>
              <w:rPr>
                <w:szCs w:val="20"/>
              </w:rPr>
            </w:pPr>
            <w:r w:rsidRPr="00A507C3">
              <w:rPr>
                <w:szCs w:val="20"/>
              </w:rPr>
              <w:t>д. Малый Лудошур</w:t>
            </w:r>
          </w:p>
        </w:tc>
        <w:tc>
          <w:tcPr>
            <w:tcW w:w="4111" w:type="dxa"/>
          </w:tcPr>
          <w:p w:rsidR="00A507C3" w:rsidRPr="00A507C3" w:rsidRDefault="00A507C3" w:rsidP="00A507C3">
            <w:pPr>
              <w:tabs>
                <w:tab w:val="left" w:pos="1134"/>
              </w:tabs>
              <w:rPr>
                <w:szCs w:val="20"/>
              </w:rPr>
            </w:pPr>
            <w:r w:rsidRPr="00A507C3">
              <w:rPr>
                <w:szCs w:val="20"/>
              </w:rPr>
              <w:t xml:space="preserve">у здания магазина РАЙПО, по адресу: УР, Глазовский район, д. Малый Лудошур, ул. </w:t>
            </w:r>
            <w:proofErr w:type="gramStart"/>
            <w:r w:rsidRPr="00A507C3">
              <w:rPr>
                <w:szCs w:val="20"/>
              </w:rPr>
              <w:t>Советская</w:t>
            </w:r>
            <w:proofErr w:type="gramEnd"/>
            <w:r w:rsidRPr="00A507C3">
              <w:rPr>
                <w:szCs w:val="20"/>
              </w:rPr>
              <w:t xml:space="preserve"> д.9б</w:t>
            </w:r>
          </w:p>
        </w:tc>
        <w:tc>
          <w:tcPr>
            <w:tcW w:w="2464" w:type="dxa"/>
          </w:tcPr>
          <w:p w:rsidR="00A507C3" w:rsidRPr="00A507C3" w:rsidRDefault="00A507C3" w:rsidP="00A507C3">
            <w:pPr>
              <w:tabs>
                <w:tab w:val="left" w:pos="1134"/>
              </w:tabs>
              <w:ind w:firstLine="284"/>
              <w:rPr>
                <w:szCs w:val="20"/>
              </w:rPr>
            </w:pPr>
          </w:p>
          <w:p w:rsidR="00A507C3" w:rsidRPr="00A507C3" w:rsidRDefault="00A507C3" w:rsidP="00A507C3">
            <w:pPr>
              <w:tabs>
                <w:tab w:val="left" w:pos="1134"/>
              </w:tabs>
              <w:rPr>
                <w:szCs w:val="20"/>
              </w:rPr>
            </w:pPr>
            <w:r w:rsidRPr="00A507C3">
              <w:rPr>
                <w:szCs w:val="20"/>
              </w:rPr>
              <w:t>18 февраля 2020 года</w:t>
            </w:r>
          </w:p>
          <w:p w:rsidR="00A507C3" w:rsidRPr="00A507C3" w:rsidRDefault="00A507C3" w:rsidP="00A507C3">
            <w:pPr>
              <w:tabs>
                <w:tab w:val="left" w:pos="1134"/>
              </w:tabs>
              <w:ind w:firstLine="284"/>
              <w:rPr>
                <w:szCs w:val="20"/>
              </w:rPr>
            </w:pPr>
            <w:r w:rsidRPr="00A507C3">
              <w:rPr>
                <w:szCs w:val="20"/>
              </w:rPr>
              <w:t xml:space="preserve"> в 10.00 часов</w:t>
            </w:r>
          </w:p>
        </w:tc>
      </w:tr>
    </w:tbl>
    <w:p w:rsidR="00A507C3" w:rsidRPr="00A507C3" w:rsidRDefault="00A507C3" w:rsidP="00A507C3">
      <w:pPr>
        <w:tabs>
          <w:tab w:val="left" w:pos="1134"/>
        </w:tabs>
        <w:ind w:firstLine="284"/>
        <w:rPr>
          <w:szCs w:val="20"/>
        </w:rPr>
      </w:pPr>
    </w:p>
    <w:p w:rsidR="00A507C3" w:rsidRPr="00A507C3" w:rsidRDefault="00A507C3" w:rsidP="00A507C3">
      <w:pPr>
        <w:numPr>
          <w:ilvl w:val="0"/>
          <w:numId w:val="25"/>
        </w:numPr>
        <w:tabs>
          <w:tab w:val="left" w:pos="0"/>
        </w:tabs>
        <w:spacing w:after="200" w:line="276" w:lineRule="auto"/>
        <w:ind w:left="0" w:firstLine="360"/>
        <w:contextualSpacing/>
        <w:jc w:val="both"/>
        <w:rPr>
          <w:szCs w:val="20"/>
        </w:rPr>
      </w:pPr>
      <w:r w:rsidRPr="00A507C3">
        <w:rPr>
          <w:szCs w:val="20"/>
        </w:rPr>
        <w:t xml:space="preserve">  </w:t>
      </w:r>
      <w:proofErr w:type="gramStart"/>
      <w:r w:rsidRPr="00A507C3">
        <w:rPr>
          <w:szCs w:val="20"/>
        </w:rPr>
        <w:t>Опубликовать проект решения Совета депутатов муниципального образования «Качкашурское»  «</w:t>
      </w:r>
      <w:r w:rsidRPr="00A507C3">
        <w:rPr>
          <w:rFonts w:eastAsia="Calibri"/>
          <w:lang w:eastAsia="en-US"/>
        </w:rPr>
        <w:t xml:space="preserve">О внесении изменений в генеральный план </w:t>
      </w:r>
      <w:r w:rsidRPr="00A507C3">
        <w:rPr>
          <w:szCs w:val="20"/>
        </w:rPr>
        <w:t xml:space="preserve">территории муниципального образования (сельского поселения) «Качкашурское»  Глазовского района Удмуртской Республики», </w:t>
      </w:r>
      <w:r w:rsidRPr="00A507C3">
        <w:rPr>
          <w:rFonts w:eastAsia="Calibri"/>
          <w:lang w:eastAsia="en-US"/>
        </w:rPr>
        <w:t>утвержденный решением Совета депутатов муниципального образования «Качкашурское» от 10.12.2013 № 86 (в ред. изм. от 05.04.2015г. № 2)»</w:t>
      </w:r>
      <w:r w:rsidRPr="00A507C3">
        <w:rPr>
          <w:szCs w:val="20"/>
        </w:rPr>
        <w:t xml:space="preserve"> в «Вестнике муниципального образования «Качкашурское» в срок не позднее 13.12.2019 года. </w:t>
      </w:r>
      <w:proofErr w:type="gramEnd"/>
    </w:p>
    <w:p w:rsidR="00A507C3" w:rsidRPr="00A507C3" w:rsidRDefault="00A507C3" w:rsidP="00A507C3">
      <w:pPr>
        <w:numPr>
          <w:ilvl w:val="0"/>
          <w:numId w:val="25"/>
        </w:numPr>
        <w:tabs>
          <w:tab w:val="left" w:pos="0"/>
        </w:tabs>
        <w:spacing w:after="200" w:line="276" w:lineRule="auto"/>
        <w:ind w:left="0" w:firstLine="360"/>
        <w:contextualSpacing/>
        <w:jc w:val="both"/>
        <w:rPr>
          <w:szCs w:val="20"/>
        </w:rPr>
      </w:pPr>
      <w:r w:rsidRPr="00A507C3">
        <w:rPr>
          <w:szCs w:val="20"/>
        </w:rPr>
        <w:t xml:space="preserve">  </w:t>
      </w:r>
      <w:proofErr w:type="gramStart"/>
      <w:r w:rsidRPr="00A507C3">
        <w:rPr>
          <w:szCs w:val="20"/>
        </w:rPr>
        <w:t>Разместить проект решения Совета депутатов муниципального образования «Качкашурское»  «</w:t>
      </w:r>
      <w:r w:rsidRPr="00A507C3">
        <w:rPr>
          <w:rFonts w:eastAsia="Calibri"/>
          <w:lang w:eastAsia="en-US"/>
        </w:rPr>
        <w:t xml:space="preserve">О внесении изменений в генеральный план </w:t>
      </w:r>
      <w:r w:rsidRPr="00A507C3">
        <w:rPr>
          <w:szCs w:val="20"/>
        </w:rPr>
        <w:t xml:space="preserve">территории муниципального образования (сельского поселения) «Качкашурское»  Глазовского района Удмуртской Республики», </w:t>
      </w:r>
      <w:r w:rsidRPr="00A507C3">
        <w:rPr>
          <w:rFonts w:eastAsia="Calibri"/>
          <w:lang w:eastAsia="en-US"/>
        </w:rPr>
        <w:t xml:space="preserve">утвержденный решением Совета депутатов муниципального образования «Качкашурское» от 10.12.2013 № 86 (в ред. изм. от 05.04.2015г. №2)» </w:t>
      </w:r>
      <w:r w:rsidRPr="00A507C3">
        <w:rPr>
          <w:szCs w:val="20"/>
        </w:rPr>
        <w:t>в сети «Интернет» на официальном портале муниципального образования «Глазовский район» в срок не позднее 13.12.2019 года.</w:t>
      </w:r>
      <w:proofErr w:type="gramEnd"/>
    </w:p>
    <w:p w:rsidR="00A507C3" w:rsidRPr="00A507C3" w:rsidRDefault="00A507C3" w:rsidP="00A507C3">
      <w:pPr>
        <w:numPr>
          <w:ilvl w:val="0"/>
          <w:numId w:val="25"/>
        </w:numPr>
        <w:tabs>
          <w:tab w:val="left" w:pos="0"/>
        </w:tabs>
        <w:spacing w:after="200" w:line="276" w:lineRule="auto"/>
        <w:ind w:left="0" w:firstLine="360"/>
        <w:contextualSpacing/>
        <w:jc w:val="both"/>
        <w:rPr>
          <w:szCs w:val="20"/>
        </w:rPr>
      </w:pPr>
      <w:r w:rsidRPr="00A507C3">
        <w:rPr>
          <w:szCs w:val="20"/>
        </w:rPr>
        <w:t xml:space="preserve"> </w:t>
      </w:r>
      <w:proofErr w:type="gramStart"/>
      <w:r w:rsidRPr="00A507C3">
        <w:rPr>
          <w:szCs w:val="20"/>
        </w:rPr>
        <w:t>Установить, что письменные замечания и предложения, касающиеся проекта решения Совета депутатов муниципального образования «Качкашурское»  «</w:t>
      </w:r>
      <w:r w:rsidRPr="00A507C3">
        <w:rPr>
          <w:rFonts w:eastAsia="Calibri"/>
          <w:lang w:eastAsia="en-US"/>
        </w:rPr>
        <w:t xml:space="preserve">О внесении изменений в генеральный план </w:t>
      </w:r>
      <w:r w:rsidRPr="00A507C3">
        <w:rPr>
          <w:szCs w:val="20"/>
        </w:rPr>
        <w:t xml:space="preserve">территории муниципального образования (сельского поселения) «Качкашурское»  Глазовского района Удмуртской Республики», </w:t>
      </w:r>
      <w:r w:rsidRPr="00A507C3">
        <w:rPr>
          <w:rFonts w:eastAsia="Calibri"/>
          <w:lang w:eastAsia="en-US"/>
        </w:rPr>
        <w:t xml:space="preserve">утвержденный решением Совета депутатов муниципального образования «Качкашурское» от 10.12.2013 № 86 (в ред. изм. от 05.04.2015г. № 2)» </w:t>
      </w:r>
      <w:r w:rsidRPr="00A507C3">
        <w:rPr>
          <w:szCs w:val="20"/>
        </w:rPr>
        <w:t>вынесенного на публичные слушания, предоставляются с 13.12.2019 г. по 16.02.2020 г. в Администрацию</w:t>
      </w:r>
      <w:proofErr w:type="gramEnd"/>
      <w:r w:rsidRPr="00A507C3">
        <w:rPr>
          <w:szCs w:val="20"/>
        </w:rPr>
        <w:t xml:space="preserve"> </w:t>
      </w:r>
      <w:proofErr w:type="gramStart"/>
      <w:r w:rsidRPr="00A507C3">
        <w:rPr>
          <w:szCs w:val="20"/>
        </w:rPr>
        <w:t>муниципального образования «Глазовский район»  (427621, УР, г. Глазов, ул. Молодой гвардии, 22а, т. 2-25-75, 5-43-21, часы работы с 08-00 до 12-00, с 13-00 до 17-00) или в Администрацию муниципального образования «Качкашурское» (427616, УР, Глазовский район, д. Качкашур, ул. Центральная д.3а, т. 7-50-80., часы работы с 08-00 до 12-00, с 13-00 до 16-00 час)  для включения их в протокол публичных</w:t>
      </w:r>
      <w:proofErr w:type="gramEnd"/>
      <w:r w:rsidRPr="00A507C3">
        <w:rPr>
          <w:szCs w:val="20"/>
        </w:rPr>
        <w:t xml:space="preserve"> слушаний.</w:t>
      </w:r>
    </w:p>
    <w:p w:rsidR="00A507C3" w:rsidRPr="00A507C3" w:rsidRDefault="00A507C3" w:rsidP="00A507C3">
      <w:pPr>
        <w:tabs>
          <w:tab w:val="left" w:pos="0"/>
        </w:tabs>
        <w:ind w:firstLine="284"/>
        <w:rPr>
          <w:szCs w:val="20"/>
        </w:rPr>
      </w:pPr>
    </w:p>
    <w:p w:rsidR="00A507C3" w:rsidRPr="00A507C3" w:rsidRDefault="00A507C3" w:rsidP="00A507C3">
      <w:pPr>
        <w:tabs>
          <w:tab w:val="num" w:pos="0"/>
        </w:tabs>
        <w:ind w:firstLine="284"/>
        <w:rPr>
          <w:szCs w:val="20"/>
        </w:rPr>
      </w:pPr>
    </w:p>
    <w:p w:rsidR="00A507C3" w:rsidRPr="00A507C3" w:rsidRDefault="00A507C3" w:rsidP="00A507C3">
      <w:pPr>
        <w:rPr>
          <w:szCs w:val="20"/>
        </w:rPr>
      </w:pPr>
    </w:p>
    <w:p w:rsidR="00A507C3" w:rsidRPr="00A507C3" w:rsidRDefault="00A507C3" w:rsidP="00A507C3">
      <w:pPr>
        <w:rPr>
          <w:b/>
          <w:szCs w:val="20"/>
        </w:rPr>
      </w:pPr>
      <w:r w:rsidRPr="00A507C3">
        <w:rPr>
          <w:b/>
          <w:szCs w:val="20"/>
        </w:rPr>
        <w:t xml:space="preserve">Глава муниципального образования </w:t>
      </w:r>
    </w:p>
    <w:p w:rsidR="00A507C3" w:rsidRPr="00A507C3" w:rsidRDefault="00A507C3" w:rsidP="00A507C3">
      <w:pPr>
        <w:rPr>
          <w:b/>
          <w:szCs w:val="20"/>
        </w:rPr>
      </w:pPr>
      <w:r w:rsidRPr="00A507C3">
        <w:rPr>
          <w:b/>
          <w:szCs w:val="20"/>
        </w:rPr>
        <w:t xml:space="preserve"> «Качкашурское»</w:t>
      </w:r>
      <w:r w:rsidRPr="00A507C3">
        <w:rPr>
          <w:b/>
          <w:szCs w:val="20"/>
        </w:rPr>
        <w:tab/>
      </w:r>
      <w:r w:rsidRPr="00A507C3">
        <w:rPr>
          <w:b/>
          <w:szCs w:val="20"/>
        </w:rPr>
        <w:tab/>
      </w:r>
      <w:r w:rsidRPr="00A507C3">
        <w:rPr>
          <w:b/>
          <w:szCs w:val="20"/>
        </w:rPr>
        <w:tab/>
      </w:r>
      <w:r w:rsidRPr="00A507C3">
        <w:rPr>
          <w:b/>
          <w:szCs w:val="20"/>
        </w:rPr>
        <w:tab/>
        <w:t xml:space="preserve">                    </w:t>
      </w:r>
      <w:r w:rsidRPr="00A507C3">
        <w:rPr>
          <w:b/>
          <w:szCs w:val="20"/>
        </w:rPr>
        <w:tab/>
        <w:t xml:space="preserve">    Т.Е. Волкова</w:t>
      </w:r>
    </w:p>
    <w:p w:rsidR="00A507C3" w:rsidRDefault="00A507C3" w:rsidP="00A507C3">
      <w:pPr>
        <w:rPr>
          <w:szCs w:val="20"/>
        </w:rPr>
      </w:pPr>
    </w:p>
    <w:p w:rsidR="00C967AC" w:rsidRDefault="00C967AC" w:rsidP="00A507C3">
      <w:pPr>
        <w:rPr>
          <w:szCs w:val="20"/>
        </w:rPr>
      </w:pPr>
    </w:p>
    <w:p w:rsidR="00C967AC" w:rsidRDefault="00C967AC" w:rsidP="00A507C3">
      <w:pPr>
        <w:rPr>
          <w:szCs w:val="20"/>
        </w:rPr>
      </w:pPr>
    </w:p>
    <w:p w:rsidR="00C967AC" w:rsidRDefault="00C967AC" w:rsidP="00A507C3">
      <w:pPr>
        <w:rPr>
          <w:szCs w:val="20"/>
        </w:rPr>
      </w:pPr>
    </w:p>
    <w:p w:rsidR="00C967AC" w:rsidRDefault="00C967AC" w:rsidP="00A507C3">
      <w:pPr>
        <w:rPr>
          <w:szCs w:val="20"/>
        </w:rPr>
      </w:pPr>
    </w:p>
    <w:p w:rsidR="00C967AC" w:rsidRDefault="00C967AC" w:rsidP="00A507C3">
      <w:pPr>
        <w:rPr>
          <w:szCs w:val="20"/>
        </w:rPr>
      </w:pPr>
    </w:p>
    <w:p w:rsidR="00C967AC" w:rsidRDefault="00C967AC" w:rsidP="00A507C3">
      <w:pPr>
        <w:rPr>
          <w:szCs w:val="20"/>
        </w:rPr>
      </w:pPr>
    </w:p>
    <w:p w:rsidR="00C967AC" w:rsidRDefault="00C967AC" w:rsidP="00A507C3">
      <w:pPr>
        <w:rPr>
          <w:szCs w:val="20"/>
        </w:rPr>
      </w:pPr>
    </w:p>
    <w:p w:rsidR="00C967AC" w:rsidRPr="00C967AC" w:rsidRDefault="00C967AC" w:rsidP="00C967AC">
      <w:pPr>
        <w:suppressAutoHyphens/>
        <w:spacing w:line="100" w:lineRule="atLeast"/>
        <w:rPr>
          <w:i/>
          <w:iCs/>
          <w:color w:val="000000"/>
          <w:lang w:eastAsia="ar-SA"/>
        </w:rPr>
      </w:pPr>
      <w:bookmarkStart w:id="1" w:name="_GoBack11"/>
      <w:bookmarkEnd w:id="1"/>
      <w:r w:rsidRPr="00C967AC">
        <w:rPr>
          <w:i/>
          <w:iCs/>
          <w:color w:val="000000"/>
          <w:lang w:eastAsia="ar-SA"/>
        </w:rPr>
        <w:t xml:space="preserve">Заказчик: Администрация муниципального образования «Качкашурское» </w:t>
      </w:r>
    </w:p>
    <w:p w:rsidR="00C967AC" w:rsidRPr="00C967AC" w:rsidRDefault="00C967AC" w:rsidP="00C967AC">
      <w:pPr>
        <w:suppressAutoHyphens/>
        <w:spacing w:line="100" w:lineRule="atLeast"/>
        <w:rPr>
          <w:i/>
          <w:iCs/>
          <w:color w:val="000000"/>
          <w:lang w:eastAsia="ar-SA"/>
        </w:rPr>
      </w:pPr>
      <w:r w:rsidRPr="00C967AC">
        <w:rPr>
          <w:i/>
          <w:iCs/>
          <w:color w:val="000000"/>
          <w:lang w:eastAsia="ar-SA"/>
        </w:rPr>
        <w:t>Глазовского района Удмуртской Республики</w:t>
      </w:r>
    </w:p>
    <w:p w:rsidR="00C967AC" w:rsidRPr="00C967AC" w:rsidRDefault="00C967AC" w:rsidP="00C967AC">
      <w:pPr>
        <w:numPr>
          <w:ilvl w:val="2"/>
          <w:numId w:val="26"/>
        </w:numPr>
        <w:tabs>
          <w:tab w:val="num" w:pos="720"/>
        </w:tabs>
        <w:suppressAutoHyphens/>
        <w:spacing w:line="276" w:lineRule="auto"/>
        <w:outlineLvl w:val="2"/>
        <w:rPr>
          <w:b/>
          <w:bCs/>
          <w:i/>
          <w:iCs/>
          <w:color w:val="000000"/>
          <w:szCs w:val="26"/>
          <w:lang w:eastAsia="zh-CN"/>
        </w:rPr>
      </w:pPr>
      <w:r w:rsidRPr="00C967AC">
        <w:rPr>
          <w:rFonts w:cs="Calibri"/>
          <w:bCs/>
          <w:i/>
          <w:iCs/>
          <w:color w:val="000000"/>
          <w:szCs w:val="26"/>
          <w:lang w:eastAsia="zh-CN"/>
        </w:rPr>
        <w:t>Подрядчик: Индивидуальный предприниматель Галкина Наталья Валерьевна</w:t>
      </w:r>
    </w:p>
    <w:p w:rsidR="00C967AC" w:rsidRPr="00C967AC" w:rsidRDefault="00C967AC" w:rsidP="00C967AC">
      <w:pPr>
        <w:suppressAutoHyphens/>
        <w:spacing w:line="100" w:lineRule="atLeast"/>
        <w:rPr>
          <w:i/>
          <w:iCs/>
          <w:color w:val="000000"/>
          <w:lang w:eastAsia="ar-SA"/>
        </w:rPr>
      </w:pPr>
      <w:r w:rsidRPr="00C967AC">
        <w:rPr>
          <w:i/>
          <w:iCs/>
          <w:color w:val="000000"/>
          <w:lang w:eastAsia="ar-SA"/>
        </w:rPr>
        <w:t>Договор: № 27</w:t>
      </w:r>
      <w:proofErr w:type="gramStart"/>
      <w:r w:rsidRPr="00C967AC">
        <w:rPr>
          <w:i/>
          <w:iCs/>
          <w:color w:val="000000"/>
          <w:lang w:eastAsia="ar-SA"/>
        </w:rPr>
        <w:t>/Д</w:t>
      </w:r>
      <w:proofErr w:type="gramEnd"/>
      <w:r w:rsidRPr="00C967AC">
        <w:rPr>
          <w:i/>
          <w:iCs/>
          <w:color w:val="000000"/>
          <w:lang w:eastAsia="ar-SA"/>
        </w:rPr>
        <w:t xml:space="preserve"> от 29 мая 2019 г.</w:t>
      </w:r>
    </w:p>
    <w:p w:rsidR="00C967AC" w:rsidRPr="00C967AC" w:rsidRDefault="00C967AC" w:rsidP="00C967AC">
      <w:pPr>
        <w:suppressAutoHyphens/>
        <w:spacing w:before="100" w:line="100" w:lineRule="atLeast"/>
        <w:jc w:val="center"/>
        <w:rPr>
          <w:i/>
          <w:sz w:val="36"/>
          <w:szCs w:val="36"/>
          <w:lang w:eastAsia="zh-CN"/>
        </w:rPr>
      </w:pPr>
    </w:p>
    <w:p w:rsidR="00C967AC" w:rsidRPr="00C967AC" w:rsidRDefault="00C967AC" w:rsidP="00C967AC">
      <w:pPr>
        <w:suppressAutoHyphens/>
        <w:spacing w:before="100" w:line="100" w:lineRule="atLeast"/>
        <w:jc w:val="center"/>
        <w:rPr>
          <w:i/>
          <w:sz w:val="36"/>
          <w:szCs w:val="36"/>
          <w:lang w:eastAsia="zh-CN"/>
        </w:rPr>
      </w:pPr>
    </w:p>
    <w:p w:rsidR="00C967AC" w:rsidRPr="00C967AC" w:rsidRDefault="00C967AC" w:rsidP="00C967AC">
      <w:pPr>
        <w:suppressAutoHyphens/>
        <w:spacing w:before="100" w:line="100" w:lineRule="atLeast"/>
        <w:jc w:val="center"/>
        <w:rPr>
          <w:i/>
          <w:iCs/>
          <w:sz w:val="36"/>
          <w:szCs w:val="36"/>
          <w:lang w:eastAsia="zh-CN"/>
        </w:rPr>
      </w:pPr>
    </w:p>
    <w:p w:rsidR="00C967AC" w:rsidRPr="00C967AC" w:rsidRDefault="00C967AC" w:rsidP="00C967AC">
      <w:pPr>
        <w:suppressAutoHyphens/>
        <w:spacing w:before="100" w:line="100" w:lineRule="atLeast"/>
        <w:jc w:val="center"/>
        <w:rPr>
          <w:i/>
          <w:iCs/>
          <w:sz w:val="36"/>
          <w:szCs w:val="36"/>
          <w:lang w:eastAsia="zh-CN"/>
        </w:rPr>
      </w:pPr>
    </w:p>
    <w:p w:rsidR="00C967AC" w:rsidRPr="00C967AC" w:rsidRDefault="00C967AC" w:rsidP="00C967AC">
      <w:pPr>
        <w:suppressAutoHyphens/>
        <w:spacing w:before="100" w:line="100" w:lineRule="atLeast"/>
        <w:jc w:val="center"/>
        <w:rPr>
          <w:lang w:eastAsia="zh-CN"/>
        </w:rPr>
      </w:pPr>
      <w:r w:rsidRPr="00C967AC">
        <w:rPr>
          <w:i/>
          <w:iCs/>
          <w:sz w:val="36"/>
          <w:szCs w:val="36"/>
          <w:lang w:eastAsia="zh-CN"/>
        </w:rPr>
        <w:t>Проект</w:t>
      </w:r>
    </w:p>
    <w:p w:rsidR="00C967AC" w:rsidRPr="00C967AC" w:rsidRDefault="00C967AC" w:rsidP="00C967AC">
      <w:pPr>
        <w:suppressAutoHyphens/>
        <w:spacing w:before="100" w:line="100" w:lineRule="atLeast"/>
        <w:jc w:val="center"/>
        <w:rPr>
          <w:sz w:val="36"/>
          <w:szCs w:val="36"/>
          <w:lang w:eastAsia="zh-CN"/>
        </w:rPr>
      </w:pPr>
    </w:p>
    <w:p w:rsidR="00C967AC" w:rsidRPr="00C967AC" w:rsidRDefault="00C967AC" w:rsidP="00C967AC">
      <w:pPr>
        <w:suppressAutoHyphens/>
        <w:spacing w:before="100" w:line="100" w:lineRule="atLeast"/>
        <w:jc w:val="center"/>
        <w:rPr>
          <w:sz w:val="36"/>
          <w:szCs w:val="36"/>
          <w:lang w:eastAsia="zh-CN"/>
        </w:rPr>
      </w:pPr>
    </w:p>
    <w:p w:rsidR="00C967AC" w:rsidRPr="00C967AC" w:rsidRDefault="00C967AC" w:rsidP="00C967AC">
      <w:pPr>
        <w:suppressAutoHyphens/>
        <w:spacing w:line="100" w:lineRule="atLeast"/>
        <w:jc w:val="center"/>
        <w:rPr>
          <w:b/>
          <w:sz w:val="36"/>
          <w:szCs w:val="36"/>
          <w:lang w:eastAsia="ar-SA"/>
        </w:rPr>
      </w:pPr>
      <w:r w:rsidRPr="00C967AC">
        <w:rPr>
          <w:b/>
          <w:sz w:val="36"/>
          <w:szCs w:val="36"/>
          <w:lang w:eastAsia="ar-SA"/>
        </w:rPr>
        <w:t xml:space="preserve">ВНЕСЕНИЕ ИЗМЕНЕНИЙ </w:t>
      </w:r>
    </w:p>
    <w:p w:rsidR="00C967AC" w:rsidRPr="00C967AC" w:rsidRDefault="00C967AC" w:rsidP="00C967AC">
      <w:pPr>
        <w:suppressAutoHyphens/>
        <w:spacing w:line="100" w:lineRule="atLeast"/>
        <w:jc w:val="center"/>
        <w:rPr>
          <w:b/>
          <w:sz w:val="36"/>
          <w:szCs w:val="36"/>
          <w:lang w:eastAsia="ar-SA"/>
        </w:rPr>
      </w:pPr>
      <w:r w:rsidRPr="00C967AC">
        <w:rPr>
          <w:b/>
          <w:sz w:val="36"/>
          <w:szCs w:val="36"/>
          <w:lang w:eastAsia="ar-SA"/>
        </w:rPr>
        <w:t xml:space="preserve">В ГЕНЕРАЛЬНЫЙ ПЛАН МУНИЦИПАЛЬНОГО ОБРАЗОВАНИЯ «КАЧКАШУРСКОЕ» </w:t>
      </w:r>
    </w:p>
    <w:p w:rsidR="00C967AC" w:rsidRPr="00C967AC" w:rsidRDefault="00C967AC" w:rsidP="00C967AC">
      <w:pPr>
        <w:suppressAutoHyphens/>
        <w:spacing w:line="100" w:lineRule="atLeast"/>
        <w:jc w:val="center"/>
        <w:rPr>
          <w:b/>
          <w:sz w:val="36"/>
          <w:szCs w:val="36"/>
          <w:lang w:eastAsia="ar-SA"/>
        </w:rPr>
      </w:pPr>
      <w:r w:rsidRPr="00C967AC">
        <w:rPr>
          <w:b/>
          <w:sz w:val="36"/>
          <w:szCs w:val="36"/>
          <w:lang w:eastAsia="ar-SA"/>
        </w:rPr>
        <w:t xml:space="preserve">ГЛАЗОВСКОГО РАЙОНА </w:t>
      </w:r>
    </w:p>
    <w:p w:rsidR="00C967AC" w:rsidRPr="00C967AC" w:rsidRDefault="00C967AC" w:rsidP="00C967AC">
      <w:pPr>
        <w:suppressAutoHyphens/>
        <w:spacing w:line="100" w:lineRule="atLeast"/>
        <w:jc w:val="center"/>
        <w:rPr>
          <w:lang w:eastAsia="ar-SA"/>
        </w:rPr>
      </w:pPr>
      <w:r w:rsidRPr="00C967AC">
        <w:rPr>
          <w:b/>
          <w:sz w:val="36"/>
          <w:szCs w:val="36"/>
          <w:lang w:eastAsia="ar-SA"/>
        </w:rPr>
        <w:t>УДМУРТСКОЙ РЕСПУБЛИКИ</w:t>
      </w:r>
    </w:p>
    <w:p w:rsidR="00C967AC" w:rsidRPr="00C967AC" w:rsidRDefault="00C967AC" w:rsidP="00C967AC">
      <w:pPr>
        <w:suppressAutoHyphens/>
        <w:spacing w:line="100" w:lineRule="atLeast"/>
        <w:jc w:val="center"/>
        <w:rPr>
          <w:b/>
          <w:sz w:val="36"/>
          <w:szCs w:val="36"/>
          <w:lang w:eastAsia="zh-CN"/>
        </w:rPr>
      </w:pPr>
    </w:p>
    <w:p w:rsidR="00C967AC" w:rsidRPr="00C967AC" w:rsidRDefault="00C967AC" w:rsidP="00C967AC">
      <w:pPr>
        <w:suppressAutoHyphens/>
        <w:spacing w:line="100" w:lineRule="atLeast"/>
        <w:jc w:val="center"/>
        <w:rPr>
          <w:b/>
          <w:sz w:val="36"/>
          <w:szCs w:val="36"/>
          <w:lang w:eastAsia="zh-CN"/>
        </w:rPr>
      </w:pPr>
    </w:p>
    <w:p w:rsidR="00C967AC" w:rsidRPr="00C967AC" w:rsidRDefault="00C967AC" w:rsidP="00C967AC">
      <w:pPr>
        <w:suppressAutoHyphens/>
        <w:spacing w:line="100" w:lineRule="atLeast"/>
        <w:jc w:val="center"/>
        <w:rPr>
          <w:sz w:val="32"/>
          <w:szCs w:val="32"/>
          <w:lang w:eastAsia="zh-CN"/>
        </w:rPr>
      </w:pPr>
      <w:r w:rsidRPr="00C967AC">
        <w:rPr>
          <w:b/>
          <w:bCs/>
          <w:sz w:val="32"/>
          <w:szCs w:val="32"/>
          <w:lang w:eastAsia="zh-CN"/>
        </w:rPr>
        <w:t>Положение о территориальном планировании</w:t>
      </w:r>
    </w:p>
    <w:p w:rsidR="00C967AC" w:rsidRPr="00C967AC" w:rsidRDefault="00C967AC" w:rsidP="00C967AC">
      <w:pPr>
        <w:suppressAutoHyphens/>
        <w:spacing w:line="276" w:lineRule="auto"/>
        <w:jc w:val="center"/>
        <w:rPr>
          <w:rFonts w:cs="Calibri"/>
          <w:sz w:val="32"/>
          <w:szCs w:val="32"/>
          <w:lang w:eastAsia="zh-CN"/>
        </w:rPr>
      </w:pPr>
      <w:r w:rsidRPr="00C967AC">
        <w:rPr>
          <w:rFonts w:cs="Calibri"/>
          <w:sz w:val="32"/>
          <w:szCs w:val="32"/>
          <w:lang w:eastAsia="zh-CN"/>
        </w:rPr>
        <w:t>(Пояснительная записка, графические материалы)</w:t>
      </w:r>
    </w:p>
    <w:p w:rsidR="00C967AC" w:rsidRPr="00C967AC" w:rsidRDefault="00C967AC" w:rsidP="00C967AC">
      <w:pPr>
        <w:suppressAutoHyphens/>
        <w:spacing w:line="276" w:lineRule="auto"/>
        <w:jc w:val="center"/>
        <w:rPr>
          <w:rFonts w:cs="Calibri"/>
          <w:b/>
          <w:bCs/>
          <w:sz w:val="32"/>
          <w:szCs w:val="32"/>
          <w:lang w:eastAsia="zh-CN"/>
        </w:rPr>
      </w:pPr>
    </w:p>
    <w:p w:rsidR="00C967AC" w:rsidRPr="00C967AC" w:rsidRDefault="00C967AC" w:rsidP="00C967AC">
      <w:pPr>
        <w:suppressAutoHyphens/>
        <w:spacing w:line="276" w:lineRule="auto"/>
        <w:jc w:val="center"/>
        <w:rPr>
          <w:rFonts w:cs="Calibri"/>
          <w:b/>
          <w:bCs/>
          <w:sz w:val="32"/>
          <w:szCs w:val="32"/>
          <w:lang w:eastAsia="zh-CN"/>
        </w:rPr>
      </w:pPr>
    </w:p>
    <w:p w:rsidR="00C967AC" w:rsidRPr="00C967AC" w:rsidRDefault="00C967AC" w:rsidP="00C967AC">
      <w:pPr>
        <w:suppressAutoHyphens/>
        <w:spacing w:line="276" w:lineRule="auto"/>
        <w:jc w:val="center"/>
        <w:rPr>
          <w:rFonts w:cs="Calibri"/>
          <w:sz w:val="20"/>
          <w:szCs w:val="22"/>
          <w:lang w:eastAsia="zh-CN"/>
        </w:rPr>
      </w:pPr>
      <w:r w:rsidRPr="00C967AC">
        <w:rPr>
          <w:rFonts w:cs="Calibri"/>
          <w:b/>
          <w:bCs/>
          <w:sz w:val="32"/>
          <w:szCs w:val="32"/>
          <w:lang w:eastAsia="zh-CN"/>
        </w:rPr>
        <w:t>Том 2</w:t>
      </w:r>
    </w:p>
    <w:p w:rsidR="00C967AC" w:rsidRPr="00C967AC" w:rsidRDefault="00C967AC" w:rsidP="00C967AC">
      <w:pPr>
        <w:suppressAutoHyphens/>
        <w:spacing w:line="276" w:lineRule="auto"/>
        <w:jc w:val="center"/>
        <w:rPr>
          <w:rFonts w:cs="Calibri"/>
          <w:b/>
          <w:bCs/>
          <w:sz w:val="32"/>
          <w:szCs w:val="32"/>
          <w:lang w:eastAsia="zh-CN"/>
        </w:rPr>
      </w:pPr>
    </w:p>
    <w:p w:rsidR="00C967AC" w:rsidRPr="00C967AC" w:rsidRDefault="00C967AC" w:rsidP="00C967AC">
      <w:pPr>
        <w:suppressAutoHyphens/>
        <w:spacing w:line="276" w:lineRule="auto"/>
        <w:jc w:val="center"/>
        <w:rPr>
          <w:rFonts w:cs="Calibri"/>
          <w:sz w:val="20"/>
          <w:szCs w:val="22"/>
          <w:lang w:eastAsia="ar-SA"/>
        </w:rPr>
      </w:pPr>
      <w:r w:rsidRPr="00C967AC">
        <w:rPr>
          <w:rFonts w:cs="Calibri"/>
          <w:b/>
          <w:bCs/>
          <w:sz w:val="32"/>
          <w:szCs w:val="32"/>
          <w:lang w:eastAsia="zh-CN"/>
        </w:rPr>
        <w:t>ИП-22/2019-ГП.2</w:t>
      </w:r>
    </w:p>
    <w:p w:rsidR="00C967AC" w:rsidRPr="00C967AC" w:rsidRDefault="00C967AC" w:rsidP="00C967AC">
      <w:pPr>
        <w:suppressAutoHyphens/>
        <w:spacing w:line="276" w:lineRule="auto"/>
        <w:jc w:val="center"/>
        <w:rPr>
          <w:rFonts w:cs="Calibri"/>
          <w:sz w:val="20"/>
          <w:szCs w:val="22"/>
          <w:lang w:eastAsia="zh-CN"/>
        </w:rPr>
      </w:pPr>
    </w:p>
    <w:p w:rsidR="00C967AC" w:rsidRPr="00C967AC" w:rsidRDefault="00C967AC" w:rsidP="00C967AC">
      <w:pPr>
        <w:suppressAutoHyphens/>
        <w:spacing w:line="276" w:lineRule="auto"/>
        <w:jc w:val="center"/>
        <w:rPr>
          <w:rFonts w:cs="Calibri"/>
          <w:sz w:val="20"/>
          <w:szCs w:val="22"/>
          <w:lang w:eastAsia="zh-CN"/>
        </w:rPr>
      </w:pPr>
    </w:p>
    <w:p w:rsidR="00C967AC" w:rsidRPr="00C967AC" w:rsidRDefault="00C967AC" w:rsidP="00C967AC">
      <w:pPr>
        <w:suppressAutoHyphens/>
        <w:spacing w:line="276" w:lineRule="auto"/>
        <w:jc w:val="center"/>
        <w:rPr>
          <w:rFonts w:cs="Calibri"/>
          <w:sz w:val="20"/>
          <w:szCs w:val="22"/>
          <w:lang w:eastAsia="zh-CN"/>
        </w:rPr>
      </w:pPr>
    </w:p>
    <w:p w:rsidR="00C967AC" w:rsidRPr="00C967AC" w:rsidRDefault="00C967AC" w:rsidP="00C967AC">
      <w:pPr>
        <w:suppressAutoHyphens/>
        <w:spacing w:line="276" w:lineRule="auto"/>
        <w:jc w:val="center"/>
        <w:rPr>
          <w:rFonts w:cs="Calibri"/>
          <w:sz w:val="20"/>
          <w:szCs w:val="22"/>
          <w:lang w:eastAsia="zh-CN"/>
        </w:rPr>
      </w:pPr>
    </w:p>
    <w:p w:rsidR="00C967AC" w:rsidRPr="00C967AC" w:rsidRDefault="00C967AC" w:rsidP="00C967AC">
      <w:pPr>
        <w:suppressAutoHyphens/>
        <w:spacing w:line="276" w:lineRule="auto"/>
        <w:jc w:val="center"/>
        <w:rPr>
          <w:rFonts w:cs="Calibri"/>
          <w:b/>
          <w:sz w:val="28"/>
          <w:szCs w:val="28"/>
          <w:lang w:eastAsia="zh-CN"/>
        </w:rPr>
      </w:pPr>
    </w:p>
    <w:p w:rsidR="00C967AC" w:rsidRPr="00C967AC" w:rsidRDefault="00C967AC" w:rsidP="00C967AC">
      <w:pPr>
        <w:suppressAutoHyphens/>
        <w:spacing w:line="276" w:lineRule="auto"/>
        <w:jc w:val="center"/>
        <w:rPr>
          <w:rFonts w:cs="Calibri"/>
          <w:b/>
          <w:sz w:val="28"/>
          <w:szCs w:val="28"/>
          <w:lang w:eastAsia="zh-CN"/>
        </w:rPr>
      </w:pPr>
    </w:p>
    <w:p w:rsidR="00C967AC" w:rsidRPr="00C967AC" w:rsidRDefault="00C967AC" w:rsidP="00C967AC">
      <w:pPr>
        <w:suppressAutoHyphens/>
        <w:spacing w:line="276" w:lineRule="auto"/>
        <w:jc w:val="center"/>
        <w:rPr>
          <w:rFonts w:cs="Calibri"/>
          <w:b/>
          <w:sz w:val="28"/>
          <w:szCs w:val="28"/>
          <w:lang w:eastAsia="zh-CN"/>
        </w:rPr>
      </w:pPr>
    </w:p>
    <w:p w:rsidR="00C967AC" w:rsidRPr="00C967AC" w:rsidRDefault="00C967AC" w:rsidP="00C967AC">
      <w:pPr>
        <w:suppressAutoHyphens/>
        <w:spacing w:line="276" w:lineRule="auto"/>
        <w:jc w:val="center"/>
        <w:rPr>
          <w:rFonts w:cs="Calibri"/>
          <w:b/>
          <w:sz w:val="28"/>
          <w:szCs w:val="28"/>
          <w:lang w:eastAsia="zh-CN"/>
        </w:rPr>
      </w:pPr>
    </w:p>
    <w:p w:rsidR="00C967AC" w:rsidRPr="00C967AC" w:rsidRDefault="00C967AC" w:rsidP="00C967AC">
      <w:pPr>
        <w:suppressAutoHyphens/>
        <w:spacing w:line="276" w:lineRule="auto"/>
        <w:jc w:val="center"/>
        <w:rPr>
          <w:rFonts w:cs="Calibri"/>
          <w:b/>
          <w:sz w:val="28"/>
          <w:szCs w:val="28"/>
          <w:lang w:eastAsia="zh-CN"/>
        </w:rPr>
      </w:pPr>
    </w:p>
    <w:p w:rsidR="00C967AC" w:rsidRPr="00C967AC" w:rsidRDefault="00C967AC" w:rsidP="00C967AC">
      <w:pPr>
        <w:suppressAutoHyphens/>
        <w:spacing w:line="276" w:lineRule="auto"/>
        <w:jc w:val="center"/>
        <w:rPr>
          <w:rFonts w:cs="Calibri"/>
          <w:b/>
          <w:sz w:val="32"/>
          <w:szCs w:val="32"/>
          <w:lang w:eastAsia="zh-CN"/>
        </w:rPr>
      </w:pPr>
    </w:p>
    <w:p w:rsidR="00C967AC" w:rsidRPr="00C967AC" w:rsidRDefault="00C967AC" w:rsidP="00C967AC">
      <w:pPr>
        <w:suppressAutoHyphens/>
        <w:spacing w:line="276" w:lineRule="auto"/>
        <w:jc w:val="center"/>
        <w:rPr>
          <w:rFonts w:cs="Calibri"/>
          <w:sz w:val="32"/>
          <w:szCs w:val="32"/>
          <w:lang w:eastAsia="zh-CN"/>
        </w:rPr>
      </w:pPr>
      <w:r w:rsidRPr="00C967AC">
        <w:rPr>
          <w:rFonts w:cs="Calibri"/>
          <w:b/>
          <w:sz w:val="32"/>
          <w:szCs w:val="32"/>
          <w:lang w:eastAsia="zh-CN"/>
        </w:rPr>
        <w:t xml:space="preserve">г. Ижевск, 2019 </w:t>
      </w:r>
    </w:p>
    <w:p w:rsidR="00C967AC" w:rsidRPr="00C967AC" w:rsidRDefault="00C967AC" w:rsidP="00C967AC">
      <w:pPr>
        <w:suppressAutoHyphens/>
        <w:spacing w:line="100" w:lineRule="atLeast"/>
        <w:rPr>
          <w:i/>
          <w:iCs/>
          <w:color w:val="000000"/>
          <w:lang w:eastAsia="ar-SA"/>
        </w:rPr>
      </w:pPr>
      <w:r w:rsidRPr="00C967AC">
        <w:rPr>
          <w:i/>
          <w:iCs/>
          <w:color w:val="000000"/>
          <w:lang w:eastAsia="ar-SA"/>
        </w:rPr>
        <w:t xml:space="preserve">Заказчик: Администрация муниципального образования «Качкашурское» </w:t>
      </w:r>
    </w:p>
    <w:p w:rsidR="00C967AC" w:rsidRPr="00C967AC" w:rsidRDefault="00C967AC" w:rsidP="00C967AC">
      <w:pPr>
        <w:suppressAutoHyphens/>
        <w:spacing w:line="100" w:lineRule="atLeast"/>
        <w:rPr>
          <w:i/>
          <w:iCs/>
          <w:color w:val="000000"/>
          <w:lang w:eastAsia="ar-SA"/>
        </w:rPr>
      </w:pPr>
      <w:r w:rsidRPr="00C967AC">
        <w:rPr>
          <w:i/>
          <w:iCs/>
          <w:color w:val="000000"/>
          <w:lang w:eastAsia="ar-SA"/>
        </w:rPr>
        <w:t>Глазовского района Удмуртской Республики</w:t>
      </w:r>
    </w:p>
    <w:p w:rsidR="00C967AC" w:rsidRPr="00C967AC" w:rsidRDefault="00C967AC" w:rsidP="00C967AC">
      <w:pPr>
        <w:numPr>
          <w:ilvl w:val="2"/>
          <w:numId w:val="26"/>
        </w:numPr>
        <w:tabs>
          <w:tab w:val="num" w:pos="720"/>
        </w:tabs>
        <w:suppressAutoHyphens/>
        <w:spacing w:line="276" w:lineRule="auto"/>
        <w:outlineLvl w:val="2"/>
        <w:rPr>
          <w:b/>
          <w:bCs/>
          <w:i/>
          <w:iCs/>
          <w:color w:val="000000"/>
          <w:szCs w:val="26"/>
          <w:lang w:eastAsia="zh-CN"/>
        </w:rPr>
      </w:pPr>
      <w:r w:rsidRPr="00C967AC">
        <w:rPr>
          <w:rFonts w:cs="Calibri"/>
          <w:bCs/>
          <w:i/>
          <w:iCs/>
          <w:color w:val="000000"/>
          <w:szCs w:val="26"/>
          <w:lang w:eastAsia="zh-CN"/>
        </w:rPr>
        <w:t>Подрядчик: Индивидуальный предприниматель Галкина Наталья Валерьевна</w:t>
      </w:r>
    </w:p>
    <w:p w:rsidR="00C967AC" w:rsidRPr="00C967AC" w:rsidRDefault="00C967AC" w:rsidP="00C967AC">
      <w:pPr>
        <w:suppressAutoHyphens/>
        <w:spacing w:line="100" w:lineRule="atLeast"/>
        <w:rPr>
          <w:i/>
          <w:iCs/>
          <w:color w:val="000000"/>
          <w:lang w:eastAsia="ar-SA"/>
        </w:rPr>
      </w:pPr>
      <w:r w:rsidRPr="00C967AC">
        <w:rPr>
          <w:i/>
          <w:iCs/>
          <w:color w:val="000000"/>
          <w:lang w:eastAsia="ar-SA"/>
        </w:rPr>
        <w:t>Договор: № 27</w:t>
      </w:r>
      <w:proofErr w:type="gramStart"/>
      <w:r w:rsidRPr="00C967AC">
        <w:rPr>
          <w:i/>
          <w:iCs/>
          <w:color w:val="000000"/>
          <w:lang w:eastAsia="ar-SA"/>
        </w:rPr>
        <w:t>/Д</w:t>
      </w:r>
      <w:proofErr w:type="gramEnd"/>
      <w:r w:rsidRPr="00C967AC">
        <w:rPr>
          <w:i/>
          <w:iCs/>
          <w:color w:val="000000"/>
          <w:lang w:eastAsia="ar-SA"/>
        </w:rPr>
        <w:t xml:space="preserve"> от 29 мая 2019 г.</w:t>
      </w:r>
    </w:p>
    <w:p w:rsidR="00C967AC" w:rsidRPr="00C967AC" w:rsidRDefault="00C967AC" w:rsidP="00C967AC">
      <w:pPr>
        <w:suppressAutoHyphens/>
        <w:spacing w:before="100" w:line="100" w:lineRule="atLeast"/>
        <w:ind w:left="142" w:hanging="142"/>
        <w:jc w:val="center"/>
        <w:rPr>
          <w:i/>
          <w:iCs/>
          <w:sz w:val="28"/>
          <w:szCs w:val="28"/>
          <w:lang w:eastAsia="zh-CN"/>
        </w:rPr>
      </w:pPr>
    </w:p>
    <w:p w:rsidR="00C967AC" w:rsidRPr="00C967AC" w:rsidRDefault="00C967AC" w:rsidP="00C967AC">
      <w:pPr>
        <w:suppressAutoHyphens/>
        <w:spacing w:before="100" w:line="100" w:lineRule="atLeast"/>
        <w:rPr>
          <w:i/>
          <w:iCs/>
          <w:sz w:val="28"/>
          <w:szCs w:val="28"/>
          <w:lang w:eastAsia="zh-CN"/>
        </w:rPr>
      </w:pPr>
    </w:p>
    <w:p w:rsidR="00C967AC" w:rsidRPr="00C967AC" w:rsidRDefault="00C967AC" w:rsidP="00C967AC">
      <w:pPr>
        <w:suppressAutoHyphens/>
        <w:spacing w:line="100" w:lineRule="atLeast"/>
        <w:rPr>
          <w:i/>
          <w:iCs/>
          <w:sz w:val="36"/>
          <w:szCs w:val="36"/>
          <w:lang w:eastAsia="zh-CN"/>
        </w:rPr>
      </w:pPr>
    </w:p>
    <w:p w:rsidR="00C967AC" w:rsidRPr="00C967AC" w:rsidRDefault="00C967AC" w:rsidP="00C967AC">
      <w:pPr>
        <w:suppressAutoHyphens/>
        <w:spacing w:before="100" w:line="100" w:lineRule="atLeast"/>
        <w:jc w:val="center"/>
        <w:rPr>
          <w:i/>
          <w:iCs/>
          <w:sz w:val="36"/>
          <w:szCs w:val="36"/>
          <w:lang w:eastAsia="zh-CN"/>
        </w:rPr>
      </w:pPr>
    </w:p>
    <w:p w:rsidR="00C967AC" w:rsidRPr="00C967AC" w:rsidRDefault="00C967AC" w:rsidP="00C967AC">
      <w:pPr>
        <w:suppressAutoHyphens/>
        <w:spacing w:before="100" w:line="100" w:lineRule="atLeast"/>
        <w:jc w:val="center"/>
        <w:rPr>
          <w:i/>
          <w:iCs/>
          <w:sz w:val="36"/>
          <w:szCs w:val="36"/>
          <w:lang w:eastAsia="zh-CN"/>
        </w:rPr>
      </w:pPr>
    </w:p>
    <w:p w:rsidR="00C967AC" w:rsidRPr="00C967AC" w:rsidRDefault="00C967AC" w:rsidP="00C967AC">
      <w:pPr>
        <w:suppressAutoHyphens/>
        <w:spacing w:before="100" w:line="100" w:lineRule="atLeast"/>
        <w:jc w:val="center"/>
        <w:rPr>
          <w:i/>
          <w:iCs/>
          <w:sz w:val="36"/>
          <w:szCs w:val="36"/>
          <w:lang w:eastAsia="zh-CN"/>
        </w:rPr>
      </w:pPr>
    </w:p>
    <w:p w:rsidR="00C967AC" w:rsidRPr="00C967AC" w:rsidRDefault="00C967AC" w:rsidP="00C967AC">
      <w:pPr>
        <w:suppressAutoHyphens/>
        <w:spacing w:before="100" w:line="100" w:lineRule="atLeast"/>
        <w:jc w:val="center"/>
        <w:rPr>
          <w:lang w:eastAsia="zh-CN"/>
        </w:rPr>
      </w:pPr>
      <w:r w:rsidRPr="00C967AC">
        <w:rPr>
          <w:i/>
          <w:iCs/>
          <w:sz w:val="36"/>
          <w:szCs w:val="36"/>
          <w:lang w:eastAsia="zh-CN"/>
        </w:rPr>
        <w:t>Проект</w:t>
      </w:r>
    </w:p>
    <w:p w:rsidR="00C967AC" w:rsidRPr="00C967AC" w:rsidRDefault="00C967AC" w:rsidP="00C967AC">
      <w:pPr>
        <w:suppressAutoHyphens/>
        <w:spacing w:before="100" w:line="100" w:lineRule="atLeast"/>
        <w:jc w:val="center"/>
        <w:rPr>
          <w:sz w:val="36"/>
          <w:szCs w:val="36"/>
          <w:lang w:eastAsia="zh-CN"/>
        </w:rPr>
      </w:pPr>
    </w:p>
    <w:p w:rsidR="00C967AC" w:rsidRPr="00C967AC" w:rsidRDefault="00C967AC" w:rsidP="00C967AC">
      <w:pPr>
        <w:suppressAutoHyphens/>
        <w:spacing w:before="100" w:line="100" w:lineRule="atLeast"/>
        <w:jc w:val="center"/>
        <w:rPr>
          <w:sz w:val="36"/>
          <w:szCs w:val="36"/>
          <w:lang w:eastAsia="zh-CN"/>
        </w:rPr>
      </w:pPr>
    </w:p>
    <w:p w:rsidR="00C967AC" w:rsidRPr="00C967AC" w:rsidRDefault="00C967AC" w:rsidP="00C967AC">
      <w:pPr>
        <w:suppressAutoHyphens/>
        <w:spacing w:line="100" w:lineRule="atLeast"/>
        <w:jc w:val="center"/>
        <w:rPr>
          <w:b/>
          <w:sz w:val="36"/>
          <w:szCs w:val="36"/>
          <w:lang w:eastAsia="ar-SA"/>
        </w:rPr>
      </w:pPr>
      <w:r w:rsidRPr="00C967AC">
        <w:rPr>
          <w:b/>
          <w:sz w:val="36"/>
          <w:szCs w:val="36"/>
          <w:lang w:eastAsia="ar-SA"/>
        </w:rPr>
        <w:t xml:space="preserve">ВНЕСЕНИЕ ИЗМЕНЕНИЙ </w:t>
      </w:r>
    </w:p>
    <w:p w:rsidR="00C967AC" w:rsidRPr="00C967AC" w:rsidRDefault="00C967AC" w:rsidP="00C967AC">
      <w:pPr>
        <w:suppressAutoHyphens/>
        <w:spacing w:line="100" w:lineRule="atLeast"/>
        <w:jc w:val="center"/>
        <w:rPr>
          <w:b/>
          <w:sz w:val="36"/>
          <w:szCs w:val="36"/>
          <w:lang w:eastAsia="ar-SA"/>
        </w:rPr>
      </w:pPr>
      <w:r w:rsidRPr="00C967AC">
        <w:rPr>
          <w:b/>
          <w:sz w:val="36"/>
          <w:szCs w:val="36"/>
          <w:lang w:eastAsia="ar-SA"/>
        </w:rPr>
        <w:t xml:space="preserve">В ГЕНЕРАЛЬНЫЙ ПЛАН МУНИЦИПАЛЬНОГО ОБРАЗОВАНИЯ «КАЧКАШУРСКОЕ» </w:t>
      </w:r>
    </w:p>
    <w:p w:rsidR="00C967AC" w:rsidRPr="00C967AC" w:rsidRDefault="00C967AC" w:rsidP="00C967AC">
      <w:pPr>
        <w:suppressAutoHyphens/>
        <w:spacing w:line="100" w:lineRule="atLeast"/>
        <w:jc w:val="center"/>
        <w:rPr>
          <w:b/>
          <w:sz w:val="36"/>
          <w:szCs w:val="36"/>
          <w:lang w:eastAsia="ar-SA"/>
        </w:rPr>
      </w:pPr>
      <w:r w:rsidRPr="00C967AC">
        <w:rPr>
          <w:b/>
          <w:sz w:val="36"/>
          <w:szCs w:val="36"/>
          <w:lang w:eastAsia="ar-SA"/>
        </w:rPr>
        <w:t xml:space="preserve">ГЛАЗОВСКОГО РАЙОНА </w:t>
      </w:r>
    </w:p>
    <w:p w:rsidR="00C967AC" w:rsidRPr="00C967AC" w:rsidRDefault="00C967AC" w:rsidP="00C967AC">
      <w:pPr>
        <w:suppressAutoHyphens/>
        <w:spacing w:line="100" w:lineRule="atLeast"/>
        <w:jc w:val="center"/>
        <w:rPr>
          <w:lang w:eastAsia="ar-SA"/>
        </w:rPr>
      </w:pPr>
      <w:r w:rsidRPr="00C967AC">
        <w:rPr>
          <w:b/>
          <w:sz w:val="36"/>
          <w:szCs w:val="36"/>
          <w:lang w:eastAsia="ar-SA"/>
        </w:rPr>
        <w:t>УДМУРТСКОЙ РЕСПУБЛИКИ</w:t>
      </w:r>
    </w:p>
    <w:p w:rsidR="00C967AC" w:rsidRPr="00C967AC" w:rsidRDefault="00C967AC" w:rsidP="00C967AC">
      <w:pPr>
        <w:suppressAutoHyphens/>
        <w:spacing w:line="100" w:lineRule="atLeast"/>
        <w:jc w:val="center"/>
        <w:rPr>
          <w:b/>
          <w:sz w:val="36"/>
          <w:szCs w:val="36"/>
          <w:lang w:eastAsia="zh-CN"/>
        </w:rPr>
      </w:pPr>
    </w:p>
    <w:p w:rsidR="00C967AC" w:rsidRPr="00C967AC" w:rsidRDefault="00C967AC" w:rsidP="00C967AC">
      <w:pPr>
        <w:suppressAutoHyphens/>
        <w:spacing w:line="100" w:lineRule="atLeast"/>
        <w:jc w:val="center"/>
        <w:rPr>
          <w:b/>
          <w:sz w:val="36"/>
          <w:szCs w:val="36"/>
          <w:lang w:eastAsia="zh-CN"/>
        </w:rPr>
      </w:pPr>
    </w:p>
    <w:p w:rsidR="00C967AC" w:rsidRPr="00C967AC" w:rsidRDefault="00C967AC" w:rsidP="00C967AC">
      <w:pPr>
        <w:suppressAutoHyphens/>
        <w:spacing w:line="100" w:lineRule="atLeast"/>
        <w:jc w:val="center"/>
        <w:rPr>
          <w:sz w:val="32"/>
          <w:szCs w:val="32"/>
          <w:lang w:eastAsia="zh-CN"/>
        </w:rPr>
      </w:pPr>
      <w:r w:rsidRPr="00C967AC">
        <w:rPr>
          <w:b/>
          <w:bCs/>
          <w:sz w:val="32"/>
          <w:szCs w:val="32"/>
          <w:lang w:eastAsia="zh-CN"/>
        </w:rPr>
        <w:t>Положение о территориальном планировании</w:t>
      </w:r>
    </w:p>
    <w:p w:rsidR="00C967AC" w:rsidRPr="00C967AC" w:rsidRDefault="00C967AC" w:rsidP="00C967AC">
      <w:pPr>
        <w:suppressAutoHyphens/>
        <w:spacing w:line="276" w:lineRule="auto"/>
        <w:jc w:val="center"/>
        <w:rPr>
          <w:rFonts w:cs="Calibri"/>
          <w:sz w:val="32"/>
          <w:szCs w:val="32"/>
          <w:lang w:eastAsia="zh-CN"/>
        </w:rPr>
      </w:pPr>
      <w:r w:rsidRPr="00C967AC">
        <w:rPr>
          <w:rFonts w:cs="Calibri"/>
          <w:sz w:val="32"/>
          <w:szCs w:val="32"/>
          <w:lang w:eastAsia="zh-CN"/>
        </w:rPr>
        <w:t>(Пояснительная записка, графические материалы)</w:t>
      </w:r>
    </w:p>
    <w:p w:rsidR="00C967AC" w:rsidRPr="00C967AC" w:rsidRDefault="00C967AC" w:rsidP="00C967AC">
      <w:pPr>
        <w:suppressAutoHyphens/>
        <w:spacing w:line="276" w:lineRule="auto"/>
        <w:jc w:val="center"/>
        <w:rPr>
          <w:rFonts w:cs="Calibri"/>
          <w:b/>
          <w:bCs/>
          <w:sz w:val="32"/>
          <w:szCs w:val="32"/>
          <w:lang w:eastAsia="zh-CN"/>
        </w:rPr>
      </w:pPr>
    </w:p>
    <w:p w:rsidR="00C967AC" w:rsidRPr="00C967AC" w:rsidRDefault="00C967AC" w:rsidP="00C967AC">
      <w:pPr>
        <w:suppressAutoHyphens/>
        <w:spacing w:line="276" w:lineRule="auto"/>
        <w:jc w:val="center"/>
        <w:rPr>
          <w:rFonts w:cs="Calibri"/>
          <w:b/>
          <w:bCs/>
          <w:sz w:val="32"/>
          <w:szCs w:val="32"/>
          <w:lang w:eastAsia="zh-CN"/>
        </w:rPr>
      </w:pPr>
    </w:p>
    <w:p w:rsidR="00C967AC" w:rsidRPr="00C967AC" w:rsidRDefault="00C967AC" w:rsidP="00C967AC">
      <w:pPr>
        <w:suppressAutoHyphens/>
        <w:spacing w:line="276" w:lineRule="auto"/>
        <w:jc w:val="center"/>
        <w:rPr>
          <w:rFonts w:cs="Calibri"/>
          <w:sz w:val="20"/>
          <w:szCs w:val="22"/>
          <w:lang w:eastAsia="zh-CN"/>
        </w:rPr>
      </w:pPr>
      <w:r w:rsidRPr="00C967AC">
        <w:rPr>
          <w:rFonts w:cs="Calibri"/>
          <w:b/>
          <w:bCs/>
          <w:sz w:val="32"/>
          <w:szCs w:val="32"/>
          <w:lang w:eastAsia="zh-CN"/>
        </w:rPr>
        <w:t>Том 2</w:t>
      </w:r>
    </w:p>
    <w:p w:rsidR="00C967AC" w:rsidRPr="00C967AC" w:rsidRDefault="00C967AC" w:rsidP="00C967AC">
      <w:pPr>
        <w:suppressAutoHyphens/>
        <w:spacing w:line="276" w:lineRule="auto"/>
        <w:jc w:val="center"/>
        <w:rPr>
          <w:rFonts w:cs="Calibri"/>
          <w:b/>
          <w:bCs/>
          <w:sz w:val="32"/>
          <w:szCs w:val="32"/>
          <w:lang w:eastAsia="zh-CN"/>
        </w:rPr>
      </w:pPr>
    </w:p>
    <w:p w:rsidR="00C967AC" w:rsidRPr="00C967AC" w:rsidRDefault="00C967AC" w:rsidP="00C967AC">
      <w:pPr>
        <w:suppressAutoHyphens/>
        <w:spacing w:line="276" w:lineRule="auto"/>
        <w:jc w:val="center"/>
        <w:rPr>
          <w:rFonts w:cs="Calibri"/>
          <w:sz w:val="20"/>
          <w:szCs w:val="22"/>
          <w:lang w:eastAsia="ar-SA"/>
        </w:rPr>
      </w:pPr>
      <w:r w:rsidRPr="00C967AC">
        <w:rPr>
          <w:rFonts w:cs="Calibri"/>
          <w:b/>
          <w:bCs/>
          <w:sz w:val="32"/>
          <w:szCs w:val="32"/>
          <w:lang w:eastAsia="zh-CN"/>
        </w:rPr>
        <w:t>ИП-22/2019-ГП.2</w:t>
      </w:r>
    </w:p>
    <w:p w:rsidR="00C967AC" w:rsidRPr="00C967AC" w:rsidRDefault="00C967AC" w:rsidP="00C967AC">
      <w:pPr>
        <w:suppressAutoHyphens/>
        <w:spacing w:line="276" w:lineRule="auto"/>
        <w:rPr>
          <w:rFonts w:cs="Calibri"/>
          <w:sz w:val="20"/>
          <w:szCs w:val="22"/>
          <w:lang w:eastAsia="zh-CN"/>
        </w:rPr>
      </w:pPr>
    </w:p>
    <w:p w:rsidR="00C967AC" w:rsidRPr="00C967AC" w:rsidRDefault="00C967AC" w:rsidP="00C967AC">
      <w:pPr>
        <w:suppressAutoHyphens/>
        <w:spacing w:line="276" w:lineRule="auto"/>
        <w:rPr>
          <w:rFonts w:cs="Calibri"/>
          <w:sz w:val="20"/>
          <w:szCs w:val="22"/>
          <w:lang w:eastAsia="zh-CN"/>
        </w:rPr>
      </w:pPr>
    </w:p>
    <w:p w:rsidR="00C967AC" w:rsidRPr="00C967AC" w:rsidRDefault="00C967AC" w:rsidP="00C967AC">
      <w:pPr>
        <w:suppressAutoHyphens/>
        <w:spacing w:line="276" w:lineRule="auto"/>
        <w:rPr>
          <w:rFonts w:cs="Calibri"/>
          <w:sz w:val="20"/>
          <w:szCs w:val="22"/>
          <w:lang w:eastAsia="zh-CN"/>
        </w:rPr>
      </w:pPr>
    </w:p>
    <w:p w:rsidR="00C967AC" w:rsidRPr="00C967AC" w:rsidRDefault="00C967AC" w:rsidP="00C967AC">
      <w:pPr>
        <w:suppressAutoHyphens/>
        <w:spacing w:line="276" w:lineRule="auto"/>
        <w:rPr>
          <w:rFonts w:cs="Calibri"/>
          <w:sz w:val="20"/>
          <w:szCs w:val="22"/>
          <w:lang w:eastAsia="zh-CN"/>
        </w:rPr>
      </w:pPr>
    </w:p>
    <w:p w:rsidR="00C967AC" w:rsidRPr="00C967AC" w:rsidRDefault="00C967AC" w:rsidP="00C967AC">
      <w:pPr>
        <w:suppressAutoHyphens/>
        <w:spacing w:line="276" w:lineRule="auto"/>
        <w:rPr>
          <w:rFonts w:cs="Calibri"/>
          <w:sz w:val="20"/>
          <w:szCs w:val="22"/>
          <w:lang w:eastAsia="zh-CN"/>
        </w:rPr>
      </w:pPr>
    </w:p>
    <w:p w:rsidR="00C967AC" w:rsidRPr="00C967AC" w:rsidRDefault="00C967AC" w:rsidP="00C967AC">
      <w:pPr>
        <w:suppressAutoHyphens/>
        <w:spacing w:line="276" w:lineRule="auto"/>
        <w:jc w:val="center"/>
        <w:rPr>
          <w:rFonts w:cs="Calibri"/>
          <w:sz w:val="20"/>
          <w:szCs w:val="22"/>
          <w:lang w:eastAsia="zh-CN"/>
        </w:rPr>
      </w:pPr>
    </w:p>
    <w:p w:rsidR="00C967AC" w:rsidRPr="00C967AC" w:rsidRDefault="00C967AC" w:rsidP="00C967AC">
      <w:pPr>
        <w:tabs>
          <w:tab w:val="center" w:pos="4677"/>
          <w:tab w:val="right" w:pos="9355"/>
        </w:tabs>
        <w:suppressAutoHyphens/>
        <w:spacing w:line="276" w:lineRule="auto"/>
        <w:ind w:right="423"/>
        <w:jc w:val="center"/>
        <w:rPr>
          <w:b/>
          <w:bCs/>
          <w:color w:val="000000"/>
          <w:sz w:val="32"/>
          <w:szCs w:val="32"/>
          <w:lang w:eastAsia="zh-CN"/>
        </w:rPr>
      </w:pPr>
    </w:p>
    <w:p w:rsidR="00C967AC" w:rsidRPr="00C967AC" w:rsidRDefault="00C967AC" w:rsidP="00C967AC">
      <w:pPr>
        <w:tabs>
          <w:tab w:val="center" w:pos="4677"/>
          <w:tab w:val="right" w:pos="9355"/>
        </w:tabs>
        <w:suppressAutoHyphens/>
        <w:spacing w:line="276" w:lineRule="auto"/>
        <w:ind w:right="423"/>
        <w:jc w:val="center"/>
        <w:rPr>
          <w:rFonts w:ascii="Calibri" w:hAnsi="Calibri" w:cs="Calibri"/>
          <w:sz w:val="28"/>
          <w:szCs w:val="28"/>
          <w:lang w:eastAsia="zh-CN"/>
        </w:rPr>
      </w:pPr>
      <w:r w:rsidRPr="00C967AC">
        <w:rPr>
          <w:b/>
          <w:bCs/>
          <w:color w:val="000000"/>
          <w:sz w:val="28"/>
          <w:szCs w:val="28"/>
          <w:lang w:eastAsia="zh-CN"/>
        </w:rPr>
        <w:lastRenderedPageBreak/>
        <w:t>ИП Галкина Н.В._____________________</w:t>
      </w:r>
    </w:p>
    <w:p w:rsidR="00C967AC" w:rsidRPr="00C967AC" w:rsidRDefault="00C967AC" w:rsidP="00C967AC">
      <w:pPr>
        <w:suppressAutoHyphens/>
        <w:spacing w:line="276" w:lineRule="auto"/>
        <w:jc w:val="center"/>
        <w:rPr>
          <w:rFonts w:cs="Calibri"/>
          <w:sz w:val="28"/>
          <w:szCs w:val="28"/>
          <w:lang w:eastAsia="zh-CN"/>
        </w:rPr>
      </w:pPr>
    </w:p>
    <w:p w:rsidR="00C967AC" w:rsidRPr="00C967AC" w:rsidRDefault="00C967AC" w:rsidP="00C967AC">
      <w:pPr>
        <w:suppressAutoHyphens/>
        <w:spacing w:line="276" w:lineRule="auto"/>
        <w:jc w:val="center"/>
        <w:rPr>
          <w:rFonts w:cs="Calibri"/>
          <w:sz w:val="20"/>
          <w:szCs w:val="22"/>
          <w:lang w:eastAsia="zh-CN"/>
        </w:rPr>
      </w:pPr>
      <w:r w:rsidRPr="00C967AC">
        <w:rPr>
          <w:sz w:val="28"/>
          <w:szCs w:val="28"/>
          <w:lang w:eastAsia="zh-CN"/>
        </w:rPr>
        <w:t xml:space="preserve">              </w:t>
      </w:r>
    </w:p>
    <w:p w:rsidR="00C967AC" w:rsidRPr="00C967AC" w:rsidRDefault="00C967AC" w:rsidP="00C967AC">
      <w:pPr>
        <w:suppressAutoHyphens/>
        <w:spacing w:line="276" w:lineRule="auto"/>
        <w:rPr>
          <w:rFonts w:cs="Calibri"/>
          <w:sz w:val="20"/>
          <w:szCs w:val="22"/>
          <w:lang w:eastAsia="zh-CN"/>
        </w:rPr>
        <w:sectPr w:rsidR="00C967AC" w:rsidRPr="00C967AC">
          <w:headerReference w:type="default" r:id="rId9"/>
          <w:footerReference w:type="default" r:id="rId10"/>
          <w:pgSz w:w="11906" w:h="16838"/>
          <w:pgMar w:top="1226" w:right="1134" w:bottom="1119" w:left="1701" w:header="720" w:footer="720" w:gutter="0"/>
          <w:pgBorders>
            <w:top w:val="thickThinMediumGap" w:sz="24" w:space="31" w:color="000000"/>
            <w:left w:val="thickThinMediumGap" w:sz="24" w:space="31" w:color="000000"/>
            <w:bottom w:val="thickThinMediumGap" w:sz="24" w:space="31" w:color="000000"/>
            <w:right w:val="thickThinMediumGap" w:sz="24" w:space="25" w:color="000000"/>
          </w:pgBorders>
          <w:cols w:space="720"/>
          <w:docGrid w:linePitch="600" w:charSpace="32768"/>
        </w:sectPr>
      </w:pPr>
    </w:p>
    <w:p w:rsidR="00C967AC" w:rsidRPr="00C967AC" w:rsidRDefault="00C967AC" w:rsidP="00C967AC">
      <w:pPr>
        <w:keepNext/>
        <w:keepLines/>
        <w:tabs>
          <w:tab w:val="num" w:pos="0"/>
        </w:tabs>
        <w:suppressAutoHyphens/>
        <w:spacing w:line="276" w:lineRule="auto"/>
        <w:ind w:left="431" w:hanging="431"/>
        <w:jc w:val="center"/>
        <w:outlineLvl w:val="0"/>
        <w:rPr>
          <w:b/>
          <w:bCs/>
          <w:sz w:val="26"/>
          <w:szCs w:val="26"/>
          <w:lang w:eastAsia="zh-CN"/>
        </w:rPr>
      </w:pPr>
      <w:r w:rsidRPr="00C967AC">
        <w:rPr>
          <w:b/>
          <w:bCs/>
          <w:sz w:val="26"/>
          <w:szCs w:val="26"/>
          <w:lang w:eastAsia="zh-CN"/>
        </w:rPr>
        <w:lastRenderedPageBreak/>
        <w:t>Общие положения</w:t>
      </w:r>
    </w:p>
    <w:p w:rsidR="00C967AC" w:rsidRPr="00C967AC" w:rsidRDefault="00C967AC" w:rsidP="00C967AC">
      <w:pPr>
        <w:suppressAutoHyphens/>
        <w:spacing w:line="276" w:lineRule="auto"/>
        <w:ind w:firstLine="705"/>
        <w:jc w:val="both"/>
        <w:rPr>
          <w:sz w:val="26"/>
          <w:szCs w:val="26"/>
          <w:lang w:eastAsia="zh-CN"/>
        </w:rPr>
      </w:pP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r>
      <w:proofErr w:type="gramStart"/>
      <w:r w:rsidRPr="00C967AC">
        <w:rPr>
          <w:sz w:val="26"/>
          <w:szCs w:val="26"/>
          <w:lang w:eastAsia="zh-CN"/>
        </w:rPr>
        <w:t>Проект внесения изменений в Генеральный план муниципального образования «Качкашурское» Глазовского района Удмуртской Республики (далее - Генеральный план муниципального образования «Качкашурское») подготовлен на основании Распоряжения Правительства Удмуртской Республики от 27 декабря 2018 года</w:t>
      </w:r>
      <w:r w:rsidRPr="00C967AC">
        <w:rPr>
          <w:sz w:val="26"/>
          <w:szCs w:val="26"/>
          <w:lang w:eastAsia="zh-CN"/>
        </w:rPr>
        <w:br/>
        <w:t>№ 1551-р «О подготовке проекта по внесению изменений в Генеральный план территории муниципального образования (сельского поселения) «Качкашурское» Глазовского района Удмуртской Республики, утвержденный решением Совета депутатов муниципального образования «Качкашурское» Глазовского района</w:t>
      </w:r>
      <w:proofErr w:type="gramEnd"/>
      <w:r w:rsidRPr="00C967AC">
        <w:rPr>
          <w:sz w:val="26"/>
          <w:szCs w:val="26"/>
          <w:lang w:eastAsia="zh-CN"/>
        </w:rPr>
        <w:t xml:space="preserve"> Удмуртской Республики от 10 декабря 2013 года № 86 «Об утверждении Генерального плана территории муниципального образования (сельского поселения) «Качкашурское» Глазовского района Удмуртской Республики». </w:t>
      </w:r>
    </w:p>
    <w:p w:rsidR="00C967AC" w:rsidRPr="00C967AC" w:rsidRDefault="00C967AC" w:rsidP="00C967AC">
      <w:pPr>
        <w:suppressAutoHyphens/>
        <w:spacing w:line="276" w:lineRule="auto"/>
        <w:ind w:firstLine="708"/>
        <w:jc w:val="both"/>
        <w:rPr>
          <w:sz w:val="26"/>
          <w:szCs w:val="26"/>
          <w:lang w:eastAsia="zh-CN"/>
        </w:rPr>
      </w:pPr>
      <w:r w:rsidRPr="00C967AC">
        <w:rPr>
          <w:sz w:val="26"/>
          <w:szCs w:val="26"/>
          <w:lang w:eastAsia="zh-CN"/>
        </w:rPr>
        <w:t xml:space="preserve">Главной целью Генерального плана муниципального образования «Качкашурское» является обеспечение устойчивого развития территории, обеспечение жильем населения и улучшение состояния среды. Это достигается путём планирования развития территории, включая определение функциональных зон, зон планируемого размещения объектов капитального строительства местного (регионального и федерального) значения, зон с особыми условиями использования территорий. </w:t>
      </w:r>
    </w:p>
    <w:p w:rsidR="00C967AC" w:rsidRPr="00C967AC" w:rsidRDefault="00C967AC" w:rsidP="00C967AC">
      <w:pPr>
        <w:suppressAutoHyphens/>
        <w:spacing w:line="276" w:lineRule="auto"/>
        <w:ind w:firstLine="708"/>
        <w:jc w:val="both"/>
        <w:rPr>
          <w:sz w:val="26"/>
          <w:szCs w:val="26"/>
          <w:lang w:eastAsia="zh-CN"/>
        </w:rPr>
      </w:pPr>
      <w:r w:rsidRPr="00C967AC">
        <w:rPr>
          <w:sz w:val="26"/>
          <w:szCs w:val="26"/>
          <w:lang w:eastAsia="zh-CN"/>
        </w:rPr>
        <w:t>В документах территориального планирования назначение территорий определяется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 (ч.1 ст. 9 Градостроительного кодекса Российской Федерации).</w:t>
      </w:r>
    </w:p>
    <w:p w:rsidR="00C967AC" w:rsidRPr="00C967AC" w:rsidRDefault="00C967AC" w:rsidP="00C967AC">
      <w:pPr>
        <w:suppressAutoHyphens/>
        <w:spacing w:line="276" w:lineRule="auto"/>
        <w:ind w:firstLine="708"/>
        <w:jc w:val="both"/>
        <w:rPr>
          <w:sz w:val="26"/>
          <w:szCs w:val="26"/>
          <w:lang w:eastAsia="zh-CN"/>
        </w:rPr>
      </w:pPr>
      <w:r w:rsidRPr="00C967AC">
        <w:rPr>
          <w:sz w:val="26"/>
          <w:szCs w:val="26"/>
          <w:lang w:eastAsia="zh-CN"/>
        </w:rPr>
        <w:t>Достижение указанных целей предполагает решение следующих задач:</w:t>
      </w:r>
    </w:p>
    <w:p w:rsidR="00C967AC" w:rsidRPr="00C967AC" w:rsidRDefault="00C967AC" w:rsidP="00C967AC">
      <w:pPr>
        <w:tabs>
          <w:tab w:val="left" w:pos="709"/>
        </w:tabs>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определение долгосрочной стратегии и этапов градостроительного развития муниципального образования на основе анализа исторических, экономических, экологических и градостроительных условий, исходя из численности населения, ресурсного потенциала территорий и рационального природопользования;</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повышения качества среды обитания и обеспечение устойчивого развития;</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обеспечение экологической безопасности и повышение устойчивости природного комплекса;</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обеспечение пространственной целостности, эстетической выразительности, гармоничности и многообразия среды;</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определение перспектив формирования функциональных зон;</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lastRenderedPageBreak/>
        <w:tab/>
      </w:r>
      <w:r w:rsidRPr="00C967AC">
        <w:rPr>
          <w:sz w:val="26"/>
          <w:szCs w:val="26"/>
          <w:lang w:eastAsia="zh-CN"/>
        </w:rPr>
        <w:tab/>
        <w:t>- определение направлений дальнейшего территориального развития муниципального образования «Качкашурское»;</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дальнейшее развитие сети объектов социального и культурно-бытового обслуживания населения;</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создание условий для улучшения физического состояния и качества жилищного фонда;</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формирование устойчивых транспортных связей с соседними муниципальными образованиями, развитие внутренней транспортной инфраструктуры с целью улучшения доступности объектов обслуживания, мест приложения труда и природных комплексов;</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развитие инженерной инфраструктуры, систем санитарной очистки и удаления хозяйственно-бытовых стоков;</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выделение территорий для организации производственной деятельности, связанной с развитием промышленности, сельского хозяйства, лесной и сопутствующих видов деятельности;</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определение мероприятий по организации зон с особыми условиями использования территорий;</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повышение эффективности использования территории муниципального образования «Качкашурское».</w:t>
      </w:r>
    </w:p>
    <w:p w:rsidR="00C967AC" w:rsidRPr="00C967AC" w:rsidRDefault="00C967AC" w:rsidP="00C967AC">
      <w:pPr>
        <w:suppressAutoHyphens/>
        <w:spacing w:line="276" w:lineRule="auto"/>
        <w:ind w:firstLine="708"/>
        <w:jc w:val="both"/>
        <w:rPr>
          <w:sz w:val="26"/>
          <w:szCs w:val="26"/>
          <w:lang w:eastAsia="zh-CN"/>
        </w:rPr>
      </w:pPr>
      <w:r w:rsidRPr="00C967AC">
        <w:rPr>
          <w:sz w:val="26"/>
          <w:szCs w:val="26"/>
          <w:lang w:eastAsia="zh-CN"/>
        </w:rPr>
        <w:t>Одним из важных условий решения задач генерального плана является учет и развитие сложившихся индивидуальных особенностей и своеобразия планировочной структуры муниципального образования «Качкашурское».</w:t>
      </w:r>
    </w:p>
    <w:p w:rsidR="00C967AC" w:rsidRPr="00C967AC" w:rsidRDefault="00C967AC" w:rsidP="00C967AC">
      <w:pPr>
        <w:suppressAutoHyphens/>
        <w:spacing w:line="276" w:lineRule="auto"/>
        <w:ind w:firstLine="708"/>
        <w:jc w:val="both"/>
        <w:rPr>
          <w:sz w:val="26"/>
          <w:szCs w:val="26"/>
          <w:lang w:eastAsia="zh-CN"/>
        </w:rPr>
      </w:pPr>
      <w:r w:rsidRPr="00C967AC">
        <w:rPr>
          <w:sz w:val="26"/>
          <w:szCs w:val="26"/>
          <w:lang w:eastAsia="zh-CN"/>
        </w:rPr>
        <w:t>При разработке Генерального плана муниципального образования «Качкашурское» учтены и использованы следующие нормативные документы:</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Градостроительный Кодекс Российской Федерации от 29.12.2004 года</w:t>
      </w:r>
      <w:r w:rsidRPr="00C967AC">
        <w:rPr>
          <w:sz w:val="26"/>
          <w:szCs w:val="26"/>
          <w:lang w:eastAsia="zh-CN"/>
        </w:rPr>
        <w:br/>
        <w:t>№ 190-ФЗ (с изменениями и дополнениями);</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Земельный Кодекс Российской Федерации (Федеральный Закон от 25.10.2001 года № 136-ФЗ);</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года № 257-ФЗ;</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r>
      <w:r w:rsidRPr="00C967AC">
        <w:rPr>
          <w:spacing w:val="2"/>
          <w:sz w:val="26"/>
          <w:szCs w:val="26"/>
          <w:lang w:eastAsia="zh-CN"/>
        </w:rPr>
        <w:t>- СП 34.13330.2012 Автомобильные дороги. Актуализированная редакция СНиП 2.05.02-85*;</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Методические рекомендации по разработке проектов генеральных планов поселений и городских округов;</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СП 42.13330.2016 «СНиП 2.07.01-89* Градостроительство. Планировка и застройка городских и сельских поселений»;</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СанПиН 2.2.1/2.1.1.1200-03 «Санитарно-защитные зоны и санитарная классификация предприятий, сооружений и иных объектов. Новая редакция» (далее - СанПиН 2.2.1/2.1.1.1200-03 (Новая редакция));</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lastRenderedPageBreak/>
        <w:tab/>
      </w:r>
      <w:r w:rsidRPr="00C967AC">
        <w:rPr>
          <w:sz w:val="26"/>
          <w:szCs w:val="26"/>
          <w:lang w:eastAsia="zh-CN"/>
        </w:rPr>
        <w:tab/>
        <w:t>- СП 31.13330.2012 «Водоснабжение. Наружные сети и сооружения. Актуализированная редакция СНиП 2.04.02-84»;</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СП 32.13330.2012 «Канализация. Наружные сети и сооружения. Актуализированная редакция СНиП 2.04.03-85»;</w:t>
      </w:r>
    </w:p>
    <w:p w:rsidR="00C967AC" w:rsidRPr="00C967AC" w:rsidRDefault="00C967AC" w:rsidP="00C967AC">
      <w:pPr>
        <w:keepNext/>
        <w:keepLines/>
        <w:shd w:val="clear" w:color="auto" w:fill="FFFFFF"/>
        <w:tabs>
          <w:tab w:val="num" w:pos="0"/>
        </w:tabs>
        <w:suppressAutoHyphens/>
        <w:spacing w:line="276" w:lineRule="auto"/>
        <w:jc w:val="both"/>
        <w:textAlignment w:val="baseline"/>
        <w:outlineLvl w:val="0"/>
        <w:rPr>
          <w:b/>
          <w:bCs/>
          <w:sz w:val="26"/>
          <w:szCs w:val="26"/>
          <w:lang w:eastAsia="zh-CN"/>
        </w:rPr>
      </w:pPr>
      <w:r w:rsidRPr="00C967AC">
        <w:rPr>
          <w:bCs/>
          <w:sz w:val="26"/>
          <w:szCs w:val="26"/>
          <w:lang w:eastAsia="zh-CN"/>
        </w:rPr>
        <w:tab/>
      </w:r>
      <w:r w:rsidRPr="00C967AC">
        <w:rPr>
          <w:bCs/>
          <w:sz w:val="26"/>
          <w:szCs w:val="26"/>
          <w:lang w:eastAsia="zh-CN"/>
        </w:rPr>
        <w:tab/>
        <w:t xml:space="preserve">- </w:t>
      </w:r>
      <w:r w:rsidRPr="00C967AC">
        <w:rPr>
          <w:bCs/>
          <w:spacing w:val="2"/>
          <w:sz w:val="26"/>
          <w:szCs w:val="26"/>
          <w:lang w:eastAsia="zh-CN"/>
        </w:rPr>
        <w:t xml:space="preserve">СП 124.13330.2012 </w:t>
      </w:r>
      <w:r w:rsidRPr="00C967AC">
        <w:rPr>
          <w:b/>
          <w:bCs/>
          <w:sz w:val="26"/>
          <w:szCs w:val="26"/>
          <w:lang w:eastAsia="zh-CN"/>
        </w:rPr>
        <w:t>«</w:t>
      </w:r>
      <w:r w:rsidRPr="00C967AC">
        <w:rPr>
          <w:bCs/>
          <w:spacing w:val="2"/>
          <w:sz w:val="26"/>
          <w:szCs w:val="26"/>
          <w:lang w:eastAsia="zh-CN"/>
        </w:rPr>
        <w:t>Тепловые сети. Актуализированная редакция</w:t>
      </w:r>
      <w:r w:rsidRPr="00C967AC">
        <w:rPr>
          <w:bCs/>
          <w:spacing w:val="2"/>
          <w:sz w:val="26"/>
          <w:szCs w:val="26"/>
          <w:lang w:eastAsia="zh-CN"/>
        </w:rPr>
        <w:br/>
        <w:t>СНиП 41-02-2003</w:t>
      </w:r>
      <w:r w:rsidRPr="00C967AC">
        <w:rPr>
          <w:b/>
          <w:bCs/>
          <w:sz w:val="26"/>
          <w:szCs w:val="26"/>
          <w:lang w:eastAsia="zh-CN"/>
        </w:rPr>
        <w:t>»;</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СНиП 2.01.01-82* Строительная климатология и геофизика;</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СНиП 23-01-99 Строительная климатология;</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r>
      <w:r w:rsidRPr="00C967AC">
        <w:rPr>
          <w:kern w:val="2"/>
          <w:sz w:val="26"/>
          <w:szCs w:val="26"/>
          <w:lang w:eastAsia="zh-CN"/>
        </w:rPr>
        <w:t>- Закон Удмуртской Республики от 6 марта 2014 года №3-РЗ</w:t>
      </w:r>
      <w:r w:rsidRPr="00C967AC">
        <w:rPr>
          <w:kern w:val="2"/>
          <w:sz w:val="26"/>
          <w:szCs w:val="26"/>
          <w:lang w:eastAsia="zh-CN"/>
        </w:rPr>
        <w:br/>
        <w:t xml:space="preserve"> </w:t>
      </w:r>
      <w:r w:rsidRPr="00C967AC">
        <w:rPr>
          <w:sz w:val="26"/>
          <w:szCs w:val="26"/>
          <w:lang w:eastAsia="zh-CN"/>
        </w:rPr>
        <w:t>«О градостроительной деятельности в Удмуртской Республике»;</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Нормативы градостроительного проектирования по Удмуртской Республике, утвержденные постановлением Правительства Удмуртской Республики от 4 июня 2019 года № 228 «Об утверждении Нормативов градостроительного проектирования по Удмуртской Республике»;</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Местные нормативы градостроительного проектирования муниципального образования «Глазовский район».</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Местные нормативы градостроительного проектирования муниципального образования «Качкашурское».</w:t>
      </w:r>
    </w:p>
    <w:p w:rsidR="00C967AC" w:rsidRPr="00C967AC" w:rsidRDefault="00C967AC" w:rsidP="00C967AC">
      <w:pPr>
        <w:suppressAutoHyphens/>
        <w:spacing w:line="276" w:lineRule="auto"/>
        <w:ind w:firstLine="708"/>
        <w:rPr>
          <w:sz w:val="26"/>
          <w:szCs w:val="26"/>
          <w:lang w:eastAsia="zh-CN"/>
        </w:rPr>
      </w:pPr>
      <w:r w:rsidRPr="00C967AC">
        <w:rPr>
          <w:sz w:val="26"/>
          <w:szCs w:val="26"/>
          <w:lang w:eastAsia="zh-CN"/>
        </w:rPr>
        <w:t xml:space="preserve">При разработке проекта </w:t>
      </w:r>
      <w:proofErr w:type="gramStart"/>
      <w:r w:rsidRPr="00C967AC">
        <w:rPr>
          <w:sz w:val="26"/>
          <w:szCs w:val="26"/>
          <w:lang w:eastAsia="zh-CN"/>
        </w:rPr>
        <w:t>учтены</w:t>
      </w:r>
      <w:proofErr w:type="gramEnd"/>
      <w:r w:rsidRPr="00C967AC">
        <w:rPr>
          <w:sz w:val="26"/>
          <w:szCs w:val="26"/>
          <w:lang w:eastAsia="zh-CN"/>
        </w:rPr>
        <w:t>:</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положения Схемы территориального планирования Удмуртской Республики в отношении Глазовского муниципального района;</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положения Схемы территориального планирования Глазовского муниципального района в отношении территории муниципального образования «Качкашурское»;</w:t>
      </w:r>
    </w:p>
    <w:p w:rsidR="00C967AC" w:rsidRPr="00C967AC" w:rsidRDefault="00C967AC" w:rsidP="00C967AC">
      <w:pPr>
        <w:keepNext/>
        <w:keepLines/>
        <w:shd w:val="clear" w:color="auto" w:fill="FFFFFF"/>
        <w:suppressAutoHyphens/>
        <w:spacing w:line="276" w:lineRule="auto"/>
        <w:jc w:val="both"/>
        <w:outlineLvl w:val="0"/>
        <w:rPr>
          <w:b/>
          <w:bCs/>
          <w:sz w:val="26"/>
          <w:szCs w:val="26"/>
          <w:lang w:eastAsia="zh-CN"/>
        </w:rPr>
      </w:pPr>
      <w:r w:rsidRPr="00C967AC">
        <w:rPr>
          <w:sz w:val="26"/>
          <w:szCs w:val="26"/>
          <w:lang w:eastAsia="zh-CN"/>
        </w:rPr>
        <w:tab/>
      </w:r>
      <w:r w:rsidRPr="00C967AC">
        <w:rPr>
          <w:sz w:val="26"/>
          <w:szCs w:val="26"/>
          <w:lang w:eastAsia="zh-CN"/>
        </w:rPr>
        <w:tab/>
        <w:t xml:space="preserve">- </w:t>
      </w:r>
      <w:r w:rsidRPr="00C967AC">
        <w:rPr>
          <w:bCs/>
          <w:sz w:val="26"/>
          <w:szCs w:val="26"/>
          <w:lang w:eastAsia="zh-CN"/>
        </w:rPr>
        <w:t xml:space="preserve">Стратегия социально-экономического развития муниципального образования </w:t>
      </w:r>
      <w:r w:rsidRPr="00C967AC">
        <w:rPr>
          <w:b/>
          <w:bCs/>
          <w:sz w:val="26"/>
          <w:szCs w:val="26"/>
          <w:lang w:eastAsia="zh-CN"/>
        </w:rPr>
        <w:t>«</w:t>
      </w:r>
      <w:r w:rsidRPr="00C967AC">
        <w:rPr>
          <w:bCs/>
          <w:sz w:val="26"/>
          <w:szCs w:val="26"/>
          <w:lang w:eastAsia="zh-CN"/>
        </w:rPr>
        <w:t>Глазовский район</w:t>
      </w:r>
      <w:r w:rsidRPr="00C967AC">
        <w:rPr>
          <w:b/>
          <w:bCs/>
          <w:sz w:val="26"/>
          <w:szCs w:val="26"/>
          <w:lang w:eastAsia="zh-CN"/>
        </w:rPr>
        <w:t>»</w:t>
      </w:r>
      <w:r w:rsidRPr="00C967AC">
        <w:rPr>
          <w:bCs/>
          <w:sz w:val="26"/>
          <w:szCs w:val="26"/>
          <w:lang w:eastAsia="zh-CN"/>
        </w:rPr>
        <w:t xml:space="preserve"> на период до 2025 года</w:t>
      </w:r>
      <w:r w:rsidRPr="00C967AC">
        <w:rPr>
          <w:sz w:val="26"/>
          <w:szCs w:val="26"/>
          <w:lang w:eastAsia="zh-CN"/>
        </w:rPr>
        <w:t>;</w:t>
      </w:r>
      <w:r w:rsidRPr="00C967AC">
        <w:rPr>
          <w:b/>
          <w:bCs/>
          <w:sz w:val="26"/>
          <w:szCs w:val="26"/>
          <w:lang w:eastAsia="zh-CN"/>
        </w:rPr>
        <w:t xml:space="preserve"> </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Схема теплоснабжения муниципального образования «Качкашурское» на период до 2031 года;</w:t>
      </w:r>
    </w:p>
    <w:p w:rsidR="00C967AC" w:rsidRPr="00C967AC" w:rsidRDefault="00C967AC" w:rsidP="00C967AC">
      <w:pPr>
        <w:widowControl w:val="0"/>
        <w:suppressLineNumbers/>
        <w:spacing w:line="276" w:lineRule="auto"/>
        <w:ind w:firstLine="397"/>
        <w:jc w:val="both"/>
        <w:textAlignment w:val="baseline"/>
        <w:rPr>
          <w:rFonts w:eastAsia="Lucida Sans Unicode"/>
          <w:sz w:val="26"/>
          <w:szCs w:val="26"/>
          <w:lang w:eastAsia="zh-CN"/>
        </w:rPr>
      </w:pPr>
      <w:r w:rsidRPr="00C967AC">
        <w:rPr>
          <w:rFonts w:eastAsia="Lucida Sans Unicode"/>
          <w:sz w:val="26"/>
          <w:szCs w:val="26"/>
          <w:lang w:eastAsia="zh-CN"/>
        </w:rPr>
        <w:tab/>
      </w:r>
      <w:r w:rsidRPr="00C967AC">
        <w:rPr>
          <w:rFonts w:eastAsia="Lucida Sans Unicode"/>
          <w:sz w:val="26"/>
          <w:szCs w:val="26"/>
          <w:lang w:eastAsia="zh-CN"/>
        </w:rPr>
        <w:tab/>
        <w:t>- Схема водоснабжения и водоотведения муниципального образования «Качкашурское» на 2015-2019 годы и на период до 2025 года;</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Генеральный план территории муниципального образования (сельского поселения) «Качкашурское» Глазовского района Удмуртской Республики, утвержденный решением Совета депутатов муниципального образования «Качкашурское» Глазовского района Удмуртской Республики от 10 декабря 2013 года № 86 «Об утверждении Генерального плана территории муниципального образования (сельского поселения) «Качкашурское» Глазовского района Удмуртской Республики».</w:t>
      </w:r>
    </w:p>
    <w:p w:rsidR="00C967AC" w:rsidRPr="00C967AC" w:rsidRDefault="00C967AC" w:rsidP="00C967AC">
      <w:pPr>
        <w:suppressAutoHyphens/>
        <w:spacing w:line="276" w:lineRule="auto"/>
        <w:ind w:firstLine="708"/>
        <w:rPr>
          <w:sz w:val="26"/>
          <w:szCs w:val="26"/>
          <w:lang w:eastAsia="zh-CN"/>
        </w:rPr>
      </w:pPr>
      <w:r w:rsidRPr="00C967AC">
        <w:rPr>
          <w:sz w:val="26"/>
          <w:szCs w:val="26"/>
          <w:lang w:eastAsia="zh-CN"/>
        </w:rPr>
        <w:t>Исходные данные, используемые в проекте:</w:t>
      </w:r>
    </w:p>
    <w:p w:rsidR="00C967AC" w:rsidRPr="00C967AC" w:rsidRDefault="00C967AC" w:rsidP="00C967AC">
      <w:pPr>
        <w:suppressAutoHyphens/>
        <w:spacing w:line="276" w:lineRule="auto"/>
        <w:ind w:firstLine="708"/>
        <w:jc w:val="both"/>
        <w:rPr>
          <w:color w:val="000000" w:themeColor="text1"/>
          <w:sz w:val="26"/>
          <w:szCs w:val="26"/>
          <w:lang w:eastAsia="zh-CN"/>
        </w:rPr>
      </w:pPr>
      <w:r w:rsidRPr="00C967AC">
        <w:rPr>
          <w:sz w:val="26"/>
          <w:szCs w:val="26"/>
          <w:lang w:eastAsia="zh-CN"/>
        </w:rPr>
        <w:t xml:space="preserve">Данные о современном состоянии и использовании территории муниципального образования «Качкашурское», предоставленные администрациями муниципального образования «Качкашурское» и Глазовский </w:t>
      </w:r>
      <w:r w:rsidRPr="00C967AC">
        <w:rPr>
          <w:sz w:val="26"/>
          <w:szCs w:val="26"/>
          <w:lang w:eastAsia="zh-CN"/>
        </w:rPr>
        <w:lastRenderedPageBreak/>
        <w:t xml:space="preserve">район, </w:t>
      </w:r>
      <w:proofErr w:type="gramStart"/>
      <w:r w:rsidRPr="00C967AC">
        <w:rPr>
          <w:sz w:val="26"/>
          <w:szCs w:val="26"/>
          <w:lang w:eastAsia="zh-CN"/>
        </w:rPr>
        <w:t>сведения</w:t>
      </w:r>
      <w:proofErr w:type="gramEnd"/>
      <w:r w:rsidRPr="00C967AC">
        <w:rPr>
          <w:sz w:val="26"/>
          <w:szCs w:val="26"/>
          <w:lang w:eastAsia="zh-CN"/>
        </w:rPr>
        <w:t xml:space="preserve"> размещенные на сайте Администрации Глазовского района Удмуртской Республики </w:t>
      </w:r>
      <w:r w:rsidRPr="00C967AC">
        <w:rPr>
          <w:color w:val="000000" w:themeColor="text1"/>
          <w:sz w:val="26"/>
          <w:szCs w:val="26"/>
          <w:lang w:eastAsia="zh-CN"/>
        </w:rPr>
        <w:t>http://glazrayon.ru, материалы, размещенные на сайте https://fgistp.economy.gov.ru, на сайте https://www.gks.ru.</w:t>
      </w:r>
    </w:p>
    <w:p w:rsidR="00C967AC" w:rsidRPr="00C967AC" w:rsidRDefault="00C967AC" w:rsidP="00C967AC">
      <w:pPr>
        <w:suppressAutoHyphens/>
        <w:spacing w:line="276" w:lineRule="auto"/>
        <w:ind w:firstLine="709"/>
        <w:jc w:val="both"/>
        <w:rPr>
          <w:rFonts w:cs="Calibri"/>
          <w:color w:val="000000" w:themeColor="text1"/>
          <w:sz w:val="26"/>
          <w:szCs w:val="26"/>
          <w:lang w:eastAsia="zh-CN"/>
        </w:rPr>
      </w:pPr>
      <w:r w:rsidRPr="00C967AC">
        <w:rPr>
          <w:rFonts w:cs="Calibri"/>
          <w:color w:val="000000" w:themeColor="text1"/>
          <w:sz w:val="26"/>
          <w:szCs w:val="26"/>
          <w:lang w:eastAsia="zh-CN"/>
        </w:rPr>
        <w:t>Основные графические материалы разработаны в М 1:2000, М 1:10000 с использованием сведений, содержащихся в едином государственном реестре недвижимости.</w:t>
      </w:r>
    </w:p>
    <w:p w:rsidR="00C967AC" w:rsidRPr="00C967AC" w:rsidRDefault="00C967AC" w:rsidP="00C967AC">
      <w:pPr>
        <w:suppressAutoHyphens/>
        <w:spacing w:line="276" w:lineRule="auto"/>
        <w:ind w:firstLine="708"/>
        <w:jc w:val="both"/>
        <w:rPr>
          <w:sz w:val="26"/>
          <w:szCs w:val="26"/>
          <w:lang w:eastAsia="zh-CN"/>
        </w:rPr>
      </w:pPr>
      <w:r w:rsidRPr="00C967AC">
        <w:rPr>
          <w:sz w:val="26"/>
          <w:szCs w:val="26"/>
          <w:lang w:eastAsia="zh-CN"/>
        </w:rPr>
        <w:tab/>
        <w:t>Генеральный план муниципального образования «Качкашурское» разработан на следующие проектные периоды:</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Исходный год – 2019 г.;</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Первая очередь – 2029г.;</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Расчетный срок – 2039 г.</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Графические материалы подготовлены в соответствии с приказом Минэкономразвития России от 9 января 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w:t>
      </w:r>
      <w:r w:rsidRPr="00C967AC">
        <w:rPr>
          <w:sz w:val="26"/>
          <w:szCs w:val="26"/>
          <w:lang w:eastAsia="zh-CN"/>
        </w:rPr>
        <w:br/>
        <w:t>от 7 декабря 2016 г. № 793».</w:t>
      </w:r>
    </w:p>
    <w:p w:rsidR="00C967AC" w:rsidRPr="00C967AC" w:rsidRDefault="00C967AC" w:rsidP="00C967AC">
      <w:pPr>
        <w:suppressAutoHyphens/>
        <w:spacing w:line="276" w:lineRule="auto"/>
        <w:jc w:val="both"/>
        <w:rPr>
          <w:sz w:val="26"/>
          <w:szCs w:val="26"/>
          <w:lang w:eastAsia="zh-CN"/>
        </w:rPr>
      </w:pPr>
    </w:p>
    <w:p w:rsidR="00C967AC" w:rsidRPr="00C967AC" w:rsidRDefault="00C967AC" w:rsidP="00C967AC">
      <w:pPr>
        <w:suppressAutoHyphens/>
        <w:spacing w:line="276" w:lineRule="auto"/>
        <w:jc w:val="center"/>
        <w:rPr>
          <w:sz w:val="26"/>
          <w:szCs w:val="26"/>
          <w:lang w:eastAsia="zh-CN"/>
        </w:rPr>
      </w:pPr>
      <w:r w:rsidRPr="00C967AC">
        <w:rPr>
          <w:b/>
          <w:sz w:val="26"/>
          <w:szCs w:val="26"/>
          <w:lang w:eastAsia="zh-CN"/>
        </w:rPr>
        <w:t>Термины и определения</w:t>
      </w:r>
    </w:p>
    <w:p w:rsidR="00C967AC" w:rsidRPr="00C967AC" w:rsidRDefault="00C967AC" w:rsidP="00C967AC">
      <w:pPr>
        <w:suppressAutoHyphens/>
        <w:spacing w:line="276" w:lineRule="auto"/>
        <w:ind w:firstLine="708"/>
        <w:jc w:val="both"/>
        <w:rPr>
          <w:b/>
          <w:sz w:val="26"/>
          <w:szCs w:val="26"/>
          <w:lang w:eastAsia="zh-CN"/>
        </w:rPr>
      </w:pPr>
    </w:p>
    <w:p w:rsidR="00C967AC" w:rsidRPr="00C967AC" w:rsidRDefault="00C967AC" w:rsidP="00C967AC">
      <w:pPr>
        <w:suppressAutoHyphens/>
        <w:spacing w:line="276" w:lineRule="auto"/>
        <w:ind w:firstLine="708"/>
        <w:jc w:val="both"/>
        <w:rPr>
          <w:sz w:val="26"/>
          <w:szCs w:val="26"/>
          <w:lang w:eastAsia="zh-CN"/>
        </w:rPr>
      </w:pPr>
      <w:r w:rsidRPr="00C967AC">
        <w:rPr>
          <w:sz w:val="26"/>
          <w:szCs w:val="26"/>
          <w:lang w:eastAsia="zh-CN"/>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C967AC" w:rsidRPr="00C967AC" w:rsidRDefault="00C967AC" w:rsidP="00C967AC">
      <w:pPr>
        <w:suppressAutoHyphens/>
        <w:spacing w:line="276" w:lineRule="auto"/>
        <w:ind w:firstLine="708"/>
        <w:jc w:val="both"/>
        <w:rPr>
          <w:rFonts w:cs="Calibri"/>
          <w:sz w:val="20"/>
          <w:szCs w:val="22"/>
          <w:lang w:eastAsia="zh-CN"/>
        </w:rPr>
      </w:pPr>
      <w:proofErr w:type="gramStart"/>
      <w:r w:rsidRPr="00C967AC">
        <w:rPr>
          <w:sz w:val="26"/>
          <w:szCs w:val="26"/>
          <w:lang w:eastAsia="zh-CN"/>
        </w:rPr>
        <w:t>градостроительная документация - обобщённое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 решений с проработкой архитектурно-планировочных решений по застройке территории, разрабатываемых на профессиональной основе;</w:t>
      </w:r>
      <w:proofErr w:type="gramEnd"/>
    </w:p>
    <w:p w:rsidR="00C967AC" w:rsidRPr="00C967AC" w:rsidRDefault="00C967AC" w:rsidP="00C967AC">
      <w:pPr>
        <w:suppressAutoHyphens/>
        <w:spacing w:line="276" w:lineRule="auto"/>
        <w:ind w:firstLine="708"/>
        <w:jc w:val="both"/>
        <w:rPr>
          <w:rFonts w:cs="Calibri"/>
          <w:sz w:val="20"/>
          <w:szCs w:val="22"/>
          <w:lang w:eastAsia="zh-CN"/>
        </w:rPr>
      </w:pPr>
      <w:proofErr w:type="gramStart"/>
      <w:r w:rsidRPr="00C967AC">
        <w:rPr>
          <w:sz w:val="26"/>
          <w:szCs w:val="26"/>
          <w:lang w:eastAsia="zh-CN"/>
        </w:rPr>
        <w:t xml:space="preserve">нормативы градостроительного проектирования - (федеральные, региональные и местные) – совокупность стандартов по разработке документов территориального планирования, градостроительного зонирования и документации </w:t>
      </w:r>
      <w:r w:rsidRPr="00C967AC">
        <w:rPr>
          <w:sz w:val="26"/>
          <w:szCs w:val="26"/>
          <w:lang w:eastAsia="zh-CN"/>
        </w:rPr>
        <w:lastRenderedPageBreak/>
        <w:t>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объектами инженерной инфраструктуры, благоустройства территории), предусматривающих качественные и количественные требования к размещению объектов капитального строительства, территориальных и</w:t>
      </w:r>
      <w:proofErr w:type="gramEnd"/>
      <w:r w:rsidRPr="00C967AC">
        <w:rPr>
          <w:sz w:val="26"/>
          <w:szCs w:val="26"/>
          <w:lang w:eastAsia="zh-CN"/>
        </w:rPr>
        <w:t xml:space="preserve">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 </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C967AC">
        <w:rPr>
          <w:sz w:val="26"/>
          <w:szCs w:val="26"/>
          <w:lang w:eastAsia="zh-CN"/>
        </w:rPr>
        <w:t>водоохранные</w:t>
      </w:r>
      <w:proofErr w:type="spellEnd"/>
      <w:r w:rsidRPr="00C967AC">
        <w:rPr>
          <w:sz w:val="26"/>
          <w:szCs w:val="26"/>
          <w:lang w:eastAsia="zh-CN"/>
        </w:rPr>
        <w:t xml:space="preserve"> зоны, зоны санитарной охраны источников питьевого и хозяйственно – бытового водоснабжения, зоны охраняемых объектов, иные зоны, устанавливаемые в соответствии с законодательством Российской Федерации;</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 xml:space="preserve">объект капитального строительства - (федерального, регионального и местного значения) – существующее и планируемое к строительству здание, строение, сооружение, а также объекты, строительство которых не завершено, за исключением временных построек, киосков, навесов и других подобных построек; </w:t>
      </w:r>
    </w:p>
    <w:p w:rsidR="00C967AC" w:rsidRPr="00C967AC" w:rsidRDefault="00C967AC" w:rsidP="00C967AC">
      <w:pPr>
        <w:suppressAutoHyphens/>
        <w:spacing w:line="276" w:lineRule="auto"/>
        <w:ind w:firstLine="708"/>
        <w:jc w:val="both"/>
        <w:rPr>
          <w:rFonts w:cs="Calibri"/>
          <w:sz w:val="20"/>
          <w:szCs w:val="22"/>
          <w:lang w:eastAsia="zh-CN"/>
        </w:rPr>
      </w:pPr>
      <w:proofErr w:type="gramStart"/>
      <w:r w:rsidRPr="00C967AC">
        <w:rPr>
          <w:sz w:val="26"/>
          <w:szCs w:val="26"/>
          <w:lang w:eastAsia="zh-CN"/>
        </w:rPr>
        <w:t>реконструкция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объёма) и качества инженерно-технического обеспечения;</w:t>
      </w:r>
      <w:proofErr w:type="gramEnd"/>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строительство - создание зданий, строений, сооружений (в том числе на месте сносимых объектов капитального строительства);</w:t>
      </w:r>
    </w:p>
    <w:p w:rsidR="00C967AC" w:rsidRPr="00C967AC" w:rsidRDefault="00C967AC" w:rsidP="00C967AC">
      <w:pPr>
        <w:suppressAutoHyphens/>
        <w:spacing w:line="276" w:lineRule="auto"/>
        <w:ind w:firstLine="708"/>
        <w:jc w:val="both"/>
        <w:rPr>
          <w:rFonts w:cs="Calibri"/>
          <w:sz w:val="20"/>
          <w:szCs w:val="22"/>
          <w:lang w:eastAsia="zh-CN"/>
        </w:rPr>
      </w:pPr>
      <w:proofErr w:type="gramStart"/>
      <w:r w:rsidRPr="00C967AC">
        <w:rPr>
          <w:sz w:val="26"/>
          <w:szCs w:val="26"/>
          <w:lang w:eastAsia="zh-CN"/>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 xml:space="preserve">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w:t>
      </w:r>
      <w:r w:rsidRPr="00C967AC">
        <w:rPr>
          <w:sz w:val="26"/>
          <w:szCs w:val="26"/>
          <w:lang w:eastAsia="zh-CN"/>
        </w:rPr>
        <w:lastRenderedPageBreak/>
        <w:t>рационального использования природных ресурсов в интересах настоящего и будущего поколений;</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функциональные зоны - зоны, для которых документами территориального планирования определены границы и функциональное назначение.</w:t>
      </w:r>
    </w:p>
    <w:p w:rsidR="00C967AC" w:rsidRPr="00C967AC" w:rsidRDefault="00C967AC" w:rsidP="00C967AC">
      <w:pPr>
        <w:suppressAutoHyphens/>
        <w:spacing w:line="276" w:lineRule="auto"/>
        <w:jc w:val="center"/>
        <w:rPr>
          <w:rFonts w:cs="Calibri"/>
          <w:sz w:val="20"/>
          <w:szCs w:val="22"/>
          <w:lang w:eastAsia="zh-CN"/>
        </w:rPr>
      </w:pPr>
      <w:r w:rsidRPr="00C967AC">
        <w:rPr>
          <w:b/>
          <w:sz w:val="26"/>
          <w:szCs w:val="26"/>
          <w:lang w:eastAsia="zh-CN"/>
        </w:rPr>
        <w:t>Перечень используемых сокращений</w:t>
      </w:r>
    </w:p>
    <w:p w:rsidR="00C967AC" w:rsidRPr="00C967AC" w:rsidRDefault="00C967AC" w:rsidP="00C967AC">
      <w:pPr>
        <w:suppressAutoHyphens/>
        <w:spacing w:line="276" w:lineRule="auto"/>
        <w:jc w:val="both"/>
        <w:rPr>
          <w:rFonts w:cs="Calibri"/>
          <w:sz w:val="20"/>
          <w:szCs w:val="22"/>
          <w:lang w:eastAsia="zh-CN"/>
        </w:rPr>
      </w:pPr>
      <w:r w:rsidRPr="00C967AC">
        <w:rPr>
          <w:b/>
          <w:sz w:val="26"/>
          <w:szCs w:val="26"/>
          <w:lang w:eastAsia="zh-CN"/>
        </w:rPr>
        <w:tab/>
      </w:r>
    </w:p>
    <w:p w:rsidR="00C967AC" w:rsidRPr="00C967AC" w:rsidRDefault="00C967AC" w:rsidP="00C967AC">
      <w:pPr>
        <w:suppressAutoHyphens/>
        <w:spacing w:line="276" w:lineRule="auto"/>
        <w:jc w:val="both"/>
        <w:rPr>
          <w:rFonts w:cs="Calibri"/>
          <w:sz w:val="20"/>
          <w:szCs w:val="22"/>
          <w:lang w:eastAsia="zh-CN"/>
        </w:rPr>
      </w:pPr>
      <w:r w:rsidRPr="00C967AC">
        <w:rPr>
          <w:b/>
          <w:sz w:val="26"/>
          <w:szCs w:val="26"/>
          <w:lang w:eastAsia="zh-CN"/>
        </w:rPr>
        <w:tab/>
      </w:r>
      <w:r w:rsidRPr="00C967AC">
        <w:rPr>
          <w:sz w:val="26"/>
          <w:szCs w:val="26"/>
          <w:lang w:eastAsia="zh-CN"/>
        </w:rPr>
        <w:t>ГО – гражданская оборона;</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t>ЧС – чрезвычайные ситуации;</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t>ИТМ – инженерно-технические мероприятия;</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t>СанПиН – санитарные правила и нормы;</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t>СНиП – строительные нормы и правила;</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t>ГОСТ – государственные стандарты;</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t>СЗЗ – санитарно-защитные зоны.</w:t>
      </w:r>
    </w:p>
    <w:p w:rsidR="00C967AC" w:rsidRPr="00C967AC" w:rsidRDefault="00C967AC" w:rsidP="00C967AC">
      <w:pPr>
        <w:suppressAutoHyphens/>
        <w:spacing w:line="276" w:lineRule="auto"/>
        <w:jc w:val="both"/>
        <w:rPr>
          <w:bCs/>
          <w:sz w:val="26"/>
          <w:szCs w:val="26"/>
          <w:shd w:val="clear" w:color="auto" w:fill="FFFFFF"/>
          <w:lang w:eastAsia="zh-CN"/>
        </w:rPr>
      </w:pPr>
      <w:r w:rsidRPr="00C967AC">
        <w:rPr>
          <w:sz w:val="26"/>
          <w:szCs w:val="26"/>
          <w:lang w:eastAsia="zh-CN"/>
        </w:rPr>
        <w:tab/>
        <w:t xml:space="preserve">ЕГРН – </w:t>
      </w:r>
      <w:r w:rsidRPr="00C967AC">
        <w:rPr>
          <w:bCs/>
          <w:sz w:val="26"/>
          <w:szCs w:val="26"/>
          <w:shd w:val="clear" w:color="auto" w:fill="FFFFFF"/>
          <w:lang w:eastAsia="zh-CN"/>
        </w:rPr>
        <w:t>Единый</w:t>
      </w:r>
      <w:r w:rsidRPr="00C967AC">
        <w:rPr>
          <w:sz w:val="26"/>
          <w:szCs w:val="26"/>
          <w:shd w:val="clear" w:color="auto" w:fill="FFFFFF"/>
          <w:lang w:eastAsia="zh-CN"/>
        </w:rPr>
        <w:t> </w:t>
      </w:r>
      <w:r w:rsidRPr="00C967AC">
        <w:rPr>
          <w:bCs/>
          <w:sz w:val="26"/>
          <w:szCs w:val="26"/>
          <w:shd w:val="clear" w:color="auto" w:fill="FFFFFF"/>
          <w:lang w:eastAsia="zh-CN"/>
        </w:rPr>
        <w:t>государственный</w:t>
      </w:r>
      <w:r w:rsidRPr="00C967AC">
        <w:rPr>
          <w:sz w:val="26"/>
          <w:szCs w:val="26"/>
          <w:shd w:val="clear" w:color="auto" w:fill="FFFFFF"/>
          <w:lang w:eastAsia="zh-CN"/>
        </w:rPr>
        <w:t> </w:t>
      </w:r>
      <w:r w:rsidRPr="00C967AC">
        <w:rPr>
          <w:bCs/>
          <w:sz w:val="26"/>
          <w:szCs w:val="26"/>
          <w:shd w:val="clear" w:color="auto" w:fill="FFFFFF"/>
          <w:lang w:eastAsia="zh-CN"/>
        </w:rPr>
        <w:t>реестр</w:t>
      </w:r>
      <w:r w:rsidRPr="00C967AC">
        <w:rPr>
          <w:sz w:val="26"/>
          <w:szCs w:val="26"/>
          <w:shd w:val="clear" w:color="auto" w:fill="FFFFFF"/>
          <w:lang w:eastAsia="zh-CN"/>
        </w:rPr>
        <w:t> </w:t>
      </w:r>
      <w:r w:rsidRPr="00C967AC">
        <w:rPr>
          <w:bCs/>
          <w:sz w:val="26"/>
          <w:szCs w:val="26"/>
          <w:shd w:val="clear" w:color="auto" w:fill="FFFFFF"/>
          <w:lang w:eastAsia="zh-CN"/>
        </w:rPr>
        <w:t>недвижимости.</w:t>
      </w:r>
    </w:p>
    <w:p w:rsidR="00C967AC" w:rsidRPr="00C967AC" w:rsidRDefault="00C967AC" w:rsidP="00C967AC">
      <w:pPr>
        <w:suppressAutoHyphens/>
        <w:jc w:val="both"/>
        <w:rPr>
          <w:bCs/>
          <w:sz w:val="26"/>
          <w:szCs w:val="26"/>
          <w:shd w:val="clear" w:color="auto" w:fill="FFFFFF"/>
          <w:lang w:eastAsia="zh-CN"/>
        </w:rPr>
      </w:pPr>
    </w:p>
    <w:p w:rsidR="00C967AC" w:rsidRPr="00C967AC" w:rsidRDefault="00C967AC" w:rsidP="00C967AC">
      <w:pPr>
        <w:keepNext/>
        <w:keepLines/>
        <w:pageBreakBefore/>
        <w:tabs>
          <w:tab w:val="num" w:pos="0"/>
        </w:tabs>
        <w:suppressAutoHyphens/>
        <w:spacing w:line="276" w:lineRule="auto"/>
        <w:ind w:left="432" w:hanging="432"/>
        <w:jc w:val="center"/>
        <w:outlineLvl w:val="0"/>
        <w:rPr>
          <w:rFonts w:ascii="Cambria" w:hAnsi="Cambria" w:cs="Cambria"/>
          <w:b/>
          <w:bCs/>
          <w:sz w:val="28"/>
          <w:szCs w:val="28"/>
          <w:lang w:eastAsia="zh-CN"/>
        </w:rPr>
      </w:pPr>
      <w:r w:rsidRPr="00C967AC">
        <w:rPr>
          <w:b/>
          <w:bCs/>
          <w:sz w:val="26"/>
          <w:szCs w:val="26"/>
          <w:lang w:eastAsia="zh-CN"/>
        </w:rPr>
        <w:lastRenderedPageBreak/>
        <w:t>1. Общие сведения о муниципальном образовании</w:t>
      </w:r>
    </w:p>
    <w:p w:rsidR="00C967AC" w:rsidRPr="00C967AC" w:rsidRDefault="00C967AC" w:rsidP="00C967AC">
      <w:pPr>
        <w:keepNext/>
        <w:tabs>
          <w:tab w:val="num" w:pos="0"/>
        </w:tabs>
        <w:suppressAutoHyphens/>
        <w:spacing w:line="276" w:lineRule="auto"/>
        <w:ind w:left="576" w:hanging="576"/>
        <w:jc w:val="center"/>
        <w:outlineLvl w:val="1"/>
        <w:rPr>
          <w:bCs/>
          <w:iCs/>
          <w:sz w:val="26"/>
          <w:szCs w:val="26"/>
          <w:lang w:eastAsia="zh-CN"/>
        </w:rPr>
      </w:pPr>
    </w:p>
    <w:p w:rsidR="00C967AC" w:rsidRPr="00C967AC" w:rsidRDefault="00C967AC" w:rsidP="00C967AC">
      <w:pPr>
        <w:keepNext/>
        <w:tabs>
          <w:tab w:val="num" w:pos="0"/>
        </w:tabs>
        <w:suppressAutoHyphens/>
        <w:spacing w:line="276" w:lineRule="auto"/>
        <w:ind w:left="576" w:hanging="576"/>
        <w:jc w:val="center"/>
        <w:outlineLvl w:val="1"/>
        <w:rPr>
          <w:rFonts w:cs="Calibri"/>
          <w:b/>
          <w:bCs/>
          <w:i/>
          <w:iCs/>
          <w:sz w:val="32"/>
          <w:szCs w:val="32"/>
          <w:lang w:eastAsia="zh-CN"/>
        </w:rPr>
      </w:pPr>
      <w:r w:rsidRPr="00C967AC">
        <w:rPr>
          <w:b/>
          <w:bCs/>
          <w:iCs/>
          <w:sz w:val="26"/>
          <w:szCs w:val="26"/>
          <w:lang w:eastAsia="zh-CN"/>
        </w:rPr>
        <w:t>1.1. Существующее положение</w:t>
      </w:r>
    </w:p>
    <w:p w:rsidR="00C967AC" w:rsidRPr="00C967AC" w:rsidRDefault="00C967AC" w:rsidP="00C967AC">
      <w:pPr>
        <w:keepNext/>
        <w:tabs>
          <w:tab w:val="num" w:pos="0"/>
        </w:tabs>
        <w:suppressAutoHyphens/>
        <w:spacing w:line="276" w:lineRule="auto"/>
        <w:ind w:hanging="9"/>
        <w:jc w:val="both"/>
        <w:outlineLvl w:val="1"/>
        <w:rPr>
          <w:rFonts w:cs="Calibri"/>
          <w:b/>
          <w:bCs/>
          <w:i/>
          <w:iCs/>
          <w:sz w:val="32"/>
          <w:szCs w:val="32"/>
          <w:lang w:eastAsia="zh-CN"/>
        </w:rPr>
      </w:pPr>
      <w:r w:rsidRPr="00C967AC">
        <w:rPr>
          <w:bCs/>
          <w:iCs/>
          <w:sz w:val="26"/>
          <w:szCs w:val="26"/>
          <w:lang w:eastAsia="zh-CN"/>
        </w:rPr>
        <w:tab/>
      </w:r>
      <w:r w:rsidRPr="00C967AC">
        <w:rPr>
          <w:bCs/>
          <w:iCs/>
          <w:sz w:val="26"/>
          <w:szCs w:val="26"/>
          <w:lang w:eastAsia="zh-CN"/>
        </w:rPr>
        <w:tab/>
      </w:r>
    </w:p>
    <w:p w:rsidR="00C967AC" w:rsidRPr="00C967AC" w:rsidRDefault="00C967AC" w:rsidP="00C967AC">
      <w:pPr>
        <w:keepNext/>
        <w:suppressAutoHyphens/>
        <w:spacing w:line="276" w:lineRule="auto"/>
        <w:ind w:left="-9"/>
        <w:jc w:val="both"/>
        <w:outlineLvl w:val="1"/>
        <w:rPr>
          <w:bCs/>
          <w:iCs/>
          <w:sz w:val="26"/>
          <w:szCs w:val="26"/>
          <w:lang w:eastAsia="zh-CN"/>
        </w:rPr>
      </w:pPr>
      <w:r w:rsidRPr="00C967AC">
        <w:rPr>
          <w:bCs/>
          <w:iCs/>
          <w:sz w:val="26"/>
          <w:szCs w:val="26"/>
          <w:lang w:eastAsia="zh-CN"/>
        </w:rPr>
        <w:tab/>
      </w:r>
      <w:r w:rsidRPr="00C967AC">
        <w:rPr>
          <w:bCs/>
          <w:iCs/>
          <w:sz w:val="26"/>
          <w:szCs w:val="26"/>
          <w:lang w:eastAsia="zh-CN"/>
        </w:rPr>
        <w:tab/>
      </w:r>
      <w:r w:rsidRPr="00C967AC">
        <w:rPr>
          <w:bCs/>
          <w:iCs/>
          <w:sz w:val="26"/>
          <w:szCs w:val="26"/>
          <w:lang w:eastAsia="zh-CN"/>
        </w:rPr>
        <w:tab/>
        <w:t xml:space="preserve">Муниципальное образование «Качкашурское» </w:t>
      </w:r>
      <w:r w:rsidRPr="00C967AC">
        <w:rPr>
          <w:bCs/>
          <w:sz w:val="26"/>
          <w:szCs w:val="26"/>
          <w:lang w:eastAsia="zh-CN"/>
        </w:rPr>
        <w:t>расположено в юго-восточной части Глазовского района Удмуртской Республики к востоку от города Глазов</w:t>
      </w:r>
      <w:r w:rsidRPr="00C967AC">
        <w:rPr>
          <w:bCs/>
          <w:iCs/>
          <w:sz w:val="26"/>
          <w:szCs w:val="26"/>
          <w:lang w:eastAsia="zh-CN"/>
        </w:rPr>
        <w:t xml:space="preserve">. </w:t>
      </w:r>
    </w:p>
    <w:p w:rsidR="00C967AC" w:rsidRPr="00C967AC" w:rsidRDefault="00C967AC" w:rsidP="00C967AC">
      <w:pPr>
        <w:widowControl w:val="0"/>
        <w:spacing w:line="276" w:lineRule="auto"/>
        <w:ind w:firstLine="709"/>
        <w:jc w:val="both"/>
        <w:rPr>
          <w:sz w:val="26"/>
          <w:szCs w:val="26"/>
        </w:rPr>
      </w:pPr>
      <w:r w:rsidRPr="00C967AC">
        <w:rPr>
          <w:sz w:val="26"/>
          <w:szCs w:val="26"/>
        </w:rPr>
        <w:tab/>
        <w:t>Границы муниципального образования «Качкашурское» и статус населенных пунктов, входящих в его состав установлены законом Удмуртской Республики</w:t>
      </w:r>
      <w:r w:rsidRPr="00C967AC">
        <w:rPr>
          <w:sz w:val="26"/>
          <w:szCs w:val="26"/>
        </w:rPr>
        <w:br/>
        <w:t>от 30 ноября 2004 года № 75-РЗ «Об установлении границ муниципальных образований и наделении соответствующим статусом муниципальных образований на территории Глазовского района Удмуртской Республики».</w:t>
      </w:r>
    </w:p>
    <w:p w:rsidR="00C967AC" w:rsidRPr="00C967AC" w:rsidRDefault="00C967AC" w:rsidP="00C967AC">
      <w:pPr>
        <w:widowControl w:val="0"/>
        <w:spacing w:line="276" w:lineRule="auto"/>
        <w:ind w:firstLine="709"/>
        <w:jc w:val="both"/>
        <w:rPr>
          <w:iCs/>
          <w:sz w:val="26"/>
          <w:szCs w:val="26"/>
        </w:rPr>
      </w:pPr>
      <w:r w:rsidRPr="00C967AC">
        <w:rPr>
          <w:sz w:val="26"/>
          <w:szCs w:val="26"/>
        </w:rPr>
        <w:tab/>
        <w:t>Территория муниципального образования «Качкашурское»</w:t>
      </w:r>
      <w:r w:rsidRPr="00C967AC">
        <w:rPr>
          <w:b/>
          <w:i/>
          <w:sz w:val="26"/>
          <w:szCs w:val="26"/>
        </w:rPr>
        <w:t xml:space="preserve"> </w:t>
      </w:r>
      <w:r w:rsidRPr="00C967AC">
        <w:rPr>
          <w:sz w:val="26"/>
          <w:szCs w:val="26"/>
        </w:rPr>
        <w:t>граничит с муниципальными образованиями Глазовского района: «</w:t>
      </w:r>
      <w:proofErr w:type="spellStart"/>
      <w:r w:rsidRPr="00C967AC">
        <w:rPr>
          <w:sz w:val="26"/>
          <w:szCs w:val="26"/>
        </w:rPr>
        <w:t>Адамское</w:t>
      </w:r>
      <w:proofErr w:type="spellEnd"/>
      <w:r w:rsidRPr="00C967AC">
        <w:rPr>
          <w:sz w:val="26"/>
          <w:szCs w:val="26"/>
        </w:rPr>
        <w:t>», «Октябрьское», «</w:t>
      </w:r>
      <w:proofErr w:type="spellStart"/>
      <w:r w:rsidRPr="00C967AC">
        <w:rPr>
          <w:sz w:val="26"/>
          <w:szCs w:val="26"/>
        </w:rPr>
        <w:t>Ураковское</w:t>
      </w:r>
      <w:proofErr w:type="spellEnd"/>
      <w:r w:rsidRPr="00C967AC">
        <w:rPr>
          <w:sz w:val="26"/>
          <w:szCs w:val="26"/>
        </w:rPr>
        <w:t>», «</w:t>
      </w:r>
      <w:proofErr w:type="spellStart"/>
      <w:r w:rsidRPr="00C967AC">
        <w:rPr>
          <w:sz w:val="26"/>
          <w:szCs w:val="26"/>
        </w:rPr>
        <w:t>Штанигуртское</w:t>
      </w:r>
      <w:proofErr w:type="spellEnd"/>
      <w:r w:rsidRPr="00C967AC">
        <w:rPr>
          <w:sz w:val="26"/>
          <w:szCs w:val="26"/>
        </w:rPr>
        <w:t>», а также с муниципальным образованием «Город Глазов».</w:t>
      </w:r>
      <w:r w:rsidRPr="00C967AC">
        <w:rPr>
          <w:iCs/>
          <w:sz w:val="26"/>
          <w:szCs w:val="26"/>
        </w:rPr>
        <w:t xml:space="preserve"> </w:t>
      </w:r>
    </w:p>
    <w:p w:rsidR="00C967AC" w:rsidRPr="00C967AC" w:rsidRDefault="00C967AC" w:rsidP="00C967AC">
      <w:pPr>
        <w:keepNext/>
        <w:suppressAutoHyphens/>
        <w:spacing w:line="276" w:lineRule="auto"/>
        <w:ind w:left="-11"/>
        <w:jc w:val="both"/>
        <w:outlineLvl w:val="1"/>
        <w:rPr>
          <w:bCs/>
          <w:iCs/>
          <w:sz w:val="26"/>
          <w:szCs w:val="26"/>
          <w:lang w:eastAsia="zh-CN"/>
        </w:rPr>
      </w:pPr>
      <w:r w:rsidRPr="00C967AC">
        <w:rPr>
          <w:bCs/>
          <w:iCs/>
          <w:sz w:val="26"/>
          <w:szCs w:val="26"/>
          <w:lang w:eastAsia="zh-CN"/>
        </w:rPr>
        <w:tab/>
      </w:r>
      <w:r w:rsidRPr="00C967AC">
        <w:rPr>
          <w:bCs/>
          <w:iCs/>
          <w:sz w:val="26"/>
          <w:szCs w:val="26"/>
          <w:lang w:eastAsia="zh-CN"/>
        </w:rPr>
        <w:tab/>
      </w:r>
      <w:r w:rsidRPr="00C967AC">
        <w:rPr>
          <w:bCs/>
          <w:iCs/>
          <w:sz w:val="26"/>
          <w:szCs w:val="26"/>
          <w:lang w:eastAsia="zh-CN"/>
        </w:rPr>
        <w:tab/>
        <w:t xml:space="preserve">Площадь территории муниципального образования «Качкашурское» составляет 7998,04 </w:t>
      </w:r>
      <w:r w:rsidRPr="00C967AC">
        <w:rPr>
          <w:bCs/>
          <w:iCs/>
          <w:sz w:val="26"/>
          <w:szCs w:val="26"/>
        </w:rPr>
        <w:t>га</w:t>
      </w:r>
      <w:r w:rsidRPr="00C967AC">
        <w:rPr>
          <w:bCs/>
          <w:iCs/>
          <w:sz w:val="26"/>
          <w:szCs w:val="26"/>
          <w:lang w:eastAsia="zh-CN"/>
        </w:rPr>
        <w:t>.</w:t>
      </w:r>
    </w:p>
    <w:p w:rsidR="00C967AC" w:rsidRPr="00C967AC" w:rsidRDefault="00C967AC" w:rsidP="00C967AC">
      <w:pPr>
        <w:suppressAutoHyphens/>
        <w:spacing w:line="276" w:lineRule="auto"/>
        <w:jc w:val="both"/>
        <w:rPr>
          <w:rFonts w:eastAsia="Calibri"/>
          <w:sz w:val="26"/>
          <w:szCs w:val="26"/>
          <w:lang w:eastAsia="zh-CN"/>
        </w:rPr>
      </w:pPr>
      <w:r w:rsidRPr="00C967AC">
        <w:rPr>
          <w:rFonts w:eastAsia="Calibri"/>
          <w:sz w:val="26"/>
          <w:szCs w:val="26"/>
          <w:lang w:eastAsia="zh-CN"/>
        </w:rPr>
        <w:tab/>
      </w:r>
      <w:r w:rsidRPr="00C967AC">
        <w:rPr>
          <w:rFonts w:eastAsia="Calibri"/>
          <w:sz w:val="26"/>
          <w:szCs w:val="26"/>
          <w:lang w:eastAsia="zh-CN"/>
        </w:rPr>
        <w:tab/>
        <w:t xml:space="preserve">В состав муниципального образования «Качкашурское» входят 9 населенных пунктов: </w:t>
      </w:r>
      <w:r w:rsidRPr="00C967AC">
        <w:rPr>
          <w:rFonts w:eastAsia="Calibri"/>
          <w:spacing w:val="1"/>
          <w:sz w:val="26"/>
          <w:szCs w:val="26"/>
          <w:shd w:val="clear" w:color="auto" w:fill="FFFFFF"/>
          <w:lang w:eastAsia="zh-CN"/>
        </w:rPr>
        <w:t xml:space="preserve">деревня Качкашур, деревня Большой Лудошур, Дома 1168 км, </w:t>
      </w:r>
      <w:r w:rsidRPr="00C967AC">
        <w:rPr>
          <w:rFonts w:eastAsia="Calibri"/>
          <w:spacing w:val="1"/>
          <w:sz w:val="26"/>
          <w:szCs w:val="26"/>
          <w:shd w:val="clear" w:color="auto" w:fill="FFFFFF"/>
          <w:lang w:eastAsia="zh-CN"/>
        </w:rPr>
        <w:br/>
        <w:t>Дома 1173 км, Дома 1169 км, деревня Лекшур, деревня Малый Лудошур,</w:t>
      </w:r>
      <w:r w:rsidRPr="00C967AC">
        <w:rPr>
          <w:rFonts w:eastAsia="Calibri"/>
          <w:spacing w:val="1"/>
          <w:sz w:val="26"/>
          <w:szCs w:val="26"/>
          <w:shd w:val="clear" w:color="auto" w:fill="FFFFFF"/>
          <w:lang w:eastAsia="zh-CN"/>
        </w:rPr>
        <w:br/>
        <w:t>деревня Семеновский, деревня Умск</w:t>
      </w:r>
      <w:r w:rsidRPr="00C967AC">
        <w:rPr>
          <w:rFonts w:eastAsia="Calibri"/>
          <w:sz w:val="26"/>
          <w:szCs w:val="26"/>
          <w:lang w:eastAsia="zh-CN"/>
        </w:rPr>
        <w:t>.</w:t>
      </w:r>
    </w:p>
    <w:p w:rsidR="00C967AC" w:rsidRPr="00C967AC" w:rsidRDefault="00C967AC" w:rsidP="00C967AC">
      <w:pPr>
        <w:suppressAutoHyphens/>
        <w:spacing w:line="276" w:lineRule="auto"/>
        <w:ind w:firstLine="708"/>
        <w:jc w:val="both"/>
        <w:rPr>
          <w:sz w:val="26"/>
          <w:szCs w:val="26"/>
          <w:lang w:eastAsia="zh-CN"/>
        </w:rPr>
      </w:pPr>
      <w:r w:rsidRPr="00C967AC">
        <w:rPr>
          <w:sz w:val="26"/>
          <w:szCs w:val="26"/>
          <w:lang w:eastAsia="zh-CN"/>
        </w:rPr>
        <w:t xml:space="preserve">Административный центр муниципального образования «Качкашурское» - </w:t>
      </w:r>
      <w:r w:rsidRPr="00C967AC">
        <w:rPr>
          <w:spacing w:val="1"/>
          <w:sz w:val="26"/>
          <w:szCs w:val="26"/>
          <w:shd w:val="clear" w:color="auto" w:fill="FFFFFF"/>
          <w:lang w:eastAsia="zh-CN"/>
        </w:rPr>
        <w:t>деревня Качкашур</w:t>
      </w:r>
      <w:r w:rsidRPr="00C967AC">
        <w:rPr>
          <w:sz w:val="26"/>
          <w:szCs w:val="26"/>
          <w:lang w:eastAsia="zh-CN"/>
        </w:rPr>
        <w:t>.</w:t>
      </w:r>
    </w:p>
    <w:p w:rsidR="00C967AC" w:rsidRPr="00C967AC" w:rsidRDefault="00C967AC" w:rsidP="00C967AC">
      <w:pPr>
        <w:spacing w:line="276" w:lineRule="auto"/>
        <w:ind w:firstLine="720"/>
        <w:jc w:val="both"/>
        <w:rPr>
          <w:iCs/>
          <w:sz w:val="26"/>
          <w:szCs w:val="26"/>
        </w:rPr>
      </w:pPr>
      <w:r w:rsidRPr="00C967AC">
        <w:rPr>
          <w:iCs/>
          <w:sz w:val="26"/>
          <w:szCs w:val="26"/>
        </w:rPr>
        <w:t>По территории м</w:t>
      </w:r>
      <w:r w:rsidRPr="00C967AC">
        <w:rPr>
          <w:rFonts w:cs="Calibri"/>
          <w:sz w:val="26"/>
          <w:szCs w:val="26"/>
        </w:rPr>
        <w:t xml:space="preserve">униципального образования </w:t>
      </w:r>
      <w:r w:rsidRPr="00C967AC">
        <w:rPr>
          <w:sz w:val="26"/>
          <w:szCs w:val="26"/>
          <w:lang w:eastAsia="zh-CN"/>
        </w:rPr>
        <w:t>«Качкашурское»</w:t>
      </w:r>
      <w:r w:rsidRPr="00C967AC">
        <w:rPr>
          <w:iCs/>
          <w:sz w:val="26"/>
          <w:szCs w:val="26"/>
        </w:rPr>
        <w:t xml:space="preserve"> проходит железнодорожная ветка </w:t>
      </w:r>
      <w:hyperlink r:id="rId11" w:history="1">
        <w:r w:rsidRPr="00C967AC">
          <w:rPr>
            <w:iCs/>
            <w:sz w:val="26"/>
            <w:szCs w:val="26"/>
          </w:rPr>
          <w:t>Кировского отделения</w:t>
        </w:r>
      </w:hyperlink>
      <w:r w:rsidRPr="00C967AC">
        <w:rPr>
          <w:iCs/>
          <w:sz w:val="26"/>
          <w:szCs w:val="26"/>
        </w:rPr>
        <w:t> </w:t>
      </w:r>
      <w:hyperlink r:id="rId12" w:history="1">
        <w:r w:rsidRPr="00C967AC">
          <w:rPr>
            <w:iCs/>
            <w:sz w:val="26"/>
            <w:szCs w:val="26"/>
          </w:rPr>
          <w:t>Горьковской железной дороги</w:t>
        </w:r>
      </w:hyperlink>
      <w:r w:rsidRPr="00C967AC">
        <w:rPr>
          <w:iCs/>
          <w:sz w:val="26"/>
          <w:szCs w:val="26"/>
        </w:rPr>
        <w:t xml:space="preserve"> «Киров – Пермь». На пересечениях данной железнодорожной ветки с автомобильными дорогами находятся железнодорожные переезды.</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ab/>
      </w:r>
      <w:proofErr w:type="gramStart"/>
      <w:r w:rsidRPr="00C967AC">
        <w:rPr>
          <w:sz w:val="26"/>
          <w:szCs w:val="26"/>
          <w:lang w:eastAsia="zh-CN"/>
        </w:rPr>
        <w:t xml:space="preserve">Связь населенных пунктов в границах муниципального образования «Качкашурское» осуществляется по автомобильным дорогам регионального и межмуниципального значения и автомобильным дорогам местного значения Глазовского района с асфальтобетонным, гравийным, грунтовым покрытиями. </w:t>
      </w:r>
      <w:proofErr w:type="gramEnd"/>
    </w:p>
    <w:p w:rsidR="00C967AC" w:rsidRPr="00C967AC" w:rsidRDefault="00C967AC" w:rsidP="00C967AC">
      <w:pPr>
        <w:suppressAutoHyphens/>
        <w:spacing w:line="276" w:lineRule="auto"/>
        <w:ind w:firstLine="720"/>
        <w:jc w:val="both"/>
        <w:rPr>
          <w:sz w:val="26"/>
          <w:szCs w:val="26"/>
          <w:lang w:eastAsia="zh-CN"/>
        </w:rPr>
      </w:pPr>
      <w:r w:rsidRPr="00C967AC">
        <w:rPr>
          <w:sz w:val="26"/>
          <w:szCs w:val="26"/>
          <w:lang w:eastAsia="zh-CN"/>
        </w:rPr>
        <w:t xml:space="preserve">По территории муниципального образования «Качкашурское» проходят автомобильные дороги регионального и межмуниципального значения: </w:t>
      </w:r>
    </w:p>
    <w:p w:rsidR="00C967AC" w:rsidRPr="00C967AC" w:rsidRDefault="00C967AC" w:rsidP="00C967AC">
      <w:pPr>
        <w:suppressAutoHyphens/>
        <w:spacing w:line="276" w:lineRule="auto"/>
        <w:ind w:firstLine="720"/>
        <w:jc w:val="both"/>
        <w:rPr>
          <w:sz w:val="26"/>
          <w:szCs w:val="26"/>
        </w:rPr>
      </w:pPr>
      <w:r w:rsidRPr="00C967AC">
        <w:rPr>
          <w:sz w:val="26"/>
          <w:szCs w:val="26"/>
        </w:rPr>
        <w:t xml:space="preserve">- Игра - Глазов </w:t>
      </w:r>
      <w:proofErr w:type="gramStart"/>
      <w:r w:rsidRPr="00C967AC">
        <w:rPr>
          <w:sz w:val="26"/>
          <w:szCs w:val="26"/>
        </w:rPr>
        <w:t>км</w:t>
      </w:r>
      <w:proofErr w:type="gramEnd"/>
      <w:r w:rsidRPr="00C967AC">
        <w:rPr>
          <w:sz w:val="26"/>
          <w:szCs w:val="26"/>
        </w:rPr>
        <w:t xml:space="preserve"> 58+809 - км 73+800 - </w:t>
      </w:r>
      <w:r w:rsidRPr="00C967AC">
        <w:rPr>
          <w:sz w:val="26"/>
          <w:szCs w:val="26"/>
          <w:lang w:val="en-US"/>
        </w:rPr>
        <w:t>II</w:t>
      </w:r>
      <w:r w:rsidRPr="00C967AC">
        <w:rPr>
          <w:sz w:val="26"/>
          <w:szCs w:val="26"/>
        </w:rPr>
        <w:t xml:space="preserve"> техническая категория, протяженность 14,991 км, ширина проезжей части 9 м, асфальтобетонное покрытие;</w:t>
      </w:r>
    </w:p>
    <w:p w:rsidR="00C967AC" w:rsidRPr="00C967AC" w:rsidRDefault="00C967AC" w:rsidP="00C967AC">
      <w:pPr>
        <w:suppressAutoHyphens/>
        <w:spacing w:line="276" w:lineRule="auto"/>
        <w:ind w:firstLine="720"/>
        <w:jc w:val="both"/>
        <w:rPr>
          <w:sz w:val="26"/>
          <w:szCs w:val="26"/>
        </w:rPr>
      </w:pPr>
      <w:r w:rsidRPr="00C967AC">
        <w:rPr>
          <w:sz w:val="26"/>
          <w:szCs w:val="26"/>
          <w:lang w:eastAsia="zh-CN"/>
        </w:rPr>
        <w:t xml:space="preserve">- Глазов – Красногорское </w:t>
      </w:r>
      <w:proofErr w:type="gramStart"/>
      <w:r w:rsidRPr="00C967AC">
        <w:rPr>
          <w:sz w:val="26"/>
          <w:szCs w:val="26"/>
        </w:rPr>
        <w:t>км</w:t>
      </w:r>
      <w:proofErr w:type="gramEnd"/>
      <w:r w:rsidRPr="00C967AC">
        <w:rPr>
          <w:sz w:val="26"/>
          <w:szCs w:val="26"/>
        </w:rPr>
        <w:t xml:space="preserve"> 0+000 - км 6+100 </w:t>
      </w:r>
      <w:r w:rsidRPr="00C967AC">
        <w:rPr>
          <w:sz w:val="26"/>
          <w:szCs w:val="26"/>
          <w:lang w:eastAsia="zh-CN"/>
        </w:rPr>
        <w:t xml:space="preserve">- </w:t>
      </w:r>
      <w:r w:rsidRPr="00C967AC">
        <w:rPr>
          <w:sz w:val="26"/>
          <w:szCs w:val="26"/>
          <w:lang w:val="en-US" w:eastAsia="zh-CN"/>
        </w:rPr>
        <w:t>III</w:t>
      </w:r>
      <w:r w:rsidRPr="00C967AC">
        <w:rPr>
          <w:sz w:val="26"/>
          <w:szCs w:val="26"/>
          <w:lang w:eastAsia="zh-CN"/>
        </w:rPr>
        <w:t xml:space="preserve"> техническая категория, протяженность 6,1 км, </w:t>
      </w:r>
      <w:r w:rsidRPr="00C967AC">
        <w:rPr>
          <w:sz w:val="26"/>
          <w:szCs w:val="26"/>
        </w:rPr>
        <w:t>асфальтобетонное покрытие;</w:t>
      </w:r>
    </w:p>
    <w:p w:rsidR="00C967AC" w:rsidRPr="00C967AC" w:rsidRDefault="00C967AC" w:rsidP="00C967AC">
      <w:pPr>
        <w:suppressAutoHyphens/>
        <w:spacing w:line="276" w:lineRule="auto"/>
        <w:ind w:firstLine="720"/>
        <w:jc w:val="both"/>
        <w:rPr>
          <w:sz w:val="26"/>
          <w:szCs w:val="26"/>
        </w:rPr>
      </w:pPr>
      <w:r w:rsidRPr="00C967AC">
        <w:rPr>
          <w:sz w:val="26"/>
          <w:szCs w:val="26"/>
        </w:rPr>
        <w:lastRenderedPageBreak/>
        <w:t xml:space="preserve">- (Игра - Глазов) - Качкашур км 0+000 - км 1+400 - </w:t>
      </w:r>
      <w:r w:rsidRPr="00C967AC">
        <w:rPr>
          <w:sz w:val="26"/>
          <w:szCs w:val="26"/>
          <w:lang w:val="en-US"/>
        </w:rPr>
        <w:t>V</w:t>
      </w:r>
      <w:r w:rsidRPr="00C967AC">
        <w:rPr>
          <w:sz w:val="26"/>
          <w:szCs w:val="26"/>
        </w:rPr>
        <w:t xml:space="preserve"> техническая категория, протяженность 1,4 км, ширина проезжей части 4,5 м, асфальтобетонное покрытие;</w:t>
      </w:r>
    </w:p>
    <w:p w:rsidR="00C967AC" w:rsidRPr="00C967AC" w:rsidRDefault="00C967AC" w:rsidP="00C967AC">
      <w:pPr>
        <w:suppressAutoHyphens/>
        <w:spacing w:line="276" w:lineRule="auto"/>
        <w:ind w:firstLine="720"/>
        <w:jc w:val="both"/>
        <w:rPr>
          <w:sz w:val="26"/>
          <w:szCs w:val="26"/>
        </w:rPr>
      </w:pPr>
      <w:r w:rsidRPr="00C967AC">
        <w:rPr>
          <w:sz w:val="26"/>
          <w:szCs w:val="26"/>
        </w:rPr>
        <w:t xml:space="preserve">- (Игра - Глазов) - Малый Лудошур км 0+000 - км 0+600 - </w:t>
      </w:r>
      <w:r w:rsidRPr="00C967AC">
        <w:rPr>
          <w:sz w:val="26"/>
          <w:szCs w:val="26"/>
          <w:lang w:val="en-US"/>
        </w:rPr>
        <w:t>V</w:t>
      </w:r>
      <w:r w:rsidRPr="00C967AC">
        <w:rPr>
          <w:sz w:val="26"/>
          <w:szCs w:val="26"/>
        </w:rPr>
        <w:t xml:space="preserve"> техническая категория, протяженность 1,4 км, ширина проезжей части 4,5 м, асфальтобетонное покрытие;</w:t>
      </w:r>
    </w:p>
    <w:p w:rsidR="00C967AC" w:rsidRPr="00C967AC" w:rsidRDefault="00C967AC" w:rsidP="00C967AC">
      <w:pPr>
        <w:suppressAutoHyphens/>
        <w:spacing w:line="276" w:lineRule="auto"/>
        <w:ind w:firstLine="720"/>
        <w:jc w:val="both"/>
        <w:rPr>
          <w:sz w:val="26"/>
          <w:szCs w:val="26"/>
        </w:rPr>
      </w:pPr>
      <w:r w:rsidRPr="00C967AC">
        <w:rPr>
          <w:sz w:val="26"/>
          <w:szCs w:val="26"/>
        </w:rPr>
        <w:t xml:space="preserve">- Качкашур - Лекшур км 0+000 км 3+506 - </w:t>
      </w:r>
      <w:r w:rsidRPr="00C967AC">
        <w:rPr>
          <w:sz w:val="26"/>
          <w:szCs w:val="26"/>
          <w:lang w:val="en-US"/>
        </w:rPr>
        <w:t>IV</w:t>
      </w:r>
      <w:r w:rsidRPr="00C967AC">
        <w:rPr>
          <w:sz w:val="26"/>
          <w:szCs w:val="26"/>
        </w:rPr>
        <w:t xml:space="preserve"> техническая категории, протяженность 3,506 км, ширина проезжей части 6 м, асфальтобетонное покрытие.</w:t>
      </w:r>
    </w:p>
    <w:p w:rsidR="00C967AC" w:rsidRPr="00C967AC" w:rsidRDefault="00C967AC" w:rsidP="00C967AC">
      <w:pPr>
        <w:suppressAutoHyphens/>
        <w:spacing w:line="276" w:lineRule="auto"/>
        <w:ind w:firstLine="720"/>
        <w:jc w:val="both"/>
        <w:rPr>
          <w:sz w:val="26"/>
          <w:szCs w:val="26"/>
        </w:rPr>
      </w:pPr>
      <w:proofErr w:type="gramStart"/>
      <w:r w:rsidRPr="00C967AC">
        <w:rPr>
          <w:sz w:val="26"/>
          <w:szCs w:val="26"/>
          <w:lang w:eastAsia="zh-CN"/>
        </w:rPr>
        <w:t xml:space="preserve">Связь населенных пунктов с автомобильными дорогами регионального и межмуниципального значения осуществляется по автомобильным дорогам местного значения муниципального образования «Глазовский район» </w:t>
      </w:r>
      <w:r w:rsidRPr="00C967AC">
        <w:rPr>
          <w:sz w:val="26"/>
          <w:szCs w:val="26"/>
          <w:lang w:val="en-US"/>
        </w:rPr>
        <w:t>V</w:t>
      </w:r>
      <w:r w:rsidRPr="00C967AC">
        <w:rPr>
          <w:sz w:val="26"/>
          <w:szCs w:val="26"/>
        </w:rPr>
        <w:t xml:space="preserve"> технической категории частично с асфальтобетонным, цементобетонным, гравийным и грунтовым покрытиями:</w:t>
      </w:r>
      <w:proofErr w:type="gramEnd"/>
    </w:p>
    <w:p w:rsidR="00C967AC" w:rsidRPr="00C967AC" w:rsidRDefault="00C967AC" w:rsidP="00C967AC">
      <w:pPr>
        <w:suppressAutoHyphens/>
        <w:spacing w:line="276" w:lineRule="auto"/>
        <w:ind w:firstLine="720"/>
        <w:jc w:val="both"/>
        <w:rPr>
          <w:sz w:val="26"/>
          <w:szCs w:val="26"/>
          <w:lang w:eastAsia="zh-CN"/>
        </w:rPr>
      </w:pPr>
      <w:r w:rsidRPr="00C967AC">
        <w:rPr>
          <w:sz w:val="26"/>
          <w:szCs w:val="26"/>
        </w:rPr>
        <w:t>- (Качкашур – Лекшур) - Семеновский, протяженность 0,417 км;</w:t>
      </w:r>
    </w:p>
    <w:p w:rsidR="00C967AC" w:rsidRPr="00C967AC" w:rsidRDefault="00C967AC" w:rsidP="00C967AC">
      <w:pPr>
        <w:suppressAutoHyphens/>
        <w:spacing w:line="276" w:lineRule="auto"/>
        <w:ind w:firstLine="720"/>
        <w:jc w:val="both"/>
        <w:rPr>
          <w:sz w:val="26"/>
          <w:szCs w:val="26"/>
          <w:highlight w:val="yellow"/>
          <w:lang w:eastAsia="zh-CN"/>
        </w:rPr>
      </w:pPr>
      <w:r w:rsidRPr="00C967AC">
        <w:rPr>
          <w:sz w:val="26"/>
          <w:szCs w:val="26"/>
        </w:rPr>
        <w:t>- Качкашур - Умск, протяженность 2,156 км;</w:t>
      </w:r>
    </w:p>
    <w:p w:rsidR="00C967AC" w:rsidRPr="00C967AC" w:rsidRDefault="00C967AC" w:rsidP="00C967AC">
      <w:pPr>
        <w:suppressAutoHyphens/>
        <w:spacing w:line="276" w:lineRule="auto"/>
        <w:ind w:firstLine="720"/>
        <w:jc w:val="both"/>
        <w:rPr>
          <w:sz w:val="26"/>
          <w:szCs w:val="26"/>
          <w:highlight w:val="yellow"/>
          <w:lang w:eastAsia="zh-CN"/>
        </w:rPr>
      </w:pPr>
      <w:r w:rsidRPr="00C967AC">
        <w:rPr>
          <w:sz w:val="26"/>
          <w:szCs w:val="26"/>
        </w:rPr>
        <w:t>- Подъезд к д. Большой Лудошур, протяженность 0,133 км;</w:t>
      </w:r>
    </w:p>
    <w:p w:rsidR="00C967AC" w:rsidRPr="00C967AC" w:rsidRDefault="00C967AC" w:rsidP="00C967AC">
      <w:pPr>
        <w:suppressAutoHyphens/>
        <w:spacing w:line="276" w:lineRule="auto"/>
        <w:ind w:firstLine="720"/>
        <w:jc w:val="both"/>
        <w:rPr>
          <w:sz w:val="26"/>
          <w:szCs w:val="26"/>
        </w:rPr>
      </w:pPr>
      <w:r w:rsidRPr="00C967AC">
        <w:rPr>
          <w:sz w:val="26"/>
          <w:szCs w:val="26"/>
        </w:rPr>
        <w:t>- Умск - Октябрьский, протяженность 0,672 км;</w:t>
      </w:r>
    </w:p>
    <w:p w:rsidR="00C967AC" w:rsidRPr="00C967AC" w:rsidRDefault="00C967AC" w:rsidP="00C967AC">
      <w:pPr>
        <w:suppressAutoHyphens/>
        <w:spacing w:line="276" w:lineRule="auto"/>
        <w:ind w:firstLine="720"/>
        <w:jc w:val="both"/>
        <w:rPr>
          <w:sz w:val="26"/>
          <w:szCs w:val="26"/>
        </w:rPr>
      </w:pPr>
      <w:r w:rsidRPr="00C967AC">
        <w:rPr>
          <w:sz w:val="26"/>
          <w:szCs w:val="26"/>
        </w:rPr>
        <w:t>- Умск - Дома 1173 км, протяженность 0,801 км;</w:t>
      </w:r>
    </w:p>
    <w:p w:rsidR="00C967AC" w:rsidRPr="00C967AC" w:rsidRDefault="00C967AC" w:rsidP="00C967AC">
      <w:pPr>
        <w:suppressAutoHyphens/>
        <w:spacing w:line="276" w:lineRule="auto"/>
        <w:jc w:val="both"/>
        <w:rPr>
          <w:rFonts w:cs="Calibri"/>
          <w:sz w:val="26"/>
          <w:szCs w:val="26"/>
          <w:lang w:eastAsia="zh-CN"/>
        </w:rPr>
      </w:pPr>
      <w:r w:rsidRPr="00C967AC">
        <w:rPr>
          <w:sz w:val="26"/>
          <w:szCs w:val="26"/>
          <w:lang w:eastAsia="zh-CN"/>
        </w:rPr>
        <w:tab/>
      </w:r>
      <w:r w:rsidRPr="00C967AC">
        <w:rPr>
          <w:sz w:val="26"/>
          <w:szCs w:val="26"/>
          <w:lang w:eastAsia="zh-CN"/>
        </w:rPr>
        <w:tab/>
        <w:t xml:space="preserve">По территории муниципального образования «Качкашурское» проходят магистральный </w:t>
      </w:r>
      <w:r w:rsidRPr="00C967AC">
        <w:rPr>
          <w:rFonts w:cs="Calibri"/>
          <w:sz w:val="26"/>
          <w:szCs w:val="26"/>
          <w:lang w:eastAsia="zh-CN"/>
        </w:rPr>
        <w:t xml:space="preserve">газопровод </w:t>
      </w:r>
      <w:r w:rsidRPr="00C967AC">
        <w:rPr>
          <w:sz w:val="26"/>
          <w:szCs w:val="26"/>
          <w:lang w:eastAsia="zh-CN"/>
        </w:rPr>
        <w:t>«</w:t>
      </w:r>
      <w:r w:rsidRPr="00C967AC">
        <w:rPr>
          <w:rFonts w:cs="Calibri"/>
          <w:sz w:val="26"/>
          <w:szCs w:val="26"/>
          <w:lang w:eastAsia="zh-CN"/>
        </w:rPr>
        <w:t>Оханск-Киров</w:t>
      </w:r>
      <w:r w:rsidRPr="00C967AC">
        <w:rPr>
          <w:sz w:val="26"/>
          <w:szCs w:val="26"/>
          <w:lang w:eastAsia="zh-CN"/>
        </w:rPr>
        <w:t>»</w:t>
      </w:r>
      <w:r w:rsidRPr="00C967AC">
        <w:rPr>
          <w:rFonts w:cs="Calibri"/>
          <w:sz w:val="26"/>
          <w:szCs w:val="26"/>
          <w:lang w:eastAsia="zh-CN"/>
        </w:rPr>
        <w:t>, межпоселковый газопровод АГРС</w:t>
      </w:r>
      <w:r w:rsidRPr="00C967AC">
        <w:rPr>
          <w:rFonts w:cs="Calibri"/>
          <w:sz w:val="26"/>
          <w:szCs w:val="26"/>
          <w:lang w:eastAsia="zh-CN"/>
        </w:rPr>
        <w:br/>
        <w:t xml:space="preserve">г. Глазов - д. Адам - д. </w:t>
      </w:r>
      <w:proofErr w:type="spellStart"/>
      <w:r w:rsidRPr="00C967AC">
        <w:rPr>
          <w:rFonts w:cs="Calibri"/>
          <w:sz w:val="26"/>
          <w:szCs w:val="26"/>
          <w:lang w:eastAsia="zh-CN"/>
        </w:rPr>
        <w:t>Полдарай</w:t>
      </w:r>
      <w:proofErr w:type="spellEnd"/>
      <w:r w:rsidRPr="00C967AC">
        <w:rPr>
          <w:rFonts w:cs="Calibri"/>
          <w:sz w:val="26"/>
          <w:szCs w:val="26"/>
          <w:lang w:eastAsia="zh-CN"/>
        </w:rPr>
        <w:t xml:space="preserve"> - с. Понино - д. </w:t>
      </w:r>
      <w:proofErr w:type="spellStart"/>
      <w:r w:rsidRPr="00C967AC">
        <w:rPr>
          <w:rFonts w:cs="Calibri"/>
          <w:sz w:val="26"/>
          <w:szCs w:val="26"/>
          <w:lang w:eastAsia="zh-CN"/>
        </w:rPr>
        <w:t>Золотарево</w:t>
      </w:r>
      <w:proofErr w:type="spellEnd"/>
      <w:r w:rsidRPr="00C967AC">
        <w:rPr>
          <w:rFonts w:cs="Calibri"/>
          <w:sz w:val="26"/>
          <w:szCs w:val="26"/>
          <w:lang w:eastAsia="zh-CN"/>
        </w:rPr>
        <w:t xml:space="preserve"> Глазовского района, газопровод  </w:t>
      </w:r>
      <w:proofErr w:type="spellStart"/>
      <w:r w:rsidRPr="00C967AC">
        <w:rPr>
          <w:rFonts w:cs="Calibri"/>
          <w:sz w:val="26"/>
          <w:szCs w:val="26"/>
          <w:lang w:eastAsia="zh-CN"/>
        </w:rPr>
        <w:t>г</w:t>
      </w:r>
      <w:proofErr w:type="gramStart"/>
      <w:r w:rsidRPr="00C967AC">
        <w:rPr>
          <w:rFonts w:cs="Calibri"/>
          <w:sz w:val="26"/>
          <w:szCs w:val="26"/>
          <w:lang w:eastAsia="zh-CN"/>
        </w:rPr>
        <w:t>.Г</w:t>
      </w:r>
      <w:proofErr w:type="gramEnd"/>
      <w:r w:rsidRPr="00C967AC">
        <w:rPr>
          <w:rFonts w:cs="Calibri"/>
          <w:sz w:val="26"/>
          <w:szCs w:val="26"/>
          <w:lang w:eastAsia="zh-CN"/>
        </w:rPr>
        <w:t>лазова</w:t>
      </w:r>
      <w:proofErr w:type="spellEnd"/>
      <w:r w:rsidRPr="00C967AC">
        <w:rPr>
          <w:rFonts w:cs="Calibri"/>
          <w:sz w:val="26"/>
          <w:szCs w:val="26"/>
          <w:lang w:eastAsia="zh-CN"/>
        </w:rPr>
        <w:t xml:space="preserve">, от АГРС </w:t>
      </w:r>
      <w:proofErr w:type="spellStart"/>
      <w:r w:rsidRPr="00C967AC">
        <w:rPr>
          <w:rFonts w:cs="Calibri"/>
          <w:sz w:val="26"/>
          <w:szCs w:val="26"/>
          <w:lang w:eastAsia="zh-CN"/>
        </w:rPr>
        <w:t>г.Глазов</w:t>
      </w:r>
      <w:proofErr w:type="spellEnd"/>
      <w:r w:rsidRPr="00C967AC">
        <w:rPr>
          <w:rFonts w:cs="Calibri"/>
          <w:sz w:val="26"/>
          <w:szCs w:val="26"/>
          <w:lang w:eastAsia="zh-CN"/>
        </w:rPr>
        <w:t xml:space="preserve"> до ГРПШ №16 в д. Качкашур, </w:t>
      </w:r>
      <w:proofErr w:type="spellStart"/>
      <w:r w:rsidRPr="00C967AC">
        <w:rPr>
          <w:rFonts w:cs="Calibri"/>
          <w:sz w:val="26"/>
          <w:szCs w:val="26"/>
          <w:lang w:eastAsia="zh-CN"/>
        </w:rPr>
        <w:t>ул.Тополиная</w:t>
      </w:r>
      <w:proofErr w:type="spellEnd"/>
      <w:r w:rsidRPr="00C967AC">
        <w:rPr>
          <w:rFonts w:cs="Calibri"/>
          <w:sz w:val="26"/>
          <w:szCs w:val="26"/>
          <w:lang w:eastAsia="zh-CN"/>
        </w:rPr>
        <w:t xml:space="preserve">, у дома №10, сети электроснабжения: </w:t>
      </w:r>
      <w:proofErr w:type="gramStart"/>
      <w:r w:rsidRPr="00C967AC">
        <w:rPr>
          <w:rFonts w:cs="Calibri"/>
          <w:sz w:val="26"/>
          <w:szCs w:val="26"/>
          <w:lang w:eastAsia="zh-CN"/>
        </w:rPr>
        <w:t>ЛЭП-110 КВ «Звездная - Карсовай»,</w:t>
      </w:r>
      <w:r w:rsidRPr="00C967AC">
        <w:rPr>
          <w:rFonts w:cs="Calibri"/>
          <w:sz w:val="26"/>
          <w:szCs w:val="26"/>
          <w:lang w:eastAsia="zh-CN"/>
        </w:rPr>
        <w:br/>
        <w:t xml:space="preserve">ЛЭП - 110 </w:t>
      </w:r>
      <w:proofErr w:type="spellStart"/>
      <w:r w:rsidRPr="00C967AC">
        <w:rPr>
          <w:rFonts w:cs="Calibri"/>
          <w:sz w:val="26"/>
          <w:szCs w:val="26"/>
          <w:lang w:eastAsia="zh-CN"/>
        </w:rPr>
        <w:t>кВ</w:t>
      </w:r>
      <w:proofErr w:type="spellEnd"/>
      <w:r w:rsidRPr="00C967AC">
        <w:rPr>
          <w:rFonts w:cs="Calibri"/>
          <w:sz w:val="26"/>
          <w:szCs w:val="26"/>
          <w:lang w:eastAsia="zh-CN"/>
        </w:rPr>
        <w:t xml:space="preserve"> отпайка на ПС «</w:t>
      </w:r>
      <w:proofErr w:type="spellStart"/>
      <w:r w:rsidRPr="00C967AC">
        <w:rPr>
          <w:rFonts w:cs="Calibri"/>
          <w:sz w:val="26"/>
          <w:szCs w:val="26"/>
          <w:lang w:eastAsia="zh-CN"/>
        </w:rPr>
        <w:t>Солдырь</w:t>
      </w:r>
      <w:proofErr w:type="spellEnd"/>
      <w:r w:rsidRPr="00C967AC">
        <w:rPr>
          <w:rFonts w:cs="Calibri"/>
          <w:sz w:val="26"/>
          <w:szCs w:val="26"/>
          <w:lang w:eastAsia="zh-CN"/>
        </w:rPr>
        <w:t xml:space="preserve">», ЛЭП-35 </w:t>
      </w:r>
      <w:proofErr w:type="spellStart"/>
      <w:r w:rsidRPr="00C967AC">
        <w:rPr>
          <w:rFonts w:cs="Calibri"/>
          <w:sz w:val="26"/>
          <w:szCs w:val="26"/>
          <w:lang w:eastAsia="zh-CN"/>
        </w:rPr>
        <w:t>кВ</w:t>
      </w:r>
      <w:proofErr w:type="spellEnd"/>
      <w:r w:rsidRPr="00C967AC">
        <w:rPr>
          <w:rFonts w:cs="Calibri"/>
          <w:sz w:val="26"/>
          <w:szCs w:val="26"/>
          <w:lang w:eastAsia="zh-CN"/>
        </w:rPr>
        <w:t xml:space="preserve"> «Звездная - 40 лет Октября»,</w:t>
      </w:r>
      <w:r w:rsidRPr="00C967AC">
        <w:rPr>
          <w:rFonts w:cs="Calibri"/>
          <w:sz w:val="26"/>
          <w:szCs w:val="26"/>
          <w:lang w:eastAsia="zh-CN"/>
        </w:rPr>
        <w:br/>
        <w:t xml:space="preserve">ЛЭП - 35 </w:t>
      </w:r>
      <w:proofErr w:type="spellStart"/>
      <w:r w:rsidRPr="00C967AC">
        <w:rPr>
          <w:rFonts w:cs="Calibri"/>
          <w:sz w:val="26"/>
          <w:szCs w:val="26"/>
          <w:lang w:eastAsia="zh-CN"/>
        </w:rPr>
        <w:t>кВ</w:t>
      </w:r>
      <w:proofErr w:type="spellEnd"/>
      <w:r w:rsidRPr="00C967AC">
        <w:rPr>
          <w:rFonts w:cs="Calibri"/>
          <w:sz w:val="26"/>
          <w:szCs w:val="26"/>
          <w:lang w:eastAsia="zh-CN"/>
        </w:rPr>
        <w:t xml:space="preserve"> «40 лет Октября - Горная», ЛЭП-10 </w:t>
      </w:r>
      <w:proofErr w:type="spellStart"/>
      <w:r w:rsidRPr="00C967AC">
        <w:rPr>
          <w:sz w:val="26"/>
          <w:szCs w:val="26"/>
          <w:lang w:eastAsia="zh-CN"/>
        </w:rPr>
        <w:t>кВ.</w:t>
      </w:r>
      <w:proofErr w:type="spellEnd"/>
      <w:proofErr w:type="gramEnd"/>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xml:space="preserve">Численность населения муниципального образования «Качкашурское» </w:t>
      </w:r>
      <w:r w:rsidRPr="00C967AC">
        <w:rPr>
          <w:sz w:val="26"/>
          <w:szCs w:val="26"/>
          <w:lang w:eastAsia="zh-CN"/>
        </w:rPr>
        <w:br/>
        <w:t xml:space="preserve">на 1 января 2019 г. составляет </w:t>
      </w:r>
      <w:r w:rsidRPr="00C967AC">
        <w:rPr>
          <w:rFonts w:cs="Calibri"/>
          <w:sz w:val="26"/>
          <w:szCs w:val="26"/>
          <w:lang w:eastAsia="zh-CN"/>
        </w:rPr>
        <w:t xml:space="preserve">1358 </w:t>
      </w:r>
      <w:r w:rsidRPr="00C967AC">
        <w:rPr>
          <w:sz w:val="26"/>
          <w:szCs w:val="26"/>
          <w:lang w:eastAsia="zh-CN"/>
        </w:rPr>
        <w:t>человека.</w:t>
      </w:r>
    </w:p>
    <w:p w:rsidR="00C967AC" w:rsidRPr="00C967AC" w:rsidRDefault="00C967AC" w:rsidP="00C967AC">
      <w:pPr>
        <w:suppressAutoHyphens/>
        <w:spacing w:line="276" w:lineRule="auto"/>
        <w:ind w:firstLine="708"/>
        <w:jc w:val="both"/>
        <w:rPr>
          <w:sz w:val="26"/>
          <w:szCs w:val="26"/>
          <w:lang w:eastAsia="zh-CN"/>
        </w:rPr>
      </w:pPr>
      <w:r w:rsidRPr="00C967AC">
        <w:rPr>
          <w:sz w:val="26"/>
          <w:szCs w:val="26"/>
          <w:lang w:eastAsia="zh-CN"/>
        </w:rPr>
        <w:t>Информация о численности населенных пунктов в муниципальном образовании «Качкашурское» представлена в таблице 1.</w:t>
      </w:r>
    </w:p>
    <w:p w:rsidR="00C967AC" w:rsidRPr="00C967AC" w:rsidRDefault="00C967AC" w:rsidP="00C967AC">
      <w:pPr>
        <w:suppressAutoHyphens/>
        <w:spacing w:line="276" w:lineRule="auto"/>
        <w:jc w:val="right"/>
        <w:rPr>
          <w:rFonts w:cs="Calibri"/>
          <w:lang w:eastAsia="zh-CN"/>
        </w:rPr>
      </w:pPr>
      <w:r w:rsidRPr="00C967AC">
        <w:rPr>
          <w:rFonts w:cs="Calibri"/>
          <w:sz w:val="26"/>
          <w:szCs w:val="26"/>
          <w:lang w:eastAsia="zh-CN"/>
        </w:rPr>
        <w:t>Таблица 1</w:t>
      </w:r>
    </w:p>
    <w:tbl>
      <w:tblPr>
        <w:tblW w:w="0" w:type="auto"/>
        <w:jc w:val="center"/>
        <w:tblLayout w:type="fixed"/>
        <w:tblLook w:val="0000" w:firstRow="0" w:lastRow="0" w:firstColumn="0" w:lastColumn="0" w:noHBand="0" w:noVBand="0"/>
      </w:tblPr>
      <w:tblGrid>
        <w:gridCol w:w="994"/>
        <w:gridCol w:w="3543"/>
        <w:gridCol w:w="2694"/>
        <w:gridCol w:w="2448"/>
      </w:tblGrid>
      <w:tr w:rsidR="00C967AC" w:rsidRPr="00C967AC" w:rsidTr="002401A0">
        <w:trPr>
          <w:trHeight w:val="284"/>
          <w:jc w:val="center"/>
        </w:trPr>
        <w:tc>
          <w:tcPr>
            <w:tcW w:w="99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w:t>
            </w:r>
          </w:p>
          <w:p w:rsidR="00C967AC" w:rsidRPr="00C967AC" w:rsidRDefault="00C967AC" w:rsidP="00C967AC">
            <w:pPr>
              <w:suppressAutoHyphens/>
              <w:jc w:val="center"/>
              <w:rPr>
                <w:sz w:val="26"/>
                <w:szCs w:val="26"/>
                <w:lang w:eastAsia="zh-CN"/>
              </w:rPr>
            </w:pPr>
            <w:proofErr w:type="gramStart"/>
            <w:r w:rsidRPr="00C967AC">
              <w:rPr>
                <w:sz w:val="26"/>
                <w:szCs w:val="26"/>
                <w:lang w:eastAsia="zh-CN"/>
              </w:rPr>
              <w:t>п</w:t>
            </w:r>
            <w:proofErr w:type="gramEnd"/>
            <w:r w:rsidRPr="00C967AC">
              <w:rPr>
                <w:sz w:val="26"/>
                <w:szCs w:val="26"/>
                <w:lang w:val="en-US" w:eastAsia="zh-CN"/>
              </w:rPr>
              <w:t>/</w:t>
            </w:r>
            <w:r w:rsidRPr="00C967AC">
              <w:rPr>
                <w:sz w:val="26"/>
                <w:szCs w:val="26"/>
                <w:lang w:eastAsia="zh-CN"/>
              </w:rPr>
              <w:t>п</w:t>
            </w:r>
          </w:p>
        </w:tc>
        <w:tc>
          <w:tcPr>
            <w:tcW w:w="3543"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Наименование</w:t>
            </w:r>
          </w:p>
          <w:p w:rsidR="00C967AC" w:rsidRPr="00C967AC" w:rsidRDefault="00C967AC" w:rsidP="00C967AC">
            <w:pPr>
              <w:suppressAutoHyphens/>
              <w:jc w:val="center"/>
              <w:rPr>
                <w:sz w:val="26"/>
                <w:szCs w:val="26"/>
                <w:lang w:eastAsia="zh-CN"/>
              </w:rPr>
            </w:pPr>
            <w:r w:rsidRPr="00C967AC">
              <w:rPr>
                <w:sz w:val="26"/>
                <w:szCs w:val="26"/>
                <w:lang w:eastAsia="zh-CN"/>
              </w:rPr>
              <w:t>населенных пунктов</w:t>
            </w:r>
          </w:p>
        </w:tc>
        <w:tc>
          <w:tcPr>
            <w:tcW w:w="269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Количество дворов в населенных пунктах</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Количество</w:t>
            </w:r>
          </w:p>
          <w:p w:rsidR="00C967AC" w:rsidRPr="00C967AC" w:rsidRDefault="00C967AC" w:rsidP="00C967AC">
            <w:pPr>
              <w:suppressAutoHyphens/>
              <w:jc w:val="center"/>
              <w:rPr>
                <w:sz w:val="26"/>
                <w:szCs w:val="26"/>
                <w:lang w:eastAsia="zh-CN"/>
              </w:rPr>
            </w:pPr>
            <w:r w:rsidRPr="00C967AC">
              <w:rPr>
                <w:sz w:val="26"/>
                <w:szCs w:val="26"/>
                <w:lang w:eastAsia="zh-CN"/>
              </w:rPr>
              <w:t>населения на 01.01.2019</w:t>
            </w:r>
          </w:p>
        </w:tc>
      </w:tr>
      <w:tr w:rsidR="00C967AC" w:rsidRPr="00C967AC" w:rsidTr="002401A0">
        <w:trPr>
          <w:trHeight w:val="284"/>
          <w:jc w:val="center"/>
        </w:trPr>
        <w:tc>
          <w:tcPr>
            <w:tcW w:w="99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w:t>
            </w:r>
          </w:p>
        </w:tc>
        <w:tc>
          <w:tcPr>
            <w:tcW w:w="3543"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rPr>
                <w:sz w:val="26"/>
                <w:szCs w:val="26"/>
              </w:rPr>
            </w:pPr>
            <w:r w:rsidRPr="00C967AC">
              <w:rPr>
                <w:sz w:val="26"/>
                <w:szCs w:val="26"/>
              </w:rPr>
              <w:t>д. Качкашур</w:t>
            </w:r>
          </w:p>
        </w:tc>
        <w:tc>
          <w:tcPr>
            <w:tcW w:w="2694"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321</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jc w:val="center"/>
              <w:rPr>
                <w:sz w:val="26"/>
                <w:szCs w:val="26"/>
                <w:lang w:val="en-US" w:eastAsia="zh-CN"/>
              </w:rPr>
            </w:pPr>
            <w:r w:rsidRPr="00C967AC">
              <w:rPr>
                <w:sz w:val="26"/>
                <w:szCs w:val="26"/>
                <w:lang w:val="en-US" w:eastAsia="zh-CN"/>
              </w:rPr>
              <w:t>908</w:t>
            </w:r>
          </w:p>
        </w:tc>
      </w:tr>
      <w:tr w:rsidR="00C967AC" w:rsidRPr="00C967AC" w:rsidTr="002401A0">
        <w:trPr>
          <w:trHeight w:val="284"/>
          <w:jc w:val="center"/>
        </w:trPr>
        <w:tc>
          <w:tcPr>
            <w:tcW w:w="99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2</w:t>
            </w:r>
          </w:p>
        </w:tc>
        <w:tc>
          <w:tcPr>
            <w:tcW w:w="3543"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rPr>
                <w:sz w:val="26"/>
                <w:szCs w:val="26"/>
              </w:rPr>
            </w:pPr>
            <w:r w:rsidRPr="00C967AC">
              <w:rPr>
                <w:sz w:val="26"/>
                <w:szCs w:val="26"/>
              </w:rPr>
              <w:t>д. Большой Лудошур</w:t>
            </w:r>
          </w:p>
        </w:tc>
        <w:tc>
          <w:tcPr>
            <w:tcW w:w="2694"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79</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jc w:val="center"/>
              <w:rPr>
                <w:sz w:val="26"/>
                <w:szCs w:val="26"/>
                <w:lang w:val="en-US" w:eastAsia="zh-CN"/>
              </w:rPr>
            </w:pPr>
            <w:r w:rsidRPr="00C967AC">
              <w:rPr>
                <w:sz w:val="26"/>
                <w:szCs w:val="26"/>
                <w:lang w:val="en-US" w:eastAsia="zh-CN"/>
              </w:rPr>
              <w:t>80</w:t>
            </w:r>
          </w:p>
        </w:tc>
      </w:tr>
      <w:tr w:rsidR="00C967AC" w:rsidRPr="00C967AC" w:rsidTr="002401A0">
        <w:trPr>
          <w:trHeight w:val="284"/>
          <w:jc w:val="center"/>
        </w:trPr>
        <w:tc>
          <w:tcPr>
            <w:tcW w:w="99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3</w:t>
            </w:r>
          </w:p>
        </w:tc>
        <w:tc>
          <w:tcPr>
            <w:tcW w:w="3543"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rPr>
                <w:sz w:val="26"/>
                <w:szCs w:val="26"/>
              </w:rPr>
            </w:pPr>
            <w:r w:rsidRPr="00C967AC">
              <w:rPr>
                <w:sz w:val="26"/>
                <w:szCs w:val="26"/>
              </w:rPr>
              <w:t>д. Малый Лудошур</w:t>
            </w:r>
          </w:p>
        </w:tc>
        <w:tc>
          <w:tcPr>
            <w:tcW w:w="2694"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61</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jc w:val="center"/>
              <w:rPr>
                <w:sz w:val="26"/>
                <w:szCs w:val="26"/>
                <w:lang w:val="en-US" w:eastAsia="zh-CN"/>
              </w:rPr>
            </w:pPr>
            <w:r w:rsidRPr="00C967AC">
              <w:rPr>
                <w:sz w:val="26"/>
                <w:szCs w:val="26"/>
                <w:lang w:val="en-US" w:eastAsia="zh-CN"/>
              </w:rPr>
              <w:t>173</w:t>
            </w:r>
          </w:p>
        </w:tc>
      </w:tr>
      <w:tr w:rsidR="00C967AC" w:rsidRPr="00C967AC" w:rsidTr="002401A0">
        <w:trPr>
          <w:trHeight w:val="284"/>
          <w:jc w:val="center"/>
        </w:trPr>
        <w:tc>
          <w:tcPr>
            <w:tcW w:w="99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4</w:t>
            </w:r>
          </w:p>
        </w:tc>
        <w:tc>
          <w:tcPr>
            <w:tcW w:w="3543"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rPr>
                <w:sz w:val="26"/>
                <w:szCs w:val="26"/>
              </w:rPr>
            </w:pPr>
            <w:r w:rsidRPr="00C967AC">
              <w:rPr>
                <w:sz w:val="26"/>
                <w:szCs w:val="26"/>
              </w:rPr>
              <w:t>д. Лекшур</w:t>
            </w:r>
          </w:p>
        </w:tc>
        <w:tc>
          <w:tcPr>
            <w:tcW w:w="2694"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53</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jc w:val="center"/>
              <w:rPr>
                <w:sz w:val="26"/>
                <w:szCs w:val="26"/>
                <w:lang w:val="en-US" w:eastAsia="zh-CN"/>
              </w:rPr>
            </w:pPr>
            <w:r w:rsidRPr="00C967AC">
              <w:rPr>
                <w:sz w:val="26"/>
                <w:szCs w:val="26"/>
                <w:lang w:val="en-US" w:eastAsia="zh-CN"/>
              </w:rPr>
              <w:t>74</w:t>
            </w:r>
          </w:p>
        </w:tc>
      </w:tr>
      <w:tr w:rsidR="00C967AC" w:rsidRPr="00C967AC" w:rsidTr="002401A0">
        <w:trPr>
          <w:trHeight w:val="284"/>
          <w:jc w:val="center"/>
        </w:trPr>
        <w:tc>
          <w:tcPr>
            <w:tcW w:w="99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5</w:t>
            </w:r>
          </w:p>
        </w:tc>
        <w:tc>
          <w:tcPr>
            <w:tcW w:w="3543"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rPr>
                <w:sz w:val="26"/>
                <w:szCs w:val="26"/>
              </w:rPr>
            </w:pPr>
            <w:r w:rsidRPr="00C967AC">
              <w:rPr>
                <w:sz w:val="26"/>
                <w:szCs w:val="26"/>
              </w:rPr>
              <w:t>д. Умск</w:t>
            </w:r>
          </w:p>
        </w:tc>
        <w:tc>
          <w:tcPr>
            <w:tcW w:w="2694"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40</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jc w:val="center"/>
              <w:rPr>
                <w:sz w:val="26"/>
                <w:szCs w:val="26"/>
                <w:lang w:val="en-US" w:eastAsia="zh-CN"/>
              </w:rPr>
            </w:pPr>
            <w:r w:rsidRPr="00C967AC">
              <w:rPr>
                <w:sz w:val="26"/>
                <w:szCs w:val="26"/>
                <w:lang w:val="en-US" w:eastAsia="zh-CN"/>
              </w:rPr>
              <w:t>35</w:t>
            </w:r>
          </w:p>
        </w:tc>
      </w:tr>
      <w:tr w:rsidR="00C967AC" w:rsidRPr="00C967AC" w:rsidTr="002401A0">
        <w:trPr>
          <w:trHeight w:val="284"/>
          <w:jc w:val="center"/>
        </w:trPr>
        <w:tc>
          <w:tcPr>
            <w:tcW w:w="99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6</w:t>
            </w:r>
          </w:p>
        </w:tc>
        <w:tc>
          <w:tcPr>
            <w:tcW w:w="3543"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rPr>
                <w:sz w:val="26"/>
                <w:szCs w:val="26"/>
              </w:rPr>
            </w:pPr>
            <w:r w:rsidRPr="00C967AC">
              <w:rPr>
                <w:sz w:val="26"/>
                <w:szCs w:val="26"/>
              </w:rPr>
              <w:t>д. Семеновский</w:t>
            </w:r>
          </w:p>
        </w:tc>
        <w:tc>
          <w:tcPr>
            <w:tcW w:w="2694"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31</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jc w:val="center"/>
              <w:rPr>
                <w:sz w:val="26"/>
                <w:szCs w:val="26"/>
                <w:lang w:val="en-US" w:eastAsia="zh-CN"/>
              </w:rPr>
            </w:pPr>
            <w:r w:rsidRPr="00C967AC">
              <w:rPr>
                <w:sz w:val="26"/>
                <w:szCs w:val="26"/>
                <w:lang w:val="en-US" w:eastAsia="zh-CN"/>
              </w:rPr>
              <w:t>55</w:t>
            </w:r>
          </w:p>
        </w:tc>
      </w:tr>
      <w:tr w:rsidR="00C967AC" w:rsidRPr="00C967AC" w:rsidTr="002401A0">
        <w:trPr>
          <w:trHeight w:val="284"/>
          <w:jc w:val="center"/>
        </w:trPr>
        <w:tc>
          <w:tcPr>
            <w:tcW w:w="99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7</w:t>
            </w:r>
          </w:p>
        </w:tc>
        <w:tc>
          <w:tcPr>
            <w:tcW w:w="3543"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rPr>
                <w:sz w:val="26"/>
                <w:szCs w:val="26"/>
              </w:rPr>
            </w:pPr>
            <w:r w:rsidRPr="00C967AC">
              <w:rPr>
                <w:sz w:val="26"/>
                <w:szCs w:val="26"/>
              </w:rPr>
              <w:t>Дома 1168 км</w:t>
            </w:r>
          </w:p>
        </w:tc>
        <w:tc>
          <w:tcPr>
            <w:tcW w:w="2694"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2</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jc w:val="center"/>
              <w:rPr>
                <w:sz w:val="26"/>
                <w:szCs w:val="26"/>
                <w:lang w:val="en-US" w:eastAsia="zh-CN"/>
              </w:rPr>
            </w:pPr>
            <w:r w:rsidRPr="00C967AC">
              <w:rPr>
                <w:sz w:val="26"/>
                <w:szCs w:val="26"/>
                <w:lang w:val="en-US" w:eastAsia="zh-CN"/>
              </w:rPr>
              <w:t>6</w:t>
            </w:r>
          </w:p>
        </w:tc>
      </w:tr>
      <w:tr w:rsidR="00C967AC" w:rsidRPr="00C967AC" w:rsidTr="002401A0">
        <w:trPr>
          <w:trHeight w:val="284"/>
          <w:jc w:val="center"/>
        </w:trPr>
        <w:tc>
          <w:tcPr>
            <w:tcW w:w="99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8</w:t>
            </w:r>
          </w:p>
        </w:tc>
        <w:tc>
          <w:tcPr>
            <w:tcW w:w="3543"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rPr>
                <w:sz w:val="26"/>
                <w:szCs w:val="26"/>
              </w:rPr>
            </w:pPr>
            <w:r w:rsidRPr="00C967AC">
              <w:rPr>
                <w:sz w:val="26"/>
                <w:szCs w:val="26"/>
              </w:rPr>
              <w:t>Дома 1169 км</w:t>
            </w:r>
          </w:p>
        </w:tc>
        <w:tc>
          <w:tcPr>
            <w:tcW w:w="2694"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6</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jc w:val="center"/>
              <w:rPr>
                <w:sz w:val="26"/>
                <w:szCs w:val="26"/>
                <w:lang w:val="en-US" w:eastAsia="zh-CN"/>
              </w:rPr>
            </w:pPr>
            <w:r w:rsidRPr="00C967AC">
              <w:rPr>
                <w:sz w:val="26"/>
                <w:szCs w:val="26"/>
                <w:lang w:val="en-US" w:eastAsia="zh-CN"/>
              </w:rPr>
              <w:t>25</w:t>
            </w:r>
          </w:p>
        </w:tc>
      </w:tr>
      <w:tr w:rsidR="00C967AC" w:rsidRPr="00C967AC" w:rsidTr="002401A0">
        <w:trPr>
          <w:trHeight w:val="284"/>
          <w:jc w:val="center"/>
        </w:trPr>
        <w:tc>
          <w:tcPr>
            <w:tcW w:w="99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lastRenderedPageBreak/>
              <w:t>9</w:t>
            </w:r>
          </w:p>
        </w:tc>
        <w:tc>
          <w:tcPr>
            <w:tcW w:w="3543"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rPr>
                <w:sz w:val="26"/>
                <w:szCs w:val="26"/>
              </w:rPr>
            </w:pPr>
            <w:r w:rsidRPr="00C967AC">
              <w:rPr>
                <w:sz w:val="26"/>
                <w:szCs w:val="26"/>
              </w:rPr>
              <w:t>Дома 1173 км</w:t>
            </w:r>
          </w:p>
        </w:tc>
        <w:tc>
          <w:tcPr>
            <w:tcW w:w="2694"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1</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jc w:val="center"/>
              <w:rPr>
                <w:sz w:val="26"/>
                <w:szCs w:val="26"/>
                <w:lang w:val="en-US" w:eastAsia="zh-CN"/>
              </w:rPr>
            </w:pPr>
            <w:r w:rsidRPr="00C967AC">
              <w:rPr>
                <w:sz w:val="26"/>
                <w:szCs w:val="26"/>
                <w:lang w:val="en-US" w:eastAsia="zh-CN"/>
              </w:rPr>
              <w:t>2</w:t>
            </w:r>
          </w:p>
        </w:tc>
      </w:tr>
      <w:tr w:rsidR="00C967AC" w:rsidRPr="00C967AC" w:rsidTr="002401A0">
        <w:trPr>
          <w:trHeight w:val="284"/>
          <w:jc w:val="center"/>
        </w:trPr>
        <w:tc>
          <w:tcPr>
            <w:tcW w:w="99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p>
        </w:tc>
        <w:tc>
          <w:tcPr>
            <w:tcW w:w="3543"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Итого:</w:t>
            </w:r>
          </w:p>
        </w:tc>
        <w:tc>
          <w:tcPr>
            <w:tcW w:w="269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594</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1358</w:t>
            </w:r>
          </w:p>
        </w:tc>
      </w:tr>
    </w:tbl>
    <w:p w:rsidR="00C967AC" w:rsidRPr="00C967AC" w:rsidRDefault="00C967AC" w:rsidP="00C967AC">
      <w:pPr>
        <w:suppressAutoHyphens/>
        <w:spacing w:line="276" w:lineRule="auto"/>
        <w:ind w:firstLine="709"/>
        <w:jc w:val="both"/>
        <w:rPr>
          <w:sz w:val="26"/>
          <w:szCs w:val="26"/>
          <w:lang w:eastAsia="zh-CN"/>
        </w:rPr>
      </w:pPr>
    </w:p>
    <w:p w:rsidR="00C967AC" w:rsidRPr="00C967AC" w:rsidRDefault="00C967AC" w:rsidP="00C967AC">
      <w:pPr>
        <w:suppressAutoHyphens/>
        <w:spacing w:line="276" w:lineRule="auto"/>
        <w:ind w:firstLine="709"/>
        <w:jc w:val="both"/>
        <w:rPr>
          <w:sz w:val="26"/>
          <w:szCs w:val="26"/>
          <w:lang w:eastAsia="zh-CN"/>
        </w:rPr>
      </w:pPr>
      <w:r w:rsidRPr="00C967AC">
        <w:rPr>
          <w:sz w:val="26"/>
          <w:szCs w:val="26"/>
          <w:lang w:eastAsia="zh-CN"/>
        </w:rPr>
        <w:t>На территории муниципального образования «Качкашурское» осуществляют свою работу следующие организации:</w:t>
      </w:r>
    </w:p>
    <w:p w:rsidR="00C967AC" w:rsidRPr="00C967AC" w:rsidRDefault="00C967AC" w:rsidP="00C967AC">
      <w:pPr>
        <w:suppressAutoHyphens/>
        <w:spacing w:line="276" w:lineRule="auto"/>
        <w:jc w:val="both"/>
        <w:rPr>
          <w:bCs/>
          <w:sz w:val="26"/>
          <w:szCs w:val="26"/>
          <w:lang w:eastAsia="zh-CN"/>
        </w:rPr>
      </w:pPr>
      <w:r w:rsidRPr="00C967AC">
        <w:rPr>
          <w:sz w:val="26"/>
          <w:szCs w:val="26"/>
          <w:lang w:eastAsia="zh-CN"/>
        </w:rPr>
        <w:tab/>
      </w:r>
      <w:r w:rsidRPr="00C967AC">
        <w:rPr>
          <w:sz w:val="26"/>
          <w:szCs w:val="26"/>
          <w:lang w:eastAsia="zh-CN"/>
        </w:rPr>
        <w:tab/>
        <w:t>Администрация муниципального образования «Качкашурское»;</w:t>
      </w:r>
    </w:p>
    <w:p w:rsidR="00C967AC" w:rsidRPr="00C967AC" w:rsidRDefault="00C967AC" w:rsidP="00C967AC">
      <w:pPr>
        <w:suppressAutoHyphens/>
        <w:spacing w:line="276" w:lineRule="auto"/>
        <w:jc w:val="both"/>
        <w:rPr>
          <w:sz w:val="26"/>
          <w:szCs w:val="26"/>
        </w:rPr>
      </w:pPr>
      <w:r w:rsidRPr="00C967AC">
        <w:rPr>
          <w:bCs/>
          <w:sz w:val="26"/>
          <w:szCs w:val="26"/>
          <w:lang w:eastAsia="zh-CN"/>
        </w:rPr>
        <w:tab/>
      </w:r>
      <w:r w:rsidRPr="00C967AC">
        <w:rPr>
          <w:bCs/>
          <w:sz w:val="26"/>
          <w:szCs w:val="26"/>
          <w:lang w:eastAsia="zh-CN"/>
        </w:rPr>
        <w:tab/>
        <w:t xml:space="preserve">Учреждения культуры: </w:t>
      </w:r>
      <w:r w:rsidRPr="00C967AC">
        <w:rPr>
          <w:rFonts w:cs="Calibri"/>
          <w:sz w:val="26"/>
          <w:szCs w:val="26"/>
          <w:lang w:eastAsia="zh-CN"/>
        </w:rPr>
        <w:t xml:space="preserve">Качкашурский филиал МУК </w:t>
      </w:r>
      <w:r w:rsidRPr="00C967AC">
        <w:rPr>
          <w:sz w:val="26"/>
          <w:szCs w:val="26"/>
          <w:shd w:val="clear" w:color="auto" w:fill="FFFFFF"/>
          <w:lang w:eastAsia="zh-CN"/>
        </w:rPr>
        <w:t>«</w:t>
      </w:r>
      <w:r w:rsidRPr="00C967AC">
        <w:rPr>
          <w:rFonts w:cs="Calibri"/>
          <w:sz w:val="26"/>
          <w:szCs w:val="26"/>
          <w:lang w:eastAsia="zh-CN"/>
        </w:rPr>
        <w:t xml:space="preserve">Глазовской </w:t>
      </w:r>
      <w:proofErr w:type="gramStart"/>
      <w:r w:rsidRPr="00C967AC">
        <w:rPr>
          <w:rFonts w:cs="Calibri"/>
          <w:sz w:val="26"/>
          <w:szCs w:val="26"/>
          <w:lang w:eastAsia="zh-CN"/>
        </w:rPr>
        <w:t>районной</w:t>
      </w:r>
      <w:proofErr w:type="gramEnd"/>
      <w:r w:rsidRPr="00C967AC">
        <w:rPr>
          <w:rFonts w:cs="Calibri"/>
          <w:sz w:val="26"/>
          <w:szCs w:val="26"/>
          <w:lang w:eastAsia="zh-CN"/>
        </w:rPr>
        <w:t xml:space="preserve"> ЦБС</w:t>
      </w:r>
      <w:r w:rsidRPr="00C967AC">
        <w:rPr>
          <w:sz w:val="26"/>
          <w:szCs w:val="26"/>
          <w:shd w:val="clear" w:color="auto" w:fill="FFFFFF"/>
          <w:lang w:eastAsia="zh-CN"/>
        </w:rPr>
        <w:t xml:space="preserve">», </w:t>
      </w:r>
      <w:r w:rsidRPr="00C967AC">
        <w:rPr>
          <w:rFonts w:cs="Calibri"/>
          <w:sz w:val="26"/>
          <w:szCs w:val="26"/>
          <w:lang w:eastAsia="zh-CN"/>
        </w:rPr>
        <w:t>Качкашурский ЦСДК</w:t>
      </w:r>
      <w:r w:rsidRPr="00C967AC">
        <w:rPr>
          <w:sz w:val="26"/>
          <w:szCs w:val="26"/>
        </w:rPr>
        <w:t>.</w:t>
      </w:r>
    </w:p>
    <w:p w:rsidR="00C967AC" w:rsidRPr="00C967AC" w:rsidRDefault="00C967AC" w:rsidP="00C967AC">
      <w:pPr>
        <w:suppressAutoHyphens/>
        <w:spacing w:line="276" w:lineRule="auto"/>
        <w:jc w:val="both"/>
        <w:rPr>
          <w:sz w:val="26"/>
          <w:szCs w:val="26"/>
        </w:rPr>
      </w:pPr>
      <w:r w:rsidRPr="00C967AC">
        <w:rPr>
          <w:sz w:val="26"/>
          <w:szCs w:val="26"/>
          <w:lang w:eastAsia="zh-CN"/>
        </w:rPr>
        <w:tab/>
      </w:r>
      <w:r w:rsidRPr="00C967AC">
        <w:rPr>
          <w:sz w:val="26"/>
          <w:szCs w:val="26"/>
          <w:lang w:eastAsia="zh-CN"/>
        </w:rPr>
        <w:tab/>
        <w:t>Учреждения здравоохранения:</w:t>
      </w:r>
      <w:r w:rsidRPr="00C967AC">
        <w:rPr>
          <w:rFonts w:cs="Calibri"/>
          <w:sz w:val="26"/>
          <w:szCs w:val="26"/>
          <w:lang w:eastAsia="zh-CN"/>
        </w:rPr>
        <w:t xml:space="preserve"> Качкашурский ФАП</w:t>
      </w:r>
      <w:r w:rsidRPr="00C967AC">
        <w:rPr>
          <w:sz w:val="26"/>
          <w:szCs w:val="26"/>
          <w:lang w:eastAsia="zh-CN"/>
        </w:rPr>
        <w:t xml:space="preserve">, </w:t>
      </w:r>
      <w:proofErr w:type="spellStart"/>
      <w:r w:rsidRPr="00C967AC">
        <w:rPr>
          <w:rFonts w:cs="Calibri"/>
          <w:sz w:val="26"/>
          <w:szCs w:val="26"/>
          <w:lang w:eastAsia="zh-CN"/>
        </w:rPr>
        <w:t>М.Лудошурский</w:t>
      </w:r>
      <w:proofErr w:type="spellEnd"/>
      <w:r w:rsidRPr="00C967AC">
        <w:rPr>
          <w:rFonts w:cs="Calibri"/>
          <w:sz w:val="26"/>
          <w:szCs w:val="26"/>
          <w:lang w:eastAsia="zh-CN"/>
        </w:rPr>
        <w:t xml:space="preserve"> ФАП</w:t>
      </w:r>
      <w:r w:rsidRPr="00C967AC">
        <w:rPr>
          <w:sz w:val="26"/>
          <w:szCs w:val="26"/>
          <w:lang w:eastAsia="zh-CN"/>
        </w:rPr>
        <w:t>.</w:t>
      </w:r>
    </w:p>
    <w:p w:rsidR="00C967AC" w:rsidRPr="00C967AC" w:rsidRDefault="00C967AC" w:rsidP="00C967AC">
      <w:pPr>
        <w:suppressAutoHyphens/>
        <w:spacing w:line="276" w:lineRule="auto"/>
        <w:jc w:val="both"/>
        <w:rPr>
          <w:sz w:val="26"/>
          <w:szCs w:val="26"/>
        </w:rPr>
      </w:pPr>
      <w:r w:rsidRPr="00C967AC">
        <w:rPr>
          <w:sz w:val="26"/>
          <w:szCs w:val="26"/>
          <w:lang w:eastAsia="zh-CN"/>
        </w:rPr>
        <w:tab/>
      </w:r>
      <w:r w:rsidRPr="00C967AC">
        <w:rPr>
          <w:sz w:val="26"/>
          <w:szCs w:val="26"/>
          <w:lang w:eastAsia="zh-CN"/>
        </w:rPr>
        <w:tab/>
        <w:t>Учреждения образования:</w:t>
      </w:r>
      <w:r w:rsidRPr="00C967AC">
        <w:rPr>
          <w:rFonts w:cs="Calibri"/>
          <w:sz w:val="26"/>
          <w:szCs w:val="26"/>
          <w:lang w:eastAsia="zh-CN"/>
        </w:rPr>
        <w:t xml:space="preserve"> МОУ «Качкашурская СОШ», Детский сад МОУ «Качкашурская СОШ»</w:t>
      </w:r>
      <w:r w:rsidRPr="00C967AC">
        <w:rPr>
          <w:sz w:val="26"/>
          <w:szCs w:val="26"/>
          <w:shd w:val="clear" w:color="auto" w:fill="FFFFFF"/>
          <w:lang w:eastAsia="zh-CN"/>
        </w:rPr>
        <w:t>.</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xml:space="preserve">Объекты </w:t>
      </w:r>
      <w:r w:rsidRPr="00C967AC">
        <w:rPr>
          <w:rFonts w:cs="Calibri"/>
          <w:sz w:val="26"/>
          <w:szCs w:val="26"/>
          <w:lang w:eastAsia="zh-CN"/>
        </w:rPr>
        <w:t>физической культуры и спорта</w:t>
      </w:r>
      <w:r w:rsidRPr="00C967AC">
        <w:rPr>
          <w:sz w:val="26"/>
          <w:szCs w:val="26"/>
          <w:lang w:eastAsia="zh-CN"/>
        </w:rPr>
        <w:t>:</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r>
      <w:r w:rsidRPr="00C967AC">
        <w:rPr>
          <w:rFonts w:cs="Calibri"/>
          <w:sz w:val="26"/>
          <w:szCs w:val="26"/>
          <w:lang w:eastAsia="zh-CN"/>
        </w:rPr>
        <w:t xml:space="preserve">Спортивный залы и спортивные площадки при МОУ «Качкашурская СОШ» </w:t>
      </w:r>
      <w:r w:rsidRPr="00C967AC">
        <w:rPr>
          <w:rFonts w:cs="Calibri"/>
          <w:sz w:val="26"/>
          <w:szCs w:val="26"/>
          <w:lang w:eastAsia="zh-CN"/>
        </w:rPr>
        <w:br/>
        <w:t>и Детский сад МОУ «Качкашурская СОШ».</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Рекреационная деятельность:</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xml:space="preserve">Детский оздоровительный лагерь </w:t>
      </w:r>
      <w:r w:rsidRPr="00C967AC">
        <w:rPr>
          <w:rFonts w:cs="Calibri"/>
          <w:sz w:val="26"/>
          <w:szCs w:val="26"/>
          <w:lang w:eastAsia="zh-CN"/>
        </w:rPr>
        <w:t>«</w:t>
      </w:r>
      <w:r w:rsidRPr="00C967AC">
        <w:rPr>
          <w:sz w:val="26"/>
          <w:szCs w:val="26"/>
          <w:lang w:eastAsia="zh-CN"/>
        </w:rPr>
        <w:t>Ласточка</w:t>
      </w:r>
      <w:r w:rsidRPr="00C967AC">
        <w:rPr>
          <w:rFonts w:cs="Calibri"/>
          <w:sz w:val="26"/>
          <w:szCs w:val="26"/>
          <w:lang w:eastAsia="zh-CN"/>
        </w:rPr>
        <w:t>»</w:t>
      </w:r>
      <w:r w:rsidRPr="00C967AC">
        <w:rPr>
          <w:sz w:val="26"/>
          <w:szCs w:val="26"/>
          <w:lang w:eastAsia="zh-CN"/>
        </w:rPr>
        <w:t>.</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xml:space="preserve">Сельскохозяйственные организации: </w:t>
      </w:r>
    </w:p>
    <w:p w:rsidR="00C967AC" w:rsidRPr="00C967AC" w:rsidRDefault="00C967AC" w:rsidP="00C967AC">
      <w:pPr>
        <w:suppressAutoHyphens/>
        <w:spacing w:line="276" w:lineRule="auto"/>
        <w:jc w:val="both"/>
        <w:rPr>
          <w:sz w:val="26"/>
          <w:szCs w:val="26"/>
        </w:rPr>
      </w:pPr>
      <w:r w:rsidRPr="00C967AC">
        <w:rPr>
          <w:sz w:val="26"/>
          <w:szCs w:val="26"/>
        </w:rPr>
        <w:tab/>
      </w:r>
      <w:r w:rsidRPr="00C967AC">
        <w:rPr>
          <w:sz w:val="26"/>
          <w:szCs w:val="26"/>
        </w:rPr>
        <w:tab/>
      </w:r>
      <w:r w:rsidRPr="00C967AC">
        <w:rPr>
          <w:sz w:val="26"/>
          <w:szCs w:val="26"/>
          <w:lang w:eastAsia="zh-CN"/>
        </w:rPr>
        <w:t>СХПК «Пригородный»</w:t>
      </w:r>
      <w:r w:rsidRPr="00C967AC">
        <w:rPr>
          <w:sz w:val="26"/>
          <w:szCs w:val="26"/>
        </w:rPr>
        <w:t>, личные подсобные хозяйства.</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xml:space="preserve">Торговля и бытовое обслуживание: </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xml:space="preserve">Почта, </w:t>
      </w:r>
      <w:r w:rsidRPr="00C967AC">
        <w:rPr>
          <w:rFonts w:eastAsia="Calibri"/>
          <w:sz w:val="26"/>
          <w:szCs w:val="26"/>
          <w:lang w:eastAsia="zh-CN"/>
        </w:rPr>
        <w:t xml:space="preserve">4 </w:t>
      </w:r>
      <w:r w:rsidRPr="00C967AC">
        <w:rPr>
          <w:sz w:val="26"/>
          <w:szCs w:val="26"/>
          <w:lang w:eastAsia="zh-CN"/>
        </w:rPr>
        <w:t>магазина,</w:t>
      </w:r>
      <w:r w:rsidRPr="00C967AC">
        <w:rPr>
          <w:rFonts w:cs="Calibri"/>
          <w:sz w:val="26"/>
          <w:szCs w:val="26"/>
          <w:lang w:eastAsia="zh-CN"/>
        </w:rPr>
        <w:t xml:space="preserve"> кафе «Иволга».</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Производственные организации:</w:t>
      </w:r>
    </w:p>
    <w:p w:rsidR="00C967AC" w:rsidRPr="00C967AC" w:rsidRDefault="00C967AC" w:rsidP="00C967AC">
      <w:pPr>
        <w:suppressAutoHyphens/>
        <w:spacing w:line="276" w:lineRule="auto"/>
        <w:jc w:val="both"/>
        <w:rPr>
          <w:rFonts w:cs="Calibri"/>
          <w:sz w:val="26"/>
          <w:szCs w:val="26"/>
          <w:lang w:eastAsia="zh-CN"/>
        </w:rPr>
      </w:pPr>
      <w:r w:rsidRPr="00C967AC">
        <w:rPr>
          <w:rFonts w:cs="Calibri"/>
          <w:sz w:val="26"/>
          <w:szCs w:val="26"/>
          <w:lang w:eastAsia="zh-CN"/>
        </w:rPr>
        <w:tab/>
      </w:r>
      <w:r w:rsidRPr="00C967AC">
        <w:rPr>
          <w:rFonts w:cs="Calibri"/>
          <w:sz w:val="26"/>
          <w:szCs w:val="26"/>
          <w:lang w:eastAsia="zh-CN"/>
        </w:rPr>
        <w:tab/>
        <w:t>Пилорама «</w:t>
      </w:r>
      <w:proofErr w:type="spellStart"/>
      <w:r w:rsidRPr="00C967AC">
        <w:rPr>
          <w:rFonts w:cs="Calibri"/>
          <w:sz w:val="26"/>
          <w:szCs w:val="26"/>
          <w:lang w:eastAsia="zh-CN"/>
        </w:rPr>
        <w:t>Глазовлес</w:t>
      </w:r>
      <w:proofErr w:type="spellEnd"/>
      <w:r w:rsidRPr="00C967AC">
        <w:rPr>
          <w:rFonts w:cs="Calibri"/>
          <w:sz w:val="26"/>
          <w:szCs w:val="26"/>
          <w:lang w:eastAsia="zh-CN"/>
        </w:rPr>
        <w:t>» - филиал</w:t>
      </w:r>
      <w:proofErr w:type="gramStart"/>
      <w:r w:rsidRPr="00C967AC">
        <w:rPr>
          <w:rFonts w:cs="Calibri"/>
          <w:sz w:val="26"/>
          <w:szCs w:val="26"/>
          <w:lang w:eastAsia="zh-CN"/>
        </w:rPr>
        <w:t>а АУ У</w:t>
      </w:r>
      <w:proofErr w:type="gramEnd"/>
      <w:r w:rsidRPr="00C967AC">
        <w:rPr>
          <w:rFonts w:cs="Calibri"/>
          <w:sz w:val="26"/>
          <w:szCs w:val="26"/>
          <w:lang w:eastAsia="zh-CN"/>
        </w:rPr>
        <w:t>Р «</w:t>
      </w:r>
      <w:proofErr w:type="spellStart"/>
      <w:r w:rsidRPr="00C967AC">
        <w:rPr>
          <w:rFonts w:cs="Calibri"/>
          <w:sz w:val="26"/>
          <w:szCs w:val="26"/>
          <w:lang w:eastAsia="zh-CN"/>
        </w:rPr>
        <w:t>Удмуртлес</w:t>
      </w:r>
      <w:proofErr w:type="spellEnd"/>
      <w:r w:rsidRPr="00C967AC">
        <w:rPr>
          <w:rFonts w:cs="Calibri"/>
          <w:sz w:val="26"/>
          <w:szCs w:val="26"/>
          <w:lang w:eastAsia="zh-CN"/>
        </w:rPr>
        <w:t>».</w:t>
      </w:r>
    </w:p>
    <w:p w:rsidR="00C967AC" w:rsidRPr="00C967AC" w:rsidRDefault="00C967AC" w:rsidP="00C967AC">
      <w:pPr>
        <w:suppressAutoHyphens/>
        <w:spacing w:line="276" w:lineRule="auto"/>
        <w:jc w:val="both"/>
        <w:rPr>
          <w:sz w:val="26"/>
          <w:szCs w:val="26"/>
          <w:lang w:eastAsia="zh-CN"/>
        </w:rPr>
      </w:pPr>
    </w:p>
    <w:p w:rsidR="00C967AC" w:rsidRPr="00C967AC" w:rsidRDefault="00C967AC" w:rsidP="00C967AC">
      <w:pPr>
        <w:keepNext/>
        <w:suppressAutoHyphens/>
        <w:spacing w:line="276" w:lineRule="auto"/>
        <w:jc w:val="center"/>
        <w:outlineLvl w:val="1"/>
        <w:rPr>
          <w:rFonts w:cs="Calibri"/>
          <w:b/>
          <w:bCs/>
          <w:i/>
          <w:iCs/>
          <w:sz w:val="32"/>
          <w:szCs w:val="32"/>
          <w:lang w:eastAsia="zh-CN"/>
        </w:rPr>
      </w:pPr>
      <w:r w:rsidRPr="00C967AC">
        <w:rPr>
          <w:b/>
          <w:bCs/>
          <w:iCs/>
          <w:sz w:val="26"/>
          <w:szCs w:val="26"/>
          <w:lang w:eastAsia="zh-CN"/>
        </w:rPr>
        <w:t>1.2. Природно-климатические и инженерно-геологические условия</w:t>
      </w:r>
    </w:p>
    <w:p w:rsidR="00C967AC" w:rsidRPr="00C967AC" w:rsidRDefault="00C967AC" w:rsidP="00C967AC">
      <w:pPr>
        <w:suppressAutoHyphens/>
        <w:spacing w:line="276" w:lineRule="auto"/>
        <w:jc w:val="both"/>
        <w:rPr>
          <w:sz w:val="26"/>
          <w:szCs w:val="26"/>
          <w:lang w:eastAsia="zh-CN"/>
        </w:rPr>
      </w:pPr>
    </w:p>
    <w:p w:rsidR="00C967AC" w:rsidRPr="00C967AC" w:rsidRDefault="00C967AC" w:rsidP="00C967AC">
      <w:pPr>
        <w:suppressAutoHyphens/>
        <w:spacing w:line="276" w:lineRule="auto"/>
        <w:jc w:val="center"/>
        <w:rPr>
          <w:rFonts w:cs="Calibri"/>
          <w:sz w:val="20"/>
          <w:szCs w:val="22"/>
          <w:lang w:eastAsia="zh-CN"/>
        </w:rPr>
      </w:pPr>
      <w:r w:rsidRPr="00C967AC">
        <w:rPr>
          <w:rFonts w:cs="Calibri"/>
          <w:sz w:val="26"/>
          <w:szCs w:val="26"/>
          <w:lang w:eastAsia="zh-CN"/>
        </w:rPr>
        <w:t xml:space="preserve">Климат </w:t>
      </w:r>
    </w:p>
    <w:p w:rsidR="00C967AC" w:rsidRPr="00C967AC" w:rsidRDefault="00C967AC" w:rsidP="00C967AC">
      <w:pPr>
        <w:suppressAutoHyphens/>
        <w:spacing w:line="276" w:lineRule="auto"/>
        <w:ind w:firstLine="708"/>
        <w:jc w:val="both"/>
        <w:rPr>
          <w:rFonts w:cs="Calibri"/>
          <w:sz w:val="26"/>
          <w:szCs w:val="26"/>
          <w:lang w:eastAsia="zh-CN"/>
        </w:rPr>
      </w:pPr>
    </w:p>
    <w:p w:rsidR="00C967AC" w:rsidRPr="00C967AC" w:rsidRDefault="00C967AC" w:rsidP="00C967AC">
      <w:pPr>
        <w:suppressAutoHyphens/>
        <w:spacing w:line="276" w:lineRule="auto"/>
        <w:ind w:firstLine="708"/>
        <w:jc w:val="both"/>
        <w:rPr>
          <w:rFonts w:cs="Calibri"/>
          <w:sz w:val="20"/>
          <w:szCs w:val="22"/>
          <w:lang w:eastAsia="zh-CN"/>
        </w:rPr>
      </w:pPr>
      <w:r w:rsidRPr="00C967AC">
        <w:rPr>
          <w:rFonts w:cs="Calibri"/>
          <w:sz w:val="26"/>
          <w:szCs w:val="26"/>
          <w:lang w:eastAsia="zh-CN"/>
        </w:rPr>
        <w:t xml:space="preserve">Климат </w:t>
      </w:r>
      <w:r w:rsidRPr="00C967AC">
        <w:rPr>
          <w:sz w:val="26"/>
          <w:szCs w:val="26"/>
          <w:lang w:eastAsia="zh-CN"/>
        </w:rPr>
        <w:t xml:space="preserve">на территории муниципального образования «Качкашурское» </w:t>
      </w:r>
      <w:r w:rsidRPr="00C967AC">
        <w:rPr>
          <w:rFonts w:cs="Calibri"/>
          <w:sz w:val="26"/>
          <w:szCs w:val="26"/>
          <w:lang w:eastAsia="zh-CN"/>
        </w:rPr>
        <w:t>умеренно континентальный с продолжительной холодной и многоснежной зимой, теплым летом и хорошо выраженными переходными сезонами: весной и осенью.</w:t>
      </w:r>
    </w:p>
    <w:p w:rsidR="00C967AC" w:rsidRPr="00C967AC" w:rsidRDefault="00C967AC" w:rsidP="00C967AC">
      <w:pPr>
        <w:suppressAutoHyphens/>
        <w:spacing w:line="276" w:lineRule="auto"/>
        <w:ind w:firstLine="708"/>
        <w:jc w:val="both"/>
        <w:rPr>
          <w:rFonts w:cs="Calibri"/>
          <w:sz w:val="20"/>
          <w:szCs w:val="22"/>
          <w:lang w:eastAsia="zh-CN"/>
        </w:rPr>
      </w:pPr>
      <w:r w:rsidRPr="00C967AC">
        <w:rPr>
          <w:rFonts w:cs="Calibri"/>
          <w:sz w:val="26"/>
          <w:szCs w:val="26"/>
          <w:lang w:eastAsia="zh-CN"/>
        </w:rPr>
        <w:t xml:space="preserve">По строительно-климатическому районированию территория Глазовского района </w:t>
      </w:r>
      <w:proofErr w:type="gramStart"/>
      <w:r w:rsidRPr="00C967AC">
        <w:rPr>
          <w:rFonts w:cs="Calibri"/>
          <w:sz w:val="26"/>
          <w:szCs w:val="26"/>
          <w:lang w:eastAsia="zh-CN"/>
        </w:rPr>
        <w:t>относится к зоне I В. Климатические показатели взяты</w:t>
      </w:r>
      <w:proofErr w:type="gramEnd"/>
      <w:r w:rsidRPr="00C967AC">
        <w:rPr>
          <w:rFonts w:cs="Calibri"/>
          <w:sz w:val="26"/>
          <w:szCs w:val="26"/>
          <w:lang w:eastAsia="zh-CN"/>
        </w:rPr>
        <w:t xml:space="preserve"> по данным ближайшей метеостанции г. Глазов. </w:t>
      </w:r>
    </w:p>
    <w:p w:rsidR="00C967AC" w:rsidRPr="00C967AC" w:rsidRDefault="00C967AC" w:rsidP="00C967AC">
      <w:pPr>
        <w:suppressAutoHyphens/>
        <w:spacing w:line="276" w:lineRule="auto"/>
        <w:ind w:firstLine="708"/>
        <w:jc w:val="both"/>
        <w:rPr>
          <w:rFonts w:cs="Calibri"/>
          <w:sz w:val="20"/>
          <w:szCs w:val="22"/>
          <w:lang w:eastAsia="zh-CN"/>
        </w:rPr>
      </w:pPr>
      <w:r w:rsidRPr="00C967AC">
        <w:rPr>
          <w:rFonts w:cs="Calibri"/>
          <w:sz w:val="26"/>
          <w:szCs w:val="26"/>
          <w:lang w:eastAsia="zh-CN"/>
        </w:rPr>
        <w:t xml:space="preserve">Среднегодовая температура воздуха составляет 1,30С. Самый теплый месяц - июль, средняя температура воздуха +17,80С. </w:t>
      </w:r>
    </w:p>
    <w:p w:rsidR="00C967AC" w:rsidRPr="00C967AC" w:rsidRDefault="00C967AC" w:rsidP="00C967AC">
      <w:pPr>
        <w:suppressAutoHyphens/>
        <w:spacing w:line="276" w:lineRule="auto"/>
        <w:ind w:firstLine="708"/>
        <w:jc w:val="both"/>
        <w:rPr>
          <w:rFonts w:cs="Calibri"/>
          <w:sz w:val="20"/>
          <w:szCs w:val="22"/>
          <w:lang w:eastAsia="zh-CN"/>
        </w:rPr>
      </w:pPr>
      <w:r w:rsidRPr="00C967AC">
        <w:rPr>
          <w:rFonts w:cs="Calibri"/>
          <w:sz w:val="26"/>
          <w:szCs w:val="26"/>
          <w:lang w:eastAsia="zh-CN"/>
        </w:rPr>
        <w:t xml:space="preserve">Абсолютный максимум температуры воздуха +37,00С. Самый холодный месяц - январь, средняя температура воздуха -14,90С. Абсолютный минимум температуры воздуха -48,00С (февраль). </w:t>
      </w:r>
    </w:p>
    <w:p w:rsidR="00C967AC" w:rsidRPr="00C967AC" w:rsidRDefault="00C967AC" w:rsidP="00C967AC">
      <w:pPr>
        <w:suppressAutoHyphens/>
        <w:spacing w:line="276" w:lineRule="auto"/>
        <w:ind w:firstLine="708"/>
        <w:jc w:val="both"/>
        <w:rPr>
          <w:rFonts w:cs="Calibri"/>
          <w:sz w:val="20"/>
          <w:szCs w:val="22"/>
          <w:lang w:eastAsia="zh-CN"/>
        </w:rPr>
      </w:pPr>
      <w:r w:rsidRPr="00C967AC">
        <w:rPr>
          <w:rFonts w:cs="Calibri"/>
          <w:sz w:val="26"/>
          <w:szCs w:val="26"/>
          <w:lang w:eastAsia="zh-CN"/>
        </w:rPr>
        <w:lastRenderedPageBreak/>
        <w:t>Оттепели бывают очень редки. Зимы очень снежные, мощность снегового покрова 87 см, число дней со снегом - 158.</w:t>
      </w:r>
    </w:p>
    <w:p w:rsidR="00C967AC" w:rsidRPr="00C967AC" w:rsidRDefault="00C967AC" w:rsidP="00C967AC">
      <w:pPr>
        <w:suppressAutoHyphens/>
        <w:spacing w:line="276" w:lineRule="auto"/>
        <w:ind w:firstLine="708"/>
        <w:jc w:val="both"/>
        <w:rPr>
          <w:rFonts w:cs="Calibri"/>
          <w:sz w:val="20"/>
          <w:szCs w:val="22"/>
          <w:lang w:eastAsia="zh-CN"/>
        </w:rPr>
      </w:pPr>
      <w:r w:rsidRPr="00C967AC">
        <w:rPr>
          <w:rFonts w:cs="Calibri"/>
          <w:sz w:val="26"/>
          <w:szCs w:val="26"/>
          <w:lang w:eastAsia="zh-CN"/>
        </w:rPr>
        <w:t>Атмосферные осадки выпадают неравномерно, большая их часть выпадает в летний период. Безморозный период составляет 110 дней. За год в среднем выпадает 597 мм осадков.</w:t>
      </w:r>
    </w:p>
    <w:p w:rsidR="00C967AC" w:rsidRPr="00C967AC" w:rsidRDefault="00C967AC" w:rsidP="00C967AC">
      <w:pPr>
        <w:suppressAutoHyphens/>
        <w:spacing w:line="276" w:lineRule="auto"/>
        <w:ind w:firstLine="708"/>
        <w:jc w:val="both"/>
        <w:rPr>
          <w:rFonts w:cs="Calibri"/>
          <w:sz w:val="20"/>
          <w:szCs w:val="22"/>
          <w:lang w:eastAsia="zh-CN"/>
        </w:rPr>
      </w:pPr>
      <w:r w:rsidRPr="00C967AC">
        <w:rPr>
          <w:rFonts w:cs="Calibri"/>
          <w:sz w:val="26"/>
          <w:szCs w:val="26"/>
          <w:lang w:eastAsia="zh-CN"/>
        </w:rPr>
        <w:t>Несмотря на достаточное увлажнение, в районе могут наблюдаться засухи, продолжительность периода без дождей достигает 25 дней. Суточный максимум осадков может достигать 96 мм. Относительная влажность воздуха в дневное время составляет 78%, минимальная обычно наблюдается в мае-июне (45-50%). Средняя годовая величина испарения - 300 мм/год.</w:t>
      </w:r>
    </w:p>
    <w:p w:rsidR="00C967AC" w:rsidRPr="00C967AC" w:rsidRDefault="00C967AC" w:rsidP="00C967AC">
      <w:pPr>
        <w:suppressAutoHyphens/>
        <w:spacing w:line="276" w:lineRule="auto"/>
        <w:ind w:firstLine="708"/>
        <w:jc w:val="both"/>
        <w:rPr>
          <w:rFonts w:cs="Calibri"/>
          <w:sz w:val="20"/>
          <w:szCs w:val="22"/>
          <w:lang w:eastAsia="zh-CN"/>
        </w:rPr>
      </w:pPr>
      <w:r w:rsidRPr="00C967AC">
        <w:rPr>
          <w:rFonts w:cs="Calibri"/>
          <w:sz w:val="26"/>
          <w:szCs w:val="26"/>
          <w:lang w:eastAsia="zh-CN"/>
        </w:rPr>
        <w:t xml:space="preserve">Наибольшие величины суммарной солнечной радиации приходятся на июнь, наименьшие – на декабрь. Отраженная от земной поверхности часть солнечной радиации (альбедо) велика зимой над заснеженными участками (80 %), летом она составляет 15-25%. Характерная для Удмуртии большая продолжительность солнечного сияния значительно снижается из-за облачности. </w:t>
      </w:r>
      <w:proofErr w:type="gramStart"/>
      <w:r w:rsidRPr="00C967AC">
        <w:rPr>
          <w:rFonts w:cs="Calibri"/>
          <w:sz w:val="26"/>
          <w:szCs w:val="26"/>
          <w:lang w:eastAsia="zh-CN"/>
        </w:rPr>
        <w:t>В самый солнечной месяц (июнь) суммы солнечного сияния составляют 62 % возможного.</w:t>
      </w:r>
      <w:proofErr w:type="gramEnd"/>
      <w:r w:rsidRPr="00C967AC">
        <w:rPr>
          <w:rFonts w:cs="Calibri"/>
          <w:sz w:val="26"/>
          <w:szCs w:val="26"/>
          <w:lang w:eastAsia="zh-CN"/>
        </w:rPr>
        <w:t xml:space="preserve"> В году около 100 дней без солнца.</w:t>
      </w:r>
    </w:p>
    <w:p w:rsidR="00C967AC" w:rsidRPr="00C967AC" w:rsidRDefault="00C967AC" w:rsidP="00C967AC">
      <w:pPr>
        <w:suppressAutoHyphens/>
        <w:spacing w:line="276" w:lineRule="auto"/>
        <w:ind w:firstLine="708"/>
        <w:jc w:val="both"/>
        <w:rPr>
          <w:rFonts w:cs="Calibri"/>
          <w:sz w:val="20"/>
          <w:szCs w:val="22"/>
          <w:lang w:eastAsia="zh-CN"/>
        </w:rPr>
      </w:pPr>
      <w:r w:rsidRPr="00C967AC">
        <w:rPr>
          <w:rFonts w:cs="Calibri"/>
          <w:sz w:val="26"/>
          <w:szCs w:val="26"/>
          <w:lang w:eastAsia="zh-CN"/>
        </w:rPr>
        <w:t>С быстрым ростом солнечной радиации в марте начинается интенсивное повышение температуры воздуха. Характерной особенностью термического режима весны являются возвраты холодов и заморозки. Средние даты заморозков отмечаются 27 мая на севере Удмуртии.</w:t>
      </w:r>
    </w:p>
    <w:p w:rsidR="00C967AC" w:rsidRPr="00C967AC" w:rsidRDefault="00C967AC" w:rsidP="00C967AC">
      <w:pPr>
        <w:suppressAutoHyphens/>
        <w:spacing w:line="276" w:lineRule="auto"/>
        <w:ind w:firstLine="708"/>
        <w:jc w:val="both"/>
        <w:rPr>
          <w:rFonts w:cs="Calibri"/>
          <w:sz w:val="20"/>
          <w:szCs w:val="22"/>
          <w:lang w:eastAsia="zh-CN"/>
        </w:rPr>
      </w:pPr>
      <w:r w:rsidRPr="00C967AC">
        <w:rPr>
          <w:rFonts w:cs="Calibri"/>
          <w:sz w:val="26"/>
          <w:szCs w:val="26"/>
          <w:lang w:eastAsia="zh-CN"/>
        </w:rPr>
        <w:t xml:space="preserve">Преобладающей воздушной массой является континентальный воздух умеренных широт, который образуется из поступающего с Атлантического океана морского и из арктического воздуха, вторгающегося с Северного Ледовитого океана. Летом нередко приходит континентальный тропический воздух из южных широт. Чередование прохождения циклонов и антициклонов влечет за собой частую смену направлений ветра. В среднем за год и зимой преобладают юго-западные ветры, летом – северо-западные. </w:t>
      </w:r>
    </w:p>
    <w:p w:rsidR="00C967AC" w:rsidRPr="00C967AC" w:rsidRDefault="00C967AC" w:rsidP="00C967AC">
      <w:pPr>
        <w:suppressAutoHyphens/>
        <w:spacing w:line="276" w:lineRule="auto"/>
        <w:ind w:firstLine="708"/>
        <w:jc w:val="both"/>
        <w:rPr>
          <w:rFonts w:cs="Calibri"/>
          <w:sz w:val="20"/>
          <w:szCs w:val="22"/>
          <w:lang w:eastAsia="zh-CN"/>
        </w:rPr>
      </w:pPr>
      <w:r w:rsidRPr="00C967AC">
        <w:rPr>
          <w:rFonts w:cs="Calibri"/>
          <w:sz w:val="26"/>
          <w:szCs w:val="26"/>
          <w:lang w:eastAsia="zh-CN"/>
        </w:rPr>
        <w:t>Среднегодовая скорость ветра 3-4 м/</w:t>
      </w:r>
      <w:proofErr w:type="gramStart"/>
      <w:r w:rsidRPr="00C967AC">
        <w:rPr>
          <w:rFonts w:cs="Calibri"/>
          <w:sz w:val="26"/>
          <w:szCs w:val="26"/>
          <w:lang w:eastAsia="zh-CN"/>
        </w:rPr>
        <w:t>с</w:t>
      </w:r>
      <w:proofErr w:type="gramEnd"/>
      <w:r w:rsidRPr="00C967AC">
        <w:rPr>
          <w:rFonts w:cs="Calibri"/>
          <w:sz w:val="26"/>
          <w:szCs w:val="26"/>
          <w:lang w:eastAsia="zh-CN"/>
        </w:rPr>
        <w:t>. Штили редки, в среднем 6-13 дней в году. Временами возникают сильные ветры (со скоростью 15 м/</w:t>
      </w:r>
      <w:proofErr w:type="gramStart"/>
      <w:r w:rsidRPr="00C967AC">
        <w:rPr>
          <w:rFonts w:cs="Calibri"/>
          <w:sz w:val="26"/>
          <w:szCs w:val="26"/>
          <w:lang w:eastAsia="zh-CN"/>
        </w:rPr>
        <w:t>с</w:t>
      </w:r>
      <w:proofErr w:type="gramEnd"/>
      <w:r w:rsidRPr="00C967AC">
        <w:rPr>
          <w:rFonts w:cs="Calibri"/>
          <w:sz w:val="26"/>
          <w:szCs w:val="26"/>
          <w:lang w:eastAsia="zh-CN"/>
        </w:rPr>
        <w:t xml:space="preserve"> и более). Число дней с сильным ветром в среднем за год 4-8. Бывают сильные ураганы – до 23 м/с. Увлажнение территории происходит в основном за счет циклонов, несущих влажный воздух с Атлантики. Летние дожди часто выпадают в виде интенсивных кратковременных ливней с грозами. За лето в среднем бывает 27 дней с грозой. В мае-июне возможно выпадение града. Первый снег выпадает в октябре, устойчивый снежный покров образуется в середине ноября. </w:t>
      </w:r>
    </w:p>
    <w:p w:rsidR="00C967AC" w:rsidRPr="00C967AC" w:rsidRDefault="00C967AC" w:rsidP="00C967AC">
      <w:pPr>
        <w:suppressAutoHyphens/>
        <w:spacing w:line="276" w:lineRule="auto"/>
        <w:ind w:firstLine="708"/>
        <w:jc w:val="both"/>
        <w:rPr>
          <w:rFonts w:cs="Calibri"/>
          <w:sz w:val="20"/>
          <w:szCs w:val="22"/>
          <w:lang w:eastAsia="zh-CN"/>
        </w:rPr>
      </w:pPr>
      <w:r w:rsidRPr="00C967AC">
        <w:rPr>
          <w:rFonts w:cs="Calibri"/>
          <w:sz w:val="26"/>
          <w:szCs w:val="26"/>
          <w:lang w:eastAsia="zh-CN"/>
        </w:rPr>
        <w:t xml:space="preserve">Начало весны приходится на 25–26 марта. С подъёмом среднесуточной температуры воздуха выше 5° (24–26 апреля) начинается вегетация озимых культур, </w:t>
      </w:r>
      <w:proofErr w:type="spellStart"/>
      <w:r w:rsidRPr="00C967AC">
        <w:rPr>
          <w:rFonts w:cs="Calibri"/>
          <w:sz w:val="26"/>
          <w:szCs w:val="26"/>
          <w:lang w:eastAsia="zh-CN"/>
        </w:rPr>
        <w:t>зеленение</w:t>
      </w:r>
      <w:proofErr w:type="spellEnd"/>
      <w:r w:rsidRPr="00C967AC">
        <w:rPr>
          <w:rFonts w:cs="Calibri"/>
          <w:sz w:val="26"/>
          <w:szCs w:val="26"/>
          <w:lang w:eastAsia="zh-CN"/>
        </w:rPr>
        <w:t xml:space="preserve"> трав, набухание почек у древесно-кустарниковой растительности, полевые работы по обработке почвы. Заканчивается период вегетации, длящийся 160–170 дней 1–3 октября.</w:t>
      </w:r>
    </w:p>
    <w:p w:rsidR="00C967AC" w:rsidRPr="00C967AC" w:rsidRDefault="00C967AC" w:rsidP="00C967AC">
      <w:pPr>
        <w:suppressAutoHyphens/>
        <w:spacing w:line="276" w:lineRule="auto"/>
        <w:ind w:firstLine="708"/>
        <w:jc w:val="both"/>
        <w:rPr>
          <w:rFonts w:cs="Calibri"/>
          <w:sz w:val="20"/>
          <w:szCs w:val="22"/>
          <w:lang w:eastAsia="zh-CN"/>
        </w:rPr>
      </w:pPr>
      <w:r w:rsidRPr="00C967AC">
        <w:rPr>
          <w:rFonts w:cs="Calibri"/>
          <w:sz w:val="26"/>
          <w:szCs w:val="26"/>
          <w:lang w:eastAsia="zh-CN"/>
        </w:rPr>
        <w:lastRenderedPageBreak/>
        <w:t>Дата начала лета приходится на 9–11 июня. В третьей декаде августа появляются заморозки на почве. Во второй половине сентября происходит возврат тепла на фоне неуклонного понижения температуры. При переходе среднесуточной температуры через 0°, 21–22 октября, заканчивается осень, наступает предзимье.</w:t>
      </w:r>
      <w:r w:rsidRPr="00C967AC">
        <w:rPr>
          <w:rFonts w:cs="Calibri"/>
          <w:sz w:val="26"/>
          <w:szCs w:val="26"/>
          <w:lang w:eastAsia="zh-CN"/>
        </w:rPr>
        <w:br/>
        <w:t>С датой перехода среднесуточной температуры воздуха через -5° и установлением устойчивого снежного покрова совпадает начало зимы, приходящееся по средним датам на 9–10 ноября.</w:t>
      </w:r>
    </w:p>
    <w:p w:rsidR="00C967AC" w:rsidRPr="00C967AC" w:rsidRDefault="00C967AC" w:rsidP="00C967AC">
      <w:pPr>
        <w:suppressAutoHyphens/>
        <w:spacing w:line="276" w:lineRule="auto"/>
        <w:ind w:firstLine="708"/>
        <w:jc w:val="both"/>
        <w:rPr>
          <w:rFonts w:cs="Calibri"/>
          <w:sz w:val="26"/>
          <w:szCs w:val="26"/>
          <w:lang w:eastAsia="zh-CN"/>
        </w:rPr>
      </w:pPr>
      <w:r w:rsidRPr="00C967AC">
        <w:rPr>
          <w:rFonts w:cs="Calibri"/>
          <w:sz w:val="26"/>
          <w:szCs w:val="26"/>
          <w:lang w:eastAsia="zh-CN"/>
        </w:rPr>
        <w:t xml:space="preserve">Территория Глазовского района относится к северному агроклиматическому району Удмуртии. Оттаивание почвы весной происходит в начале мая. Сильные холода связаны с вторжением арктического воздуха. Иногда температура воздуха в сутки может изменяться более чем на 10°. Это случается обычно зимой и в переходные сезоны. </w:t>
      </w:r>
    </w:p>
    <w:p w:rsidR="00C967AC" w:rsidRPr="00C967AC" w:rsidRDefault="00C967AC" w:rsidP="00C967AC">
      <w:pPr>
        <w:suppressAutoHyphens/>
        <w:spacing w:line="276" w:lineRule="auto"/>
        <w:ind w:firstLine="708"/>
        <w:jc w:val="both"/>
        <w:rPr>
          <w:rFonts w:cs="Calibri"/>
          <w:sz w:val="26"/>
          <w:szCs w:val="26"/>
          <w:lang w:eastAsia="zh-CN"/>
        </w:rPr>
      </w:pPr>
    </w:p>
    <w:p w:rsidR="00C967AC" w:rsidRPr="00C967AC" w:rsidRDefault="00C967AC" w:rsidP="00C967AC">
      <w:pPr>
        <w:suppressAutoHyphens/>
        <w:spacing w:line="276" w:lineRule="auto"/>
        <w:jc w:val="center"/>
        <w:rPr>
          <w:iCs/>
          <w:sz w:val="26"/>
          <w:szCs w:val="26"/>
          <w:lang w:eastAsia="zh-CN"/>
        </w:rPr>
      </w:pPr>
      <w:r w:rsidRPr="00C967AC">
        <w:rPr>
          <w:iCs/>
          <w:sz w:val="26"/>
          <w:szCs w:val="26"/>
          <w:lang w:eastAsia="zh-CN"/>
        </w:rPr>
        <w:t>Геологическое строение и геоморфологическое строение</w:t>
      </w:r>
    </w:p>
    <w:p w:rsidR="00C967AC" w:rsidRPr="00C967AC" w:rsidRDefault="00C967AC" w:rsidP="00C967AC">
      <w:pPr>
        <w:suppressAutoHyphens/>
        <w:spacing w:line="276" w:lineRule="auto"/>
        <w:ind w:firstLine="720"/>
        <w:jc w:val="both"/>
        <w:rPr>
          <w:rFonts w:ascii="Bookman Old Style" w:hAnsi="Bookman Old Style" w:cs="Arial"/>
          <w:iCs/>
          <w:sz w:val="20"/>
          <w:szCs w:val="22"/>
          <w:lang w:eastAsia="zh-CN"/>
        </w:rPr>
      </w:pPr>
    </w:p>
    <w:p w:rsidR="00C967AC" w:rsidRPr="00C967AC" w:rsidRDefault="00C967AC" w:rsidP="00C967AC">
      <w:pPr>
        <w:suppressAutoHyphens/>
        <w:spacing w:line="276" w:lineRule="auto"/>
        <w:ind w:firstLine="720"/>
        <w:jc w:val="both"/>
        <w:rPr>
          <w:iCs/>
          <w:sz w:val="26"/>
          <w:szCs w:val="26"/>
          <w:lang w:eastAsia="zh-CN"/>
        </w:rPr>
      </w:pPr>
      <w:r w:rsidRPr="00C967AC">
        <w:rPr>
          <w:iCs/>
          <w:sz w:val="26"/>
          <w:szCs w:val="26"/>
          <w:lang w:eastAsia="zh-CN"/>
        </w:rPr>
        <w:t xml:space="preserve">Территория </w:t>
      </w:r>
      <w:r w:rsidRPr="00C967AC">
        <w:rPr>
          <w:sz w:val="26"/>
          <w:szCs w:val="26"/>
          <w:lang w:eastAsia="zh-CN"/>
        </w:rPr>
        <w:t>муниципального образования «Качкашурское»</w:t>
      </w:r>
      <w:r w:rsidRPr="00C967AC">
        <w:rPr>
          <w:iCs/>
          <w:sz w:val="26"/>
          <w:szCs w:val="26"/>
          <w:lang w:eastAsia="zh-CN"/>
        </w:rPr>
        <w:t xml:space="preserve"> расположена в пределах Восточно-Европейской равнины, в ее восточной части. С точки зрения геоморфологии территория представляет собой аллювиальную равнину, сильно изрезанную сетью оврагов и глубоко врезанными речными долинами.</w:t>
      </w:r>
    </w:p>
    <w:p w:rsidR="00C967AC" w:rsidRPr="00C967AC" w:rsidRDefault="00C967AC" w:rsidP="00C967AC">
      <w:pPr>
        <w:suppressAutoHyphens/>
        <w:spacing w:line="276" w:lineRule="auto"/>
        <w:ind w:firstLine="720"/>
        <w:jc w:val="both"/>
        <w:rPr>
          <w:iCs/>
          <w:sz w:val="26"/>
          <w:szCs w:val="26"/>
          <w:lang w:eastAsia="zh-CN"/>
        </w:rPr>
      </w:pPr>
      <w:r w:rsidRPr="00C967AC">
        <w:rPr>
          <w:iCs/>
          <w:sz w:val="26"/>
          <w:szCs w:val="26"/>
          <w:lang w:eastAsia="zh-CN"/>
        </w:rPr>
        <w:t>В геологическом строении принимают участие породы как древнего (архей и протерозой), так и современного возраста.</w:t>
      </w:r>
    </w:p>
    <w:p w:rsidR="00C967AC" w:rsidRPr="00C967AC" w:rsidRDefault="00C967AC" w:rsidP="00C967AC">
      <w:pPr>
        <w:suppressAutoHyphens/>
        <w:spacing w:line="276" w:lineRule="auto"/>
        <w:ind w:firstLine="720"/>
        <w:jc w:val="both"/>
        <w:rPr>
          <w:iCs/>
          <w:sz w:val="26"/>
          <w:szCs w:val="26"/>
          <w:lang w:eastAsia="zh-CN"/>
        </w:rPr>
      </w:pPr>
      <w:r w:rsidRPr="00C967AC">
        <w:rPr>
          <w:iCs/>
          <w:sz w:val="26"/>
          <w:szCs w:val="26"/>
          <w:lang w:eastAsia="zh-CN"/>
        </w:rPr>
        <w:t xml:space="preserve">Породы кристаллического фундамента архея и протерозоя представлены гнейсами, амфиболами, сланцами. Эти породы повсеместно перекрыты осадочными отложениями палеозоя (девон, карбон, </w:t>
      </w:r>
      <w:proofErr w:type="spellStart"/>
      <w:r w:rsidRPr="00C967AC">
        <w:rPr>
          <w:iCs/>
          <w:sz w:val="26"/>
          <w:szCs w:val="26"/>
          <w:lang w:eastAsia="zh-CN"/>
        </w:rPr>
        <w:t>пермь</w:t>
      </w:r>
      <w:proofErr w:type="spellEnd"/>
      <w:r w:rsidRPr="00C967AC">
        <w:rPr>
          <w:iCs/>
          <w:sz w:val="26"/>
          <w:szCs w:val="26"/>
          <w:lang w:eastAsia="zh-CN"/>
        </w:rPr>
        <w:t>) – алевритами, песчаниками, известняками, доломитами. Мощность палеозойских пород достигает 1500 м.</w:t>
      </w:r>
    </w:p>
    <w:p w:rsidR="00C967AC" w:rsidRPr="00C967AC" w:rsidRDefault="00C967AC" w:rsidP="00C967AC">
      <w:pPr>
        <w:suppressAutoHyphens/>
        <w:spacing w:line="276" w:lineRule="auto"/>
        <w:ind w:firstLine="720"/>
        <w:jc w:val="both"/>
        <w:rPr>
          <w:iCs/>
          <w:sz w:val="26"/>
          <w:szCs w:val="26"/>
          <w:lang w:eastAsia="zh-CN"/>
        </w:rPr>
      </w:pPr>
      <w:r w:rsidRPr="00C967AC">
        <w:rPr>
          <w:iCs/>
          <w:sz w:val="26"/>
          <w:szCs w:val="26"/>
          <w:lang w:eastAsia="zh-CN"/>
        </w:rPr>
        <w:t>В свою очередь коренные осадочные породы повсеместно перекрыты маломощным (до 10-20 м) слоем четвертичных отложений, наибольшую мощность (до 20 м) имеют аллювиальные отложения.</w:t>
      </w:r>
    </w:p>
    <w:p w:rsidR="00C967AC" w:rsidRPr="00C967AC" w:rsidRDefault="00C967AC" w:rsidP="00C967AC">
      <w:pPr>
        <w:suppressAutoHyphens/>
        <w:spacing w:line="276" w:lineRule="auto"/>
        <w:ind w:firstLine="720"/>
        <w:jc w:val="both"/>
        <w:rPr>
          <w:iCs/>
          <w:sz w:val="26"/>
          <w:szCs w:val="26"/>
          <w:lang w:eastAsia="zh-CN"/>
        </w:rPr>
      </w:pPr>
      <w:proofErr w:type="gramStart"/>
      <w:r w:rsidRPr="00C967AC">
        <w:rPr>
          <w:iCs/>
          <w:sz w:val="26"/>
          <w:szCs w:val="26"/>
          <w:lang w:eastAsia="zh-CN"/>
        </w:rPr>
        <w:t xml:space="preserve">Полигенетические (аллювиальные, делювиальные, элювиально-делювиальные, коллювиальные, </w:t>
      </w:r>
      <w:proofErr w:type="spellStart"/>
      <w:r w:rsidRPr="00C967AC">
        <w:rPr>
          <w:iCs/>
          <w:sz w:val="26"/>
          <w:szCs w:val="26"/>
          <w:lang w:eastAsia="zh-CN"/>
        </w:rPr>
        <w:t>коллювиально</w:t>
      </w:r>
      <w:proofErr w:type="spellEnd"/>
      <w:r w:rsidRPr="00C967AC">
        <w:rPr>
          <w:iCs/>
          <w:sz w:val="26"/>
          <w:szCs w:val="26"/>
          <w:lang w:eastAsia="zh-CN"/>
        </w:rPr>
        <w:t>-делювиальные и др.) четвертичные образования представлены суглинками, супесями, песками, плохо отсортированным материалом со значительным содержанием валунов, гальки и гравия кварцевых песчаников.</w:t>
      </w:r>
      <w:proofErr w:type="gramEnd"/>
    </w:p>
    <w:p w:rsidR="00C967AC" w:rsidRPr="00C967AC" w:rsidRDefault="00C967AC" w:rsidP="00C967AC">
      <w:pPr>
        <w:suppressAutoHyphens/>
        <w:spacing w:line="276" w:lineRule="auto"/>
        <w:ind w:firstLine="708"/>
        <w:jc w:val="both"/>
        <w:rPr>
          <w:sz w:val="26"/>
          <w:szCs w:val="26"/>
        </w:rPr>
      </w:pPr>
    </w:p>
    <w:p w:rsidR="00C967AC" w:rsidRPr="00C967AC" w:rsidRDefault="00C967AC" w:rsidP="00C967AC">
      <w:pPr>
        <w:autoSpaceDE w:val="0"/>
        <w:spacing w:line="276" w:lineRule="auto"/>
        <w:jc w:val="center"/>
        <w:rPr>
          <w:rFonts w:cs="Calibri"/>
          <w:sz w:val="20"/>
          <w:szCs w:val="22"/>
          <w:lang w:eastAsia="zh-CN"/>
        </w:rPr>
      </w:pPr>
      <w:r w:rsidRPr="00C967AC">
        <w:rPr>
          <w:bCs/>
          <w:iCs/>
          <w:sz w:val="26"/>
          <w:szCs w:val="26"/>
        </w:rPr>
        <w:t>Гидрография и гидрология</w:t>
      </w:r>
    </w:p>
    <w:p w:rsidR="00C967AC" w:rsidRPr="00C967AC" w:rsidRDefault="00C967AC" w:rsidP="00C967AC">
      <w:pPr>
        <w:autoSpaceDE w:val="0"/>
        <w:spacing w:line="276" w:lineRule="auto"/>
        <w:jc w:val="both"/>
        <w:rPr>
          <w:rFonts w:cs="Calibri"/>
          <w:sz w:val="20"/>
          <w:szCs w:val="22"/>
          <w:lang w:eastAsia="zh-CN"/>
        </w:rPr>
      </w:pPr>
      <w:r w:rsidRPr="00C967AC">
        <w:rPr>
          <w:sz w:val="26"/>
          <w:szCs w:val="26"/>
        </w:rPr>
        <w:tab/>
      </w:r>
    </w:p>
    <w:p w:rsidR="00C967AC" w:rsidRPr="00C967AC" w:rsidRDefault="00C967AC" w:rsidP="00C967AC">
      <w:pPr>
        <w:autoSpaceDE w:val="0"/>
        <w:spacing w:line="276" w:lineRule="auto"/>
        <w:jc w:val="both"/>
        <w:rPr>
          <w:rFonts w:cs="Calibri"/>
          <w:sz w:val="20"/>
          <w:szCs w:val="22"/>
          <w:lang w:eastAsia="zh-CN"/>
        </w:rPr>
      </w:pPr>
      <w:r w:rsidRPr="00C967AC">
        <w:rPr>
          <w:sz w:val="26"/>
          <w:szCs w:val="26"/>
        </w:rPr>
        <w:tab/>
      </w:r>
      <w:r w:rsidRPr="00C967AC">
        <w:rPr>
          <w:sz w:val="26"/>
          <w:szCs w:val="26"/>
        </w:rPr>
        <w:tab/>
        <w:t>Гидрографическая сеть территории Глазовского района имеет достаточно густую и сложную речную сеть. Все водотоки района относятся к водосборному</w:t>
      </w:r>
      <w:r w:rsidRPr="00C967AC">
        <w:rPr>
          <w:sz w:val="26"/>
          <w:szCs w:val="26"/>
        </w:rPr>
        <w:br/>
        <w:t>бассейну р. Чепца (притока р. Вятка).</w:t>
      </w:r>
    </w:p>
    <w:p w:rsidR="00C967AC" w:rsidRPr="00C967AC" w:rsidRDefault="00C967AC" w:rsidP="00C967AC">
      <w:pPr>
        <w:autoSpaceDE w:val="0"/>
        <w:spacing w:line="276" w:lineRule="auto"/>
        <w:jc w:val="both"/>
        <w:rPr>
          <w:rFonts w:cs="Calibri"/>
          <w:sz w:val="20"/>
          <w:szCs w:val="22"/>
          <w:lang w:eastAsia="zh-CN"/>
        </w:rPr>
      </w:pPr>
      <w:r w:rsidRPr="00C967AC">
        <w:rPr>
          <w:sz w:val="26"/>
          <w:szCs w:val="26"/>
        </w:rPr>
        <w:lastRenderedPageBreak/>
        <w:tab/>
      </w:r>
      <w:r w:rsidRPr="00C967AC">
        <w:rPr>
          <w:sz w:val="26"/>
          <w:szCs w:val="26"/>
        </w:rPr>
        <w:tab/>
        <w:t>Реки по водному режиму относятся к рекам восточно-европейского типа с четко выраженным весенним половодьем, летней меженью, прерываемой дождевыми паводками и устойчивой зимней меженью. Питание рек преимущественно снеговое и существенно различается по сезонам года.</w:t>
      </w:r>
    </w:p>
    <w:p w:rsidR="00C967AC" w:rsidRPr="00C967AC" w:rsidRDefault="00C967AC" w:rsidP="00C967AC">
      <w:pPr>
        <w:autoSpaceDE w:val="0"/>
        <w:autoSpaceDN w:val="0"/>
        <w:adjustRightInd w:val="0"/>
        <w:spacing w:line="276" w:lineRule="auto"/>
        <w:jc w:val="both"/>
        <w:rPr>
          <w:sz w:val="26"/>
          <w:szCs w:val="26"/>
        </w:rPr>
      </w:pPr>
      <w:r w:rsidRPr="00C967AC">
        <w:rPr>
          <w:sz w:val="26"/>
          <w:szCs w:val="26"/>
        </w:rPr>
        <w:tab/>
      </w:r>
      <w:r w:rsidRPr="00C967AC">
        <w:rPr>
          <w:sz w:val="26"/>
          <w:szCs w:val="26"/>
        </w:rPr>
        <w:tab/>
        <w:t xml:space="preserve">По территории </w:t>
      </w:r>
      <w:r w:rsidRPr="00C967AC">
        <w:rPr>
          <w:sz w:val="26"/>
          <w:szCs w:val="26"/>
          <w:lang w:eastAsia="zh-CN"/>
        </w:rPr>
        <w:t xml:space="preserve">муниципального образования «Качкашурское» </w:t>
      </w:r>
      <w:r w:rsidRPr="00C967AC">
        <w:rPr>
          <w:sz w:val="26"/>
          <w:szCs w:val="26"/>
        </w:rPr>
        <w:t xml:space="preserve">протекают реки Чепца, Ум, </w:t>
      </w:r>
      <w:proofErr w:type="spellStart"/>
      <w:r w:rsidRPr="00C967AC">
        <w:rPr>
          <w:sz w:val="26"/>
          <w:szCs w:val="26"/>
        </w:rPr>
        <w:t>Сепыч</w:t>
      </w:r>
      <w:proofErr w:type="spellEnd"/>
      <w:r w:rsidRPr="00C967AC">
        <w:rPr>
          <w:sz w:val="26"/>
          <w:szCs w:val="26"/>
        </w:rPr>
        <w:t xml:space="preserve">, </w:t>
      </w:r>
      <w:proofErr w:type="spellStart"/>
      <w:r w:rsidRPr="00C967AC">
        <w:rPr>
          <w:sz w:val="26"/>
          <w:szCs w:val="26"/>
        </w:rPr>
        <w:t>Сыга</w:t>
      </w:r>
      <w:proofErr w:type="spellEnd"/>
      <w:r w:rsidRPr="00C967AC">
        <w:rPr>
          <w:sz w:val="26"/>
          <w:szCs w:val="26"/>
        </w:rPr>
        <w:t xml:space="preserve"> и другие мелкие речки и ручьи</w:t>
      </w:r>
      <w:r w:rsidRPr="00C967AC">
        <w:rPr>
          <w:sz w:val="26"/>
          <w:szCs w:val="26"/>
          <w:lang w:eastAsia="zh-CN"/>
        </w:rPr>
        <w:t>.</w:t>
      </w:r>
    </w:p>
    <w:p w:rsidR="00C967AC" w:rsidRPr="00C967AC" w:rsidRDefault="00C967AC" w:rsidP="00C967AC">
      <w:pPr>
        <w:autoSpaceDE w:val="0"/>
        <w:autoSpaceDN w:val="0"/>
        <w:adjustRightInd w:val="0"/>
        <w:spacing w:line="276" w:lineRule="auto"/>
        <w:jc w:val="both"/>
        <w:rPr>
          <w:rFonts w:cs="Calibri"/>
          <w:sz w:val="20"/>
          <w:szCs w:val="22"/>
          <w:lang w:eastAsia="zh-CN"/>
        </w:rPr>
      </w:pPr>
      <w:r w:rsidRPr="00C967AC">
        <w:rPr>
          <w:sz w:val="26"/>
          <w:szCs w:val="26"/>
        </w:rPr>
        <w:tab/>
      </w:r>
      <w:r w:rsidRPr="00C967AC">
        <w:rPr>
          <w:sz w:val="26"/>
          <w:szCs w:val="26"/>
        </w:rPr>
        <w:tab/>
        <w:t>Глазовский район расположен в восточной части Волго-Камского артезианского бассейна.</w:t>
      </w:r>
    </w:p>
    <w:p w:rsidR="00C967AC" w:rsidRPr="00C967AC" w:rsidRDefault="00C967AC" w:rsidP="00C967AC">
      <w:pPr>
        <w:autoSpaceDE w:val="0"/>
        <w:spacing w:line="276" w:lineRule="auto"/>
        <w:jc w:val="both"/>
        <w:rPr>
          <w:rFonts w:cs="Calibri"/>
          <w:sz w:val="20"/>
          <w:szCs w:val="22"/>
          <w:lang w:eastAsia="zh-CN"/>
        </w:rPr>
      </w:pPr>
      <w:r w:rsidRPr="00C967AC">
        <w:rPr>
          <w:sz w:val="26"/>
          <w:szCs w:val="26"/>
        </w:rPr>
        <w:tab/>
      </w:r>
      <w:r w:rsidRPr="00C967AC">
        <w:rPr>
          <w:sz w:val="26"/>
          <w:szCs w:val="26"/>
        </w:rPr>
        <w:tab/>
        <w:t>Глазовский район имеет одноименное месторождение подземных вод и относится к территориям, достаточно хорошо обеспеченным пресными водами.</w:t>
      </w:r>
    </w:p>
    <w:p w:rsidR="00C967AC" w:rsidRPr="00C967AC" w:rsidRDefault="00C967AC" w:rsidP="00C967AC">
      <w:pPr>
        <w:autoSpaceDE w:val="0"/>
        <w:spacing w:line="276" w:lineRule="auto"/>
        <w:jc w:val="both"/>
        <w:rPr>
          <w:rFonts w:cs="Calibri"/>
          <w:sz w:val="20"/>
          <w:szCs w:val="22"/>
          <w:lang w:eastAsia="zh-CN"/>
        </w:rPr>
      </w:pPr>
      <w:r w:rsidRPr="00C967AC">
        <w:rPr>
          <w:sz w:val="26"/>
          <w:szCs w:val="26"/>
        </w:rPr>
        <w:tab/>
      </w:r>
      <w:r w:rsidRPr="00C967AC">
        <w:rPr>
          <w:sz w:val="26"/>
          <w:szCs w:val="26"/>
        </w:rPr>
        <w:tab/>
        <w:t>По стратиграфическим особенностям водовмещающих пород выделены следующие основные водоносные горизонты и комплексы:</w:t>
      </w:r>
    </w:p>
    <w:p w:rsidR="00C967AC" w:rsidRPr="00C967AC" w:rsidRDefault="00C967AC" w:rsidP="00C967AC">
      <w:pPr>
        <w:autoSpaceDE w:val="0"/>
        <w:spacing w:line="276" w:lineRule="auto"/>
        <w:jc w:val="both"/>
        <w:rPr>
          <w:rFonts w:cs="Calibri"/>
          <w:sz w:val="20"/>
          <w:szCs w:val="22"/>
          <w:lang w:eastAsia="zh-CN"/>
        </w:rPr>
      </w:pPr>
      <w:r w:rsidRPr="00C967AC">
        <w:rPr>
          <w:sz w:val="26"/>
          <w:szCs w:val="26"/>
        </w:rPr>
        <w:tab/>
      </w:r>
      <w:r w:rsidRPr="00C967AC">
        <w:rPr>
          <w:sz w:val="26"/>
          <w:szCs w:val="26"/>
        </w:rPr>
        <w:tab/>
        <w:t xml:space="preserve">- </w:t>
      </w:r>
      <w:r w:rsidRPr="00C967AC">
        <w:rPr>
          <w:iCs/>
          <w:sz w:val="26"/>
          <w:szCs w:val="26"/>
        </w:rPr>
        <w:t xml:space="preserve">Водоносный современных и верхнечетвертичных аллювиальных отложений горизонт, </w:t>
      </w:r>
      <w:proofErr w:type="spellStart"/>
      <w:proofErr w:type="gramStart"/>
      <w:r w:rsidRPr="00C967AC">
        <w:rPr>
          <w:iCs/>
          <w:sz w:val="26"/>
          <w:szCs w:val="26"/>
        </w:rPr>
        <w:t>а</w:t>
      </w:r>
      <w:proofErr w:type="gramEnd"/>
      <w:r w:rsidRPr="00C967AC">
        <w:rPr>
          <w:iCs/>
          <w:sz w:val="26"/>
          <w:szCs w:val="26"/>
        </w:rPr>
        <w:t>QIV</w:t>
      </w:r>
      <w:proofErr w:type="spellEnd"/>
      <w:r w:rsidRPr="00C967AC">
        <w:rPr>
          <w:iCs/>
          <w:sz w:val="26"/>
          <w:szCs w:val="26"/>
        </w:rPr>
        <w:t>-II</w:t>
      </w:r>
    </w:p>
    <w:p w:rsidR="00C967AC" w:rsidRPr="00C967AC" w:rsidRDefault="00C967AC" w:rsidP="00C967AC">
      <w:pPr>
        <w:autoSpaceDE w:val="0"/>
        <w:spacing w:line="276" w:lineRule="auto"/>
        <w:jc w:val="both"/>
        <w:rPr>
          <w:rFonts w:cs="Calibri"/>
          <w:sz w:val="20"/>
          <w:szCs w:val="22"/>
          <w:lang w:eastAsia="zh-CN"/>
        </w:rPr>
      </w:pPr>
      <w:r w:rsidRPr="00C967AC">
        <w:rPr>
          <w:iCs/>
          <w:sz w:val="26"/>
          <w:szCs w:val="26"/>
        </w:rPr>
        <w:tab/>
      </w:r>
      <w:r w:rsidRPr="00C967AC">
        <w:rPr>
          <w:iCs/>
          <w:sz w:val="26"/>
          <w:szCs w:val="26"/>
        </w:rPr>
        <w:tab/>
        <w:t xml:space="preserve">- Слабоводоносный, локально водоносный </w:t>
      </w:r>
      <w:proofErr w:type="spellStart"/>
      <w:r w:rsidRPr="00C967AC">
        <w:rPr>
          <w:iCs/>
          <w:sz w:val="26"/>
          <w:szCs w:val="26"/>
        </w:rPr>
        <w:t>средненечетвертично</w:t>
      </w:r>
      <w:proofErr w:type="spellEnd"/>
      <w:r w:rsidRPr="00C967AC">
        <w:rPr>
          <w:iCs/>
          <w:sz w:val="26"/>
          <w:szCs w:val="26"/>
        </w:rPr>
        <w:t xml:space="preserve">-современный элювиально-делювиальный горизонт, </w:t>
      </w:r>
      <w:proofErr w:type="spellStart"/>
      <w:r w:rsidRPr="00C967AC">
        <w:rPr>
          <w:iCs/>
          <w:sz w:val="26"/>
          <w:szCs w:val="26"/>
        </w:rPr>
        <w:t>edQII</w:t>
      </w:r>
      <w:proofErr w:type="spellEnd"/>
      <w:r w:rsidRPr="00C967AC">
        <w:rPr>
          <w:iCs/>
          <w:sz w:val="26"/>
          <w:szCs w:val="26"/>
        </w:rPr>
        <w:t>-IV</w:t>
      </w:r>
    </w:p>
    <w:p w:rsidR="00C967AC" w:rsidRPr="00C967AC" w:rsidRDefault="00C967AC" w:rsidP="00C967AC">
      <w:pPr>
        <w:autoSpaceDE w:val="0"/>
        <w:spacing w:line="276" w:lineRule="auto"/>
        <w:jc w:val="both"/>
        <w:rPr>
          <w:rFonts w:cs="Calibri"/>
          <w:sz w:val="20"/>
          <w:szCs w:val="22"/>
          <w:lang w:eastAsia="zh-CN"/>
        </w:rPr>
      </w:pPr>
      <w:r w:rsidRPr="00C967AC">
        <w:rPr>
          <w:iCs/>
          <w:sz w:val="26"/>
          <w:szCs w:val="26"/>
        </w:rPr>
        <w:tab/>
      </w:r>
      <w:r w:rsidRPr="00C967AC">
        <w:rPr>
          <w:iCs/>
          <w:sz w:val="26"/>
          <w:szCs w:val="26"/>
        </w:rPr>
        <w:tab/>
        <w:t xml:space="preserve">- Водоносный, слабоводоносный </w:t>
      </w:r>
      <w:proofErr w:type="spellStart"/>
      <w:r w:rsidRPr="00C967AC">
        <w:rPr>
          <w:iCs/>
          <w:sz w:val="26"/>
          <w:szCs w:val="26"/>
        </w:rPr>
        <w:t>уржумский</w:t>
      </w:r>
      <w:proofErr w:type="spellEnd"/>
      <w:r w:rsidRPr="00C967AC">
        <w:rPr>
          <w:iCs/>
          <w:sz w:val="26"/>
          <w:szCs w:val="26"/>
        </w:rPr>
        <w:t xml:space="preserve"> терригенный комплекс, P2 </w:t>
      </w:r>
      <w:proofErr w:type="spellStart"/>
      <w:r w:rsidRPr="00C967AC">
        <w:rPr>
          <w:iCs/>
          <w:sz w:val="26"/>
          <w:szCs w:val="26"/>
        </w:rPr>
        <w:t>ur</w:t>
      </w:r>
      <w:proofErr w:type="spellEnd"/>
      <w:r w:rsidRPr="00C967AC">
        <w:rPr>
          <w:iCs/>
          <w:sz w:val="26"/>
          <w:szCs w:val="26"/>
        </w:rPr>
        <w:t>;</w:t>
      </w:r>
    </w:p>
    <w:p w:rsidR="00C967AC" w:rsidRPr="00C967AC" w:rsidRDefault="00C967AC" w:rsidP="00C967AC">
      <w:pPr>
        <w:autoSpaceDE w:val="0"/>
        <w:spacing w:line="276" w:lineRule="auto"/>
        <w:jc w:val="both"/>
        <w:rPr>
          <w:rFonts w:cs="Calibri"/>
          <w:sz w:val="20"/>
          <w:szCs w:val="22"/>
          <w:lang w:eastAsia="zh-CN"/>
        </w:rPr>
      </w:pPr>
      <w:r w:rsidRPr="00C967AC">
        <w:rPr>
          <w:iCs/>
          <w:sz w:val="26"/>
          <w:szCs w:val="26"/>
        </w:rPr>
        <w:tab/>
      </w:r>
      <w:r w:rsidRPr="00C967AC">
        <w:rPr>
          <w:iCs/>
          <w:sz w:val="26"/>
          <w:szCs w:val="26"/>
        </w:rPr>
        <w:tab/>
        <w:t xml:space="preserve">- Слабоводоносная, локально водоносная северодвинская карбонатно-терригенная свита, P3 </w:t>
      </w:r>
      <w:proofErr w:type="spellStart"/>
      <w:r w:rsidRPr="00C967AC">
        <w:rPr>
          <w:iCs/>
          <w:sz w:val="26"/>
          <w:szCs w:val="26"/>
        </w:rPr>
        <w:t>sd</w:t>
      </w:r>
      <w:proofErr w:type="spellEnd"/>
      <w:r w:rsidRPr="00C967AC">
        <w:rPr>
          <w:sz w:val="26"/>
          <w:szCs w:val="26"/>
        </w:rPr>
        <w:t>.</w:t>
      </w:r>
    </w:p>
    <w:p w:rsidR="00C967AC" w:rsidRPr="00C967AC" w:rsidRDefault="00C967AC" w:rsidP="00C967AC">
      <w:pPr>
        <w:autoSpaceDE w:val="0"/>
        <w:spacing w:line="276" w:lineRule="auto"/>
        <w:jc w:val="both"/>
        <w:rPr>
          <w:rFonts w:cs="Calibri"/>
          <w:sz w:val="20"/>
          <w:szCs w:val="22"/>
          <w:lang w:eastAsia="zh-CN"/>
        </w:rPr>
      </w:pPr>
      <w:r w:rsidRPr="00C967AC">
        <w:rPr>
          <w:sz w:val="26"/>
          <w:szCs w:val="26"/>
        </w:rPr>
        <w:tab/>
      </w:r>
      <w:r w:rsidRPr="00C967AC">
        <w:rPr>
          <w:sz w:val="26"/>
          <w:szCs w:val="26"/>
        </w:rPr>
        <w:tab/>
        <w:t xml:space="preserve">Первыми от дневной поверхности подземными водами являются грунтовые воды, т.е. безнапорные воды, питание которых осуществляется за счет инфильтрации атмосферных осадков, в связи, с чем их уровни подвержены межсезонным и межгодовым колебаниям. По химическому составу вода является в основном неагрессивной к бетонам и алюминиевой и свинцовой оболочкам кабелей. </w:t>
      </w:r>
      <w:r w:rsidRPr="00C967AC">
        <w:rPr>
          <w:sz w:val="26"/>
          <w:szCs w:val="26"/>
        </w:rPr>
        <w:tab/>
      </w:r>
      <w:r w:rsidRPr="00C967AC">
        <w:rPr>
          <w:sz w:val="26"/>
          <w:szCs w:val="26"/>
        </w:rPr>
        <w:tab/>
      </w:r>
      <w:r w:rsidRPr="00C967AC">
        <w:rPr>
          <w:sz w:val="26"/>
          <w:szCs w:val="26"/>
        </w:rPr>
        <w:tab/>
      </w:r>
    </w:p>
    <w:p w:rsidR="00C967AC" w:rsidRPr="00C967AC" w:rsidRDefault="00C967AC" w:rsidP="00C967AC">
      <w:pPr>
        <w:autoSpaceDE w:val="0"/>
        <w:spacing w:line="276" w:lineRule="auto"/>
        <w:jc w:val="both"/>
        <w:rPr>
          <w:rFonts w:cs="Calibri"/>
          <w:sz w:val="20"/>
          <w:szCs w:val="22"/>
          <w:lang w:eastAsia="zh-CN"/>
        </w:rPr>
      </w:pPr>
      <w:r w:rsidRPr="00C967AC">
        <w:rPr>
          <w:sz w:val="26"/>
          <w:szCs w:val="26"/>
        </w:rPr>
        <w:tab/>
      </w:r>
      <w:r w:rsidRPr="00C967AC">
        <w:rPr>
          <w:sz w:val="26"/>
          <w:szCs w:val="26"/>
        </w:rPr>
        <w:tab/>
        <w:t xml:space="preserve">Водовмещающими отложениями чаще являются четвертичные аллювиальные и реже элювиально-делювиальные отложения – пески суглинки, </w:t>
      </w:r>
      <w:proofErr w:type="spellStart"/>
      <w:r w:rsidRPr="00C967AC">
        <w:rPr>
          <w:sz w:val="26"/>
          <w:szCs w:val="26"/>
        </w:rPr>
        <w:t>среднепермские</w:t>
      </w:r>
      <w:proofErr w:type="spellEnd"/>
      <w:r w:rsidRPr="00C967AC">
        <w:rPr>
          <w:sz w:val="26"/>
          <w:szCs w:val="26"/>
        </w:rPr>
        <w:t xml:space="preserve"> глины, пески песчаники, конгломераты. Самое близкое залегание грунтовых вод отмечено на глубине 0,5-2,0 м в пределах пойменных частей долин водотоков и на участках подножия их склонов (</w:t>
      </w:r>
      <w:r w:rsidRPr="00C967AC">
        <w:rPr>
          <w:iCs/>
          <w:sz w:val="26"/>
          <w:szCs w:val="26"/>
        </w:rPr>
        <w:t>водоносный</w:t>
      </w:r>
      <w:r w:rsidRPr="00C967AC">
        <w:rPr>
          <w:sz w:val="26"/>
          <w:szCs w:val="26"/>
        </w:rPr>
        <w:t xml:space="preserve"> </w:t>
      </w:r>
      <w:r w:rsidRPr="00C967AC">
        <w:rPr>
          <w:iCs/>
          <w:sz w:val="26"/>
          <w:szCs w:val="26"/>
        </w:rPr>
        <w:t xml:space="preserve">современных и верхнечетвертичных аллювиальных отложений горизонт, </w:t>
      </w:r>
      <w:proofErr w:type="spellStart"/>
      <w:proofErr w:type="gramStart"/>
      <w:r w:rsidRPr="00C967AC">
        <w:rPr>
          <w:iCs/>
          <w:sz w:val="26"/>
          <w:szCs w:val="26"/>
        </w:rPr>
        <w:t>а</w:t>
      </w:r>
      <w:proofErr w:type="gramEnd"/>
      <w:r w:rsidRPr="00C967AC">
        <w:rPr>
          <w:iCs/>
          <w:sz w:val="26"/>
          <w:szCs w:val="26"/>
        </w:rPr>
        <w:t>QIV</w:t>
      </w:r>
      <w:proofErr w:type="spellEnd"/>
      <w:r w:rsidRPr="00C967AC">
        <w:rPr>
          <w:iCs/>
          <w:sz w:val="26"/>
          <w:szCs w:val="26"/>
        </w:rPr>
        <w:t>-III</w:t>
      </w:r>
      <w:r w:rsidRPr="00C967AC">
        <w:rPr>
          <w:sz w:val="26"/>
          <w:szCs w:val="26"/>
        </w:rPr>
        <w:t>.). На склонах речных и овражных долин (</w:t>
      </w:r>
      <w:r w:rsidRPr="00C967AC">
        <w:rPr>
          <w:iCs/>
          <w:sz w:val="26"/>
          <w:szCs w:val="26"/>
        </w:rPr>
        <w:t>слабоводоносный, локально водоносный</w:t>
      </w:r>
      <w:r w:rsidRPr="00C967AC">
        <w:rPr>
          <w:sz w:val="26"/>
          <w:szCs w:val="26"/>
        </w:rPr>
        <w:t xml:space="preserve"> </w:t>
      </w:r>
      <w:proofErr w:type="spellStart"/>
      <w:r w:rsidRPr="00C967AC">
        <w:rPr>
          <w:iCs/>
          <w:sz w:val="26"/>
          <w:szCs w:val="26"/>
        </w:rPr>
        <w:t>среднечетвертично</w:t>
      </w:r>
      <w:proofErr w:type="spellEnd"/>
      <w:r w:rsidRPr="00C967AC">
        <w:rPr>
          <w:iCs/>
          <w:sz w:val="26"/>
          <w:szCs w:val="26"/>
        </w:rPr>
        <w:t xml:space="preserve">-современный элювиально-делювиальный горизонт, </w:t>
      </w:r>
      <w:proofErr w:type="spellStart"/>
      <w:r w:rsidRPr="00C967AC">
        <w:rPr>
          <w:iCs/>
          <w:sz w:val="26"/>
          <w:szCs w:val="26"/>
        </w:rPr>
        <w:t>edQII</w:t>
      </w:r>
      <w:proofErr w:type="spellEnd"/>
      <w:r w:rsidRPr="00C967AC">
        <w:rPr>
          <w:iCs/>
          <w:sz w:val="26"/>
          <w:szCs w:val="26"/>
        </w:rPr>
        <w:t>-IV</w:t>
      </w:r>
      <w:r w:rsidRPr="00C967AC">
        <w:rPr>
          <w:sz w:val="26"/>
          <w:szCs w:val="26"/>
        </w:rPr>
        <w:t>), на водоразделах (в</w:t>
      </w:r>
      <w:r w:rsidRPr="00C967AC">
        <w:rPr>
          <w:iCs/>
          <w:sz w:val="26"/>
          <w:szCs w:val="26"/>
        </w:rPr>
        <w:t xml:space="preserve">одоносный, слабоводоносный </w:t>
      </w:r>
      <w:proofErr w:type="spellStart"/>
      <w:r w:rsidRPr="00C967AC">
        <w:rPr>
          <w:iCs/>
          <w:sz w:val="26"/>
          <w:szCs w:val="26"/>
        </w:rPr>
        <w:t>уржумский</w:t>
      </w:r>
      <w:proofErr w:type="spellEnd"/>
      <w:r w:rsidRPr="00C967AC">
        <w:rPr>
          <w:iCs/>
          <w:sz w:val="26"/>
          <w:szCs w:val="26"/>
        </w:rPr>
        <w:t xml:space="preserve"> терригенный комплекс, P2ur,</w:t>
      </w:r>
      <w:r w:rsidRPr="00C967AC">
        <w:rPr>
          <w:sz w:val="26"/>
          <w:szCs w:val="26"/>
        </w:rPr>
        <w:t xml:space="preserve"> </w:t>
      </w:r>
      <w:r w:rsidRPr="00C967AC">
        <w:rPr>
          <w:iCs/>
          <w:sz w:val="26"/>
          <w:szCs w:val="26"/>
        </w:rPr>
        <w:t>слабоводоносная локально водоносная северодвинская карбонатно-терригенная свита,</w:t>
      </w:r>
      <w:r w:rsidRPr="00C967AC">
        <w:rPr>
          <w:sz w:val="26"/>
          <w:szCs w:val="26"/>
        </w:rPr>
        <w:t xml:space="preserve"> </w:t>
      </w:r>
      <w:r w:rsidRPr="00C967AC">
        <w:rPr>
          <w:iCs/>
          <w:sz w:val="26"/>
          <w:szCs w:val="26"/>
        </w:rPr>
        <w:t>P3sd</w:t>
      </w:r>
      <w:r w:rsidRPr="00C967AC">
        <w:rPr>
          <w:sz w:val="26"/>
          <w:szCs w:val="26"/>
        </w:rPr>
        <w:t>) уровень грунтовых вод отмечается на глубинах от 4 м до 10-15 м и более.</w:t>
      </w:r>
    </w:p>
    <w:p w:rsidR="00C967AC" w:rsidRPr="00C967AC" w:rsidRDefault="00C967AC" w:rsidP="00C967AC">
      <w:pPr>
        <w:autoSpaceDE w:val="0"/>
        <w:spacing w:line="276" w:lineRule="auto"/>
        <w:jc w:val="both"/>
        <w:rPr>
          <w:rFonts w:cs="Calibri"/>
          <w:sz w:val="20"/>
          <w:szCs w:val="22"/>
          <w:lang w:eastAsia="zh-CN"/>
        </w:rPr>
      </w:pPr>
      <w:r w:rsidRPr="00C967AC">
        <w:rPr>
          <w:sz w:val="26"/>
          <w:szCs w:val="26"/>
        </w:rPr>
        <w:tab/>
      </w:r>
      <w:r w:rsidRPr="00C967AC">
        <w:rPr>
          <w:sz w:val="26"/>
          <w:szCs w:val="26"/>
        </w:rPr>
        <w:tab/>
        <w:t xml:space="preserve">В период активного весеннего снеготаяния и обильных продолжительных дождей подъем уровня грунтовых вод происходит до 1,5 м </w:t>
      </w:r>
      <w:proofErr w:type="gramStart"/>
      <w:r w:rsidRPr="00C967AC">
        <w:rPr>
          <w:sz w:val="26"/>
          <w:szCs w:val="26"/>
        </w:rPr>
        <w:t>над</w:t>
      </w:r>
      <w:proofErr w:type="gramEnd"/>
      <w:r w:rsidRPr="00C967AC">
        <w:rPr>
          <w:sz w:val="26"/>
          <w:szCs w:val="26"/>
        </w:rPr>
        <w:t xml:space="preserve"> отмеченным, а на пойменных участках долин водотоков достигают дневной </w:t>
      </w:r>
      <w:r w:rsidRPr="00C967AC">
        <w:rPr>
          <w:sz w:val="26"/>
          <w:szCs w:val="26"/>
        </w:rPr>
        <w:lastRenderedPageBreak/>
        <w:t>поверхности, при этом на большей части территории района межгодовые и межсезонные амплитуды колебания уровня грунтовых вод не отражаются на условиях строительства.</w:t>
      </w:r>
    </w:p>
    <w:p w:rsidR="00C967AC" w:rsidRPr="00C967AC" w:rsidRDefault="00C967AC" w:rsidP="00C967AC">
      <w:pPr>
        <w:autoSpaceDE w:val="0"/>
        <w:spacing w:line="276" w:lineRule="auto"/>
        <w:jc w:val="both"/>
        <w:rPr>
          <w:rFonts w:cs="Calibri"/>
          <w:sz w:val="20"/>
          <w:szCs w:val="22"/>
          <w:lang w:eastAsia="zh-CN"/>
        </w:rPr>
      </w:pPr>
      <w:r w:rsidRPr="00C967AC">
        <w:rPr>
          <w:sz w:val="26"/>
          <w:szCs w:val="26"/>
        </w:rPr>
        <w:tab/>
      </w:r>
      <w:r w:rsidRPr="00C967AC">
        <w:rPr>
          <w:sz w:val="26"/>
          <w:szCs w:val="26"/>
        </w:rPr>
        <w:tab/>
        <w:t>Грунтовые воды незащищены от загрязнения с поверхности. Для питьевого водоснабжения используются подземные воды в</w:t>
      </w:r>
      <w:r w:rsidRPr="00C967AC">
        <w:rPr>
          <w:iCs/>
          <w:sz w:val="26"/>
          <w:szCs w:val="26"/>
        </w:rPr>
        <w:t xml:space="preserve">одоносного </w:t>
      </w:r>
      <w:proofErr w:type="spellStart"/>
      <w:r w:rsidRPr="00C967AC">
        <w:rPr>
          <w:iCs/>
          <w:sz w:val="26"/>
          <w:szCs w:val="26"/>
        </w:rPr>
        <w:t>уржумского</w:t>
      </w:r>
      <w:proofErr w:type="spellEnd"/>
      <w:r w:rsidRPr="00C967AC">
        <w:rPr>
          <w:iCs/>
          <w:sz w:val="26"/>
          <w:szCs w:val="26"/>
        </w:rPr>
        <w:t xml:space="preserve"> терригенного</w:t>
      </w:r>
      <w:r w:rsidRPr="00C967AC">
        <w:rPr>
          <w:sz w:val="26"/>
          <w:szCs w:val="26"/>
        </w:rPr>
        <w:t xml:space="preserve"> </w:t>
      </w:r>
      <w:r w:rsidRPr="00C967AC">
        <w:rPr>
          <w:iCs/>
          <w:sz w:val="26"/>
          <w:szCs w:val="26"/>
        </w:rPr>
        <w:t xml:space="preserve">комплекса, P2ur </w:t>
      </w:r>
      <w:r w:rsidRPr="00C967AC">
        <w:rPr>
          <w:sz w:val="26"/>
          <w:szCs w:val="26"/>
        </w:rPr>
        <w:t>из более глубоких горизонтов 50-150 м.</w:t>
      </w:r>
    </w:p>
    <w:p w:rsidR="00C967AC" w:rsidRPr="00C967AC" w:rsidRDefault="00C967AC" w:rsidP="00C967AC">
      <w:pPr>
        <w:suppressAutoHyphens/>
        <w:spacing w:line="276" w:lineRule="auto"/>
        <w:ind w:firstLine="708"/>
        <w:jc w:val="both"/>
        <w:rPr>
          <w:sz w:val="26"/>
          <w:szCs w:val="26"/>
        </w:rPr>
      </w:pPr>
    </w:p>
    <w:p w:rsidR="00C967AC" w:rsidRPr="00C967AC" w:rsidRDefault="00C967AC" w:rsidP="00C967AC">
      <w:pPr>
        <w:autoSpaceDE w:val="0"/>
        <w:spacing w:line="276" w:lineRule="auto"/>
        <w:jc w:val="center"/>
        <w:rPr>
          <w:bCs/>
          <w:sz w:val="26"/>
          <w:szCs w:val="26"/>
        </w:rPr>
      </w:pPr>
    </w:p>
    <w:p w:rsidR="00C967AC" w:rsidRPr="00C967AC" w:rsidRDefault="00C967AC" w:rsidP="00C967AC">
      <w:pPr>
        <w:autoSpaceDE w:val="0"/>
        <w:spacing w:line="276" w:lineRule="auto"/>
        <w:jc w:val="center"/>
        <w:rPr>
          <w:bCs/>
          <w:sz w:val="26"/>
          <w:szCs w:val="26"/>
        </w:rPr>
      </w:pPr>
    </w:p>
    <w:p w:rsidR="00C967AC" w:rsidRPr="00C967AC" w:rsidRDefault="00C967AC" w:rsidP="00C967AC">
      <w:pPr>
        <w:autoSpaceDE w:val="0"/>
        <w:spacing w:line="276" w:lineRule="auto"/>
        <w:jc w:val="center"/>
        <w:rPr>
          <w:rFonts w:cs="Calibri"/>
          <w:sz w:val="20"/>
          <w:szCs w:val="22"/>
          <w:lang w:eastAsia="zh-CN"/>
        </w:rPr>
      </w:pPr>
      <w:r w:rsidRPr="00C967AC">
        <w:rPr>
          <w:bCs/>
          <w:sz w:val="26"/>
          <w:szCs w:val="26"/>
        </w:rPr>
        <w:t>Почвы</w:t>
      </w:r>
    </w:p>
    <w:p w:rsidR="00C967AC" w:rsidRPr="00C967AC" w:rsidRDefault="00C967AC" w:rsidP="00C967AC">
      <w:pPr>
        <w:autoSpaceDE w:val="0"/>
        <w:spacing w:line="276" w:lineRule="auto"/>
        <w:jc w:val="both"/>
        <w:rPr>
          <w:rFonts w:cs="Calibri"/>
          <w:sz w:val="20"/>
          <w:szCs w:val="22"/>
          <w:lang w:eastAsia="zh-CN"/>
        </w:rPr>
      </w:pPr>
      <w:r w:rsidRPr="00C967AC">
        <w:rPr>
          <w:sz w:val="26"/>
          <w:szCs w:val="26"/>
        </w:rPr>
        <w:tab/>
      </w:r>
    </w:p>
    <w:p w:rsidR="00C967AC" w:rsidRPr="00C967AC" w:rsidRDefault="00C967AC" w:rsidP="00C967AC">
      <w:pPr>
        <w:autoSpaceDE w:val="0"/>
        <w:autoSpaceDN w:val="0"/>
        <w:adjustRightInd w:val="0"/>
        <w:spacing w:line="276" w:lineRule="auto"/>
        <w:jc w:val="both"/>
        <w:rPr>
          <w:sz w:val="26"/>
          <w:szCs w:val="26"/>
        </w:rPr>
      </w:pPr>
      <w:r w:rsidRPr="00C967AC">
        <w:rPr>
          <w:sz w:val="26"/>
          <w:szCs w:val="26"/>
        </w:rPr>
        <w:tab/>
      </w:r>
      <w:r w:rsidRPr="00C967AC">
        <w:rPr>
          <w:sz w:val="26"/>
          <w:szCs w:val="26"/>
        </w:rPr>
        <w:tab/>
        <w:t xml:space="preserve">Основными природными факторами почвообразования являются климат, растительность, рельеф и почвообразующие породы, которые обуславливают образования на территории Глазовского района подзолистого и дернового почвообразовательных процессов. Развитию подзолистых процессов способствуют: преобладание в растительном покрове хвойных лесов, промывной водный режим и </w:t>
      </w:r>
      <w:proofErr w:type="spellStart"/>
      <w:r w:rsidRPr="00C967AC">
        <w:rPr>
          <w:sz w:val="26"/>
          <w:szCs w:val="26"/>
        </w:rPr>
        <w:t>безкарбонатность</w:t>
      </w:r>
      <w:proofErr w:type="spellEnd"/>
      <w:r w:rsidRPr="00C967AC">
        <w:rPr>
          <w:sz w:val="26"/>
          <w:szCs w:val="26"/>
        </w:rPr>
        <w:t xml:space="preserve"> почвообразующей породы. </w:t>
      </w:r>
      <w:proofErr w:type="gramStart"/>
      <w:r w:rsidRPr="00C967AC">
        <w:rPr>
          <w:sz w:val="26"/>
          <w:szCs w:val="26"/>
        </w:rPr>
        <w:t>Дерново-подзолистые почвы сформировались по хвойно-лиственными лесами в результате сочетания подзолистого и дернового процессов.</w:t>
      </w:r>
      <w:proofErr w:type="gramEnd"/>
    </w:p>
    <w:p w:rsidR="00C967AC" w:rsidRPr="00C967AC" w:rsidRDefault="00C967AC" w:rsidP="00C967AC">
      <w:pPr>
        <w:spacing w:line="276" w:lineRule="auto"/>
        <w:ind w:firstLine="709"/>
        <w:jc w:val="both"/>
        <w:rPr>
          <w:sz w:val="26"/>
          <w:szCs w:val="26"/>
        </w:rPr>
      </w:pPr>
      <w:r w:rsidRPr="00C967AC">
        <w:rPr>
          <w:sz w:val="26"/>
          <w:szCs w:val="26"/>
        </w:rPr>
        <w:t xml:space="preserve">Большую часть территории муниципального образования </w:t>
      </w:r>
      <w:r w:rsidRPr="00C967AC">
        <w:rPr>
          <w:sz w:val="26"/>
          <w:szCs w:val="26"/>
          <w:lang w:eastAsia="zh-CN"/>
        </w:rPr>
        <w:t xml:space="preserve">«Качкашурское» </w:t>
      </w:r>
      <w:r w:rsidRPr="00C967AC">
        <w:rPr>
          <w:sz w:val="26"/>
          <w:szCs w:val="26"/>
        </w:rPr>
        <w:t xml:space="preserve">занимают дерново-среднеподзолистые и дерново-сильноподзолистые почвы. Они залегают по всем элементам рельефа, кроме речных пойм. При вырубке лесов, распашки почв и возделывании культурных растений подзолистый процесс затухает, и уступает место </w:t>
      </w:r>
      <w:proofErr w:type="gramStart"/>
      <w:r w:rsidRPr="00C967AC">
        <w:rPr>
          <w:sz w:val="26"/>
          <w:szCs w:val="26"/>
        </w:rPr>
        <w:t>дерновому</w:t>
      </w:r>
      <w:proofErr w:type="gramEnd"/>
      <w:r w:rsidRPr="00C967AC">
        <w:rPr>
          <w:sz w:val="26"/>
          <w:szCs w:val="26"/>
        </w:rPr>
        <w:t xml:space="preserve">, однако подзолистый горизонт остается на многие годы. Сохраняя такие отрицательные свойства дерново-подзолистых почв, как высокая кислотность, низкое содержание гумуса и элементов минерального питания. </w:t>
      </w:r>
      <w:r w:rsidRPr="00C967AC">
        <w:rPr>
          <w:sz w:val="26"/>
          <w:szCs w:val="26"/>
        </w:rPr>
        <w:tab/>
      </w:r>
      <w:r w:rsidRPr="00C967AC">
        <w:rPr>
          <w:sz w:val="26"/>
          <w:szCs w:val="26"/>
        </w:rPr>
        <w:tab/>
      </w:r>
    </w:p>
    <w:p w:rsidR="00C967AC" w:rsidRPr="00C967AC" w:rsidRDefault="00C967AC" w:rsidP="00C967AC">
      <w:pPr>
        <w:spacing w:line="276" w:lineRule="auto"/>
        <w:ind w:firstLine="709"/>
        <w:jc w:val="both"/>
        <w:rPr>
          <w:sz w:val="26"/>
          <w:szCs w:val="26"/>
        </w:rPr>
      </w:pPr>
      <w:r w:rsidRPr="00C967AC">
        <w:rPr>
          <w:sz w:val="26"/>
          <w:szCs w:val="26"/>
        </w:rPr>
        <w:tab/>
        <w:t>Основными мерами по улучшению данных почв являются известкование почв, и внос минеральных и органических удобрений.</w:t>
      </w:r>
    </w:p>
    <w:p w:rsidR="00C967AC" w:rsidRPr="00C967AC" w:rsidRDefault="00C967AC" w:rsidP="00C967AC">
      <w:pPr>
        <w:spacing w:line="276" w:lineRule="auto"/>
        <w:ind w:firstLine="709"/>
        <w:jc w:val="both"/>
        <w:rPr>
          <w:sz w:val="26"/>
          <w:szCs w:val="26"/>
        </w:rPr>
      </w:pPr>
      <w:r w:rsidRPr="00C967AC">
        <w:rPr>
          <w:sz w:val="26"/>
          <w:szCs w:val="26"/>
        </w:rPr>
        <w:t>Значительную часть территорию ландшафта занимают смытые и намытые почвы оврагов, балок и прилегающих склонов.</w:t>
      </w:r>
    </w:p>
    <w:p w:rsidR="00C967AC" w:rsidRPr="00C967AC" w:rsidRDefault="00C967AC" w:rsidP="00C967AC">
      <w:pPr>
        <w:spacing w:line="276" w:lineRule="auto"/>
        <w:ind w:firstLine="709"/>
        <w:jc w:val="both"/>
        <w:rPr>
          <w:sz w:val="26"/>
          <w:szCs w:val="26"/>
        </w:rPr>
      </w:pPr>
      <w:r w:rsidRPr="00C967AC">
        <w:rPr>
          <w:sz w:val="26"/>
          <w:szCs w:val="26"/>
        </w:rPr>
        <w:t>В долинах рек встречаются аллювиальные почвы, которые формируются под лугово-травянистой растительностью на аллювиальных отложениях.</w:t>
      </w:r>
    </w:p>
    <w:p w:rsidR="00C967AC" w:rsidRPr="00C967AC" w:rsidRDefault="00C967AC" w:rsidP="00C967AC">
      <w:pPr>
        <w:autoSpaceDE w:val="0"/>
        <w:spacing w:line="276" w:lineRule="auto"/>
        <w:jc w:val="both"/>
        <w:rPr>
          <w:bCs/>
          <w:sz w:val="26"/>
          <w:szCs w:val="26"/>
        </w:rPr>
      </w:pPr>
    </w:p>
    <w:p w:rsidR="00C967AC" w:rsidRPr="00C967AC" w:rsidRDefault="00C967AC" w:rsidP="00C967AC">
      <w:pPr>
        <w:autoSpaceDE w:val="0"/>
        <w:spacing w:line="276" w:lineRule="auto"/>
        <w:jc w:val="center"/>
        <w:rPr>
          <w:rFonts w:cs="Calibri"/>
          <w:sz w:val="20"/>
          <w:szCs w:val="22"/>
          <w:lang w:eastAsia="zh-CN"/>
        </w:rPr>
      </w:pPr>
      <w:r w:rsidRPr="00C967AC">
        <w:rPr>
          <w:bCs/>
          <w:sz w:val="26"/>
          <w:szCs w:val="26"/>
        </w:rPr>
        <w:t>Животный мир</w:t>
      </w:r>
    </w:p>
    <w:p w:rsidR="00C967AC" w:rsidRPr="00C967AC" w:rsidRDefault="00C967AC" w:rsidP="00C967AC">
      <w:pPr>
        <w:autoSpaceDE w:val="0"/>
        <w:spacing w:line="276" w:lineRule="auto"/>
        <w:jc w:val="both"/>
        <w:rPr>
          <w:rFonts w:cs="Calibri"/>
          <w:sz w:val="20"/>
          <w:szCs w:val="22"/>
          <w:lang w:eastAsia="zh-CN"/>
        </w:rPr>
      </w:pPr>
      <w:r w:rsidRPr="00C967AC">
        <w:rPr>
          <w:sz w:val="26"/>
          <w:szCs w:val="26"/>
        </w:rPr>
        <w:tab/>
      </w:r>
    </w:p>
    <w:p w:rsidR="00C967AC" w:rsidRPr="00C967AC" w:rsidRDefault="00C967AC" w:rsidP="00C967AC">
      <w:pPr>
        <w:autoSpaceDE w:val="0"/>
        <w:spacing w:line="276" w:lineRule="auto"/>
        <w:jc w:val="both"/>
        <w:rPr>
          <w:rFonts w:cs="Calibri"/>
          <w:sz w:val="20"/>
          <w:szCs w:val="22"/>
          <w:lang w:eastAsia="zh-CN"/>
        </w:rPr>
      </w:pPr>
      <w:r w:rsidRPr="00C967AC">
        <w:rPr>
          <w:sz w:val="26"/>
          <w:szCs w:val="26"/>
        </w:rPr>
        <w:tab/>
      </w:r>
      <w:r w:rsidRPr="00C967AC">
        <w:rPr>
          <w:sz w:val="26"/>
          <w:szCs w:val="26"/>
        </w:rPr>
        <w:tab/>
        <w:t>Животный мир имеет сложную структуру и длительную историю формирования. Основные условия, определяющие современный его облик – это естественный ход событий и деятельность человека.</w:t>
      </w:r>
    </w:p>
    <w:p w:rsidR="00C967AC" w:rsidRPr="00C967AC" w:rsidRDefault="00C967AC" w:rsidP="00C967AC">
      <w:pPr>
        <w:autoSpaceDE w:val="0"/>
        <w:spacing w:line="276" w:lineRule="auto"/>
        <w:jc w:val="both"/>
        <w:rPr>
          <w:rFonts w:cs="Calibri"/>
          <w:sz w:val="20"/>
          <w:szCs w:val="22"/>
          <w:lang w:eastAsia="zh-CN"/>
        </w:rPr>
      </w:pPr>
      <w:r w:rsidRPr="00C967AC">
        <w:rPr>
          <w:sz w:val="26"/>
          <w:szCs w:val="26"/>
        </w:rPr>
        <w:tab/>
      </w:r>
      <w:r w:rsidRPr="00C967AC">
        <w:rPr>
          <w:sz w:val="26"/>
          <w:szCs w:val="26"/>
        </w:rPr>
        <w:tab/>
      </w:r>
      <w:proofErr w:type="gramStart"/>
      <w:r w:rsidRPr="00C967AC">
        <w:rPr>
          <w:sz w:val="26"/>
          <w:szCs w:val="26"/>
        </w:rPr>
        <w:t xml:space="preserve">Обитателями зоны пихтово-еловых и еловых таежных лесов являются: мышевидные грызуны (красная и рыжая полевки, лесная мышь), белка, бурундук, заяц-беляк, куница лесная, лиса, волк, бурый медведь, лось, енотовидная собака, </w:t>
      </w:r>
      <w:r w:rsidRPr="00C967AC">
        <w:rPr>
          <w:sz w:val="26"/>
          <w:szCs w:val="26"/>
        </w:rPr>
        <w:lastRenderedPageBreak/>
        <w:t>росомаха.</w:t>
      </w:r>
      <w:proofErr w:type="gramEnd"/>
      <w:r w:rsidRPr="00C967AC">
        <w:rPr>
          <w:sz w:val="26"/>
          <w:szCs w:val="26"/>
        </w:rPr>
        <w:t xml:space="preserve"> По лесным речкам встречаются норка европейская, выдра; из птиц - тетерев, глухарь, рябчик.</w:t>
      </w:r>
    </w:p>
    <w:p w:rsidR="00C967AC" w:rsidRPr="00C967AC" w:rsidRDefault="00C967AC" w:rsidP="00C967AC">
      <w:pPr>
        <w:autoSpaceDE w:val="0"/>
        <w:spacing w:line="276" w:lineRule="auto"/>
        <w:jc w:val="both"/>
        <w:rPr>
          <w:rFonts w:cs="Calibri"/>
          <w:sz w:val="20"/>
          <w:szCs w:val="22"/>
          <w:lang w:eastAsia="zh-CN"/>
        </w:rPr>
      </w:pPr>
      <w:r w:rsidRPr="00C967AC">
        <w:rPr>
          <w:sz w:val="26"/>
          <w:szCs w:val="26"/>
        </w:rPr>
        <w:tab/>
      </w:r>
      <w:r w:rsidRPr="00C967AC">
        <w:rPr>
          <w:sz w:val="26"/>
          <w:szCs w:val="26"/>
        </w:rPr>
        <w:tab/>
      </w:r>
      <w:proofErr w:type="gramStart"/>
      <w:r w:rsidRPr="00C967AC">
        <w:rPr>
          <w:sz w:val="26"/>
          <w:szCs w:val="26"/>
        </w:rPr>
        <w:t xml:space="preserve">Представителями ихтиофауны рек Глазовского района являются щука, лещ, </w:t>
      </w:r>
      <w:proofErr w:type="spellStart"/>
      <w:r w:rsidRPr="00C967AC">
        <w:rPr>
          <w:sz w:val="26"/>
          <w:szCs w:val="26"/>
        </w:rPr>
        <w:t>густера</w:t>
      </w:r>
      <w:proofErr w:type="spellEnd"/>
      <w:r w:rsidRPr="00C967AC">
        <w:rPr>
          <w:sz w:val="26"/>
          <w:szCs w:val="26"/>
        </w:rPr>
        <w:t xml:space="preserve">, окунь, плотва, </w:t>
      </w:r>
      <w:proofErr w:type="spellStart"/>
      <w:r w:rsidRPr="00C967AC">
        <w:rPr>
          <w:sz w:val="26"/>
          <w:szCs w:val="26"/>
        </w:rPr>
        <w:t>уклея</w:t>
      </w:r>
      <w:proofErr w:type="spellEnd"/>
      <w:r w:rsidRPr="00C967AC">
        <w:rPr>
          <w:sz w:val="26"/>
          <w:szCs w:val="26"/>
        </w:rPr>
        <w:t>, ерш, судак, налим, пескарь, голавль, елец, подуст, сазан.</w:t>
      </w:r>
      <w:proofErr w:type="gramEnd"/>
      <w:r w:rsidRPr="00C967AC">
        <w:rPr>
          <w:sz w:val="26"/>
          <w:szCs w:val="26"/>
        </w:rPr>
        <w:t xml:space="preserve"> Ихтиофауна постоянно пополняется благодаря сообщению речной сети района </w:t>
      </w:r>
      <w:proofErr w:type="gramStart"/>
      <w:r w:rsidRPr="00C967AC">
        <w:rPr>
          <w:sz w:val="26"/>
          <w:szCs w:val="26"/>
        </w:rPr>
        <w:t>через</w:t>
      </w:r>
      <w:proofErr w:type="gramEnd"/>
      <w:r w:rsidRPr="00C967AC">
        <w:rPr>
          <w:sz w:val="26"/>
          <w:szCs w:val="26"/>
        </w:rPr>
        <w:t xml:space="preserve"> Чепцу с р. Вяткой и Камой.</w:t>
      </w:r>
    </w:p>
    <w:p w:rsidR="00C967AC" w:rsidRPr="00C967AC" w:rsidRDefault="00C967AC" w:rsidP="00C967AC">
      <w:pPr>
        <w:autoSpaceDE w:val="0"/>
        <w:spacing w:line="276" w:lineRule="auto"/>
        <w:jc w:val="both"/>
        <w:rPr>
          <w:rFonts w:cs="Calibri"/>
          <w:sz w:val="20"/>
          <w:szCs w:val="22"/>
          <w:lang w:eastAsia="zh-CN"/>
        </w:rPr>
      </w:pPr>
      <w:r w:rsidRPr="00C967AC">
        <w:rPr>
          <w:sz w:val="26"/>
          <w:szCs w:val="26"/>
        </w:rPr>
        <w:tab/>
      </w:r>
      <w:r w:rsidRPr="00C967AC">
        <w:rPr>
          <w:sz w:val="26"/>
          <w:szCs w:val="26"/>
        </w:rPr>
        <w:tab/>
      </w:r>
      <w:proofErr w:type="gramStart"/>
      <w:r w:rsidRPr="00C967AC">
        <w:rPr>
          <w:sz w:val="26"/>
          <w:szCs w:val="26"/>
        </w:rPr>
        <w:t>Некоторые виды нуждаются в охране: из млекопитающих - европейская норка, колонок, росомаха; из птиц - черный аист, скопа, сапсан, филин; из рыб - стерлядь,</w:t>
      </w:r>
      <w:r w:rsidRPr="00C967AC">
        <w:rPr>
          <w:sz w:val="26"/>
          <w:szCs w:val="26"/>
        </w:rPr>
        <w:br/>
        <w:t>ручьевая форель.</w:t>
      </w:r>
      <w:proofErr w:type="gramEnd"/>
    </w:p>
    <w:p w:rsidR="00C967AC" w:rsidRPr="00C967AC" w:rsidRDefault="00C967AC" w:rsidP="00C967AC">
      <w:pPr>
        <w:autoSpaceDE w:val="0"/>
        <w:spacing w:line="276" w:lineRule="auto"/>
        <w:jc w:val="both"/>
        <w:rPr>
          <w:rFonts w:cs="Calibri"/>
          <w:sz w:val="20"/>
          <w:szCs w:val="22"/>
          <w:lang w:eastAsia="zh-CN"/>
        </w:rPr>
      </w:pPr>
      <w:r w:rsidRPr="00C967AC">
        <w:rPr>
          <w:sz w:val="26"/>
          <w:szCs w:val="26"/>
        </w:rPr>
        <w:tab/>
      </w:r>
      <w:r w:rsidRPr="00C967AC">
        <w:rPr>
          <w:sz w:val="26"/>
          <w:szCs w:val="26"/>
        </w:rPr>
        <w:tab/>
        <w:t xml:space="preserve">Животный мир представлен синантропными видами. </w:t>
      </w:r>
      <w:proofErr w:type="gramStart"/>
      <w:r w:rsidRPr="00C967AC">
        <w:rPr>
          <w:sz w:val="26"/>
          <w:szCs w:val="26"/>
        </w:rPr>
        <w:t>Из млекопитающих обычными являются представители семейства кротовых (крот европейский), землеройковых (бурозубки обычная и средняя), мышиных (малая лесная мышь, мышь-малютка, полевая мышь).</w:t>
      </w:r>
      <w:proofErr w:type="gramEnd"/>
    </w:p>
    <w:p w:rsidR="00C967AC" w:rsidRPr="00C967AC" w:rsidRDefault="00C967AC" w:rsidP="00C967AC">
      <w:pPr>
        <w:autoSpaceDE w:val="0"/>
        <w:spacing w:line="276" w:lineRule="auto"/>
        <w:jc w:val="both"/>
        <w:rPr>
          <w:rFonts w:cs="Calibri"/>
          <w:sz w:val="20"/>
          <w:szCs w:val="22"/>
          <w:lang w:eastAsia="zh-CN"/>
        </w:rPr>
      </w:pPr>
      <w:r w:rsidRPr="00C967AC">
        <w:rPr>
          <w:sz w:val="26"/>
          <w:szCs w:val="26"/>
        </w:rPr>
        <w:tab/>
      </w:r>
      <w:r w:rsidRPr="00C967AC">
        <w:rPr>
          <w:sz w:val="26"/>
          <w:szCs w:val="26"/>
        </w:rPr>
        <w:tab/>
        <w:t xml:space="preserve">Из птиц наиболее часто встречаются следующие семейства: воробьиные, синицевые, скворцовые, </w:t>
      </w:r>
      <w:proofErr w:type="spellStart"/>
      <w:r w:rsidRPr="00C967AC">
        <w:rPr>
          <w:sz w:val="26"/>
          <w:szCs w:val="26"/>
        </w:rPr>
        <w:t>ласточковые</w:t>
      </w:r>
      <w:proofErr w:type="spellEnd"/>
      <w:r w:rsidRPr="00C967AC">
        <w:rPr>
          <w:sz w:val="26"/>
          <w:szCs w:val="26"/>
        </w:rPr>
        <w:t>, овсянковые и др.</w:t>
      </w:r>
    </w:p>
    <w:p w:rsidR="00C967AC" w:rsidRPr="00C967AC" w:rsidRDefault="00C967AC" w:rsidP="00C967AC">
      <w:pPr>
        <w:autoSpaceDE w:val="0"/>
        <w:spacing w:line="276" w:lineRule="auto"/>
        <w:jc w:val="both"/>
        <w:rPr>
          <w:sz w:val="26"/>
          <w:szCs w:val="26"/>
          <w:lang w:eastAsia="zh-CN"/>
        </w:rPr>
      </w:pPr>
      <w:r w:rsidRPr="00C967AC">
        <w:rPr>
          <w:sz w:val="26"/>
          <w:szCs w:val="26"/>
        </w:rPr>
        <w:tab/>
      </w:r>
      <w:r w:rsidRPr="00C967AC">
        <w:rPr>
          <w:sz w:val="26"/>
          <w:szCs w:val="26"/>
        </w:rPr>
        <w:tab/>
        <w:t>Промысловый лов водных биологических ресурсов и промысловая охота на территории района не осуществляются, объектами любительской охоты и рыболовства являются виды, не занесенные в Красную книгу Российской Федерации, Красную книгу Удмуртской Республики.</w:t>
      </w:r>
      <w:r w:rsidRPr="00C967AC">
        <w:rPr>
          <w:sz w:val="26"/>
          <w:szCs w:val="26"/>
          <w:lang w:eastAsia="zh-CN"/>
        </w:rPr>
        <w:t xml:space="preserve"> </w:t>
      </w:r>
    </w:p>
    <w:p w:rsidR="00C967AC" w:rsidRPr="00C967AC" w:rsidRDefault="00C967AC" w:rsidP="00C967AC">
      <w:pPr>
        <w:autoSpaceDE w:val="0"/>
        <w:spacing w:line="276" w:lineRule="auto"/>
        <w:jc w:val="both"/>
        <w:rPr>
          <w:rFonts w:cs="Calibri"/>
          <w:sz w:val="20"/>
          <w:szCs w:val="22"/>
          <w:lang w:eastAsia="zh-CN"/>
        </w:rPr>
      </w:pPr>
    </w:p>
    <w:p w:rsidR="00C967AC" w:rsidRPr="00C967AC" w:rsidRDefault="00C967AC" w:rsidP="00C967AC">
      <w:pPr>
        <w:widowControl w:val="0"/>
        <w:suppressAutoHyphens/>
        <w:spacing w:line="276" w:lineRule="auto"/>
        <w:jc w:val="center"/>
        <w:rPr>
          <w:sz w:val="26"/>
          <w:szCs w:val="26"/>
          <w:lang w:eastAsia="zh-CN"/>
        </w:rPr>
      </w:pPr>
      <w:r w:rsidRPr="00C967AC">
        <w:rPr>
          <w:sz w:val="26"/>
          <w:szCs w:val="26"/>
          <w:lang w:eastAsia="zh-CN"/>
        </w:rPr>
        <w:t>Растительность</w:t>
      </w:r>
    </w:p>
    <w:p w:rsidR="00C967AC" w:rsidRPr="00C967AC" w:rsidRDefault="00C967AC" w:rsidP="00C967AC">
      <w:pPr>
        <w:shd w:val="clear" w:color="auto" w:fill="FFFFFF"/>
        <w:suppressAutoHyphens/>
        <w:spacing w:line="276" w:lineRule="auto"/>
        <w:ind w:firstLine="720"/>
        <w:jc w:val="both"/>
        <w:rPr>
          <w:sz w:val="26"/>
          <w:szCs w:val="26"/>
          <w:lang w:eastAsia="zh-CN"/>
        </w:rPr>
      </w:pPr>
    </w:p>
    <w:p w:rsidR="00C967AC" w:rsidRPr="00C967AC" w:rsidRDefault="00C967AC" w:rsidP="00C967AC">
      <w:pPr>
        <w:shd w:val="clear" w:color="auto" w:fill="FFFFFF"/>
        <w:suppressAutoHyphens/>
        <w:spacing w:line="276" w:lineRule="auto"/>
        <w:ind w:firstLine="720"/>
        <w:jc w:val="both"/>
        <w:rPr>
          <w:sz w:val="26"/>
          <w:szCs w:val="26"/>
          <w:lang w:eastAsia="zh-CN"/>
        </w:rPr>
      </w:pPr>
      <w:r w:rsidRPr="00C967AC">
        <w:rPr>
          <w:sz w:val="26"/>
          <w:szCs w:val="26"/>
          <w:lang w:eastAsia="zh-CN"/>
        </w:rPr>
        <w:t xml:space="preserve">Наиболее распространены суходольные луга, которые сформировались на месте сведенных в прошлом лесов, а также низинные и пойменные луга. Суходольные луга относятся к </w:t>
      </w:r>
      <w:proofErr w:type="gramStart"/>
      <w:r w:rsidRPr="00C967AC">
        <w:rPr>
          <w:sz w:val="26"/>
          <w:szCs w:val="26"/>
          <w:lang w:eastAsia="zh-CN"/>
        </w:rPr>
        <w:t>малопродуктивным</w:t>
      </w:r>
      <w:proofErr w:type="gramEnd"/>
      <w:r w:rsidRPr="00C967AC">
        <w:rPr>
          <w:sz w:val="26"/>
          <w:szCs w:val="26"/>
          <w:lang w:eastAsia="zh-CN"/>
        </w:rPr>
        <w:t xml:space="preserve">. </w:t>
      </w:r>
      <w:proofErr w:type="gramStart"/>
      <w:r w:rsidRPr="00C967AC">
        <w:rPr>
          <w:sz w:val="26"/>
          <w:szCs w:val="26"/>
          <w:lang w:eastAsia="zh-CN"/>
        </w:rPr>
        <w:t>Их растительность представлена такими злаковыми травами как мятлик луговой, тимофеевка луговая, луговик дернистый; некоторые виды клеверов, из разнотравья – нивяник обыкновенный, василек луговой, подорожник средний и др. Низинные луга занимают пониженные элементы рельефа.</w:t>
      </w:r>
      <w:proofErr w:type="gramEnd"/>
      <w:r w:rsidRPr="00C967AC">
        <w:rPr>
          <w:sz w:val="26"/>
          <w:szCs w:val="26"/>
          <w:lang w:eastAsia="zh-CN"/>
        </w:rPr>
        <w:t xml:space="preserve"> На этих лугах произрастают осоки, луговик дернистый, овсяница красная, лютики, таволга, манжетка. Пойменные луга образуются в долинах рек, озер на аллювиальных отложениях. Эти луга относятся к более продуктивным кормовым угодьям, здесь встречаются и болотные виды растений.</w:t>
      </w:r>
    </w:p>
    <w:p w:rsidR="00C967AC" w:rsidRPr="00C967AC" w:rsidRDefault="00C967AC" w:rsidP="00C967AC">
      <w:pPr>
        <w:autoSpaceDE w:val="0"/>
        <w:spacing w:line="276" w:lineRule="auto"/>
        <w:jc w:val="both"/>
        <w:rPr>
          <w:sz w:val="26"/>
          <w:szCs w:val="26"/>
          <w:lang w:eastAsia="zh-CN"/>
        </w:rPr>
      </w:pPr>
    </w:p>
    <w:p w:rsidR="00C967AC" w:rsidRPr="00C967AC" w:rsidRDefault="00C967AC" w:rsidP="00C967AC">
      <w:pPr>
        <w:autoSpaceDE w:val="0"/>
        <w:autoSpaceDN w:val="0"/>
        <w:adjustRightInd w:val="0"/>
        <w:spacing w:line="276" w:lineRule="auto"/>
        <w:jc w:val="center"/>
        <w:rPr>
          <w:rFonts w:cs="Calibri"/>
          <w:sz w:val="20"/>
          <w:szCs w:val="22"/>
          <w:lang w:eastAsia="zh-CN"/>
        </w:rPr>
      </w:pPr>
      <w:r w:rsidRPr="00C967AC">
        <w:rPr>
          <w:rFonts w:cs="Calibri"/>
          <w:bCs/>
          <w:sz w:val="26"/>
          <w:szCs w:val="26"/>
          <w:lang w:eastAsia="zh-CN"/>
        </w:rPr>
        <w:t>Ландшафты. Рекреационные ресурсы</w:t>
      </w:r>
    </w:p>
    <w:p w:rsidR="00C967AC" w:rsidRPr="00C967AC" w:rsidRDefault="00C967AC" w:rsidP="00C967AC">
      <w:pPr>
        <w:suppressAutoHyphens/>
        <w:spacing w:line="264" w:lineRule="auto"/>
        <w:jc w:val="both"/>
        <w:rPr>
          <w:rFonts w:cs="Calibri"/>
          <w:sz w:val="20"/>
          <w:szCs w:val="22"/>
          <w:lang w:eastAsia="zh-CN"/>
        </w:rPr>
      </w:pPr>
      <w:r w:rsidRPr="00C967AC">
        <w:rPr>
          <w:rFonts w:cs="Calibri"/>
          <w:sz w:val="26"/>
          <w:szCs w:val="26"/>
          <w:lang w:eastAsia="zh-CN"/>
        </w:rPr>
        <w:tab/>
      </w:r>
    </w:p>
    <w:p w:rsidR="00C967AC" w:rsidRPr="00C967AC" w:rsidRDefault="00C967AC" w:rsidP="00C967AC">
      <w:pPr>
        <w:autoSpaceDE w:val="0"/>
        <w:autoSpaceDN w:val="0"/>
        <w:adjustRightInd w:val="0"/>
        <w:spacing w:line="276" w:lineRule="auto"/>
        <w:jc w:val="both"/>
        <w:rPr>
          <w:bCs/>
          <w:iCs/>
          <w:sz w:val="26"/>
          <w:szCs w:val="26"/>
        </w:rPr>
      </w:pPr>
      <w:r w:rsidRPr="00C967AC">
        <w:rPr>
          <w:bCs/>
          <w:iCs/>
          <w:sz w:val="26"/>
          <w:szCs w:val="26"/>
        </w:rPr>
        <w:tab/>
      </w:r>
      <w:r w:rsidRPr="00C967AC">
        <w:rPr>
          <w:bCs/>
          <w:iCs/>
          <w:sz w:val="26"/>
          <w:szCs w:val="26"/>
        </w:rPr>
        <w:tab/>
        <w:t xml:space="preserve">Территория </w:t>
      </w:r>
      <w:r w:rsidRPr="00C967AC">
        <w:rPr>
          <w:sz w:val="26"/>
          <w:szCs w:val="26"/>
          <w:lang w:eastAsia="zh-CN"/>
        </w:rPr>
        <w:t>муниципального образования</w:t>
      </w:r>
      <w:r w:rsidRPr="00C967AC">
        <w:rPr>
          <w:bCs/>
          <w:iCs/>
          <w:sz w:val="26"/>
          <w:szCs w:val="26"/>
        </w:rPr>
        <w:t xml:space="preserve"> «</w:t>
      </w:r>
      <w:r w:rsidRPr="00C967AC">
        <w:rPr>
          <w:sz w:val="26"/>
          <w:szCs w:val="26"/>
          <w:lang w:eastAsia="zh-CN"/>
        </w:rPr>
        <w:t>Качкашурское</w:t>
      </w:r>
      <w:r w:rsidRPr="00C967AC">
        <w:rPr>
          <w:bCs/>
          <w:iCs/>
          <w:sz w:val="26"/>
          <w:szCs w:val="26"/>
        </w:rPr>
        <w:t xml:space="preserve">» расположена в границах </w:t>
      </w:r>
      <w:proofErr w:type="spellStart"/>
      <w:r w:rsidRPr="00C967AC">
        <w:rPr>
          <w:bCs/>
          <w:iCs/>
          <w:sz w:val="26"/>
          <w:szCs w:val="26"/>
        </w:rPr>
        <w:t>Парзинского</w:t>
      </w:r>
      <w:proofErr w:type="spellEnd"/>
      <w:r w:rsidRPr="00C967AC">
        <w:rPr>
          <w:bCs/>
          <w:iCs/>
          <w:sz w:val="26"/>
          <w:szCs w:val="26"/>
        </w:rPr>
        <w:t xml:space="preserve"> участкового лесничества Глазовского лесничества Удмуртской Республики и находится в зоне хвойно-широколиственных лесов.</w:t>
      </w:r>
    </w:p>
    <w:p w:rsidR="00C967AC" w:rsidRPr="00C967AC" w:rsidRDefault="00C967AC" w:rsidP="00C967AC">
      <w:pPr>
        <w:suppressAutoHyphens/>
        <w:spacing w:line="276" w:lineRule="auto"/>
        <w:ind w:firstLine="709"/>
        <w:jc w:val="both"/>
        <w:rPr>
          <w:rFonts w:cs="Calibri"/>
          <w:sz w:val="20"/>
          <w:szCs w:val="22"/>
          <w:lang w:eastAsia="zh-CN"/>
        </w:rPr>
      </w:pPr>
      <w:r w:rsidRPr="00C967AC">
        <w:rPr>
          <w:rFonts w:cs="Calibri"/>
          <w:sz w:val="26"/>
          <w:szCs w:val="26"/>
          <w:lang w:eastAsia="zh-CN"/>
        </w:rPr>
        <w:lastRenderedPageBreak/>
        <w:t xml:space="preserve">Природные условия </w:t>
      </w:r>
      <w:r w:rsidRPr="00C967AC">
        <w:rPr>
          <w:sz w:val="26"/>
          <w:szCs w:val="26"/>
          <w:lang w:eastAsia="zh-CN"/>
        </w:rPr>
        <w:t>муниципального образования «Качкашурское»</w:t>
      </w:r>
      <w:r w:rsidRPr="00C967AC">
        <w:rPr>
          <w:rFonts w:cs="Calibri"/>
          <w:sz w:val="26"/>
          <w:szCs w:val="26"/>
          <w:lang w:eastAsia="zh-CN"/>
        </w:rPr>
        <w:t xml:space="preserve"> пригодны для рекреационной, спортивно-досуговой и туристической деятельности, экскурсионного обслуживания, наиболее благоприятными являются территории, находящиеся на берегу рек – территории с выразительным рельефом и пересеченной местностью несущие большую эстетическую нагрузку. </w:t>
      </w:r>
    </w:p>
    <w:p w:rsidR="00C967AC" w:rsidRPr="00C967AC" w:rsidRDefault="00C967AC" w:rsidP="00C967AC">
      <w:pPr>
        <w:suppressAutoHyphens/>
        <w:spacing w:line="276" w:lineRule="auto"/>
        <w:ind w:firstLine="709"/>
        <w:jc w:val="both"/>
        <w:rPr>
          <w:rFonts w:cs="Calibri"/>
          <w:sz w:val="20"/>
          <w:szCs w:val="22"/>
          <w:lang w:eastAsia="zh-CN"/>
        </w:rPr>
      </w:pPr>
      <w:r w:rsidRPr="00C967AC">
        <w:rPr>
          <w:rFonts w:cs="Calibri"/>
          <w:sz w:val="26"/>
          <w:szCs w:val="26"/>
          <w:lang w:eastAsia="zh-CN"/>
        </w:rPr>
        <w:t>Наиболее целесообразный тип использования территории в рекреационных целях — это строительство рекреационных сооружений кратковременного отдыха: рыболовно-спортивных баз, сезонных многолетних туристических баз, осуществление любительской и спортивной охоты.</w:t>
      </w:r>
    </w:p>
    <w:p w:rsidR="00C967AC" w:rsidRPr="00C967AC" w:rsidRDefault="00C967AC" w:rsidP="00C967AC">
      <w:pPr>
        <w:suppressAutoHyphens/>
        <w:spacing w:line="264" w:lineRule="auto"/>
        <w:jc w:val="both"/>
        <w:rPr>
          <w:rFonts w:cs="Calibri"/>
          <w:sz w:val="26"/>
          <w:szCs w:val="26"/>
          <w:lang w:eastAsia="zh-CN"/>
        </w:rPr>
      </w:pPr>
      <w:r w:rsidRPr="00C967AC">
        <w:rPr>
          <w:rFonts w:cs="Calibri"/>
          <w:sz w:val="26"/>
          <w:szCs w:val="26"/>
          <w:lang w:eastAsia="zh-CN"/>
        </w:rPr>
        <w:tab/>
      </w:r>
    </w:p>
    <w:p w:rsidR="00C967AC" w:rsidRPr="00C967AC" w:rsidRDefault="00C967AC" w:rsidP="00C967AC">
      <w:pPr>
        <w:autoSpaceDE w:val="0"/>
        <w:spacing w:line="276" w:lineRule="auto"/>
        <w:jc w:val="center"/>
        <w:rPr>
          <w:bCs/>
          <w:sz w:val="26"/>
          <w:szCs w:val="26"/>
        </w:rPr>
      </w:pPr>
    </w:p>
    <w:p w:rsidR="00C967AC" w:rsidRPr="00C967AC" w:rsidRDefault="00C967AC" w:rsidP="00C967AC">
      <w:pPr>
        <w:autoSpaceDE w:val="0"/>
        <w:spacing w:line="276" w:lineRule="auto"/>
        <w:jc w:val="center"/>
        <w:rPr>
          <w:bCs/>
          <w:sz w:val="26"/>
          <w:szCs w:val="26"/>
        </w:rPr>
      </w:pPr>
    </w:p>
    <w:p w:rsidR="00C967AC" w:rsidRPr="00C967AC" w:rsidRDefault="00C967AC" w:rsidP="00C967AC">
      <w:pPr>
        <w:autoSpaceDE w:val="0"/>
        <w:spacing w:line="276" w:lineRule="auto"/>
        <w:jc w:val="center"/>
        <w:rPr>
          <w:rFonts w:cs="Calibri"/>
          <w:sz w:val="20"/>
          <w:szCs w:val="22"/>
          <w:lang w:eastAsia="zh-CN"/>
        </w:rPr>
      </w:pPr>
      <w:r w:rsidRPr="00C967AC">
        <w:rPr>
          <w:bCs/>
          <w:sz w:val="26"/>
          <w:szCs w:val="26"/>
        </w:rPr>
        <w:t>Особо охраняемые природные территории</w:t>
      </w:r>
    </w:p>
    <w:p w:rsidR="00C967AC" w:rsidRPr="00C967AC" w:rsidRDefault="00C967AC" w:rsidP="00C967AC">
      <w:pPr>
        <w:tabs>
          <w:tab w:val="left" w:pos="6255"/>
        </w:tabs>
        <w:autoSpaceDE w:val="0"/>
        <w:spacing w:line="276" w:lineRule="auto"/>
        <w:rPr>
          <w:bCs/>
          <w:sz w:val="26"/>
          <w:szCs w:val="26"/>
        </w:rPr>
      </w:pPr>
      <w:r w:rsidRPr="00C967AC">
        <w:rPr>
          <w:bCs/>
          <w:sz w:val="26"/>
          <w:szCs w:val="26"/>
        </w:rPr>
        <w:tab/>
      </w:r>
    </w:p>
    <w:p w:rsidR="00C967AC" w:rsidRPr="00C967AC" w:rsidRDefault="00C967AC" w:rsidP="00C967AC">
      <w:pPr>
        <w:suppressAutoHyphens/>
        <w:spacing w:line="276" w:lineRule="auto"/>
        <w:ind w:firstLine="720"/>
        <w:jc w:val="both"/>
        <w:rPr>
          <w:sz w:val="26"/>
          <w:szCs w:val="26"/>
          <w:lang w:eastAsia="zh-CN"/>
        </w:rPr>
      </w:pPr>
      <w:r w:rsidRPr="00C967AC">
        <w:rPr>
          <w:sz w:val="26"/>
          <w:szCs w:val="26"/>
        </w:rPr>
        <w:tab/>
      </w:r>
      <w:r w:rsidRPr="00C967AC">
        <w:rPr>
          <w:sz w:val="26"/>
          <w:szCs w:val="26"/>
          <w:lang w:eastAsia="zh-CN"/>
        </w:rPr>
        <w:t>На территории муниципального образования</w:t>
      </w:r>
      <w:r w:rsidRPr="00C967AC">
        <w:rPr>
          <w:bCs/>
          <w:iCs/>
          <w:sz w:val="26"/>
          <w:szCs w:val="26"/>
        </w:rPr>
        <w:t xml:space="preserve"> «</w:t>
      </w:r>
      <w:r w:rsidRPr="00C967AC">
        <w:rPr>
          <w:sz w:val="26"/>
          <w:szCs w:val="26"/>
          <w:lang w:eastAsia="zh-CN"/>
        </w:rPr>
        <w:t>Качкашурское</w:t>
      </w:r>
      <w:r w:rsidRPr="00C967AC">
        <w:rPr>
          <w:bCs/>
          <w:iCs/>
          <w:sz w:val="26"/>
          <w:szCs w:val="26"/>
        </w:rPr>
        <w:t>»</w:t>
      </w:r>
      <w:r w:rsidRPr="00C967AC">
        <w:rPr>
          <w:sz w:val="26"/>
          <w:szCs w:val="26"/>
          <w:lang w:eastAsia="zh-CN"/>
        </w:rPr>
        <w:t xml:space="preserve"> расположено ООПТ регионального значения - памятник природы «Торфяное болото </w:t>
      </w:r>
      <w:r w:rsidRPr="00C967AC">
        <w:rPr>
          <w:sz w:val="26"/>
          <w:szCs w:val="26"/>
          <w:lang w:eastAsia="zh-CN"/>
        </w:rPr>
        <w:br/>
        <w:t xml:space="preserve">«Качкашур-2», занимает площадь 244 га. </w:t>
      </w:r>
    </w:p>
    <w:p w:rsidR="00C967AC" w:rsidRPr="00C967AC" w:rsidRDefault="00C967AC" w:rsidP="00C967AC">
      <w:pPr>
        <w:suppressAutoHyphens/>
        <w:spacing w:line="276" w:lineRule="auto"/>
        <w:ind w:firstLine="720"/>
        <w:jc w:val="both"/>
        <w:rPr>
          <w:sz w:val="26"/>
          <w:szCs w:val="26"/>
          <w:lang w:eastAsia="zh-CN"/>
        </w:rPr>
      </w:pPr>
      <w:r w:rsidRPr="00C967AC">
        <w:rPr>
          <w:sz w:val="26"/>
          <w:szCs w:val="26"/>
          <w:lang w:eastAsia="zh-CN"/>
        </w:rPr>
        <w:t xml:space="preserve">Памятник природы «Торфяное болото «Качкашур-2» создано </w:t>
      </w:r>
      <w:r w:rsidRPr="00C967AC">
        <w:rPr>
          <w:rFonts w:cs="Calibri"/>
          <w:sz w:val="26"/>
          <w:szCs w:val="26"/>
          <w:lang w:eastAsia="zh-CN"/>
        </w:rPr>
        <w:t xml:space="preserve">постановлением Совета Министров УАССР от 20.05.1981г. №159 </w:t>
      </w:r>
      <w:r w:rsidRPr="00C967AC">
        <w:rPr>
          <w:bCs/>
          <w:iCs/>
          <w:sz w:val="26"/>
          <w:szCs w:val="26"/>
        </w:rPr>
        <w:t>«</w:t>
      </w:r>
      <w:r w:rsidRPr="00C967AC">
        <w:rPr>
          <w:rFonts w:cs="Calibri"/>
          <w:sz w:val="26"/>
          <w:szCs w:val="26"/>
          <w:lang w:eastAsia="zh-CN"/>
        </w:rPr>
        <w:t>О признании памятниками природы торфяных месторождений на территории Удмуртской АССР</w:t>
      </w:r>
      <w:r w:rsidRPr="00C967AC">
        <w:rPr>
          <w:bCs/>
          <w:iCs/>
          <w:sz w:val="26"/>
          <w:szCs w:val="26"/>
        </w:rPr>
        <w:t>».</w:t>
      </w:r>
    </w:p>
    <w:p w:rsidR="00C967AC" w:rsidRPr="00C967AC" w:rsidRDefault="00C967AC" w:rsidP="00C967AC">
      <w:pPr>
        <w:suppressAutoHyphens/>
        <w:spacing w:line="276" w:lineRule="auto"/>
        <w:ind w:firstLine="720"/>
        <w:jc w:val="both"/>
        <w:rPr>
          <w:sz w:val="26"/>
          <w:szCs w:val="26"/>
          <w:lang w:eastAsia="zh-CN"/>
        </w:rPr>
      </w:pPr>
      <w:r w:rsidRPr="00C967AC">
        <w:rPr>
          <w:sz w:val="26"/>
          <w:szCs w:val="26"/>
          <w:lang w:eastAsia="zh-CN"/>
        </w:rPr>
        <w:t>Территория представляет собой болотный массив низинного типа. ООПТ является устойчивым местообитанием лося, ондатры, водоплавающей и боровой дичи (утка, глухарь). Основной состав древостоя представлен ольхой, березой, елью, отдельными кустарниками ивы белой. Болото представляет собой торфяную залежь низинного типа. Питание болота происходит за счет атмосферных осадков, поверхностно-сточных вод и паводковых вод р. Чепца. Незначительный вклад в водно-минеральное питание осуществляют грунтовые воды. Болото располагается в северной части муниципального образования</w:t>
      </w:r>
      <w:r w:rsidRPr="00C967AC">
        <w:rPr>
          <w:bCs/>
          <w:iCs/>
          <w:sz w:val="26"/>
          <w:szCs w:val="26"/>
        </w:rPr>
        <w:t xml:space="preserve"> «</w:t>
      </w:r>
      <w:r w:rsidRPr="00C967AC">
        <w:rPr>
          <w:sz w:val="26"/>
          <w:szCs w:val="26"/>
          <w:lang w:eastAsia="zh-CN"/>
        </w:rPr>
        <w:t>Качкашурское</w:t>
      </w:r>
      <w:r w:rsidRPr="00C967AC">
        <w:rPr>
          <w:bCs/>
          <w:iCs/>
          <w:sz w:val="26"/>
          <w:szCs w:val="26"/>
        </w:rPr>
        <w:t>»</w:t>
      </w:r>
      <w:r w:rsidRPr="00C967AC">
        <w:rPr>
          <w:sz w:val="26"/>
          <w:szCs w:val="26"/>
          <w:lang w:eastAsia="zh-CN"/>
        </w:rPr>
        <w:t xml:space="preserve"> недалеко от р. Чепца.</w:t>
      </w:r>
    </w:p>
    <w:p w:rsidR="00C967AC" w:rsidRPr="00C967AC" w:rsidRDefault="00C967AC" w:rsidP="00C967AC">
      <w:pPr>
        <w:autoSpaceDE w:val="0"/>
        <w:spacing w:line="276" w:lineRule="auto"/>
        <w:jc w:val="both"/>
        <w:rPr>
          <w:bCs/>
          <w:sz w:val="26"/>
          <w:szCs w:val="26"/>
        </w:rPr>
      </w:pPr>
    </w:p>
    <w:p w:rsidR="00C967AC" w:rsidRPr="00C967AC" w:rsidRDefault="00C967AC" w:rsidP="00C967AC">
      <w:pPr>
        <w:autoSpaceDE w:val="0"/>
        <w:spacing w:line="276" w:lineRule="auto"/>
        <w:jc w:val="center"/>
        <w:rPr>
          <w:rFonts w:cs="Calibri"/>
          <w:sz w:val="20"/>
          <w:szCs w:val="22"/>
          <w:lang w:eastAsia="zh-CN"/>
        </w:rPr>
      </w:pPr>
      <w:r w:rsidRPr="00C967AC">
        <w:rPr>
          <w:bCs/>
          <w:sz w:val="26"/>
          <w:szCs w:val="26"/>
        </w:rPr>
        <w:t>Минеральные ресурсы</w:t>
      </w:r>
    </w:p>
    <w:p w:rsidR="00C967AC" w:rsidRPr="00C967AC" w:rsidRDefault="00C967AC" w:rsidP="00C967AC">
      <w:pPr>
        <w:autoSpaceDE w:val="0"/>
        <w:spacing w:line="276" w:lineRule="auto"/>
        <w:jc w:val="center"/>
        <w:rPr>
          <w:bCs/>
          <w:sz w:val="26"/>
          <w:szCs w:val="26"/>
        </w:rPr>
      </w:pPr>
    </w:p>
    <w:p w:rsidR="00C967AC" w:rsidRPr="00C967AC" w:rsidRDefault="00C967AC" w:rsidP="00C967AC">
      <w:pPr>
        <w:autoSpaceDE w:val="0"/>
        <w:spacing w:line="276" w:lineRule="auto"/>
        <w:jc w:val="both"/>
        <w:rPr>
          <w:rFonts w:cs="Calibri"/>
          <w:bCs/>
          <w:sz w:val="26"/>
          <w:szCs w:val="26"/>
          <w:lang w:eastAsia="zh-CN"/>
        </w:rPr>
      </w:pPr>
      <w:r w:rsidRPr="00C967AC">
        <w:rPr>
          <w:sz w:val="26"/>
          <w:szCs w:val="26"/>
        </w:rPr>
        <w:tab/>
      </w:r>
      <w:r w:rsidRPr="00C967AC">
        <w:rPr>
          <w:sz w:val="26"/>
          <w:szCs w:val="26"/>
        </w:rPr>
        <w:tab/>
        <w:t xml:space="preserve">На территории </w:t>
      </w:r>
      <w:r w:rsidRPr="00C967AC">
        <w:rPr>
          <w:rFonts w:cs="Calibri"/>
          <w:sz w:val="26"/>
          <w:szCs w:val="26"/>
          <w:lang w:eastAsia="zh-CN"/>
        </w:rPr>
        <w:t xml:space="preserve">муниципального образования «Качкашурское» </w:t>
      </w:r>
      <w:r w:rsidRPr="00C967AC">
        <w:rPr>
          <w:rFonts w:cs="Calibri"/>
          <w:bCs/>
          <w:sz w:val="26"/>
          <w:szCs w:val="26"/>
          <w:lang w:eastAsia="zh-CN"/>
        </w:rPr>
        <w:t xml:space="preserve">выявлен </w:t>
      </w:r>
      <w:proofErr w:type="spellStart"/>
      <w:r w:rsidRPr="00C967AC">
        <w:rPr>
          <w:rFonts w:cs="Calibri"/>
          <w:sz w:val="26"/>
          <w:szCs w:val="26"/>
          <w:lang w:eastAsia="zh-CN"/>
        </w:rPr>
        <w:t>Подборновский</w:t>
      </w:r>
      <w:proofErr w:type="spellEnd"/>
      <w:r w:rsidRPr="00C967AC">
        <w:rPr>
          <w:rFonts w:cs="Calibri"/>
          <w:sz w:val="26"/>
          <w:szCs w:val="26"/>
          <w:lang w:eastAsia="zh-CN"/>
        </w:rPr>
        <w:t xml:space="preserve"> участок недр, включенный в утвержденный Федеральным</w:t>
      </w:r>
      <w:r w:rsidRPr="00C967AC">
        <w:rPr>
          <w:rFonts w:cs="Calibri"/>
          <w:sz w:val="26"/>
          <w:szCs w:val="26"/>
          <w:lang w:eastAsia="zh-CN"/>
        </w:rPr>
        <w:br/>
        <w:t xml:space="preserve">агентством по недропользованию 07.11.2016 Перечень участков недр по Удмуртской Республике, предлагаемых для предоставления в пользование на 2017 год для геологического изучения углеводородного сырья за счет средств </w:t>
      </w:r>
      <w:proofErr w:type="spellStart"/>
      <w:r w:rsidRPr="00C967AC">
        <w:rPr>
          <w:rFonts w:cs="Calibri"/>
          <w:sz w:val="26"/>
          <w:szCs w:val="26"/>
          <w:lang w:eastAsia="zh-CN"/>
        </w:rPr>
        <w:t>недропользователей</w:t>
      </w:r>
      <w:proofErr w:type="spellEnd"/>
      <w:r w:rsidRPr="00C967AC">
        <w:rPr>
          <w:rFonts w:cs="Calibri"/>
          <w:sz w:val="26"/>
          <w:szCs w:val="26"/>
          <w:lang w:eastAsia="zh-CN"/>
        </w:rPr>
        <w:t>, месторождения песчано-гравийной смеси.</w:t>
      </w:r>
    </w:p>
    <w:p w:rsidR="00C967AC" w:rsidRPr="00C967AC" w:rsidRDefault="00C967AC" w:rsidP="00C967AC">
      <w:pPr>
        <w:suppressAutoHyphens/>
        <w:spacing w:line="264" w:lineRule="auto"/>
        <w:jc w:val="both"/>
        <w:rPr>
          <w:rFonts w:cs="Calibri"/>
          <w:sz w:val="26"/>
          <w:szCs w:val="26"/>
          <w:lang w:eastAsia="zh-CN"/>
        </w:rPr>
      </w:pPr>
    </w:p>
    <w:p w:rsidR="00C967AC" w:rsidRPr="00C967AC" w:rsidRDefault="00C967AC" w:rsidP="00C967AC">
      <w:pPr>
        <w:suppressAutoHyphens/>
        <w:spacing w:line="264" w:lineRule="auto"/>
        <w:jc w:val="center"/>
        <w:rPr>
          <w:rFonts w:cs="Calibri"/>
          <w:sz w:val="20"/>
          <w:szCs w:val="22"/>
          <w:lang w:eastAsia="zh-CN"/>
        </w:rPr>
      </w:pPr>
      <w:r w:rsidRPr="00C967AC">
        <w:rPr>
          <w:b/>
          <w:sz w:val="26"/>
          <w:szCs w:val="26"/>
          <w:lang w:eastAsia="zh-CN"/>
        </w:rPr>
        <w:lastRenderedPageBreak/>
        <w:t>1.3. Оценка территорий по совокупности природных факторов</w:t>
      </w:r>
    </w:p>
    <w:p w:rsidR="00C967AC" w:rsidRPr="00C967AC" w:rsidRDefault="00C967AC" w:rsidP="00C967AC">
      <w:pPr>
        <w:suppressAutoHyphens/>
        <w:spacing w:line="264" w:lineRule="auto"/>
        <w:jc w:val="both"/>
        <w:rPr>
          <w:rFonts w:cs="Calibri"/>
          <w:sz w:val="20"/>
          <w:szCs w:val="22"/>
          <w:lang w:eastAsia="zh-CN"/>
        </w:rPr>
      </w:pPr>
      <w:r w:rsidRPr="00C967AC">
        <w:rPr>
          <w:sz w:val="26"/>
          <w:szCs w:val="26"/>
          <w:lang w:eastAsia="zh-CN"/>
        </w:rPr>
        <w:t xml:space="preserve"> </w:t>
      </w:r>
    </w:p>
    <w:p w:rsidR="00C967AC" w:rsidRPr="00C967AC" w:rsidRDefault="00C967AC" w:rsidP="00C967AC">
      <w:pPr>
        <w:suppressAutoHyphens/>
        <w:spacing w:line="264" w:lineRule="auto"/>
        <w:ind w:firstLine="720"/>
        <w:jc w:val="both"/>
        <w:rPr>
          <w:rFonts w:cs="Calibri"/>
          <w:sz w:val="20"/>
          <w:szCs w:val="22"/>
          <w:lang w:eastAsia="zh-CN"/>
        </w:rPr>
      </w:pPr>
      <w:r w:rsidRPr="00C967AC">
        <w:rPr>
          <w:sz w:val="26"/>
          <w:szCs w:val="26"/>
          <w:lang w:eastAsia="zh-CN"/>
        </w:rPr>
        <w:t>По строительно-климатическому районированию территория муниципального образования «</w:t>
      </w:r>
      <w:r w:rsidRPr="00C967AC">
        <w:rPr>
          <w:rFonts w:cs="Calibri"/>
          <w:sz w:val="26"/>
          <w:szCs w:val="26"/>
          <w:lang w:eastAsia="zh-CN"/>
        </w:rPr>
        <w:t>Качкашурское</w:t>
      </w:r>
      <w:r w:rsidRPr="00C967AC">
        <w:rPr>
          <w:sz w:val="26"/>
          <w:szCs w:val="26"/>
          <w:lang w:eastAsia="zh-CN"/>
        </w:rPr>
        <w:t xml:space="preserve">» относится к зоне умеренного климата с большой повторяемостью </w:t>
      </w:r>
      <w:proofErr w:type="spellStart"/>
      <w:r w:rsidRPr="00C967AC">
        <w:rPr>
          <w:sz w:val="26"/>
          <w:szCs w:val="26"/>
          <w:lang w:eastAsia="zh-CN"/>
        </w:rPr>
        <w:t>субкомфортных</w:t>
      </w:r>
      <w:proofErr w:type="spellEnd"/>
      <w:r w:rsidRPr="00C967AC">
        <w:rPr>
          <w:sz w:val="26"/>
          <w:szCs w:val="26"/>
          <w:lang w:eastAsia="zh-CN"/>
        </w:rPr>
        <w:t xml:space="preserve"> температур (климатический район </w:t>
      </w:r>
      <w:r w:rsidRPr="00C967AC">
        <w:rPr>
          <w:sz w:val="26"/>
          <w:szCs w:val="26"/>
          <w:lang w:val="en-US" w:eastAsia="zh-CN"/>
        </w:rPr>
        <w:t>II</w:t>
      </w:r>
      <w:r w:rsidRPr="00C967AC">
        <w:rPr>
          <w:sz w:val="26"/>
          <w:szCs w:val="26"/>
          <w:lang w:eastAsia="zh-CN"/>
        </w:rPr>
        <w:t xml:space="preserve"> В) и благоприятна для гражданского и промышленного строительства.</w:t>
      </w:r>
    </w:p>
    <w:p w:rsidR="00C967AC" w:rsidRPr="00C967AC" w:rsidRDefault="00C967AC" w:rsidP="00C967AC">
      <w:pPr>
        <w:suppressAutoHyphens/>
        <w:spacing w:line="264" w:lineRule="auto"/>
        <w:jc w:val="both"/>
        <w:rPr>
          <w:rFonts w:cs="Calibri"/>
          <w:sz w:val="20"/>
          <w:szCs w:val="22"/>
          <w:lang w:eastAsia="zh-CN"/>
        </w:rPr>
      </w:pPr>
      <w:r w:rsidRPr="00C967AC">
        <w:rPr>
          <w:sz w:val="26"/>
          <w:szCs w:val="26"/>
          <w:lang w:eastAsia="zh-CN"/>
        </w:rPr>
        <w:tab/>
      </w:r>
      <w:r w:rsidRPr="00C967AC">
        <w:rPr>
          <w:sz w:val="26"/>
          <w:szCs w:val="26"/>
          <w:lang w:eastAsia="zh-CN"/>
        </w:rPr>
        <w:tab/>
        <w:t xml:space="preserve">По инженерно-геологическим условиям территория муниципального образования благоприятна для строительства, за исключением отдельных участков, расчлененных оврагами и балками. По условиям </w:t>
      </w:r>
      <w:proofErr w:type="spellStart"/>
      <w:r w:rsidRPr="00C967AC">
        <w:rPr>
          <w:sz w:val="26"/>
          <w:szCs w:val="26"/>
          <w:lang w:eastAsia="zh-CN"/>
        </w:rPr>
        <w:t>водообеспеченности</w:t>
      </w:r>
      <w:proofErr w:type="spellEnd"/>
      <w:r w:rsidRPr="00C967AC">
        <w:rPr>
          <w:sz w:val="26"/>
          <w:szCs w:val="26"/>
          <w:lang w:eastAsia="zh-CN"/>
        </w:rPr>
        <w:t xml:space="preserve"> территория муниципального образования отнесена также к </w:t>
      </w:r>
      <w:proofErr w:type="gramStart"/>
      <w:r w:rsidRPr="00C967AC">
        <w:rPr>
          <w:sz w:val="26"/>
          <w:szCs w:val="26"/>
          <w:lang w:eastAsia="zh-CN"/>
        </w:rPr>
        <w:t>благоприятной</w:t>
      </w:r>
      <w:proofErr w:type="gramEnd"/>
      <w:r w:rsidRPr="00C967AC">
        <w:rPr>
          <w:sz w:val="26"/>
          <w:szCs w:val="26"/>
          <w:lang w:eastAsia="zh-CN"/>
        </w:rPr>
        <w:t>.</w:t>
      </w:r>
    </w:p>
    <w:p w:rsidR="00C967AC" w:rsidRPr="00C967AC" w:rsidRDefault="00C967AC" w:rsidP="00C967AC">
      <w:pPr>
        <w:suppressAutoHyphens/>
        <w:spacing w:line="264" w:lineRule="auto"/>
        <w:jc w:val="both"/>
        <w:rPr>
          <w:rFonts w:cs="Calibri"/>
          <w:sz w:val="20"/>
          <w:szCs w:val="22"/>
          <w:lang w:eastAsia="zh-CN"/>
        </w:rPr>
      </w:pPr>
      <w:r w:rsidRPr="00C967AC">
        <w:rPr>
          <w:sz w:val="26"/>
          <w:szCs w:val="26"/>
          <w:lang w:eastAsia="zh-CN"/>
        </w:rPr>
        <w:tab/>
      </w:r>
      <w:r w:rsidRPr="00C967AC">
        <w:rPr>
          <w:sz w:val="26"/>
          <w:szCs w:val="26"/>
          <w:lang w:eastAsia="zh-CN"/>
        </w:rPr>
        <w:tab/>
        <w:t>К благоприятным отнесены территории с нормативным давлением более 1.5 кг/см</w:t>
      </w:r>
      <w:proofErr w:type="gramStart"/>
      <w:r w:rsidRPr="00C967AC">
        <w:rPr>
          <w:sz w:val="26"/>
          <w:szCs w:val="26"/>
          <w:lang w:eastAsia="zh-CN"/>
        </w:rPr>
        <w:t>2</w:t>
      </w:r>
      <w:proofErr w:type="gramEnd"/>
      <w:r w:rsidRPr="00C967AC">
        <w:rPr>
          <w:sz w:val="26"/>
          <w:szCs w:val="26"/>
          <w:lang w:eastAsia="zh-CN"/>
        </w:rPr>
        <w:t xml:space="preserve"> и крутизной склонов от 0 до 8 % с залеганием грунтовых вод не менее 3м для гражданского и 7м – для промышленного строительства.</w:t>
      </w:r>
    </w:p>
    <w:p w:rsidR="00C967AC" w:rsidRPr="00C967AC" w:rsidRDefault="00C967AC" w:rsidP="00C967AC">
      <w:pPr>
        <w:suppressAutoHyphens/>
        <w:spacing w:line="264" w:lineRule="auto"/>
        <w:jc w:val="both"/>
        <w:rPr>
          <w:rFonts w:cs="Calibri"/>
          <w:sz w:val="20"/>
          <w:szCs w:val="22"/>
          <w:lang w:eastAsia="zh-CN"/>
        </w:rPr>
      </w:pPr>
      <w:r w:rsidRPr="00C967AC">
        <w:rPr>
          <w:sz w:val="26"/>
          <w:szCs w:val="26"/>
          <w:lang w:eastAsia="zh-CN"/>
        </w:rPr>
        <w:tab/>
      </w:r>
      <w:r w:rsidRPr="00C967AC">
        <w:rPr>
          <w:sz w:val="26"/>
          <w:szCs w:val="26"/>
          <w:lang w:eastAsia="zh-CN"/>
        </w:rPr>
        <w:tab/>
        <w:t>К ограниченно-благоприятным территориям отнесены крутые склоны, балки с уклонами от 8 до 20%, переувлажненные территории с плоским рельефом (уклоны менее 0.5%) и уровнем грунтовых вод менее 1.5 м, сложенные маломощным покровом делювия, подстилаемого глинами и суглинками. При проектировании и строительстве отдельных объектов капитального строительства необходимо проводить инженерно-геологические изыскания.</w:t>
      </w:r>
    </w:p>
    <w:p w:rsidR="00C967AC" w:rsidRPr="00C967AC" w:rsidRDefault="00C967AC" w:rsidP="00C967AC">
      <w:pPr>
        <w:suppressAutoHyphens/>
        <w:autoSpaceDE w:val="0"/>
        <w:spacing w:line="264" w:lineRule="auto"/>
        <w:jc w:val="both"/>
        <w:rPr>
          <w:rFonts w:cs="Calibri"/>
          <w:sz w:val="20"/>
          <w:szCs w:val="22"/>
          <w:lang w:eastAsia="zh-CN"/>
        </w:rPr>
      </w:pPr>
      <w:r w:rsidRPr="00C967AC">
        <w:rPr>
          <w:sz w:val="26"/>
          <w:szCs w:val="26"/>
          <w:lang w:eastAsia="zh-CN"/>
        </w:rPr>
        <w:tab/>
      </w:r>
      <w:r w:rsidRPr="00C967AC">
        <w:rPr>
          <w:sz w:val="26"/>
          <w:szCs w:val="26"/>
          <w:lang w:eastAsia="zh-CN"/>
        </w:rPr>
        <w:tab/>
        <w:t>Агроклиматические условия муниципального образования «</w:t>
      </w:r>
      <w:r w:rsidRPr="00C967AC">
        <w:rPr>
          <w:rFonts w:cs="Calibri"/>
          <w:sz w:val="26"/>
          <w:szCs w:val="26"/>
          <w:lang w:eastAsia="zh-CN"/>
        </w:rPr>
        <w:t>Качкашурское</w:t>
      </w:r>
      <w:r w:rsidRPr="00C967AC">
        <w:rPr>
          <w:sz w:val="26"/>
          <w:szCs w:val="26"/>
          <w:lang w:eastAsia="zh-CN"/>
        </w:rPr>
        <w:t>» в целом благоприятны для возделывания основных сельскохозяйственных культур - зерновых и кормовых культур, картофеля, овощей при регулярном внесении органических и минеральных удобрений.</w:t>
      </w:r>
    </w:p>
    <w:p w:rsidR="00C967AC" w:rsidRPr="00C967AC" w:rsidRDefault="00C967AC" w:rsidP="00C967AC">
      <w:pPr>
        <w:suppressAutoHyphens/>
        <w:spacing w:line="264" w:lineRule="auto"/>
        <w:jc w:val="both"/>
        <w:rPr>
          <w:rFonts w:cs="Calibri"/>
          <w:sz w:val="26"/>
          <w:szCs w:val="26"/>
          <w:lang w:eastAsia="zh-CN"/>
        </w:rPr>
      </w:pPr>
      <w:r w:rsidRPr="00C967AC">
        <w:rPr>
          <w:rFonts w:cs="Calibri"/>
          <w:sz w:val="26"/>
          <w:szCs w:val="26"/>
          <w:lang w:eastAsia="zh-CN"/>
        </w:rPr>
        <w:tab/>
      </w:r>
      <w:r w:rsidRPr="00C967AC">
        <w:rPr>
          <w:rFonts w:cs="Calibri"/>
          <w:sz w:val="26"/>
          <w:szCs w:val="26"/>
          <w:lang w:eastAsia="zh-CN"/>
        </w:rPr>
        <w:tab/>
        <w:t>Анализ основных элементов климатических ресурсов муниципального образования «Качкашурское» показывает, что территория поселения весьма перспективна для развития рекреационных услуг круглогодичного функционирования туризма.</w:t>
      </w:r>
    </w:p>
    <w:p w:rsidR="00C967AC" w:rsidRPr="00C967AC" w:rsidRDefault="00C967AC" w:rsidP="00C967AC">
      <w:pPr>
        <w:suppressAutoHyphens/>
        <w:spacing w:line="264" w:lineRule="auto"/>
        <w:jc w:val="both"/>
        <w:rPr>
          <w:rFonts w:cs="Calibri"/>
          <w:sz w:val="20"/>
          <w:szCs w:val="22"/>
          <w:lang w:eastAsia="zh-CN"/>
        </w:rPr>
      </w:pPr>
    </w:p>
    <w:p w:rsidR="00C967AC" w:rsidRPr="00C967AC" w:rsidRDefault="00C967AC" w:rsidP="00C967AC">
      <w:pPr>
        <w:suppressAutoHyphens/>
        <w:spacing w:line="264" w:lineRule="auto"/>
        <w:jc w:val="center"/>
        <w:rPr>
          <w:rFonts w:cs="Calibri"/>
          <w:sz w:val="20"/>
          <w:szCs w:val="22"/>
          <w:lang w:eastAsia="zh-CN"/>
        </w:rPr>
      </w:pPr>
      <w:r w:rsidRPr="00C967AC">
        <w:rPr>
          <w:b/>
          <w:sz w:val="26"/>
          <w:szCs w:val="26"/>
          <w:lang w:eastAsia="zh-CN"/>
        </w:rPr>
        <w:t xml:space="preserve">2. Анализ градостроительного развития территории </w:t>
      </w:r>
    </w:p>
    <w:p w:rsidR="00C967AC" w:rsidRPr="00C967AC" w:rsidRDefault="00C967AC" w:rsidP="00C967AC">
      <w:pPr>
        <w:suppressAutoHyphens/>
        <w:spacing w:line="264" w:lineRule="auto"/>
        <w:jc w:val="center"/>
        <w:rPr>
          <w:rFonts w:cs="Calibri"/>
          <w:sz w:val="20"/>
          <w:szCs w:val="22"/>
          <w:lang w:eastAsia="zh-CN"/>
        </w:rPr>
      </w:pPr>
      <w:r w:rsidRPr="00C967AC">
        <w:rPr>
          <w:b/>
          <w:sz w:val="26"/>
          <w:szCs w:val="26"/>
          <w:lang w:eastAsia="zh-CN"/>
        </w:rPr>
        <w:t>муниципального образования</w:t>
      </w:r>
    </w:p>
    <w:p w:rsidR="00C967AC" w:rsidRPr="00C967AC" w:rsidRDefault="00C967AC" w:rsidP="00C967AC">
      <w:pPr>
        <w:suppressAutoHyphens/>
        <w:spacing w:line="264" w:lineRule="auto"/>
        <w:jc w:val="center"/>
        <w:rPr>
          <w:b/>
          <w:sz w:val="26"/>
          <w:szCs w:val="26"/>
          <w:lang w:eastAsia="zh-CN"/>
        </w:rPr>
      </w:pPr>
    </w:p>
    <w:p w:rsidR="00C967AC" w:rsidRPr="00C967AC" w:rsidRDefault="00C967AC" w:rsidP="00C967AC">
      <w:pPr>
        <w:suppressAutoHyphens/>
        <w:spacing w:line="264" w:lineRule="auto"/>
        <w:jc w:val="center"/>
        <w:rPr>
          <w:b/>
          <w:sz w:val="26"/>
          <w:szCs w:val="26"/>
          <w:lang w:eastAsia="zh-CN"/>
        </w:rPr>
      </w:pPr>
      <w:r w:rsidRPr="00C967AC">
        <w:rPr>
          <w:b/>
          <w:sz w:val="26"/>
          <w:szCs w:val="26"/>
          <w:lang w:eastAsia="zh-CN"/>
        </w:rPr>
        <w:t xml:space="preserve">2.1. Сведения о программах комплексного социально-экономического </w:t>
      </w:r>
    </w:p>
    <w:p w:rsidR="00C967AC" w:rsidRPr="00C967AC" w:rsidRDefault="00C967AC" w:rsidP="00C967AC">
      <w:pPr>
        <w:suppressAutoHyphens/>
        <w:spacing w:line="264" w:lineRule="auto"/>
        <w:jc w:val="center"/>
        <w:rPr>
          <w:rFonts w:cs="Calibri"/>
          <w:sz w:val="20"/>
          <w:szCs w:val="22"/>
          <w:lang w:eastAsia="zh-CN"/>
        </w:rPr>
      </w:pPr>
      <w:r w:rsidRPr="00C967AC">
        <w:rPr>
          <w:b/>
          <w:sz w:val="26"/>
          <w:szCs w:val="26"/>
          <w:lang w:eastAsia="zh-CN"/>
        </w:rPr>
        <w:t>развития муниципального образования</w:t>
      </w:r>
    </w:p>
    <w:p w:rsidR="00C967AC" w:rsidRPr="00C967AC" w:rsidRDefault="00C967AC" w:rsidP="00C967AC">
      <w:pPr>
        <w:suppressAutoHyphens/>
        <w:spacing w:line="264" w:lineRule="auto"/>
        <w:jc w:val="both"/>
        <w:rPr>
          <w:b/>
          <w:sz w:val="26"/>
          <w:szCs w:val="26"/>
          <w:lang w:eastAsia="zh-CN"/>
        </w:rPr>
      </w:pP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Социально-экономическое развитие муниципального образования «</w:t>
      </w:r>
      <w:r w:rsidRPr="00C967AC">
        <w:rPr>
          <w:rFonts w:cs="Calibri"/>
          <w:sz w:val="26"/>
          <w:szCs w:val="26"/>
          <w:lang w:eastAsia="zh-CN"/>
        </w:rPr>
        <w:t>Качкашурское</w:t>
      </w:r>
      <w:r w:rsidRPr="00C967AC">
        <w:rPr>
          <w:sz w:val="26"/>
          <w:szCs w:val="26"/>
          <w:lang w:eastAsia="zh-CN"/>
        </w:rPr>
        <w:t xml:space="preserve">» осуществляется в соответствии со </w:t>
      </w:r>
      <w:r w:rsidRPr="00C967AC">
        <w:rPr>
          <w:bCs/>
          <w:sz w:val="26"/>
          <w:szCs w:val="26"/>
          <w:lang w:eastAsia="zh-CN"/>
        </w:rPr>
        <w:t>с</w:t>
      </w:r>
      <w:r w:rsidRPr="00C967AC">
        <w:rPr>
          <w:sz w:val="26"/>
          <w:szCs w:val="26"/>
          <w:lang w:eastAsia="zh-CN"/>
        </w:rPr>
        <w:t>тратегией социально-экономического развития муниципального образования «Глазовский район» на период до 2025 года</w:t>
      </w:r>
      <w:r w:rsidRPr="00C967AC">
        <w:rPr>
          <w:bCs/>
          <w:sz w:val="26"/>
          <w:szCs w:val="26"/>
          <w:lang w:eastAsia="zh-CN"/>
        </w:rPr>
        <w:t>.</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Приоритетными направлениями развития муниципального образования «</w:t>
      </w:r>
      <w:r w:rsidRPr="00C967AC">
        <w:rPr>
          <w:rFonts w:cs="Calibri"/>
          <w:sz w:val="26"/>
          <w:szCs w:val="26"/>
          <w:lang w:eastAsia="zh-CN"/>
        </w:rPr>
        <w:t>Качкашурское</w:t>
      </w:r>
      <w:r w:rsidRPr="00C967AC">
        <w:rPr>
          <w:sz w:val="26"/>
          <w:szCs w:val="26"/>
          <w:lang w:eastAsia="zh-CN"/>
        </w:rPr>
        <w:t>» являются:</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 xml:space="preserve">- </w:t>
      </w:r>
      <w:r w:rsidRPr="00C967AC">
        <w:rPr>
          <w:rFonts w:eastAsia="Calibri"/>
          <w:sz w:val="26"/>
          <w:szCs w:val="26"/>
          <w:lang w:eastAsia="zh-CN"/>
        </w:rPr>
        <w:t xml:space="preserve">повышение качества жизни населения, его занятости и </w:t>
      </w:r>
      <w:proofErr w:type="spellStart"/>
      <w:r w:rsidRPr="00C967AC">
        <w:rPr>
          <w:rFonts w:eastAsia="Calibri"/>
          <w:sz w:val="26"/>
          <w:szCs w:val="26"/>
          <w:lang w:eastAsia="zh-CN"/>
        </w:rPr>
        <w:t>самозанятости</w:t>
      </w:r>
      <w:proofErr w:type="spellEnd"/>
      <w:r w:rsidRPr="00C967AC">
        <w:rPr>
          <w:rFonts w:eastAsia="Calibri"/>
          <w:sz w:val="26"/>
          <w:szCs w:val="26"/>
          <w:lang w:eastAsia="zh-CN"/>
        </w:rPr>
        <w:t xml:space="preserve">, экономических, социальных и культурных возможностей на основе развития </w:t>
      </w:r>
      <w:r w:rsidRPr="00C967AC">
        <w:rPr>
          <w:rFonts w:eastAsia="Calibri"/>
          <w:sz w:val="26"/>
          <w:szCs w:val="26"/>
          <w:lang w:eastAsia="zh-CN"/>
        </w:rPr>
        <w:lastRenderedPageBreak/>
        <w:t>сельхозпроизводства, предпринимательства, личных подсобных хозяйств торговой инфраструктуры и сферы услуг</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 xml:space="preserve">- развитие социальной сферы; </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 xml:space="preserve">- формирование здорового образа жизни, развитие массовой физической культуры и спорта; </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 xml:space="preserve">-  создание условий для развития транспортных услуг, услуг связи, развитие сети уличного освещения; </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 благоустройство территории, строительство и ремонт дорог, газификация, водоснабжение, водоотведение.</w:t>
      </w:r>
    </w:p>
    <w:p w:rsidR="00C967AC" w:rsidRPr="00C967AC" w:rsidRDefault="00C967AC" w:rsidP="00C967AC">
      <w:pPr>
        <w:suppressAutoHyphens/>
        <w:spacing w:line="264" w:lineRule="auto"/>
        <w:jc w:val="both"/>
        <w:rPr>
          <w:rFonts w:cs="Calibri"/>
          <w:sz w:val="20"/>
          <w:szCs w:val="22"/>
          <w:lang w:eastAsia="zh-CN"/>
        </w:rPr>
      </w:pPr>
      <w:r w:rsidRPr="00C967AC">
        <w:rPr>
          <w:sz w:val="26"/>
          <w:szCs w:val="26"/>
          <w:lang w:eastAsia="zh-CN"/>
        </w:rPr>
        <w:tab/>
      </w:r>
    </w:p>
    <w:p w:rsidR="00C967AC" w:rsidRPr="00C967AC" w:rsidRDefault="00C967AC" w:rsidP="00C967AC">
      <w:pPr>
        <w:suppressAutoHyphens/>
        <w:autoSpaceDE w:val="0"/>
        <w:spacing w:line="276" w:lineRule="auto"/>
        <w:jc w:val="center"/>
        <w:rPr>
          <w:rFonts w:cs="Calibri"/>
          <w:sz w:val="20"/>
          <w:szCs w:val="22"/>
          <w:lang w:eastAsia="zh-CN"/>
        </w:rPr>
      </w:pPr>
      <w:r w:rsidRPr="00C967AC">
        <w:rPr>
          <w:b/>
          <w:sz w:val="26"/>
          <w:szCs w:val="26"/>
          <w:lang w:eastAsia="zh-CN"/>
        </w:rPr>
        <w:t xml:space="preserve">2.2. </w:t>
      </w:r>
      <w:r w:rsidRPr="00C967AC">
        <w:rPr>
          <w:b/>
          <w:bCs/>
          <w:sz w:val="26"/>
          <w:szCs w:val="26"/>
          <w:lang w:eastAsia="zh-CN"/>
        </w:rPr>
        <w:t xml:space="preserve">Демографическая ситуация и занятость в </w:t>
      </w:r>
      <w:r w:rsidRPr="00C967AC">
        <w:rPr>
          <w:b/>
          <w:sz w:val="26"/>
          <w:szCs w:val="26"/>
          <w:lang w:eastAsia="zh-CN"/>
        </w:rPr>
        <w:t>муниципальном образовании</w:t>
      </w:r>
    </w:p>
    <w:p w:rsidR="00C967AC" w:rsidRPr="00C967AC" w:rsidRDefault="00C967AC" w:rsidP="00C967AC">
      <w:pPr>
        <w:suppressAutoHyphens/>
        <w:spacing w:line="276" w:lineRule="auto"/>
        <w:rPr>
          <w:sz w:val="26"/>
          <w:szCs w:val="26"/>
          <w:lang w:eastAsia="zh-CN"/>
        </w:rPr>
      </w:pP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Общая численность населения муниципального образования «</w:t>
      </w:r>
      <w:r w:rsidRPr="00C967AC">
        <w:rPr>
          <w:rFonts w:cs="Calibri"/>
          <w:sz w:val="26"/>
          <w:szCs w:val="26"/>
          <w:lang w:eastAsia="zh-CN"/>
        </w:rPr>
        <w:t>Качкашурское</w:t>
      </w:r>
      <w:r w:rsidRPr="00C967AC">
        <w:rPr>
          <w:sz w:val="26"/>
          <w:szCs w:val="26"/>
          <w:lang w:eastAsia="zh-CN"/>
        </w:rPr>
        <w:t xml:space="preserve">» на 01.01.2019 года составила </w:t>
      </w:r>
      <w:r w:rsidRPr="00C967AC">
        <w:rPr>
          <w:rFonts w:cs="Calibri"/>
          <w:sz w:val="26"/>
          <w:szCs w:val="26"/>
          <w:lang w:eastAsia="zh-CN"/>
        </w:rPr>
        <w:t>1358</w:t>
      </w:r>
      <w:r w:rsidRPr="00C967AC">
        <w:rPr>
          <w:sz w:val="26"/>
          <w:szCs w:val="26"/>
          <w:lang w:eastAsia="zh-CN"/>
        </w:rPr>
        <w:t xml:space="preserve"> человека. </w:t>
      </w:r>
    </w:p>
    <w:p w:rsidR="00C967AC" w:rsidRPr="00C967AC" w:rsidRDefault="00C967AC" w:rsidP="00C967AC">
      <w:pPr>
        <w:suppressAutoHyphens/>
        <w:spacing w:line="276" w:lineRule="auto"/>
        <w:ind w:firstLine="708"/>
        <w:jc w:val="both"/>
        <w:rPr>
          <w:sz w:val="26"/>
          <w:szCs w:val="26"/>
          <w:lang w:eastAsia="zh-CN"/>
        </w:rPr>
      </w:pPr>
      <w:r w:rsidRPr="00C967AC">
        <w:rPr>
          <w:sz w:val="26"/>
          <w:szCs w:val="26"/>
          <w:lang w:eastAsia="zh-CN"/>
        </w:rPr>
        <w:tab/>
      </w:r>
      <w:r w:rsidRPr="00C967AC">
        <w:rPr>
          <w:rFonts w:cs="Calibri"/>
          <w:bCs/>
          <w:sz w:val="26"/>
          <w:szCs w:val="26"/>
          <w:lang w:eastAsia="zh-CN"/>
        </w:rPr>
        <w:t xml:space="preserve">Динамика изменения численности населения </w:t>
      </w:r>
      <w:r w:rsidRPr="00C967AC">
        <w:rPr>
          <w:sz w:val="26"/>
          <w:szCs w:val="26"/>
          <w:lang w:eastAsia="zh-CN"/>
        </w:rPr>
        <w:t>муниципального образования «</w:t>
      </w:r>
      <w:r w:rsidRPr="00C967AC">
        <w:rPr>
          <w:rFonts w:cs="Calibri"/>
          <w:sz w:val="26"/>
          <w:szCs w:val="26"/>
          <w:lang w:eastAsia="zh-CN"/>
        </w:rPr>
        <w:t>Качкашурское</w:t>
      </w:r>
      <w:r w:rsidRPr="00C967AC">
        <w:rPr>
          <w:sz w:val="26"/>
          <w:szCs w:val="26"/>
          <w:lang w:eastAsia="zh-CN"/>
        </w:rPr>
        <w:t>» с разбивкой по населенным пунктам представлена в таблице 2.</w:t>
      </w:r>
    </w:p>
    <w:p w:rsidR="00C967AC" w:rsidRPr="00C967AC" w:rsidRDefault="00C967AC" w:rsidP="00C967AC">
      <w:pPr>
        <w:suppressAutoHyphens/>
        <w:spacing w:line="276" w:lineRule="auto"/>
        <w:ind w:firstLine="708"/>
        <w:jc w:val="both"/>
        <w:rPr>
          <w:sz w:val="26"/>
          <w:szCs w:val="26"/>
          <w:lang w:eastAsia="zh-CN"/>
        </w:rPr>
      </w:pPr>
    </w:p>
    <w:p w:rsidR="00C967AC" w:rsidRPr="00C967AC" w:rsidRDefault="00C967AC" w:rsidP="00C967AC">
      <w:pPr>
        <w:suppressAutoHyphens/>
        <w:spacing w:line="276" w:lineRule="auto"/>
        <w:jc w:val="right"/>
        <w:rPr>
          <w:rFonts w:cs="Calibri"/>
          <w:sz w:val="26"/>
          <w:szCs w:val="26"/>
          <w:lang w:eastAsia="zh-CN"/>
        </w:rPr>
      </w:pPr>
      <w:r w:rsidRPr="00C967AC">
        <w:rPr>
          <w:rFonts w:cs="Calibri"/>
          <w:sz w:val="26"/>
          <w:szCs w:val="26"/>
          <w:lang w:eastAsia="zh-CN"/>
        </w:rPr>
        <w:t>Таблица 2</w:t>
      </w:r>
    </w:p>
    <w:tbl>
      <w:tblPr>
        <w:tblW w:w="9934" w:type="dxa"/>
        <w:jc w:val="center"/>
        <w:tblLayout w:type="fixed"/>
        <w:tblLook w:val="0000" w:firstRow="0" w:lastRow="0" w:firstColumn="0" w:lastColumn="0" w:noHBand="0" w:noVBand="0"/>
      </w:tblPr>
      <w:tblGrid>
        <w:gridCol w:w="1021"/>
        <w:gridCol w:w="3648"/>
        <w:gridCol w:w="1314"/>
        <w:gridCol w:w="1314"/>
        <w:gridCol w:w="1314"/>
        <w:gridCol w:w="1323"/>
      </w:tblGrid>
      <w:tr w:rsidR="00C967AC" w:rsidRPr="00C967AC" w:rsidTr="002401A0">
        <w:trPr>
          <w:trHeight w:val="227"/>
          <w:jc w:val="center"/>
        </w:trPr>
        <w:tc>
          <w:tcPr>
            <w:tcW w:w="1021" w:type="dxa"/>
            <w:vMerge w:val="restart"/>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w:t>
            </w:r>
          </w:p>
          <w:p w:rsidR="00C967AC" w:rsidRPr="00C967AC" w:rsidRDefault="00C967AC" w:rsidP="00C967AC">
            <w:pPr>
              <w:suppressAutoHyphens/>
              <w:jc w:val="center"/>
              <w:rPr>
                <w:sz w:val="26"/>
                <w:szCs w:val="26"/>
                <w:lang w:eastAsia="zh-CN"/>
              </w:rPr>
            </w:pPr>
            <w:proofErr w:type="gramStart"/>
            <w:r w:rsidRPr="00C967AC">
              <w:rPr>
                <w:sz w:val="26"/>
                <w:szCs w:val="26"/>
                <w:lang w:eastAsia="zh-CN"/>
              </w:rPr>
              <w:t>п</w:t>
            </w:r>
            <w:proofErr w:type="gramEnd"/>
            <w:r w:rsidRPr="00C967AC">
              <w:rPr>
                <w:sz w:val="26"/>
                <w:szCs w:val="26"/>
                <w:lang w:eastAsia="zh-CN"/>
              </w:rPr>
              <w:t>/п</w:t>
            </w:r>
          </w:p>
        </w:tc>
        <w:tc>
          <w:tcPr>
            <w:tcW w:w="3648" w:type="dxa"/>
            <w:vMerge w:val="restart"/>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Наименование</w:t>
            </w:r>
          </w:p>
          <w:p w:rsidR="00C967AC" w:rsidRPr="00C967AC" w:rsidRDefault="00C967AC" w:rsidP="00C967AC">
            <w:pPr>
              <w:suppressAutoHyphens/>
              <w:jc w:val="center"/>
              <w:rPr>
                <w:sz w:val="26"/>
                <w:szCs w:val="26"/>
                <w:lang w:eastAsia="zh-CN"/>
              </w:rPr>
            </w:pPr>
            <w:r w:rsidRPr="00C967AC">
              <w:rPr>
                <w:sz w:val="26"/>
                <w:szCs w:val="26"/>
                <w:lang w:eastAsia="zh-CN"/>
              </w:rPr>
              <w:t>населенных пунктов</w:t>
            </w:r>
          </w:p>
        </w:tc>
        <w:tc>
          <w:tcPr>
            <w:tcW w:w="52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Количество населения, чел.</w:t>
            </w:r>
          </w:p>
        </w:tc>
      </w:tr>
      <w:tr w:rsidR="00C967AC" w:rsidRPr="00C967AC" w:rsidTr="002401A0">
        <w:trPr>
          <w:trHeight w:val="227"/>
          <w:jc w:val="center"/>
        </w:trPr>
        <w:tc>
          <w:tcPr>
            <w:tcW w:w="1021" w:type="dxa"/>
            <w:vMerge/>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rPr>
                <w:sz w:val="26"/>
                <w:szCs w:val="26"/>
                <w:lang w:eastAsia="zh-CN"/>
              </w:rPr>
            </w:pPr>
          </w:p>
        </w:tc>
        <w:tc>
          <w:tcPr>
            <w:tcW w:w="3648" w:type="dxa"/>
            <w:vMerge/>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rPr>
                <w:sz w:val="26"/>
                <w:szCs w:val="26"/>
                <w:lang w:eastAsia="zh-CN"/>
              </w:rPr>
            </w:pP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2011 г.</w:t>
            </w: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2017 г.</w:t>
            </w: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2018 г.</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2019 г.</w:t>
            </w:r>
          </w:p>
        </w:tc>
      </w:tr>
      <w:tr w:rsidR="00C967AC" w:rsidRPr="00C967AC" w:rsidTr="002401A0">
        <w:trPr>
          <w:trHeight w:val="227"/>
          <w:jc w:val="center"/>
        </w:trPr>
        <w:tc>
          <w:tcPr>
            <w:tcW w:w="102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w:t>
            </w:r>
          </w:p>
        </w:tc>
        <w:tc>
          <w:tcPr>
            <w:tcW w:w="364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д. Качкашур</w:t>
            </w: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815</w:t>
            </w: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907</w:t>
            </w: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905</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908</w:t>
            </w:r>
          </w:p>
        </w:tc>
      </w:tr>
      <w:tr w:rsidR="00C967AC" w:rsidRPr="00C967AC" w:rsidTr="002401A0">
        <w:trPr>
          <w:trHeight w:val="227"/>
          <w:jc w:val="center"/>
        </w:trPr>
        <w:tc>
          <w:tcPr>
            <w:tcW w:w="102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2</w:t>
            </w:r>
          </w:p>
        </w:tc>
        <w:tc>
          <w:tcPr>
            <w:tcW w:w="364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д. Большой Лудошур</w:t>
            </w: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67</w:t>
            </w: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80</w:t>
            </w: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80</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80</w:t>
            </w:r>
          </w:p>
        </w:tc>
      </w:tr>
      <w:tr w:rsidR="00C967AC" w:rsidRPr="00C967AC" w:rsidTr="002401A0">
        <w:trPr>
          <w:trHeight w:val="227"/>
          <w:jc w:val="center"/>
        </w:trPr>
        <w:tc>
          <w:tcPr>
            <w:tcW w:w="102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3</w:t>
            </w:r>
          </w:p>
        </w:tc>
        <w:tc>
          <w:tcPr>
            <w:tcW w:w="364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д. Малый Лудошур</w:t>
            </w: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182</w:t>
            </w: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179</w:t>
            </w: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181</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173</w:t>
            </w:r>
          </w:p>
        </w:tc>
      </w:tr>
      <w:tr w:rsidR="00C967AC" w:rsidRPr="00C967AC" w:rsidTr="002401A0">
        <w:trPr>
          <w:trHeight w:val="227"/>
          <w:jc w:val="center"/>
        </w:trPr>
        <w:tc>
          <w:tcPr>
            <w:tcW w:w="102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4</w:t>
            </w:r>
          </w:p>
        </w:tc>
        <w:tc>
          <w:tcPr>
            <w:tcW w:w="364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д. Лекшур</w:t>
            </w: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58</w:t>
            </w: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79</w:t>
            </w: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75</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74</w:t>
            </w:r>
          </w:p>
        </w:tc>
      </w:tr>
      <w:tr w:rsidR="00C967AC" w:rsidRPr="00C967AC" w:rsidTr="002401A0">
        <w:trPr>
          <w:trHeight w:val="227"/>
          <w:jc w:val="center"/>
        </w:trPr>
        <w:tc>
          <w:tcPr>
            <w:tcW w:w="102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5</w:t>
            </w:r>
          </w:p>
        </w:tc>
        <w:tc>
          <w:tcPr>
            <w:tcW w:w="364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д. Умск</w:t>
            </w: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32</w:t>
            </w: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39</w:t>
            </w: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37</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35</w:t>
            </w:r>
          </w:p>
        </w:tc>
      </w:tr>
      <w:tr w:rsidR="00C967AC" w:rsidRPr="00C967AC" w:rsidTr="002401A0">
        <w:trPr>
          <w:trHeight w:val="227"/>
          <w:jc w:val="center"/>
        </w:trPr>
        <w:tc>
          <w:tcPr>
            <w:tcW w:w="102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6</w:t>
            </w:r>
          </w:p>
        </w:tc>
        <w:tc>
          <w:tcPr>
            <w:tcW w:w="364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д. Семеновский</w:t>
            </w: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46</w:t>
            </w: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60</w:t>
            </w: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56</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55</w:t>
            </w:r>
          </w:p>
        </w:tc>
      </w:tr>
      <w:tr w:rsidR="00C967AC" w:rsidRPr="00C967AC" w:rsidTr="002401A0">
        <w:trPr>
          <w:trHeight w:val="227"/>
          <w:jc w:val="center"/>
        </w:trPr>
        <w:tc>
          <w:tcPr>
            <w:tcW w:w="102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7</w:t>
            </w:r>
          </w:p>
        </w:tc>
        <w:tc>
          <w:tcPr>
            <w:tcW w:w="364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Дома 1168 км</w:t>
            </w: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8</w:t>
            </w: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5</w:t>
            </w: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5</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6</w:t>
            </w:r>
          </w:p>
        </w:tc>
      </w:tr>
      <w:tr w:rsidR="00C967AC" w:rsidRPr="00C967AC" w:rsidTr="002401A0">
        <w:trPr>
          <w:trHeight w:val="227"/>
          <w:jc w:val="center"/>
        </w:trPr>
        <w:tc>
          <w:tcPr>
            <w:tcW w:w="102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8</w:t>
            </w:r>
          </w:p>
        </w:tc>
        <w:tc>
          <w:tcPr>
            <w:tcW w:w="364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Дома 1169 км</w:t>
            </w: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16</w:t>
            </w: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24</w:t>
            </w: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25</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25</w:t>
            </w:r>
          </w:p>
        </w:tc>
      </w:tr>
      <w:tr w:rsidR="00C967AC" w:rsidRPr="00C967AC" w:rsidTr="002401A0">
        <w:trPr>
          <w:trHeight w:val="227"/>
          <w:jc w:val="center"/>
        </w:trPr>
        <w:tc>
          <w:tcPr>
            <w:tcW w:w="102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9</w:t>
            </w:r>
          </w:p>
        </w:tc>
        <w:tc>
          <w:tcPr>
            <w:tcW w:w="364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Дома 1173 км</w:t>
            </w: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6</w:t>
            </w: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1</w:t>
            </w: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4</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2</w:t>
            </w:r>
          </w:p>
        </w:tc>
      </w:tr>
      <w:tr w:rsidR="00C967AC" w:rsidRPr="00C967AC" w:rsidTr="002401A0">
        <w:trPr>
          <w:trHeight w:val="227"/>
          <w:jc w:val="center"/>
        </w:trPr>
        <w:tc>
          <w:tcPr>
            <w:tcW w:w="102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p>
        </w:tc>
        <w:tc>
          <w:tcPr>
            <w:tcW w:w="364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b/>
                <w:sz w:val="26"/>
                <w:szCs w:val="26"/>
                <w:lang w:eastAsia="zh-CN"/>
              </w:rPr>
              <w:t>Итого</w:t>
            </w: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b/>
                <w:sz w:val="26"/>
                <w:szCs w:val="26"/>
                <w:lang w:eastAsia="zh-CN"/>
              </w:rPr>
            </w:pPr>
            <w:r w:rsidRPr="00C967AC">
              <w:rPr>
                <w:b/>
                <w:sz w:val="26"/>
                <w:szCs w:val="26"/>
                <w:lang w:eastAsia="zh-CN"/>
              </w:rPr>
              <w:t>1230</w:t>
            </w: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b/>
                <w:sz w:val="26"/>
                <w:szCs w:val="26"/>
                <w:lang w:eastAsia="zh-CN"/>
              </w:rPr>
            </w:pPr>
            <w:r w:rsidRPr="00C967AC">
              <w:rPr>
                <w:b/>
                <w:sz w:val="26"/>
                <w:szCs w:val="26"/>
                <w:lang w:eastAsia="zh-CN"/>
              </w:rPr>
              <w:t>1374</w:t>
            </w:r>
          </w:p>
        </w:tc>
        <w:tc>
          <w:tcPr>
            <w:tcW w:w="131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b/>
                <w:sz w:val="26"/>
                <w:szCs w:val="26"/>
                <w:lang w:eastAsia="zh-CN"/>
              </w:rPr>
            </w:pPr>
            <w:r w:rsidRPr="00C967AC">
              <w:rPr>
                <w:b/>
                <w:sz w:val="26"/>
                <w:szCs w:val="26"/>
                <w:lang w:eastAsia="zh-CN"/>
              </w:rPr>
              <w:t>1368</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napToGrid w:val="0"/>
              <w:jc w:val="center"/>
              <w:rPr>
                <w:b/>
                <w:sz w:val="26"/>
                <w:szCs w:val="26"/>
                <w:lang w:eastAsia="zh-CN"/>
              </w:rPr>
            </w:pPr>
            <w:r w:rsidRPr="00C967AC">
              <w:rPr>
                <w:b/>
                <w:sz w:val="26"/>
                <w:szCs w:val="26"/>
                <w:lang w:eastAsia="zh-CN"/>
              </w:rPr>
              <w:t>1358</w:t>
            </w:r>
          </w:p>
        </w:tc>
      </w:tr>
    </w:tbl>
    <w:p w:rsidR="00C967AC" w:rsidRPr="00C967AC" w:rsidRDefault="00C967AC" w:rsidP="00C967AC">
      <w:pPr>
        <w:suppressAutoHyphens/>
        <w:spacing w:line="276" w:lineRule="auto"/>
        <w:ind w:firstLine="708"/>
        <w:jc w:val="both"/>
        <w:rPr>
          <w:rFonts w:cs="Calibri"/>
          <w:bCs/>
          <w:sz w:val="26"/>
          <w:szCs w:val="26"/>
          <w:lang w:eastAsia="zh-CN"/>
        </w:rPr>
      </w:pPr>
    </w:p>
    <w:p w:rsidR="00C967AC" w:rsidRPr="00C967AC" w:rsidRDefault="00C967AC" w:rsidP="00C967AC">
      <w:pPr>
        <w:suppressAutoHyphens/>
        <w:spacing w:line="276" w:lineRule="auto"/>
        <w:ind w:firstLine="708"/>
        <w:jc w:val="both"/>
        <w:rPr>
          <w:sz w:val="26"/>
          <w:szCs w:val="26"/>
          <w:lang w:eastAsia="zh-CN"/>
        </w:rPr>
      </w:pPr>
      <w:r w:rsidRPr="00C967AC">
        <w:rPr>
          <w:rFonts w:cs="Calibri"/>
          <w:bCs/>
          <w:sz w:val="26"/>
          <w:szCs w:val="26"/>
          <w:lang w:eastAsia="zh-CN"/>
        </w:rPr>
        <w:t xml:space="preserve">Динамика численности населения (естественный прирост, механический прирост) </w:t>
      </w:r>
      <w:r w:rsidRPr="00C967AC">
        <w:rPr>
          <w:sz w:val="26"/>
          <w:szCs w:val="26"/>
          <w:lang w:eastAsia="zh-CN"/>
        </w:rPr>
        <w:t>муниципального образования «</w:t>
      </w:r>
      <w:r w:rsidRPr="00C967AC">
        <w:rPr>
          <w:rFonts w:cs="Calibri"/>
          <w:sz w:val="26"/>
          <w:szCs w:val="26"/>
          <w:lang w:eastAsia="zh-CN"/>
        </w:rPr>
        <w:t>Качкашурское</w:t>
      </w:r>
      <w:r w:rsidRPr="00C967AC">
        <w:rPr>
          <w:sz w:val="26"/>
          <w:szCs w:val="26"/>
          <w:lang w:eastAsia="zh-CN"/>
        </w:rPr>
        <w:t>» представлена в таблице 3.</w:t>
      </w:r>
    </w:p>
    <w:p w:rsidR="00C967AC" w:rsidRPr="00C967AC" w:rsidRDefault="00C967AC" w:rsidP="00C967AC">
      <w:pPr>
        <w:suppressAutoHyphens/>
        <w:spacing w:line="276" w:lineRule="auto"/>
        <w:jc w:val="right"/>
        <w:rPr>
          <w:rFonts w:cs="Calibri"/>
          <w:sz w:val="26"/>
          <w:szCs w:val="26"/>
          <w:lang w:eastAsia="zh-CN"/>
        </w:rPr>
      </w:pPr>
      <w:r w:rsidRPr="00C967AC">
        <w:rPr>
          <w:rFonts w:cs="Calibri"/>
          <w:sz w:val="26"/>
          <w:szCs w:val="26"/>
          <w:lang w:eastAsia="zh-CN"/>
        </w:rPr>
        <w:t>Таблица 3</w:t>
      </w:r>
    </w:p>
    <w:tbl>
      <w:tblPr>
        <w:tblW w:w="9923" w:type="dxa"/>
        <w:jc w:val="center"/>
        <w:tblLayout w:type="fixed"/>
        <w:tblLook w:val="0000" w:firstRow="0" w:lastRow="0" w:firstColumn="0" w:lastColumn="0" w:noHBand="0" w:noVBand="0"/>
      </w:tblPr>
      <w:tblGrid>
        <w:gridCol w:w="665"/>
        <w:gridCol w:w="4306"/>
        <w:gridCol w:w="1305"/>
        <w:gridCol w:w="1184"/>
        <w:gridCol w:w="1206"/>
        <w:gridCol w:w="1257"/>
      </w:tblGrid>
      <w:tr w:rsidR="00C967AC" w:rsidRPr="00C967AC" w:rsidTr="002401A0">
        <w:trPr>
          <w:trHeight w:val="717"/>
          <w:jc w:val="center"/>
        </w:trPr>
        <w:tc>
          <w:tcPr>
            <w:tcW w:w="66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bCs/>
                <w:sz w:val="26"/>
                <w:szCs w:val="26"/>
                <w:lang w:eastAsia="zh-CN"/>
              </w:rPr>
            </w:pPr>
            <w:r w:rsidRPr="00C967AC">
              <w:rPr>
                <w:rFonts w:cs="Calibri"/>
                <w:bCs/>
                <w:sz w:val="26"/>
                <w:szCs w:val="26"/>
                <w:lang w:eastAsia="zh-CN"/>
              </w:rPr>
              <w:t>№</w:t>
            </w:r>
          </w:p>
          <w:p w:rsidR="00C967AC" w:rsidRPr="00C967AC" w:rsidRDefault="00C967AC" w:rsidP="00C967AC">
            <w:pPr>
              <w:suppressAutoHyphens/>
              <w:jc w:val="center"/>
              <w:rPr>
                <w:rFonts w:cs="Calibri"/>
                <w:sz w:val="26"/>
                <w:szCs w:val="26"/>
                <w:lang w:eastAsia="zh-CN"/>
              </w:rPr>
            </w:pPr>
            <w:proofErr w:type="gramStart"/>
            <w:r w:rsidRPr="00C967AC">
              <w:rPr>
                <w:rFonts w:cs="Calibri"/>
                <w:bCs/>
                <w:sz w:val="26"/>
                <w:szCs w:val="26"/>
                <w:lang w:eastAsia="zh-CN"/>
              </w:rPr>
              <w:t>п</w:t>
            </w:r>
            <w:proofErr w:type="gramEnd"/>
            <w:r w:rsidRPr="00C967AC">
              <w:rPr>
                <w:rFonts w:cs="Calibri"/>
                <w:bCs/>
                <w:sz w:val="26"/>
                <w:szCs w:val="26"/>
                <w:lang w:eastAsia="zh-CN"/>
              </w:rPr>
              <w:t>/п</w:t>
            </w:r>
          </w:p>
        </w:tc>
        <w:tc>
          <w:tcPr>
            <w:tcW w:w="431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rFonts w:cs="Calibri"/>
                <w:bCs/>
                <w:sz w:val="26"/>
                <w:szCs w:val="26"/>
                <w:lang w:eastAsia="zh-CN"/>
              </w:rPr>
              <w:t>Показатель</w:t>
            </w:r>
          </w:p>
        </w:tc>
        <w:tc>
          <w:tcPr>
            <w:tcW w:w="130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rFonts w:cs="Calibri"/>
                <w:bCs/>
                <w:sz w:val="26"/>
                <w:szCs w:val="26"/>
                <w:lang w:eastAsia="zh-CN"/>
              </w:rPr>
              <w:t>2016 год</w:t>
            </w:r>
          </w:p>
        </w:tc>
        <w:tc>
          <w:tcPr>
            <w:tcW w:w="118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rFonts w:cs="Calibri"/>
                <w:bCs/>
                <w:sz w:val="26"/>
                <w:szCs w:val="26"/>
                <w:lang w:eastAsia="zh-CN"/>
              </w:rPr>
              <w:t>2017 год</w:t>
            </w:r>
          </w:p>
        </w:tc>
        <w:tc>
          <w:tcPr>
            <w:tcW w:w="12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rFonts w:cs="Calibri"/>
                <w:bCs/>
                <w:sz w:val="26"/>
                <w:szCs w:val="26"/>
                <w:lang w:eastAsia="zh-CN"/>
              </w:rPr>
              <w:t>2018 год</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rFonts w:cs="Calibri"/>
                <w:bCs/>
                <w:sz w:val="26"/>
                <w:szCs w:val="26"/>
                <w:lang w:eastAsia="zh-CN"/>
              </w:rPr>
              <w:t>2019 год</w:t>
            </w:r>
          </w:p>
        </w:tc>
      </w:tr>
      <w:tr w:rsidR="00C967AC" w:rsidRPr="00C967AC" w:rsidTr="002401A0">
        <w:trPr>
          <w:trHeight w:val="273"/>
          <w:jc w:val="center"/>
        </w:trPr>
        <w:tc>
          <w:tcPr>
            <w:tcW w:w="66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1</w:t>
            </w:r>
          </w:p>
        </w:tc>
        <w:tc>
          <w:tcPr>
            <w:tcW w:w="431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rFonts w:cs="Calibri"/>
                <w:sz w:val="26"/>
                <w:szCs w:val="26"/>
                <w:lang w:eastAsia="zh-CN"/>
              </w:rPr>
            </w:pPr>
            <w:r w:rsidRPr="00C967AC">
              <w:rPr>
                <w:rFonts w:cs="Calibri"/>
                <w:sz w:val="26"/>
                <w:szCs w:val="26"/>
                <w:lang w:eastAsia="zh-CN"/>
              </w:rPr>
              <w:t>Общая численность населения, чел.</w:t>
            </w:r>
          </w:p>
        </w:tc>
        <w:tc>
          <w:tcPr>
            <w:tcW w:w="130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1372</w:t>
            </w:r>
          </w:p>
        </w:tc>
        <w:tc>
          <w:tcPr>
            <w:tcW w:w="118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1374</w:t>
            </w:r>
          </w:p>
        </w:tc>
        <w:tc>
          <w:tcPr>
            <w:tcW w:w="12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1368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1358</w:t>
            </w:r>
          </w:p>
        </w:tc>
      </w:tr>
      <w:tr w:rsidR="00C967AC" w:rsidRPr="00C967AC" w:rsidTr="002401A0">
        <w:trPr>
          <w:trHeight w:val="273"/>
          <w:jc w:val="center"/>
        </w:trPr>
        <w:tc>
          <w:tcPr>
            <w:tcW w:w="66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2</w:t>
            </w:r>
          </w:p>
        </w:tc>
        <w:tc>
          <w:tcPr>
            <w:tcW w:w="431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rFonts w:cs="Calibri"/>
                <w:sz w:val="26"/>
                <w:szCs w:val="26"/>
                <w:lang w:eastAsia="zh-CN"/>
              </w:rPr>
            </w:pPr>
            <w:r w:rsidRPr="00C967AC">
              <w:rPr>
                <w:rFonts w:cs="Calibri"/>
                <w:sz w:val="26"/>
                <w:szCs w:val="26"/>
                <w:lang w:eastAsia="zh-CN"/>
              </w:rPr>
              <w:t>Число родившихся, чел.</w:t>
            </w:r>
          </w:p>
        </w:tc>
        <w:tc>
          <w:tcPr>
            <w:tcW w:w="130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9</w:t>
            </w:r>
          </w:p>
        </w:tc>
        <w:tc>
          <w:tcPr>
            <w:tcW w:w="118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13</w:t>
            </w:r>
          </w:p>
        </w:tc>
        <w:tc>
          <w:tcPr>
            <w:tcW w:w="12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14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9</w:t>
            </w:r>
          </w:p>
        </w:tc>
      </w:tr>
      <w:tr w:rsidR="00C967AC" w:rsidRPr="00C967AC" w:rsidTr="002401A0">
        <w:trPr>
          <w:trHeight w:val="273"/>
          <w:jc w:val="center"/>
        </w:trPr>
        <w:tc>
          <w:tcPr>
            <w:tcW w:w="66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3</w:t>
            </w:r>
          </w:p>
        </w:tc>
        <w:tc>
          <w:tcPr>
            <w:tcW w:w="431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rFonts w:cs="Calibri"/>
                <w:sz w:val="26"/>
                <w:szCs w:val="26"/>
                <w:lang w:eastAsia="zh-CN"/>
              </w:rPr>
            </w:pPr>
            <w:r w:rsidRPr="00C967AC">
              <w:rPr>
                <w:rFonts w:cs="Calibri"/>
                <w:sz w:val="26"/>
                <w:szCs w:val="26"/>
                <w:lang w:eastAsia="zh-CN"/>
              </w:rPr>
              <w:t>Число умерших, чел.</w:t>
            </w:r>
          </w:p>
        </w:tc>
        <w:tc>
          <w:tcPr>
            <w:tcW w:w="130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13</w:t>
            </w:r>
          </w:p>
        </w:tc>
        <w:tc>
          <w:tcPr>
            <w:tcW w:w="118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11</w:t>
            </w:r>
          </w:p>
        </w:tc>
        <w:tc>
          <w:tcPr>
            <w:tcW w:w="12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12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14</w:t>
            </w:r>
          </w:p>
        </w:tc>
      </w:tr>
      <w:tr w:rsidR="00C967AC" w:rsidRPr="00C967AC" w:rsidTr="002401A0">
        <w:trPr>
          <w:trHeight w:val="273"/>
          <w:jc w:val="center"/>
        </w:trPr>
        <w:tc>
          <w:tcPr>
            <w:tcW w:w="66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4</w:t>
            </w:r>
          </w:p>
        </w:tc>
        <w:tc>
          <w:tcPr>
            <w:tcW w:w="431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rFonts w:cs="Calibri"/>
                <w:sz w:val="26"/>
                <w:szCs w:val="26"/>
                <w:lang w:eastAsia="zh-CN"/>
              </w:rPr>
            </w:pPr>
            <w:r w:rsidRPr="00C967AC">
              <w:rPr>
                <w:rFonts w:cs="Calibri"/>
                <w:sz w:val="26"/>
                <w:szCs w:val="26"/>
                <w:lang w:eastAsia="zh-CN"/>
              </w:rPr>
              <w:t>Миграционный прирост</w:t>
            </w:r>
            <w:r w:rsidRPr="00C967AC">
              <w:rPr>
                <w:rFonts w:eastAsia="Calibri" w:cs="Calibri"/>
                <w:kern w:val="2"/>
                <w:sz w:val="26"/>
                <w:szCs w:val="26"/>
                <w:lang w:eastAsia="zh-CN"/>
              </w:rPr>
              <w:t>, чел.</w:t>
            </w:r>
          </w:p>
        </w:tc>
        <w:tc>
          <w:tcPr>
            <w:tcW w:w="130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rFonts w:cs="Calibri"/>
                <w:sz w:val="26"/>
                <w:szCs w:val="26"/>
                <w:lang w:eastAsia="zh-CN"/>
              </w:rPr>
            </w:pPr>
          </w:p>
        </w:tc>
        <w:tc>
          <w:tcPr>
            <w:tcW w:w="118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0</w:t>
            </w:r>
          </w:p>
        </w:tc>
        <w:tc>
          <w:tcPr>
            <w:tcW w:w="12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- 4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- 5</w:t>
            </w:r>
          </w:p>
        </w:tc>
      </w:tr>
    </w:tbl>
    <w:p w:rsidR="00C967AC" w:rsidRPr="00C967AC" w:rsidRDefault="00C967AC" w:rsidP="00C967AC">
      <w:pPr>
        <w:suppressAutoHyphens/>
        <w:spacing w:line="276" w:lineRule="auto"/>
        <w:ind w:firstLine="708"/>
        <w:jc w:val="both"/>
        <w:rPr>
          <w:rFonts w:cs="Calibri"/>
          <w:sz w:val="26"/>
          <w:szCs w:val="26"/>
          <w:lang w:eastAsia="zh-CN"/>
        </w:rPr>
      </w:pPr>
    </w:p>
    <w:p w:rsidR="00C967AC" w:rsidRPr="00C967AC" w:rsidRDefault="00C967AC" w:rsidP="00C967AC">
      <w:pPr>
        <w:suppressAutoHyphens/>
        <w:spacing w:line="276" w:lineRule="auto"/>
        <w:ind w:firstLine="708"/>
        <w:jc w:val="both"/>
        <w:rPr>
          <w:rFonts w:cs="Calibri"/>
          <w:sz w:val="20"/>
          <w:szCs w:val="22"/>
          <w:lang w:eastAsia="zh-CN"/>
        </w:rPr>
      </w:pPr>
      <w:r w:rsidRPr="00C967AC">
        <w:rPr>
          <w:rFonts w:cs="Calibri"/>
          <w:sz w:val="26"/>
          <w:szCs w:val="26"/>
          <w:lang w:eastAsia="zh-CN"/>
        </w:rPr>
        <w:lastRenderedPageBreak/>
        <w:t>Демографическая ситуация в муниципальном образовании «Качкашурское» ухудшилась по сравнению с предыдущими периодами, число родившихся не превышает число умерших, наблюдается механический отток населения.</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Информация о демографической ситуации в муниципальном образовании «</w:t>
      </w:r>
      <w:r w:rsidRPr="00C967AC">
        <w:rPr>
          <w:rFonts w:cs="Calibri"/>
          <w:sz w:val="26"/>
          <w:szCs w:val="26"/>
          <w:lang w:eastAsia="zh-CN"/>
        </w:rPr>
        <w:t>Качкашурское</w:t>
      </w:r>
      <w:r w:rsidRPr="00C967AC">
        <w:rPr>
          <w:sz w:val="26"/>
          <w:szCs w:val="26"/>
          <w:lang w:eastAsia="zh-CN"/>
        </w:rPr>
        <w:t>» представлена в таблице 4.</w:t>
      </w:r>
    </w:p>
    <w:p w:rsidR="00C967AC" w:rsidRPr="00C967AC" w:rsidRDefault="00C967AC" w:rsidP="00C967AC">
      <w:pPr>
        <w:suppressAutoHyphens/>
        <w:spacing w:line="276" w:lineRule="auto"/>
        <w:jc w:val="right"/>
        <w:rPr>
          <w:sz w:val="26"/>
          <w:szCs w:val="26"/>
          <w:lang w:eastAsia="zh-CN"/>
        </w:rPr>
      </w:pPr>
      <w:r w:rsidRPr="00C967AC">
        <w:rPr>
          <w:sz w:val="26"/>
          <w:szCs w:val="26"/>
          <w:lang w:eastAsia="zh-CN"/>
        </w:rPr>
        <w:t>Таблица 4</w:t>
      </w:r>
    </w:p>
    <w:tbl>
      <w:tblPr>
        <w:tblW w:w="9923" w:type="dxa"/>
        <w:jc w:val="center"/>
        <w:tblLayout w:type="fixed"/>
        <w:tblLook w:val="0000" w:firstRow="0" w:lastRow="0" w:firstColumn="0" w:lastColumn="0" w:noHBand="0" w:noVBand="0"/>
      </w:tblPr>
      <w:tblGrid>
        <w:gridCol w:w="695"/>
        <w:gridCol w:w="4340"/>
        <w:gridCol w:w="1283"/>
        <w:gridCol w:w="1170"/>
        <w:gridCol w:w="1290"/>
        <w:gridCol w:w="1145"/>
      </w:tblGrid>
      <w:tr w:rsidR="00C967AC" w:rsidRPr="00C967AC" w:rsidTr="002401A0">
        <w:trPr>
          <w:trHeight w:val="549"/>
          <w:jc w:val="center"/>
        </w:trPr>
        <w:tc>
          <w:tcPr>
            <w:tcW w:w="676"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bCs/>
                <w:sz w:val="26"/>
                <w:szCs w:val="26"/>
                <w:lang w:eastAsia="zh-CN"/>
              </w:rPr>
            </w:pPr>
            <w:r w:rsidRPr="00C967AC">
              <w:rPr>
                <w:rFonts w:cs="Calibri"/>
                <w:bCs/>
                <w:sz w:val="26"/>
                <w:szCs w:val="26"/>
                <w:lang w:eastAsia="zh-CN"/>
              </w:rPr>
              <w:t>№</w:t>
            </w:r>
          </w:p>
          <w:p w:rsidR="00C967AC" w:rsidRPr="00C967AC" w:rsidRDefault="00C967AC" w:rsidP="00C967AC">
            <w:pPr>
              <w:suppressAutoHyphens/>
              <w:jc w:val="center"/>
              <w:rPr>
                <w:rFonts w:cs="Calibri"/>
                <w:sz w:val="26"/>
                <w:szCs w:val="26"/>
                <w:lang w:eastAsia="zh-CN"/>
              </w:rPr>
            </w:pPr>
            <w:proofErr w:type="gramStart"/>
            <w:r w:rsidRPr="00C967AC">
              <w:rPr>
                <w:rFonts w:cs="Calibri"/>
                <w:bCs/>
                <w:sz w:val="26"/>
                <w:szCs w:val="26"/>
                <w:lang w:eastAsia="zh-CN"/>
              </w:rPr>
              <w:t>п</w:t>
            </w:r>
            <w:proofErr w:type="gramEnd"/>
            <w:r w:rsidRPr="00C967AC">
              <w:rPr>
                <w:rFonts w:cs="Calibri"/>
                <w:bCs/>
                <w:sz w:val="26"/>
                <w:szCs w:val="26"/>
                <w:lang w:eastAsia="zh-CN"/>
              </w:rPr>
              <w:t>/п</w:t>
            </w:r>
          </w:p>
        </w:tc>
        <w:tc>
          <w:tcPr>
            <w:tcW w:w="422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Показатель</w:t>
            </w:r>
          </w:p>
        </w:tc>
        <w:tc>
          <w:tcPr>
            <w:tcW w:w="124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2016 г.</w:t>
            </w:r>
          </w:p>
        </w:tc>
        <w:tc>
          <w:tcPr>
            <w:tcW w:w="11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rFonts w:cs="Calibri"/>
                <w:bCs/>
                <w:sz w:val="26"/>
                <w:szCs w:val="26"/>
                <w:lang w:eastAsia="zh-CN"/>
              </w:rPr>
              <w:t>2017 г.</w:t>
            </w:r>
          </w:p>
        </w:tc>
        <w:tc>
          <w:tcPr>
            <w:tcW w:w="1256"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rFonts w:cs="Calibri"/>
                <w:bCs/>
                <w:sz w:val="26"/>
                <w:szCs w:val="26"/>
                <w:lang w:eastAsia="zh-CN"/>
              </w:rPr>
              <w:t>2018 г.</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rFonts w:cs="Calibri"/>
                <w:bCs/>
                <w:sz w:val="26"/>
                <w:szCs w:val="26"/>
                <w:lang w:eastAsia="zh-CN"/>
              </w:rPr>
              <w:t>2019 г.</w:t>
            </w:r>
          </w:p>
        </w:tc>
      </w:tr>
      <w:tr w:rsidR="00C967AC" w:rsidRPr="00C967AC" w:rsidTr="002401A0">
        <w:trPr>
          <w:jc w:val="center"/>
        </w:trPr>
        <w:tc>
          <w:tcPr>
            <w:tcW w:w="67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1</w:t>
            </w:r>
          </w:p>
        </w:tc>
        <w:tc>
          <w:tcPr>
            <w:tcW w:w="4224"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rPr>
                <w:rFonts w:cs="Calibri"/>
                <w:sz w:val="26"/>
                <w:szCs w:val="26"/>
                <w:lang w:eastAsia="zh-CN"/>
              </w:rPr>
            </w:pPr>
            <w:r w:rsidRPr="00C967AC">
              <w:rPr>
                <w:rFonts w:cs="Calibri"/>
                <w:sz w:val="26"/>
                <w:szCs w:val="26"/>
                <w:lang w:eastAsia="zh-CN"/>
              </w:rPr>
              <w:t>Дети дошкольного возраста, чел</w:t>
            </w:r>
          </w:p>
        </w:tc>
        <w:tc>
          <w:tcPr>
            <w:tcW w:w="1249"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122</w:t>
            </w:r>
          </w:p>
        </w:tc>
        <w:tc>
          <w:tcPr>
            <w:tcW w:w="1139"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119</w:t>
            </w:r>
          </w:p>
        </w:tc>
        <w:tc>
          <w:tcPr>
            <w:tcW w:w="125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106</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83</w:t>
            </w:r>
          </w:p>
        </w:tc>
      </w:tr>
      <w:tr w:rsidR="00C967AC" w:rsidRPr="00C967AC" w:rsidTr="002401A0">
        <w:trPr>
          <w:jc w:val="center"/>
        </w:trPr>
        <w:tc>
          <w:tcPr>
            <w:tcW w:w="67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2</w:t>
            </w:r>
          </w:p>
        </w:tc>
        <w:tc>
          <w:tcPr>
            <w:tcW w:w="4224"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rPr>
                <w:rFonts w:cs="Calibri"/>
                <w:sz w:val="26"/>
                <w:szCs w:val="26"/>
                <w:lang w:eastAsia="zh-CN"/>
              </w:rPr>
            </w:pPr>
            <w:r w:rsidRPr="00C967AC">
              <w:rPr>
                <w:rFonts w:cs="Calibri"/>
                <w:sz w:val="26"/>
                <w:szCs w:val="26"/>
                <w:lang w:eastAsia="zh-CN"/>
              </w:rPr>
              <w:t>Дети от 7 до 13 лет, чел.</w:t>
            </w:r>
          </w:p>
        </w:tc>
        <w:tc>
          <w:tcPr>
            <w:tcW w:w="1249"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123</w:t>
            </w:r>
          </w:p>
        </w:tc>
        <w:tc>
          <w:tcPr>
            <w:tcW w:w="1139"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111</w:t>
            </w:r>
          </w:p>
        </w:tc>
        <w:tc>
          <w:tcPr>
            <w:tcW w:w="125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123</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136</w:t>
            </w:r>
          </w:p>
        </w:tc>
      </w:tr>
      <w:tr w:rsidR="00C967AC" w:rsidRPr="00C967AC" w:rsidTr="002401A0">
        <w:trPr>
          <w:jc w:val="center"/>
        </w:trPr>
        <w:tc>
          <w:tcPr>
            <w:tcW w:w="67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3</w:t>
            </w:r>
          </w:p>
        </w:tc>
        <w:tc>
          <w:tcPr>
            <w:tcW w:w="4224"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rPr>
                <w:rFonts w:cs="Calibri"/>
                <w:sz w:val="26"/>
                <w:szCs w:val="26"/>
                <w:lang w:eastAsia="zh-CN"/>
              </w:rPr>
            </w:pPr>
            <w:r w:rsidRPr="00C967AC">
              <w:rPr>
                <w:rFonts w:cs="Calibri"/>
                <w:sz w:val="26"/>
                <w:szCs w:val="26"/>
                <w:lang w:eastAsia="zh-CN"/>
              </w:rPr>
              <w:t>Дети от 14 до 17 лет, чел.</w:t>
            </w:r>
          </w:p>
        </w:tc>
        <w:tc>
          <w:tcPr>
            <w:tcW w:w="1249"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50</w:t>
            </w:r>
          </w:p>
        </w:tc>
        <w:tc>
          <w:tcPr>
            <w:tcW w:w="1139"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67</w:t>
            </w:r>
          </w:p>
        </w:tc>
        <w:tc>
          <w:tcPr>
            <w:tcW w:w="125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66</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67</w:t>
            </w:r>
          </w:p>
        </w:tc>
      </w:tr>
      <w:tr w:rsidR="00C967AC" w:rsidRPr="00C967AC" w:rsidTr="002401A0">
        <w:trPr>
          <w:jc w:val="center"/>
        </w:trPr>
        <w:tc>
          <w:tcPr>
            <w:tcW w:w="67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4</w:t>
            </w:r>
          </w:p>
        </w:tc>
        <w:tc>
          <w:tcPr>
            <w:tcW w:w="4224"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rPr>
                <w:rFonts w:cs="Calibri"/>
                <w:sz w:val="26"/>
                <w:szCs w:val="26"/>
                <w:lang w:eastAsia="zh-CN"/>
              </w:rPr>
            </w:pPr>
            <w:r w:rsidRPr="00C967AC">
              <w:rPr>
                <w:rFonts w:cs="Calibri"/>
                <w:sz w:val="26"/>
                <w:szCs w:val="26"/>
                <w:lang w:eastAsia="zh-CN"/>
              </w:rPr>
              <w:t>От 17 до 30 лет, чел</w:t>
            </w:r>
          </w:p>
        </w:tc>
        <w:tc>
          <w:tcPr>
            <w:tcW w:w="1249"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105</w:t>
            </w:r>
          </w:p>
        </w:tc>
        <w:tc>
          <w:tcPr>
            <w:tcW w:w="1139"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144</w:t>
            </w:r>
          </w:p>
        </w:tc>
        <w:tc>
          <w:tcPr>
            <w:tcW w:w="125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148</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151</w:t>
            </w:r>
          </w:p>
        </w:tc>
      </w:tr>
      <w:tr w:rsidR="00C967AC" w:rsidRPr="00C967AC" w:rsidTr="002401A0">
        <w:trPr>
          <w:jc w:val="center"/>
        </w:trPr>
        <w:tc>
          <w:tcPr>
            <w:tcW w:w="67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5</w:t>
            </w:r>
          </w:p>
        </w:tc>
        <w:tc>
          <w:tcPr>
            <w:tcW w:w="4224"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rPr>
                <w:rFonts w:cs="Calibri"/>
                <w:sz w:val="26"/>
                <w:szCs w:val="26"/>
                <w:lang w:eastAsia="zh-CN"/>
              </w:rPr>
            </w:pPr>
            <w:r w:rsidRPr="00C967AC">
              <w:rPr>
                <w:rFonts w:cs="Calibri"/>
                <w:sz w:val="26"/>
                <w:szCs w:val="26"/>
                <w:lang w:eastAsia="zh-CN"/>
              </w:rPr>
              <w:t>От 31 до 60 лет, чел.</w:t>
            </w:r>
          </w:p>
        </w:tc>
        <w:tc>
          <w:tcPr>
            <w:tcW w:w="1249"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761</w:t>
            </w:r>
          </w:p>
        </w:tc>
        <w:tc>
          <w:tcPr>
            <w:tcW w:w="1139"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712</w:t>
            </w:r>
          </w:p>
        </w:tc>
        <w:tc>
          <w:tcPr>
            <w:tcW w:w="125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697</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688</w:t>
            </w:r>
          </w:p>
        </w:tc>
      </w:tr>
      <w:tr w:rsidR="00C967AC" w:rsidRPr="00C967AC" w:rsidTr="002401A0">
        <w:trPr>
          <w:jc w:val="center"/>
        </w:trPr>
        <w:tc>
          <w:tcPr>
            <w:tcW w:w="67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6</w:t>
            </w:r>
          </w:p>
        </w:tc>
        <w:tc>
          <w:tcPr>
            <w:tcW w:w="4224"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rPr>
                <w:rFonts w:cs="Calibri"/>
                <w:sz w:val="26"/>
                <w:szCs w:val="26"/>
                <w:lang w:eastAsia="zh-CN"/>
              </w:rPr>
            </w:pPr>
            <w:r w:rsidRPr="00C967AC">
              <w:rPr>
                <w:rFonts w:cs="Calibri"/>
                <w:sz w:val="26"/>
                <w:szCs w:val="26"/>
                <w:lang w:eastAsia="zh-CN"/>
              </w:rPr>
              <w:t>Старше 60 лет, чел.</w:t>
            </w:r>
          </w:p>
        </w:tc>
        <w:tc>
          <w:tcPr>
            <w:tcW w:w="1249"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211</w:t>
            </w:r>
          </w:p>
        </w:tc>
        <w:tc>
          <w:tcPr>
            <w:tcW w:w="1139"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221</w:t>
            </w:r>
          </w:p>
        </w:tc>
        <w:tc>
          <w:tcPr>
            <w:tcW w:w="125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228</w:t>
            </w:r>
          </w:p>
        </w:tc>
        <w:tc>
          <w:tcPr>
            <w:tcW w:w="1115"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233</w:t>
            </w:r>
          </w:p>
        </w:tc>
      </w:tr>
    </w:tbl>
    <w:p w:rsidR="00C967AC" w:rsidRPr="00C967AC" w:rsidRDefault="00C967AC" w:rsidP="00C967AC">
      <w:pPr>
        <w:suppressAutoHyphens/>
        <w:spacing w:line="276" w:lineRule="auto"/>
        <w:rPr>
          <w:rFonts w:cs="Calibri"/>
          <w:sz w:val="20"/>
          <w:szCs w:val="22"/>
          <w:lang w:eastAsia="zh-CN"/>
        </w:rPr>
      </w:pPr>
    </w:p>
    <w:p w:rsidR="00C967AC" w:rsidRPr="00C967AC" w:rsidRDefault="00C967AC" w:rsidP="00C967AC">
      <w:pPr>
        <w:suppressAutoHyphens/>
        <w:spacing w:line="276" w:lineRule="auto"/>
        <w:ind w:firstLine="708"/>
        <w:jc w:val="both"/>
        <w:rPr>
          <w:rFonts w:cs="Calibri"/>
          <w:sz w:val="20"/>
          <w:szCs w:val="22"/>
          <w:lang w:eastAsia="zh-CN"/>
        </w:rPr>
      </w:pPr>
      <w:r w:rsidRPr="00C967AC">
        <w:rPr>
          <w:rFonts w:cs="Calibri"/>
          <w:sz w:val="26"/>
          <w:szCs w:val="26"/>
          <w:lang w:eastAsia="zh-CN"/>
        </w:rPr>
        <w:t xml:space="preserve">Короткая продолжительность жизни, невысокая рождаемость, объясняется следующими факторами: многократным повышением стоимости </w:t>
      </w:r>
      <w:proofErr w:type="spellStart"/>
      <w:r w:rsidRPr="00C967AC">
        <w:rPr>
          <w:rFonts w:cs="Calibri"/>
          <w:sz w:val="26"/>
          <w:szCs w:val="26"/>
          <w:lang w:eastAsia="zh-CN"/>
        </w:rPr>
        <w:t>самообеспечения</w:t>
      </w:r>
      <w:proofErr w:type="spellEnd"/>
      <w:r w:rsidRPr="00C967AC">
        <w:rPr>
          <w:rFonts w:cs="Calibri"/>
          <w:sz w:val="26"/>
          <w:szCs w:val="26"/>
          <w:lang w:eastAsia="zh-CN"/>
        </w:rPr>
        <w:t xml:space="preserve"> (питание, лечение, лекарства, одежда).</w:t>
      </w:r>
      <w:r w:rsidRPr="00C967AC">
        <w:rPr>
          <w:rFonts w:cs="Calibri"/>
          <w:sz w:val="26"/>
          <w:szCs w:val="26"/>
          <w:lang w:eastAsia="zh-CN"/>
        </w:rPr>
        <w:tab/>
      </w:r>
    </w:p>
    <w:p w:rsidR="00C967AC" w:rsidRPr="00C967AC" w:rsidRDefault="00C967AC" w:rsidP="00C967AC">
      <w:pPr>
        <w:suppressAutoHyphens/>
        <w:spacing w:line="276" w:lineRule="auto"/>
        <w:ind w:firstLine="708"/>
        <w:jc w:val="both"/>
        <w:rPr>
          <w:rFonts w:cs="Calibri"/>
          <w:sz w:val="20"/>
          <w:szCs w:val="22"/>
          <w:lang w:eastAsia="zh-CN"/>
        </w:rPr>
      </w:pPr>
      <w:r w:rsidRPr="00C967AC">
        <w:rPr>
          <w:rFonts w:cs="Calibri"/>
          <w:sz w:val="26"/>
          <w:szCs w:val="26"/>
          <w:lang w:eastAsia="zh-CN"/>
        </w:rPr>
        <w:t>На показатели рождаемости влияют следующие моменты:</w:t>
      </w:r>
    </w:p>
    <w:p w:rsidR="00C967AC" w:rsidRPr="00C967AC" w:rsidRDefault="00C967AC" w:rsidP="00C967AC">
      <w:pPr>
        <w:suppressAutoHyphens/>
        <w:spacing w:line="276" w:lineRule="auto"/>
        <w:ind w:firstLine="708"/>
        <w:jc w:val="both"/>
        <w:rPr>
          <w:rFonts w:cs="Calibri"/>
          <w:sz w:val="20"/>
          <w:szCs w:val="22"/>
          <w:lang w:eastAsia="zh-CN"/>
        </w:rPr>
      </w:pPr>
      <w:r w:rsidRPr="00C967AC">
        <w:rPr>
          <w:rFonts w:cs="Calibri"/>
          <w:sz w:val="26"/>
          <w:szCs w:val="26"/>
          <w:lang w:eastAsia="zh-CN"/>
        </w:rPr>
        <w:t>материальное благополучие;</w:t>
      </w:r>
    </w:p>
    <w:p w:rsidR="00C967AC" w:rsidRPr="00C967AC" w:rsidRDefault="00C967AC" w:rsidP="00C967AC">
      <w:pPr>
        <w:suppressAutoHyphens/>
        <w:spacing w:line="276" w:lineRule="auto"/>
        <w:ind w:firstLine="708"/>
        <w:jc w:val="both"/>
        <w:rPr>
          <w:rFonts w:cs="Calibri"/>
          <w:sz w:val="20"/>
          <w:szCs w:val="22"/>
          <w:lang w:eastAsia="zh-CN"/>
        </w:rPr>
      </w:pPr>
      <w:r w:rsidRPr="00C967AC">
        <w:rPr>
          <w:rFonts w:cs="Calibri"/>
          <w:sz w:val="26"/>
          <w:szCs w:val="26"/>
          <w:lang w:eastAsia="zh-CN"/>
        </w:rPr>
        <w:t>государственные выплаты за рождение второго ребенка;</w:t>
      </w:r>
    </w:p>
    <w:p w:rsidR="00C967AC" w:rsidRPr="00C967AC" w:rsidRDefault="00C967AC" w:rsidP="00C967AC">
      <w:pPr>
        <w:suppressAutoHyphens/>
        <w:spacing w:line="276" w:lineRule="auto"/>
        <w:ind w:firstLine="708"/>
        <w:jc w:val="both"/>
        <w:rPr>
          <w:rFonts w:cs="Calibri"/>
          <w:sz w:val="20"/>
          <w:szCs w:val="22"/>
          <w:lang w:eastAsia="zh-CN"/>
        </w:rPr>
      </w:pPr>
      <w:r w:rsidRPr="00C967AC">
        <w:rPr>
          <w:rFonts w:cs="Calibri"/>
          <w:sz w:val="26"/>
          <w:szCs w:val="26"/>
          <w:lang w:eastAsia="zh-CN"/>
        </w:rPr>
        <w:t>наличие собственного жилья;</w:t>
      </w:r>
    </w:p>
    <w:p w:rsidR="00C967AC" w:rsidRPr="00C967AC" w:rsidRDefault="00C967AC" w:rsidP="00C967AC">
      <w:pPr>
        <w:suppressAutoHyphens/>
        <w:spacing w:line="276" w:lineRule="auto"/>
        <w:ind w:firstLine="708"/>
        <w:jc w:val="both"/>
        <w:rPr>
          <w:rFonts w:cs="Calibri"/>
          <w:sz w:val="20"/>
          <w:szCs w:val="22"/>
          <w:lang w:eastAsia="zh-CN"/>
        </w:rPr>
      </w:pPr>
      <w:r w:rsidRPr="00C967AC">
        <w:rPr>
          <w:rFonts w:cs="Calibri"/>
          <w:sz w:val="26"/>
          <w:szCs w:val="26"/>
          <w:lang w:eastAsia="zh-CN"/>
        </w:rPr>
        <w:t>уверенность в будущем подрастающего поколения.</w:t>
      </w:r>
    </w:p>
    <w:p w:rsidR="00C967AC" w:rsidRPr="00C967AC" w:rsidRDefault="00C967AC" w:rsidP="00C967AC">
      <w:pPr>
        <w:widowControl w:val="0"/>
        <w:spacing w:line="276" w:lineRule="auto"/>
        <w:ind w:right="40" w:firstLine="708"/>
        <w:jc w:val="both"/>
        <w:rPr>
          <w:rFonts w:ascii="Arial" w:eastAsia="Arial" w:hAnsi="Arial"/>
          <w:sz w:val="19"/>
          <w:szCs w:val="19"/>
          <w:lang w:eastAsia="zh-CN"/>
        </w:rPr>
      </w:pPr>
      <w:r w:rsidRPr="00C967AC">
        <w:rPr>
          <w:rFonts w:eastAsia="Arial"/>
          <w:sz w:val="26"/>
          <w:szCs w:val="26"/>
          <w:lang w:eastAsia="zh-CN"/>
        </w:rPr>
        <w:t xml:space="preserve">С развалом экономики в период перестройки, произошел развал социальной инфраструктуры на селе, обанкротилась сельскохозяйственные предприятия, появилась безработица, резко снизились доходы населения. Деструктивные изменения в системе медицинского обслуживания также оказывают влияние на рост смертности от </w:t>
      </w:r>
      <w:proofErr w:type="gramStart"/>
      <w:r w:rsidRPr="00C967AC">
        <w:rPr>
          <w:rFonts w:eastAsia="Arial"/>
          <w:sz w:val="26"/>
          <w:szCs w:val="26"/>
          <w:lang w:eastAsia="zh-CN"/>
        </w:rPr>
        <w:t>сердечно-сосудистых</w:t>
      </w:r>
      <w:proofErr w:type="gramEnd"/>
      <w:r w:rsidRPr="00C967AC">
        <w:rPr>
          <w:rFonts w:eastAsia="Arial"/>
          <w:sz w:val="26"/>
          <w:szCs w:val="26"/>
          <w:lang w:eastAsia="zh-CN"/>
        </w:rPr>
        <w:t xml:space="preserve"> заболеваний, онкологии. </w:t>
      </w:r>
    </w:p>
    <w:p w:rsidR="00C967AC" w:rsidRPr="00C967AC" w:rsidRDefault="00C967AC" w:rsidP="00C967AC">
      <w:pPr>
        <w:widowControl w:val="0"/>
        <w:autoSpaceDE w:val="0"/>
        <w:autoSpaceDN w:val="0"/>
        <w:adjustRightInd w:val="0"/>
        <w:spacing w:line="276" w:lineRule="auto"/>
        <w:ind w:firstLine="709"/>
        <w:jc w:val="both"/>
        <w:rPr>
          <w:sz w:val="26"/>
          <w:szCs w:val="26"/>
        </w:rPr>
      </w:pPr>
      <w:r w:rsidRPr="00C967AC">
        <w:rPr>
          <w:sz w:val="26"/>
          <w:szCs w:val="26"/>
        </w:rPr>
        <w:t>Численность трудоспособного населения составляет 839 человек, из них на территории поселении трудится 247 чел. (всего 29 % трудоспособного населения). На основном предприятии СХПК «Пригородный» занято 186 человек в бюджетной сфере работают 61 человек.</w:t>
      </w:r>
    </w:p>
    <w:p w:rsidR="00C967AC" w:rsidRPr="00C967AC" w:rsidRDefault="00C967AC" w:rsidP="00C967AC">
      <w:pPr>
        <w:widowControl w:val="0"/>
        <w:autoSpaceDE w:val="0"/>
        <w:autoSpaceDN w:val="0"/>
        <w:adjustRightInd w:val="0"/>
        <w:spacing w:line="276" w:lineRule="auto"/>
        <w:ind w:firstLine="709"/>
        <w:jc w:val="both"/>
        <w:rPr>
          <w:sz w:val="26"/>
          <w:szCs w:val="26"/>
        </w:rPr>
      </w:pPr>
      <w:r w:rsidRPr="00C967AC">
        <w:rPr>
          <w:sz w:val="26"/>
          <w:szCs w:val="26"/>
        </w:rPr>
        <w:t>Отмечается отток рабочей силы (в основном молодежи) в город Глазов в результате отсутствия конкурентоспособных рабочих мест на территории муниципального образования.</w:t>
      </w:r>
    </w:p>
    <w:p w:rsidR="00C967AC" w:rsidRPr="00C967AC" w:rsidRDefault="00C967AC" w:rsidP="00C967AC">
      <w:pPr>
        <w:suppressAutoHyphens/>
        <w:spacing w:line="276" w:lineRule="auto"/>
        <w:ind w:firstLine="540"/>
        <w:jc w:val="both"/>
        <w:rPr>
          <w:sz w:val="26"/>
          <w:szCs w:val="26"/>
          <w:lang w:eastAsia="zh-CN"/>
        </w:rPr>
      </w:pPr>
    </w:p>
    <w:p w:rsidR="00C967AC" w:rsidRPr="00C967AC" w:rsidRDefault="00C967AC" w:rsidP="00C967AC">
      <w:pPr>
        <w:suppressAutoHyphens/>
        <w:spacing w:line="276" w:lineRule="auto"/>
        <w:jc w:val="center"/>
        <w:rPr>
          <w:rFonts w:cs="Calibri"/>
          <w:sz w:val="20"/>
          <w:szCs w:val="22"/>
          <w:lang w:eastAsia="zh-CN"/>
        </w:rPr>
      </w:pPr>
      <w:r w:rsidRPr="00C967AC">
        <w:rPr>
          <w:sz w:val="26"/>
          <w:szCs w:val="26"/>
          <w:lang w:eastAsia="zh-CN"/>
        </w:rPr>
        <w:t>Общие выводы</w:t>
      </w:r>
    </w:p>
    <w:p w:rsidR="00C967AC" w:rsidRPr="00C967AC" w:rsidRDefault="00C967AC" w:rsidP="00C967AC">
      <w:pPr>
        <w:suppressAutoHyphens/>
        <w:spacing w:line="276" w:lineRule="auto"/>
        <w:ind w:firstLine="709"/>
        <w:jc w:val="both"/>
        <w:rPr>
          <w:bCs/>
          <w:iCs/>
          <w:sz w:val="26"/>
          <w:szCs w:val="26"/>
          <w:shd w:val="clear" w:color="auto" w:fill="00FFFF"/>
          <w:lang w:eastAsia="zh-CN"/>
        </w:rPr>
      </w:pP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Анализ демографического состояния показывает, что в последнее время на территории</w:t>
      </w:r>
      <w:r w:rsidRPr="00C967AC">
        <w:rPr>
          <w:b/>
          <w:i/>
          <w:sz w:val="26"/>
          <w:szCs w:val="26"/>
          <w:lang w:eastAsia="zh-CN"/>
        </w:rPr>
        <w:t xml:space="preserve"> </w:t>
      </w:r>
      <w:r w:rsidRPr="00C967AC">
        <w:rPr>
          <w:rFonts w:cs="Calibri"/>
          <w:sz w:val="26"/>
          <w:szCs w:val="26"/>
          <w:lang w:eastAsia="zh-CN"/>
        </w:rPr>
        <w:t xml:space="preserve">муниципального образования «Качкашурское», </w:t>
      </w:r>
      <w:r w:rsidRPr="00C967AC">
        <w:rPr>
          <w:sz w:val="26"/>
          <w:szCs w:val="26"/>
          <w:lang w:eastAsia="zh-CN"/>
        </w:rPr>
        <w:t>наметилась выраженная тенденция</w:t>
      </w:r>
      <w:r w:rsidRPr="00C967AC">
        <w:rPr>
          <w:rFonts w:cs="Calibri"/>
          <w:sz w:val="26"/>
          <w:szCs w:val="26"/>
          <w:lang w:eastAsia="zh-CN"/>
        </w:rPr>
        <w:t xml:space="preserve"> по сокращению населения, что связано как с естественной убылью населения, так и с высоким уровнем миграции существующего населения в </w:t>
      </w:r>
      <w:r w:rsidRPr="00C967AC">
        <w:rPr>
          <w:rFonts w:cs="Calibri"/>
          <w:sz w:val="26"/>
          <w:szCs w:val="26"/>
          <w:lang w:eastAsia="zh-CN"/>
        </w:rPr>
        <w:lastRenderedPageBreak/>
        <w:t>крупные административные центры на территории Удмуртской Республик и за ее пределы.</w:t>
      </w:r>
    </w:p>
    <w:p w:rsidR="00C967AC" w:rsidRPr="00C967AC" w:rsidRDefault="00C967AC" w:rsidP="00C967AC">
      <w:pPr>
        <w:suppressAutoHyphens/>
        <w:spacing w:line="276" w:lineRule="auto"/>
        <w:ind w:firstLine="709"/>
        <w:jc w:val="both"/>
        <w:rPr>
          <w:rFonts w:cs="Calibri"/>
          <w:sz w:val="20"/>
          <w:szCs w:val="22"/>
          <w:lang w:eastAsia="zh-CN"/>
        </w:rPr>
      </w:pPr>
      <w:r w:rsidRPr="00C967AC">
        <w:rPr>
          <w:rFonts w:cs="Calibri"/>
          <w:sz w:val="26"/>
          <w:szCs w:val="26"/>
          <w:lang w:eastAsia="zh-CN"/>
        </w:rPr>
        <w:t xml:space="preserve">На расчетный срок реализации генерального плана муниципального образования «Качкашурское» следует ожидать дальнейшего уменьшения доли трудоспособного населения. Даже при условии достижения детьми трудоспособного возраста, дисбаланс между трудоспособным и нетрудоспособным населением будет сохраняться, что приведет к дальнейшему уменьшению трудового потенциала территории. В связи с этим, ключевой задачей развития территории становится формирование благоприятной среды жизнедеятельности постоянного населения, создание условий для закрепления существующего населения и </w:t>
      </w:r>
      <w:r w:rsidRPr="00C967AC">
        <w:rPr>
          <w:sz w:val="26"/>
          <w:szCs w:val="26"/>
          <w:lang w:eastAsia="zh-CN"/>
        </w:rPr>
        <w:t>привлечения нового населения.</w:t>
      </w:r>
    </w:p>
    <w:p w:rsidR="00C967AC" w:rsidRPr="00C967AC" w:rsidRDefault="00C967AC" w:rsidP="00C967AC">
      <w:pPr>
        <w:suppressAutoHyphens/>
        <w:spacing w:line="276" w:lineRule="auto"/>
        <w:rPr>
          <w:b/>
          <w:sz w:val="26"/>
          <w:szCs w:val="26"/>
          <w:lang w:eastAsia="zh-CN"/>
        </w:rPr>
      </w:pPr>
    </w:p>
    <w:p w:rsidR="00C967AC" w:rsidRPr="00C967AC" w:rsidRDefault="00C967AC" w:rsidP="00C967AC">
      <w:pPr>
        <w:suppressAutoHyphens/>
        <w:spacing w:line="276" w:lineRule="auto"/>
        <w:ind w:firstLine="540"/>
        <w:jc w:val="center"/>
        <w:rPr>
          <w:b/>
          <w:sz w:val="26"/>
          <w:szCs w:val="26"/>
          <w:lang w:eastAsia="zh-CN"/>
        </w:rPr>
      </w:pPr>
    </w:p>
    <w:p w:rsidR="00C967AC" w:rsidRPr="00C967AC" w:rsidRDefault="00C967AC" w:rsidP="00C967AC">
      <w:pPr>
        <w:suppressAutoHyphens/>
        <w:spacing w:line="276" w:lineRule="auto"/>
        <w:ind w:firstLine="540"/>
        <w:jc w:val="center"/>
        <w:rPr>
          <w:b/>
          <w:sz w:val="26"/>
          <w:szCs w:val="26"/>
          <w:lang w:eastAsia="zh-CN"/>
        </w:rPr>
      </w:pPr>
    </w:p>
    <w:p w:rsidR="00C967AC" w:rsidRPr="00C967AC" w:rsidRDefault="00C967AC" w:rsidP="00C967AC">
      <w:pPr>
        <w:suppressAutoHyphens/>
        <w:spacing w:line="276" w:lineRule="auto"/>
        <w:ind w:firstLine="540"/>
        <w:jc w:val="center"/>
        <w:rPr>
          <w:rFonts w:cs="Calibri"/>
          <w:sz w:val="20"/>
          <w:szCs w:val="22"/>
          <w:lang w:eastAsia="zh-CN"/>
        </w:rPr>
      </w:pPr>
      <w:r w:rsidRPr="00C967AC">
        <w:rPr>
          <w:b/>
          <w:sz w:val="26"/>
          <w:szCs w:val="26"/>
          <w:lang w:eastAsia="zh-CN"/>
        </w:rPr>
        <w:t>2.3. Направления развития муниципального образования</w:t>
      </w:r>
    </w:p>
    <w:p w:rsidR="00C967AC" w:rsidRPr="00C967AC" w:rsidRDefault="00C967AC" w:rsidP="00C967AC">
      <w:pPr>
        <w:suppressAutoHyphens/>
        <w:spacing w:line="276" w:lineRule="auto"/>
        <w:ind w:firstLine="540"/>
        <w:jc w:val="both"/>
        <w:rPr>
          <w:rFonts w:cs="Calibri"/>
          <w:sz w:val="20"/>
          <w:szCs w:val="22"/>
          <w:lang w:eastAsia="zh-CN"/>
        </w:rPr>
      </w:pPr>
      <w:r w:rsidRPr="00C967AC">
        <w:rPr>
          <w:sz w:val="26"/>
          <w:szCs w:val="26"/>
          <w:lang w:eastAsia="zh-CN"/>
        </w:rPr>
        <w:tab/>
      </w:r>
    </w:p>
    <w:p w:rsidR="00C967AC" w:rsidRPr="00C967AC" w:rsidRDefault="00C967AC" w:rsidP="00C967AC">
      <w:pPr>
        <w:suppressAutoHyphens/>
        <w:spacing w:line="276" w:lineRule="auto"/>
        <w:ind w:firstLine="540"/>
        <w:jc w:val="both"/>
        <w:rPr>
          <w:rFonts w:cs="Calibri"/>
          <w:sz w:val="20"/>
          <w:szCs w:val="22"/>
          <w:lang w:eastAsia="zh-CN"/>
        </w:rPr>
      </w:pPr>
      <w:r w:rsidRPr="00C967AC">
        <w:rPr>
          <w:sz w:val="26"/>
          <w:szCs w:val="26"/>
          <w:lang w:eastAsia="zh-CN"/>
        </w:rPr>
        <w:tab/>
        <w:t>Территория муниципального образования «</w:t>
      </w:r>
      <w:r w:rsidRPr="00C967AC">
        <w:rPr>
          <w:rFonts w:cs="Calibri"/>
          <w:sz w:val="26"/>
          <w:szCs w:val="26"/>
          <w:lang w:eastAsia="zh-CN"/>
        </w:rPr>
        <w:t>Качкашурское</w:t>
      </w:r>
      <w:r w:rsidRPr="00C967AC">
        <w:rPr>
          <w:sz w:val="26"/>
          <w:szCs w:val="26"/>
          <w:lang w:eastAsia="zh-CN"/>
        </w:rPr>
        <w:t xml:space="preserve">» обладает хорошим экономико-географическим положением. </w:t>
      </w:r>
    </w:p>
    <w:p w:rsidR="00C967AC" w:rsidRPr="00C967AC" w:rsidRDefault="00C967AC" w:rsidP="00C967AC">
      <w:pPr>
        <w:suppressAutoHyphens/>
        <w:spacing w:line="276" w:lineRule="auto"/>
        <w:ind w:firstLine="720"/>
        <w:jc w:val="both"/>
        <w:rPr>
          <w:sz w:val="26"/>
          <w:szCs w:val="26"/>
        </w:rPr>
      </w:pPr>
      <w:r w:rsidRPr="00C967AC">
        <w:rPr>
          <w:sz w:val="26"/>
          <w:szCs w:val="26"/>
          <w:lang w:eastAsia="zh-CN"/>
        </w:rPr>
        <w:tab/>
      </w:r>
      <w:proofErr w:type="gramStart"/>
      <w:r w:rsidRPr="00C967AC">
        <w:rPr>
          <w:sz w:val="26"/>
          <w:szCs w:val="26"/>
          <w:lang w:eastAsia="zh-CN"/>
        </w:rPr>
        <w:t xml:space="preserve">Муниципальное образование располагается недалеко от крупного населенного пункта Удмуртской Республики города Глазов (рынок сбыта сельскохозяйственной продукции, центр предоставления культурных, образовательных и общественно-деловых функций), имеет довольно развитую транспортную инфраструктуру (через территорию муниципального образования проходит автомобильная дорога регионального значения </w:t>
      </w:r>
      <w:r w:rsidRPr="00C967AC">
        <w:rPr>
          <w:sz w:val="26"/>
          <w:szCs w:val="26"/>
        </w:rPr>
        <w:t xml:space="preserve">- Игра - Глазов - </w:t>
      </w:r>
      <w:r w:rsidRPr="00C967AC">
        <w:rPr>
          <w:sz w:val="26"/>
          <w:szCs w:val="26"/>
          <w:lang w:val="en-US"/>
        </w:rPr>
        <w:t>II</w:t>
      </w:r>
      <w:r w:rsidRPr="00C967AC">
        <w:rPr>
          <w:sz w:val="26"/>
          <w:szCs w:val="26"/>
        </w:rPr>
        <w:t xml:space="preserve"> технической категории</w:t>
      </w:r>
      <w:r w:rsidRPr="00C967AC">
        <w:rPr>
          <w:sz w:val="26"/>
          <w:szCs w:val="26"/>
          <w:lang w:eastAsia="zh-CN"/>
        </w:rPr>
        <w:t>, имеются земельные ресурсы для осуществления сельскохозяйственного производства, а пересеченная местность с выразительными ландшафтами пригодна для размещения объектов рекреационной</w:t>
      </w:r>
      <w:proofErr w:type="gramEnd"/>
      <w:r w:rsidRPr="00C967AC">
        <w:rPr>
          <w:sz w:val="26"/>
          <w:szCs w:val="26"/>
          <w:lang w:eastAsia="zh-CN"/>
        </w:rPr>
        <w:t xml:space="preserve"> деятельности. </w:t>
      </w:r>
    </w:p>
    <w:p w:rsidR="00C967AC" w:rsidRPr="00C967AC" w:rsidRDefault="00C967AC" w:rsidP="00C967AC">
      <w:pPr>
        <w:suppressAutoHyphens/>
        <w:spacing w:line="276" w:lineRule="auto"/>
        <w:ind w:firstLine="540"/>
        <w:jc w:val="both"/>
        <w:rPr>
          <w:sz w:val="26"/>
          <w:szCs w:val="26"/>
          <w:lang w:eastAsia="zh-CN"/>
        </w:rPr>
      </w:pPr>
      <w:r w:rsidRPr="00C967AC">
        <w:rPr>
          <w:sz w:val="26"/>
          <w:szCs w:val="26"/>
          <w:lang w:eastAsia="zh-CN"/>
        </w:rPr>
        <w:tab/>
        <w:t>На территории муниципального образования «</w:t>
      </w:r>
      <w:r w:rsidRPr="00C967AC">
        <w:rPr>
          <w:rFonts w:cs="Calibri"/>
          <w:sz w:val="26"/>
          <w:szCs w:val="26"/>
          <w:lang w:eastAsia="zh-CN"/>
        </w:rPr>
        <w:t>Качкашурское</w:t>
      </w:r>
      <w:r w:rsidRPr="00C967AC">
        <w:rPr>
          <w:sz w:val="26"/>
          <w:szCs w:val="26"/>
          <w:lang w:eastAsia="zh-CN"/>
        </w:rPr>
        <w:t xml:space="preserve">» </w:t>
      </w:r>
      <w:proofErr w:type="gramStart"/>
      <w:r w:rsidRPr="00C967AC">
        <w:rPr>
          <w:sz w:val="26"/>
          <w:szCs w:val="26"/>
          <w:lang w:eastAsia="zh-CN"/>
        </w:rPr>
        <w:t>сохранились</w:t>
      </w:r>
      <w:proofErr w:type="gramEnd"/>
      <w:r w:rsidRPr="00C967AC">
        <w:rPr>
          <w:sz w:val="26"/>
          <w:szCs w:val="26"/>
          <w:lang w:eastAsia="zh-CN"/>
        </w:rPr>
        <w:t xml:space="preserve"> и функционирует 1 сельскохозяйственное предприятие - СХПК «Пригородный</w:t>
      </w:r>
      <w:r w:rsidRPr="00C967AC">
        <w:rPr>
          <w:rFonts w:cs="Calibri"/>
          <w:sz w:val="26"/>
          <w:szCs w:val="26"/>
          <w:lang w:eastAsia="zh-CN"/>
        </w:rPr>
        <w:t>.</w:t>
      </w:r>
    </w:p>
    <w:p w:rsidR="00C967AC" w:rsidRPr="00C967AC" w:rsidRDefault="00C967AC" w:rsidP="00C967AC">
      <w:pPr>
        <w:suppressAutoHyphens/>
        <w:spacing w:line="276" w:lineRule="auto"/>
        <w:ind w:firstLine="540"/>
        <w:jc w:val="both"/>
        <w:rPr>
          <w:rFonts w:cs="Calibri"/>
          <w:sz w:val="20"/>
          <w:szCs w:val="22"/>
          <w:lang w:eastAsia="zh-CN"/>
        </w:rPr>
      </w:pPr>
      <w:r w:rsidRPr="00C967AC">
        <w:rPr>
          <w:sz w:val="26"/>
          <w:szCs w:val="26"/>
          <w:lang w:eastAsia="zh-CN"/>
        </w:rPr>
        <w:tab/>
        <w:t>Все вышеперечисленное позволяет на территории муниципального образования «</w:t>
      </w:r>
      <w:r w:rsidRPr="00C967AC">
        <w:rPr>
          <w:rFonts w:cs="Calibri"/>
          <w:sz w:val="26"/>
          <w:szCs w:val="26"/>
          <w:lang w:eastAsia="zh-CN"/>
        </w:rPr>
        <w:t>Качкашурское</w:t>
      </w:r>
      <w:r w:rsidRPr="00C967AC">
        <w:rPr>
          <w:sz w:val="26"/>
          <w:szCs w:val="26"/>
          <w:lang w:eastAsia="zh-CN"/>
        </w:rPr>
        <w:t xml:space="preserve">» осуществлять: </w:t>
      </w:r>
    </w:p>
    <w:p w:rsidR="00C967AC" w:rsidRPr="00C967AC" w:rsidRDefault="00C967AC" w:rsidP="00C967AC">
      <w:pPr>
        <w:suppressAutoHyphens/>
        <w:spacing w:line="276" w:lineRule="auto"/>
        <w:ind w:firstLine="540"/>
        <w:jc w:val="both"/>
        <w:rPr>
          <w:rFonts w:cs="Calibri"/>
          <w:sz w:val="20"/>
          <w:szCs w:val="22"/>
          <w:lang w:eastAsia="zh-CN"/>
        </w:rPr>
      </w:pPr>
      <w:r w:rsidRPr="00C967AC">
        <w:rPr>
          <w:sz w:val="26"/>
          <w:szCs w:val="26"/>
          <w:lang w:eastAsia="zh-CN"/>
        </w:rPr>
        <w:tab/>
        <w:t>- развитие сельскохозяйственной деятельности: растениеводство и животноводство (сельскохозяйственные предприятий и личные подсобные хозяйства), развитие производства по переработке сельскохозяйственной продукции;</w:t>
      </w:r>
    </w:p>
    <w:p w:rsidR="00C967AC" w:rsidRPr="00C967AC" w:rsidRDefault="00C967AC" w:rsidP="00C967AC">
      <w:pPr>
        <w:suppressAutoHyphens/>
        <w:spacing w:line="276" w:lineRule="auto"/>
        <w:ind w:firstLine="540"/>
        <w:jc w:val="both"/>
        <w:rPr>
          <w:sz w:val="26"/>
          <w:szCs w:val="26"/>
        </w:rPr>
      </w:pPr>
      <w:r w:rsidRPr="00C967AC">
        <w:rPr>
          <w:sz w:val="26"/>
          <w:szCs w:val="26"/>
          <w:lang w:eastAsia="zh-CN"/>
        </w:rPr>
        <w:tab/>
        <w:t xml:space="preserve">- размещение вдоль автомобильной дороги </w:t>
      </w:r>
      <w:r w:rsidRPr="00C967AC">
        <w:rPr>
          <w:sz w:val="26"/>
          <w:szCs w:val="26"/>
        </w:rPr>
        <w:t>Игра - Глазов объектов придорожного обслуживания</w:t>
      </w:r>
      <w:r w:rsidRPr="00C967AC">
        <w:rPr>
          <w:sz w:val="26"/>
          <w:szCs w:val="26"/>
          <w:lang w:eastAsia="zh-CN"/>
        </w:rPr>
        <w:t>;</w:t>
      </w:r>
    </w:p>
    <w:p w:rsidR="00C967AC" w:rsidRPr="00C967AC" w:rsidRDefault="00C967AC" w:rsidP="00C967AC">
      <w:pPr>
        <w:suppressAutoHyphens/>
        <w:spacing w:line="276" w:lineRule="auto"/>
        <w:ind w:firstLine="540"/>
        <w:jc w:val="both"/>
        <w:rPr>
          <w:sz w:val="26"/>
          <w:szCs w:val="26"/>
          <w:lang w:eastAsia="zh-CN"/>
        </w:rPr>
      </w:pPr>
      <w:r w:rsidRPr="00C967AC">
        <w:rPr>
          <w:sz w:val="26"/>
          <w:szCs w:val="26"/>
          <w:lang w:eastAsia="zh-CN"/>
        </w:rPr>
        <w:tab/>
        <w:t xml:space="preserve">- размещение объектов рекреационного назначения (объекты отдыха и туризма, развитие событийного туризма, </w:t>
      </w:r>
      <w:proofErr w:type="spellStart"/>
      <w:r w:rsidRPr="00C967AC">
        <w:rPr>
          <w:sz w:val="26"/>
          <w:szCs w:val="26"/>
        </w:rPr>
        <w:t>агротуризма</w:t>
      </w:r>
      <w:proofErr w:type="spellEnd"/>
      <w:r w:rsidRPr="00C967AC">
        <w:rPr>
          <w:sz w:val="26"/>
          <w:szCs w:val="26"/>
        </w:rPr>
        <w:t xml:space="preserve"> и этнокультурного туризма</w:t>
      </w:r>
      <w:r w:rsidRPr="00C967AC">
        <w:rPr>
          <w:sz w:val="26"/>
          <w:szCs w:val="26"/>
          <w:lang w:eastAsia="zh-CN"/>
        </w:rPr>
        <w:t>).</w:t>
      </w:r>
    </w:p>
    <w:p w:rsidR="00C967AC" w:rsidRPr="00C967AC" w:rsidRDefault="00C967AC" w:rsidP="00C967AC">
      <w:pPr>
        <w:suppressAutoHyphens/>
        <w:spacing w:line="276" w:lineRule="auto"/>
        <w:ind w:firstLine="540"/>
        <w:jc w:val="both"/>
        <w:rPr>
          <w:sz w:val="26"/>
          <w:szCs w:val="26"/>
          <w:lang w:eastAsia="zh-CN"/>
        </w:rPr>
      </w:pPr>
    </w:p>
    <w:p w:rsidR="00C967AC" w:rsidRPr="00C967AC" w:rsidRDefault="00C967AC" w:rsidP="00C967AC">
      <w:pPr>
        <w:suppressAutoHyphens/>
        <w:spacing w:line="276" w:lineRule="auto"/>
        <w:jc w:val="center"/>
        <w:rPr>
          <w:rFonts w:cs="Calibri"/>
          <w:sz w:val="20"/>
          <w:szCs w:val="22"/>
          <w:lang w:eastAsia="zh-CN"/>
        </w:rPr>
      </w:pPr>
      <w:r w:rsidRPr="00C967AC">
        <w:rPr>
          <w:b/>
          <w:sz w:val="26"/>
          <w:szCs w:val="26"/>
          <w:lang w:eastAsia="zh-CN"/>
        </w:rPr>
        <w:t xml:space="preserve">2.4. Прогноз численности населения </w:t>
      </w:r>
    </w:p>
    <w:p w:rsidR="00C967AC" w:rsidRPr="00C967AC" w:rsidRDefault="00C967AC" w:rsidP="00C967AC">
      <w:pPr>
        <w:suppressAutoHyphens/>
        <w:spacing w:line="276" w:lineRule="auto"/>
        <w:jc w:val="center"/>
        <w:rPr>
          <w:b/>
          <w:sz w:val="20"/>
          <w:szCs w:val="22"/>
          <w:lang w:eastAsia="zh-CN"/>
        </w:rPr>
      </w:pP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lastRenderedPageBreak/>
        <w:tab/>
        <w:t>Перспективы демографического развития муниципального образования «</w:t>
      </w:r>
      <w:r w:rsidRPr="00C967AC">
        <w:rPr>
          <w:rFonts w:cs="Calibri"/>
          <w:sz w:val="26"/>
          <w:szCs w:val="26"/>
          <w:lang w:eastAsia="zh-CN"/>
        </w:rPr>
        <w:t>Качкашурское</w:t>
      </w:r>
      <w:r w:rsidRPr="00C967AC">
        <w:rPr>
          <w:sz w:val="26"/>
          <w:szCs w:val="26"/>
          <w:lang w:eastAsia="zh-CN"/>
        </w:rPr>
        <w:t>» будут определяться:</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xml:space="preserve">- возможностью привлечения и закрепления молодых кадров, созданием новых рабочих мест в сельском хозяйстве, бытовом обслуживании, развитие </w:t>
      </w:r>
      <w:proofErr w:type="spellStart"/>
      <w:r w:rsidRPr="00C967AC">
        <w:rPr>
          <w:sz w:val="26"/>
          <w:szCs w:val="26"/>
          <w:lang w:eastAsia="zh-CN"/>
        </w:rPr>
        <w:t>самозанятости</w:t>
      </w:r>
      <w:proofErr w:type="spellEnd"/>
      <w:r w:rsidRPr="00C967AC">
        <w:rPr>
          <w:sz w:val="26"/>
          <w:szCs w:val="26"/>
          <w:lang w:eastAsia="zh-CN"/>
        </w:rPr>
        <w:t xml:space="preserve"> населения;</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xml:space="preserve">- созданием перспективных площадок для индивидуального жилищного строительства; </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улучшением жилищных условий;</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совершенствованием социальной и культурно-бытовой инфраструктуры;</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созданием комфортной и экологически чистой среды;</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улучшением инженерно-транспортной инфраструктуры.</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В целях создания условий для сохранения существующего населения, привлечения нового населения Генеральным планом муниципального образования «</w:t>
      </w:r>
      <w:r w:rsidRPr="00C967AC">
        <w:rPr>
          <w:rFonts w:cs="Calibri"/>
          <w:sz w:val="26"/>
          <w:szCs w:val="26"/>
          <w:lang w:eastAsia="zh-CN"/>
        </w:rPr>
        <w:t>Качкашурское</w:t>
      </w:r>
      <w:r w:rsidRPr="00C967AC">
        <w:rPr>
          <w:sz w:val="26"/>
          <w:szCs w:val="26"/>
          <w:lang w:eastAsia="zh-CN"/>
        </w:rPr>
        <w:t xml:space="preserve">» предусматривается создание условий для привлечения населения из других муниципальных образований, а так же постепенное перераспределение населения в населенные пункты являющиеся центрами размещения производственной и социальной инфраструктуры: </w:t>
      </w:r>
      <w:r w:rsidRPr="00C967AC">
        <w:rPr>
          <w:rFonts w:cs="Calibri"/>
          <w:sz w:val="26"/>
          <w:szCs w:val="26"/>
          <w:lang w:eastAsia="zh-CN"/>
        </w:rPr>
        <w:t xml:space="preserve">д. Качкашур, а также в населенные </w:t>
      </w:r>
      <w:proofErr w:type="gramStart"/>
      <w:r w:rsidRPr="00C967AC">
        <w:rPr>
          <w:rFonts w:cs="Calibri"/>
          <w:sz w:val="26"/>
          <w:szCs w:val="26"/>
          <w:lang w:eastAsia="zh-CN"/>
        </w:rPr>
        <w:t>пункты</w:t>
      </w:r>
      <w:proofErr w:type="gramEnd"/>
      <w:r w:rsidRPr="00C967AC">
        <w:rPr>
          <w:rFonts w:cs="Calibri"/>
          <w:sz w:val="26"/>
          <w:szCs w:val="26"/>
          <w:lang w:eastAsia="zh-CN"/>
        </w:rPr>
        <w:t xml:space="preserve"> имеющие хорошую транспортную доступность</w:t>
      </w:r>
      <w:r w:rsidRPr="00C967AC">
        <w:rPr>
          <w:iCs/>
          <w:sz w:val="26"/>
          <w:szCs w:val="26"/>
        </w:rPr>
        <w:t xml:space="preserve">: </w:t>
      </w:r>
      <w:r w:rsidRPr="00C967AC">
        <w:rPr>
          <w:rFonts w:cs="Calibri"/>
          <w:sz w:val="26"/>
          <w:szCs w:val="26"/>
          <w:lang w:eastAsia="zh-CN"/>
        </w:rPr>
        <w:t>д. Малый Лудошур</w:t>
      </w:r>
      <w:r w:rsidRPr="00C967AC">
        <w:rPr>
          <w:iCs/>
          <w:sz w:val="26"/>
          <w:szCs w:val="26"/>
        </w:rPr>
        <w:t xml:space="preserve">, </w:t>
      </w:r>
      <w:r w:rsidRPr="00C967AC">
        <w:rPr>
          <w:iCs/>
          <w:sz w:val="26"/>
          <w:szCs w:val="26"/>
        </w:rPr>
        <w:br/>
        <w:t>д. Большой Лудошур, д. Умск</w:t>
      </w:r>
      <w:proofErr w:type="gramStart"/>
      <w:r w:rsidRPr="00C967AC">
        <w:rPr>
          <w:iCs/>
          <w:sz w:val="26"/>
          <w:szCs w:val="26"/>
        </w:rPr>
        <w:t xml:space="preserve"> В</w:t>
      </w:r>
      <w:proofErr w:type="gramEnd"/>
      <w:r w:rsidRPr="00C967AC">
        <w:rPr>
          <w:iCs/>
          <w:sz w:val="26"/>
          <w:szCs w:val="26"/>
        </w:rPr>
        <w:t xml:space="preserve"> таких населенных пунктах предусматривается создание условий для индивидуального жилищного строительства, благоустройства территории. </w:t>
      </w:r>
    </w:p>
    <w:p w:rsidR="00C967AC" w:rsidRPr="00C967AC" w:rsidRDefault="00C967AC" w:rsidP="00C967AC">
      <w:pPr>
        <w:suppressAutoHyphens/>
        <w:spacing w:line="276" w:lineRule="auto"/>
        <w:ind w:firstLine="34"/>
        <w:jc w:val="both"/>
        <w:rPr>
          <w:sz w:val="26"/>
          <w:szCs w:val="26"/>
          <w:lang w:eastAsia="zh-CN"/>
        </w:rPr>
      </w:pPr>
      <w:r w:rsidRPr="00C967AC">
        <w:rPr>
          <w:sz w:val="26"/>
          <w:szCs w:val="26"/>
          <w:lang w:eastAsia="zh-CN"/>
        </w:rPr>
        <w:tab/>
      </w:r>
      <w:r w:rsidRPr="00C967AC">
        <w:rPr>
          <w:sz w:val="26"/>
          <w:szCs w:val="26"/>
          <w:lang w:eastAsia="zh-CN"/>
        </w:rPr>
        <w:tab/>
        <w:t xml:space="preserve">Реализация намеченных Генеральным планом мероприятий позволит стабилизировать население (за счет положительной миграции населения) и в перспективе создаст условия для роста численности населения в отдельных населенных пунктах. </w:t>
      </w:r>
    </w:p>
    <w:p w:rsidR="00C967AC" w:rsidRPr="00C967AC" w:rsidRDefault="00C967AC" w:rsidP="00C967AC">
      <w:pPr>
        <w:suppressAutoHyphens/>
        <w:spacing w:line="276" w:lineRule="auto"/>
        <w:ind w:firstLine="34"/>
        <w:jc w:val="both"/>
        <w:rPr>
          <w:sz w:val="26"/>
          <w:szCs w:val="26"/>
          <w:lang w:eastAsia="zh-CN"/>
        </w:rPr>
      </w:pPr>
      <w:r w:rsidRPr="00C967AC">
        <w:rPr>
          <w:sz w:val="26"/>
          <w:szCs w:val="26"/>
          <w:lang w:eastAsia="zh-CN"/>
        </w:rPr>
        <w:tab/>
      </w:r>
      <w:r w:rsidRPr="00C967AC">
        <w:rPr>
          <w:sz w:val="26"/>
          <w:szCs w:val="26"/>
          <w:lang w:eastAsia="zh-CN"/>
        </w:rPr>
        <w:tab/>
        <w:t xml:space="preserve">Кроме того, часть населенных пунктов имеющих хорошую транспортную доступность </w:t>
      </w:r>
      <w:r w:rsidRPr="00C967AC">
        <w:rPr>
          <w:iCs/>
          <w:sz w:val="26"/>
          <w:szCs w:val="26"/>
        </w:rPr>
        <w:t>могут использоваться как сезонное либо второе жилье жителями города Глазова.</w:t>
      </w:r>
    </w:p>
    <w:p w:rsidR="00C967AC" w:rsidRPr="00C967AC" w:rsidRDefault="00C967AC" w:rsidP="00C967AC">
      <w:pPr>
        <w:suppressAutoHyphens/>
        <w:spacing w:line="276" w:lineRule="auto"/>
        <w:ind w:firstLine="34"/>
        <w:jc w:val="both"/>
        <w:rPr>
          <w:sz w:val="26"/>
          <w:szCs w:val="26"/>
          <w:lang w:eastAsia="zh-CN"/>
        </w:rPr>
      </w:pPr>
      <w:r w:rsidRPr="00C967AC">
        <w:rPr>
          <w:sz w:val="26"/>
          <w:szCs w:val="26"/>
          <w:lang w:eastAsia="zh-CN"/>
        </w:rPr>
        <w:tab/>
      </w:r>
      <w:r w:rsidRPr="00C967AC">
        <w:rPr>
          <w:sz w:val="26"/>
          <w:szCs w:val="26"/>
          <w:lang w:eastAsia="zh-CN"/>
        </w:rPr>
        <w:tab/>
        <w:t>Прогнозируемая численность населения муниципального образования «</w:t>
      </w:r>
      <w:r w:rsidRPr="00C967AC">
        <w:rPr>
          <w:rFonts w:cs="Calibri"/>
          <w:sz w:val="26"/>
          <w:szCs w:val="26"/>
          <w:lang w:eastAsia="zh-CN"/>
        </w:rPr>
        <w:t>Качкашурское</w:t>
      </w:r>
      <w:r w:rsidRPr="00C967AC">
        <w:rPr>
          <w:sz w:val="26"/>
          <w:szCs w:val="26"/>
          <w:lang w:eastAsia="zh-CN"/>
        </w:rPr>
        <w:t>» приведена в таблице 5.</w:t>
      </w:r>
    </w:p>
    <w:p w:rsidR="00C967AC" w:rsidRPr="00C967AC" w:rsidRDefault="00C967AC" w:rsidP="00C967AC">
      <w:pPr>
        <w:suppressAutoHyphens/>
        <w:spacing w:line="276" w:lineRule="auto"/>
        <w:ind w:firstLine="709"/>
        <w:jc w:val="right"/>
        <w:rPr>
          <w:sz w:val="26"/>
          <w:szCs w:val="26"/>
          <w:lang w:eastAsia="zh-CN"/>
        </w:rPr>
      </w:pPr>
      <w:r w:rsidRPr="00C967AC">
        <w:rPr>
          <w:sz w:val="26"/>
          <w:szCs w:val="26"/>
          <w:lang w:eastAsia="zh-CN"/>
        </w:rPr>
        <w:t>Таблица 5</w:t>
      </w:r>
    </w:p>
    <w:tbl>
      <w:tblPr>
        <w:tblW w:w="0" w:type="auto"/>
        <w:jc w:val="center"/>
        <w:tblLayout w:type="fixed"/>
        <w:tblLook w:val="0000" w:firstRow="0" w:lastRow="0" w:firstColumn="0" w:lastColumn="0" w:noHBand="0" w:noVBand="0"/>
      </w:tblPr>
      <w:tblGrid>
        <w:gridCol w:w="567"/>
        <w:gridCol w:w="3227"/>
        <w:gridCol w:w="2126"/>
        <w:gridCol w:w="1985"/>
        <w:gridCol w:w="1902"/>
      </w:tblGrid>
      <w:tr w:rsidR="00C967AC" w:rsidRPr="00C967AC" w:rsidTr="002401A0">
        <w:trPr>
          <w:jc w:val="center"/>
        </w:trPr>
        <w:tc>
          <w:tcPr>
            <w:tcW w:w="567" w:type="dxa"/>
            <w:vMerge w:val="restart"/>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567"/>
                <w:tab w:val="left" w:pos="709"/>
              </w:tabs>
              <w:suppressAutoHyphens/>
              <w:jc w:val="center"/>
              <w:rPr>
                <w:sz w:val="26"/>
                <w:szCs w:val="26"/>
                <w:lang w:eastAsia="zh-CN"/>
              </w:rPr>
            </w:pPr>
            <w:r w:rsidRPr="00C967AC">
              <w:rPr>
                <w:sz w:val="26"/>
                <w:szCs w:val="26"/>
                <w:lang w:eastAsia="zh-CN"/>
              </w:rPr>
              <w:t>№</w:t>
            </w:r>
          </w:p>
          <w:p w:rsidR="00C967AC" w:rsidRPr="00C967AC" w:rsidRDefault="00C967AC" w:rsidP="00C967AC">
            <w:pPr>
              <w:suppressAutoHyphens/>
              <w:jc w:val="center"/>
              <w:rPr>
                <w:sz w:val="26"/>
                <w:szCs w:val="26"/>
                <w:lang w:eastAsia="zh-CN"/>
              </w:rPr>
            </w:pPr>
            <w:proofErr w:type="gramStart"/>
            <w:r w:rsidRPr="00C967AC">
              <w:rPr>
                <w:sz w:val="26"/>
                <w:szCs w:val="26"/>
                <w:lang w:eastAsia="zh-CN"/>
              </w:rPr>
              <w:t>п</w:t>
            </w:r>
            <w:proofErr w:type="gramEnd"/>
            <w:r w:rsidRPr="00C967AC">
              <w:rPr>
                <w:sz w:val="26"/>
                <w:szCs w:val="26"/>
                <w:lang w:val="en-US" w:eastAsia="zh-CN"/>
              </w:rPr>
              <w:t>/</w:t>
            </w:r>
            <w:r w:rsidRPr="00C967AC">
              <w:rPr>
                <w:sz w:val="26"/>
                <w:szCs w:val="26"/>
                <w:lang w:eastAsia="zh-CN"/>
              </w:rPr>
              <w:t>п</w:t>
            </w:r>
          </w:p>
        </w:tc>
        <w:tc>
          <w:tcPr>
            <w:tcW w:w="3227" w:type="dxa"/>
            <w:vMerge w:val="restart"/>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Населенный пункт</w:t>
            </w:r>
          </w:p>
        </w:tc>
        <w:tc>
          <w:tcPr>
            <w:tcW w:w="6013" w:type="dxa"/>
            <w:gridSpan w:val="3"/>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Население (человек)</w:t>
            </w:r>
          </w:p>
        </w:tc>
      </w:tr>
      <w:tr w:rsidR="00C967AC" w:rsidRPr="00C967AC" w:rsidTr="002401A0">
        <w:trPr>
          <w:jc w:val="center"/>
        </w:trPr>
        <w:tc>
          <w:tcPr>
            <w:tcW w:w="567" w:type="dxa"/>
            <w:vMerge/>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567"/>
                <w:tab w:val="left" w:pos="709"/>
              </w:tabs>
              <w:suppressAutoHyphens/>
              <w:snapToGrid w:val="0"/>
              <w:jc w:val="center"/>
              <w:rPr>
                <w:sz w:val="26"/>
                <w:szCs w:val="26"/>
                <w:lang w:eastAsia="zh-CN"/>
              </w:rPr>
            </w:pPr>
          </w:p>
        </w:tc>
        <w:tc>
          <w:tcPr>
            <w:tcW w:w="3227" w:type="dxa"/>
            <w:vMerge/>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both"/>
              <w:rPr>
                <w:sz w:val="26"/>
                <w:szCs w:val="26"/>
                <w:lang w:eastAsia="zh-CN"/>
              </w:rPr>
            </w:pPr>
          </w:p>
        </w:tc>
        <w:tc>
          <w:tcPr>
            <w:tcW w:w="2126"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567"/>
                <w:tab w:val="left" w:pos="709"/>
              </w:tabs>
              <w:suppressAutoHyphens/>
              <w:jc w:val="center"/>
              <w:rPr>
                <w:sz w:val="26"/>
                <w:szCs w:val="26"/>
                <w:lang w:eastAsia="zh-CN"/>
              </w:rPr>
            </w:pPr>
            <w:r w:rsidRPr="00C967AC">
              <w:rPr>
                <w:sz w:val="26"/>
                <w:szCs w:val="26"/>
                <w:lang w:eastAsia="zh-CN"/>
              </w:rPr>
              <w:t>Существующее</w:t>
            </w:r>
          </w:p>
        </w:tc>
        <w:tc>
          <w:tcPr>
            <w:tcW w:w="198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567"/>
                <w:tab w:val="left" w:pos="709"/>
              </w:tabs>
              <w:suppressAutoHyphens/>
              <w:jc w:val="center"/>
              <w:rPr>
                <w:sz w:val="26"/>
                <w:szCs w:val="26"/>
                <w:lang w:eastAsia="zh-CN"/>
              </w:rPr>
            </w:pPr>
            <w:r w:rsidRPr="00C967AC">
              <w:rPr>
                <w:sz w:val="26"/>
                <w:szCs w:val="26"/>
                <w:lang w:eastAsia="zh-CN"/>
              </w:rPr>
              <w:t>Первая очередь</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tabs>
                <w:tab w:val="left" w:pos="567"/>
                <w:tab w:val="left" w:pos="709"/>
              </w:tabs>
              <w:suppressAutoHyphens/>
              <w:jc w:val="center"/>
              <w:rPr>
                <w:sz w:val="26"/>
                <w:szCs w:val="26"/>
                <w:lang w:eastAsia="zh-CN"/>
              </w:rPr>
            </w:pPr>
            <w:r w:rsidRPr="00C967AC">
              <w:rPr>
                <w:sz w:val="26"/>
                <w:szCs w:val="26"/>
                <w:lang w:eastAsia="zh-CN"/>
              </w:rPr>
              <w:t>Расчётный срок</w:t>
            </w:r>
          </w:p>
        </w:tc>
      </w:tr>
      <w:tr w:rsidR="00C967AC" w:rsidRPr="00C967AC" w:rsidTr="002401A0">
        <w:trPr>
          <w:jc w:val="center"/>
        </w:trPr>
        <w:tc>
          <w:tcPr>
            <w:tcW w:w="567"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1</w:t>
            </w:r>
          </w:p>
        </w:tc>
        <w:tc>
          <w:tcPr>
            <w:tcW w:w="322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д. Качкашур</w:t>
            </w:r>
          </w:p>
        </w:tc>
        <w:tc>
          <w:tcPr>
            <w:tcW w:w="2126"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908</w:t>
            </w:r>
          </w:p>
        </w:tc>
        <w:tc>
          <w:tcPr>
            <w:tcW w:w="198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940</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980</w:t>
            </w:r>
          </w:p>
        </w:tc>
      </w:tr>
      <w:tr w:rsidR="00C967AC" w:rsidRPr="00C967AC" w:rsidTr="002401A0">
        <w:trPr>
          <w:jc w:val="center"/>
        </w:trPr>
        <w:tc>
          <w:tcPr>
            <w:tcW w:w="567"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2</w:t>
            </w:r>
          </w:p>
        </w:tc>
        <w:tc>
          <w:tcPr>
            <w:tcW w:w="322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д. Большой Лудошур</w:t>
            </w:r>
          </w:p>
        </w:tc>
        <w:tc>
          <w:tcPr>
            <w:tcW w:w="2126"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80</w:t>
            </w:r>
          </w:p>
        </w:tc>
        <w:tc>
          <w:tcPr>
            <w:tcW w:w="198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95</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110</w:t>
            </w:r>
          </w:p>
        </w:tc>
      </w:tr>
      <w:tr w:rsidR="00C967AC" w:rsidRPr="00C967AC" w:rsidTr="002401A0">
        <w:trPr>
          <w:jc w:val="center"/>
        </w:trPr>
        <w:tc>
          <w:tcPr>
            <w:tcW w:w="567"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3</w:t>
            </w:r>
          </w:p>
        </w:tc>
        <w:tc>
          <w:tcPr>
            <w:tcW w:w="322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д. Малый Лудошур</w:t>
            </w:r>
          </w:p>
        </w:tc>
        <w:tc>
          <w:tcPr>
            <w:tcW w:w="2126"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173</w:t>
            </w:r>
          </w:p>
        </w:tc>
        <w:tc>
          <w:tcPr>
            <w:tcW w:w="198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190</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220</w:t>
            </w:r>
          </w:p>
        </w:tc>
      </w:tr>
      <w:tr w:rsidR="00C967AC" w:rsidRPr="00C967AC" w:rsidTr="002401A0">
        <w:trPr>
          <w:jc w:val="center"/>
        </w:trPr>
        <w:tc>
          <w:tcPr>
            <w:tcW w:w="567"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lastRenderedPageBreak/>
              <w:t>4</w:t>
            </w:r>
          </w:p>
        </w:tc>
        <w:tc>
          <w:tcPr>
            <w:tcW w:w="322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д. Лекшур</w:t>
            </w:r>
          </w:p>
        </w:tc>
        <w:tc>
          <w:tcPr>
            <w:tcW w:w="2126"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74</w:t>
            </w:r>
          </w:p>
        </w:tc>
        <w:tc>
          <w:tcPr>
            <w:tcW w:w="198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77</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80</w:t>
            </w:r>
          </w:p>
        </w:tc>
      </w:tr>
      <w:tr w:rsidR="00C967AC" w:rsidRPr="00C967AC" w:rsidTr="002401A0">
        <w:trPr>
          <w:jc w:val="center"/>
        </w:trPr>
        <w:tc>
          <w:tcPr>
            <w:tcW w:w="567"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5</w:t>
            </w:r>
          </w:p>
        </w:tc>
        <w:tc>
          <w:tcPr>
            <w:tcW w:w="322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д. Умск</w:t>
            </w:r>
          </w:p>
        </w:tc>
        <w:tc>
          <w:tcPr>
            <w:tcW w:w="2126"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35</w:t>
            </w:r>
          </w:p>
        </w:tc>
        <w:tc>
          <w:tcPr>
            <w:tcW w:w="198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45</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55</w:t>
            </w:r>
          </w:p>
        </w:tc>
      </w:tr>
      <w:tr w:rsidR="00C967AC" w:rsidRPr="00C967AC" w:rsidTr="002401A0">
        <w:trPr>
          <w:jc w:val="center"/>
        </w:trPr>
        <w:tc>
          <w:tcPr>
            <w:tcW w:w="567"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6</w:t>
            </w:r>
          </w:p>
        </w:tc>
        <w:tc>
          <w:tcPr>
            <w:tcW w:w="322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д. Семеновский</w:t>
            </w:r>
          </w:p>
        </w:tc>
        <w:tc>
          <w:tcPr>
            <w:tcW w:w="2126"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55</w:t>
            </w:r>
          </w:p>
        </w:tc>
        <w:tc>
          <w:tcPr>
            <w:tcW w:w="198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55</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55</w:t>
            </w:r>
          </w:p>
        </w:tc>
      </w:tr>
      <w:tr w:rsidR="00C967AC" w:rsidRPr="00C967AC" w:rsidTr="002401A0">
        <w:trPr>
          <w:jc w:val="center"/>
        </w:trPr>
        <w:tc>
          <w:tcPr>
            <w:tcW w:w="567"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7</w:t>
            </w:r>
          </w:p>
        </w:tc>
        <w:tc>
          <w:tcPr>
            <w:tcW w:w="322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Дома 1168 км</w:t>
            </w:r>
          </w:p>
        </w:tc>
        <w:tc>
          <w:tcPr>
            <w:tcW w:w="2126"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6</w:t>
            </w:r>
          </w:p>
        </w:tc>
        <w:tc>
          <w:tcPr>
            <w:tcW w:w="198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4</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2</w:t>
            </w:r>
          </w:p>
        </w:tc>
      </w:tr>
      <w:tr w:rsidR="00C967AC" w:rsidRPr="00C967AC" w:rsidTr="002401A0">
        <w:trPr>
          <w:jc w:val="center"/>
        </w:trPr>
        <w:tc>
          <w:tcPr>
            <w:tcW w:w="567"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8</w:t>
            </w:r>
          </w:p>
        </w:tc>
        <w:tc>
          <w:tcPr>
            <w:tcW w:w="322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Дома 1169 км</w:t>
            </w:r>
          </w:p>
        </w:tc>
        <w:tc>
          <w:tcPr>
            <w:tcW w:w="2126"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25</w:t>
            </w:r>
          </w:p>
        </w:tc>
        <w:tc>
          <w:tcPr>
            <w:tcW w:w="198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20</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10</w:t>
            </w:r>
          </w:p>
        </w:tc>
      </w:tr>
      <w:tr w:rsidR="00C967AC" w:rsidRPr="00C967AC" w:rsidTr="002401A0">
        <w:trPr>
          <w:jc w:val="center"/>
        </w:trPr>
        <w:tc>
          <w:tcPr>
            <w:tcW w:w="567"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9</w:t>
            </w:r>
          </w:p>
        </w:tc>
        <w:tc>
          <w:tcPr>
            <w:tcW w:w="322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Дома 1173 км</w:t>
            </w:r>
          </w:p>
        </w:tc>
        <w:tc>
          <w:tcPr>
            <w:tcW w:w="2126"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r w:rsidRPr="00C967AC">
              <w:rPr>
                <w:sz w:val="26"/>
                <w:szCs w:val="26"/>
                <w:lang w:eastAsia="zh-CN"/>
              </w:rPr>
              <w:t>2</w:t>
            </w:r>
          </w:p>
        </w:tc>
        <w:tc>
          <w:tcPr>
            <w:tcW w:w="198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2</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0</w:t>
            </w:r>
          </w:p>
        </w:tc>
      </w:tr>
      <w:tr w:rsidR="00C967AC" w:rsidRPr="00C967AC" w:rsidTr="002401A0">
        <w:trPr>
          <w:trHeight w:val="190"/>
          <w:jc w:val="center"/>
        </w:trPr>
        <w:tc>
          <w:tcPr>
            <w:tcW w:w="567"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jc w:val="center"/>
              <w:rPr>
                <w:sz w:val="26"/>
                <w:szCs w:val="26"/>
                <w:lang w:eastAsia="zh-CN"/>
              </w:rPr>
            </w:pPr>
          </w:p>
        </w:tc>
        <w:tc>
          <w:tcPr>
            <w:tcW w:w="322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b/>
                <w:bCs/>
                <w:sz w:val="26"/>
                <w:szCs w:val="26"/>
                <w:lang w:eastAsia="zh-CN"/>
              </w:rPr>
            </w:pPr>
            <w:r w:rsidRPr="00C967AC">
              <w:rPr>
                <w:b/>
                <w:bCs/>
                <w:sz w:val="26"/>
                <w:szCs w:val="26"/>
                <w:lang w:eastAsia="zh-CN"/>
              </w:rPr>
              <w:t>Итого:</w:t>
            </w:r>
          </w:p>
        </w:tc>
        <w:tc>
          <w:tcPr>
            <w:tcW w:w="2126"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b/>
                <w:sz w:val="26"/>
                <w:szCs w:val="26"/>
                <w:lang w:eastAsia="zh-CN"/>
              </w:rPr>
            </w:pPr>
            <w:r w:rsidRPr="00C967AC">
              <w:rPr>
                <w:b/>
                <w:sz w:val="26"/>
                <w:szCs w:val="26"/>
                <w:lang w:eastAsia="zh-CN"/>
              </w:rPr>
              <w:t>1358</w:t>
            </w:r>
          </w:p>
        </w:tc>
        <w:tc>
          <w:tcPr>
            <w:tcW w:w="198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b/>
                <w:sz w:val="26"/>
                <w:szCs w:val="26"/>
                <w:lang w:eastAsia="zh-CN"/>
              </w:rPr>
            </w:pPr>
            <w:r w:rsidRPr="00C967AC">
              <w:rPr>
                <w:b/>
                <w:sz w:val="26"/>
                <w:szCs w:val="26"/>
                <w:lang w:eastAsia="zh-CN"/>
              </w:rPr>
              <w:t>1428</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b/>
                <w:sz w:val="26"/>
                <w:szCs w:val="26"/>
                <w:lang w:eastAsia="zh-CN"/>
              </w:rPr>
            </w:pPr>
            <w:r w:rsidRPr="00C967AC">
              <w:rPr>
                <w:b/>
                <w:sz w:val="26"/>
                <w:szCs w:val="26"/>
                <w:lang w:eastAsia="zh-CN"/>
              </w:rPr>
              <w:t>1512</w:t>
            </w:r>
          </w:p>
        </w:tc>
      </w:tr>
    </w:tbl>
    <w:p w:rsidR="00C967AC" w:rsidRPr="00C967AC" w:rsidRDefault="00C967AC" w:rsidP="00C967AC">
      <w:pPr>
        <w:suppressAutoHyphens/>
        <w:spacing w:line="276" w:lineRule="auto"/>
        <w:ind w:firstLine="540"/>
        <w:jc w:val="both"/>
        <w:rPr>
          <w:lang w:eastAsia="zh-CN"/>
        </w:rPr>
      </w:pPr>
    </w:p>
    <w:p w:rsidR="00C967AC" w:rsidRPr="00C967AC" w:rsidRDefault="00C967AC" w:rsidP="00C967AC">
      <w:pPr>
        <w:keepNext/>
        <w:keepLines/>
        <w:tabs>
          <w:tab w:val="num" w:pos="0"/>
        </w:tabs>
        <w:suppressAutoHyphens/>
        <w:spacing w:line="276" w:lineRule="auto"/>
        <w:ind w:left="432" w:hanging="432"/>
        <w:jc w:val="center"/>
        <w:outlineLvl w:val="0"/>
        <w:rPr>
          <w:rFonts w:ascii="Cambria" w:hAnsi="Cambria" w:cs="Cambria"/>
          <w:b/>
          <w:bCs/>
          <w:sz w:val="28"/>
          <w:szCs w:val="28"/>
          <w:lang w:eastAsia="zh-CN"/>
        </w:rPr>
      </w:pPr>
      <w:r w:rsidRPr="00C967AC">
        <w:rPr>
          <w:b/>
          <w:bCs/>
          <w:sz w:val="26"/>
          <w:szCs w:val="26"/>
          <w:lang w:eastAsia="zh-CN"/>
        </w:rPr>
        <w:t>3. Планируемые градостроительные решения</w:t>
      </w:r>
    </w:p>
    <w:p w:rsidR="00C967AC" w:rsidRPr="00C967AC" w:rsidRDefault="00C967AC" w:rsidP="00C967AC">
      <w:pPr>
        <w:keepNext/>
        <w:tabs>
          <w:tab w:val="num" w:pos="0"/>
        </w:tabs>
        <w:suppressAutoHyphens/>
        <w:spacing w:line="276" w:lineRule="auto"/>
        <w:ind w:left="576" w:hanging="576"/>
        <w:jc w:val="center"/>
        <w:outlineLvl w:val="1"/>
        <w:rPr>
          <w:b/>
          <w:bCs/>
          <w:i/>
          <w:iCs/>
          <w:sz w:val="26"/>
          <w:szCs w:val="26"/>
          <w:lang w:eastAsia="zh-CN"/>
        </w:rPr>
      </w:pPr>
    </w:p>
    <w:p w:rsidR="00C967AC" w:rsidRPr="00C967AC" w:rsidRDefault="00C967AC" w:rsidP="00C967AC">
      <w:pPr>
        <w:keepNext/>
        <w:suppressAutoHyphens/>
        <w:spacing w:line="276" w:lineRule="auto"/>
        <w:ind w:left="576" w:hanging="576"/>
        <w:jc w:val="center"/>
        <w:outlineLvl w:val="1"/>
        <w:rPr>
          <w:rFonts w:cs="Calibri"/>
          <w:b/>
          <w:bCs/>
          <w:i/>
          <w:iCs/>
          <w:sz w:val="32"/>
          <w:szCs w:val="32"/>
          <w:lang w:eastAsia="zh-CN"/>
        </w:rPr>
      </w:pPr>
      <w:r w:rsidRPr="00C967AC">
        <w:rPr>
          <w:b/>
          <w:bCs/>
          <w:iCs/>
          <w:sz w:val="26"/>
          <w:szCs w:val="26"/>
          <w:lang w:eastAsia="zh-CN"/>
        </w:rPr>
        <w:t>3.1. Границы муниципального образования</w:t>
      </w:r>
    </w:p>
    <w:p w:rsidR="00C967AC" w:rsidRPr="00C967AC" w:rsidRDefault="00C967AC" w:rsidP="00C967AC">
      <w:pPr>
        <w:suppressAutoHyphens/>
        <w:spacing w:line="276" w:lineRule="auto"/>
        <w:ind w:firstLine="708"/>
        <w:jc w:val="center"/>
        <w:rPr>
          <w:sz w:val="26"/>
          <w:szCs w:val="26"/>
          <w:lang w:eastAsia="zh-CN"/>
        </w:rPr>
      </w:pP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Генеральным планом муниципального образования «</w:t>
      </w:r>
      <w:r w:rsidRPr="00C967AC">
        <w:rPr>
          <w:rFonts w:cs="Calibri"/>
          <w:sz w:val="26"/>
          <w:szCs w:val="26"/>
          <w:lang w:eastAsia="zh-CN"/>
        </w:rPr>
        <w:t>Качкашурское</w:t>
      </w:r>
      <w:r w:rsidRPr="00C967AC">
        <w:rPr>
          <w:sz w:val="26"/>
          <w:szCs w:val="26"/>
          <w:lang w:eastAsia="zh-CN"/>
        </w:rPr>
        <w:t xml:space="preserve">» </w:t>
      </w:r>
      <w:r w:rsidRPr="00C967AC">
        <w:rPr>
          <w:sz w:val="26"/>
          <w:szCs w:val="26"/>
          <w:lang w:eastAsia="zh-CN"/>
        </w:rPr>
        <w:br/>
        <w:t>сохраняется существующая площадь территории муниципального образования «</w:t>
      </w:r>
      <w:r w:rsidRPr="00C967AC">
        <w:rPr>
          <w:rFonts w:cs="Calibri"/>
          <w:sz w:val="26"/>
          <w:szCs w:val="26"/>
          <w:lang w:eastAsia="zh-CN"/>
        </w:rPr>
        <w:t>Качкашурское</w:t>
      </w:r>
      <w:r w:rsidRPr="00C967AC">
        <w:rPr>
          <w:sz w:val="26"/>
          <w:szCs w:val="26"/>
          <w:lang w:eastAsia="zh-CN"/>
        </w:rPr>
        <w:t xml:space="preserve">» - 7998,04 </w:t>
      </w:r>
      <w:r w:rsidRPr="00C967AC">
        <w:rPr>
          <w:sz w:val="26"/>
          <w:szCs w:val="26"/>
        </w:rPr>
        <w:t>га</w:t>
      </w:r>
      <w:r w:rsidRPr="00C967AC">
        <w:rPr>
          <w:sz w:val="26"/>
          <w:szCs w:val="26"/>
          <w:lang w:eastAsia="zh-CN"/>
        </w:rPr>
        <w:t xml:space="preserve">.  </w:t>
      </w:r>
    </w:p>
    <w:p w:rsidR="00C967AC" w:rsidRPr="00C967AC" w:rsidRDefault="00C967AC" w:rsidP="00C967AC">
      <w:pPr>
        <w:suppressAutoHyphens/>
        <w:spacing w:line="276" w:lineRule="auto"/>
        <w:ind w:firstLine="709"/>
        <w:jc w:val="both"/>
        <w:rPr>
          <w:rFonts w:cs="Calibri"/>
          <w:sz w:val="20"/>
          <w:szCs w:val="22"/>
          <w:lang w:eastAsia="zh-CN"/>
        </w:rPr>
      </w:pPr>
    </w:p>
    <w:p w:rsidR="00C967AC" w:rsidRPr="00C967AC" w:rsidRDefault="00C967AC" w:rsidP="00C967AC">
      <w:pPr>
        <w:suppressAutoHyphens/>
        <w:spacing w:line="276" w:lineRule="auto"/>
        <w:jc w:val="center"/>
        <w:rPr>
          <w:rFonts w:cs="Calibri"/>
          <w:sz w:val="20"/>
          <w:szCs w:val="22"/>
          <w:lang w:eastAsia="zh-CN"/>
        </w:rPr>
      </w:pPr>
      <w:r w:rsidRPr="00C967AC">
        <w:rPr>
          <w:b/>
          <w:sz w:val="26"/>
          <w:szCs w:val="26"/>
          <w:lang w:eastAsia="zh-CN"/>
        </w:rPr>
        <w:t>3.2. Предложения по развитию агропромышленного комплекса</w:t>
      </w:r>
    </w:p>
    <w:p w:rsidR="00C967AC" w:rsidRPr="00C967AC" w:rsidRDefault="00C967AC" w:rsidP="00C967AC">
      <w:pPr>
        <w:suppressAutoHyphens/>
        <w:spacing w:line="276" w:lineRule="auto"/>
        <w:rPr>
          <w:b/>
          <w:sz w:val="26"/>
          <w:szCs w:val="26"/>
          <w:lang w:eastAsia="zh-CN"/>
        </w:rPr>
      </w:pP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Агропромышленный комплекс представляет собой совокупность отраслей экономики, занятых производством продуктов питания и снабжением ими населения, производством сре</w:t>
      </w:r>
      <w:proofErr w:type="gramStart"/>
      <w:r w:rsidRPr="00C967AC">
        <w:rPr>
          <w:sz w:val="26"/>
          <w:szCs w:val="26"/>
          <w:lang w:eastAsia="zh-CN"/>
        </w:rPr>
        <w:t>дств пр</w:t>
      </w:r>
      <w:proofErr w:type="gramEnd"/>
      <w:r w:rsidRPr="00C967AC">
        <w:rPr>
          <w:sz w:val="26"/>
          <w:szCs w:val="26"/>
          <w:lang w:eastAsia="zh-CN"/>
        </w:rPr>
        <w:t>оизводства для сельского хозяйства и обслуживанием сельского хозяйства.</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Важнейшими отраслями агропромышленного комплекса являются отрасли растениеводства и животноводства. Площадь сельскохозяйственных земель составляет - 5913,2 га.</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Основная сельскохозяйственная специализация муниципального образования «</w:t>
      </w:r>
      <w:r w:rsidRPr="00C967AC">
        <w:rPr>
          <w:rFonts w:cs="Calibri"/>
          <w:sz w:val="26"/>
          <w:szCs w:val="26"/>
          <w:lang w:eastAsia="zh-CN"/>
        </w:rPr>
        <w:t>Качкашурское</w:t>
      </w:r>
      <w:r w:rsidRPr="00C967AC">
        <w:rPr>
          <w:sz w:val="26"/>
          <w:szCs w:val="26"/>
          <w:lang w:eastAsia="zh-CN"/>
        </w:rPr>
        <w:t xml:space="preserve">» молочно-мясное животноводство, зерновое растениеводство, производство кормов для животных. </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 xml:space="preserve">Растениеводство делится на </w:t>
      </w:r>
      <w:proofErr w:type="spellStart"/>
      <w:r w:rsidRPr="00C967AC">
        <w:rPr>
          <w:sz w:val="26"/>
          <w:szCs w:val="26"/>
          <w:lang w:eastAsia="zh-CN"/>
        </w:rPr>
        <w:t>подотрасли</w:t>
      </w:r>
      <w:proofErr w:type="spellEnd"/>
      <w:r w:rsidRPr="00C967AC">
        <w:rPr>
          <w:sz w:val="26"/>
          <w:szCs w:val="26"/>
          <w:lang w:eastAsia="zh-CN"/>
        </w:rPr>
        <w:t xml:space="preserve">, </w:t>
      </w:r>
      <w:proofErr w:type="gramStart"/>
      <w:r w:rsidRPr="00C967AC">
        <w:rPr>
          <w:sz w:val="26"/>
          <w:szCs w:val="26"/>
          <w:lang w:eastAsia="zh-CN"/>
        </w:rPr>
        <w:t>связанные</w:t>
      </w:r>
      <w:proofErr w:type="gramEnd"/>
      <w:r w:rsidRPr="00C967AC">
        <w:rPr>
          <w:sz w:val="26"/>
          <w:szCs w:val="26"/>
          <w:lang w:eastAsia="zh-CN"/>
        </w:rPr>
        <w:t xml:space="preserve"> с выращиванием определенных групп культурных растений. Основными являются зерновое хозяйство, картофелеводство и овощеводство, выращивание технических культур, кормопроизводство (выращивание кормовых культур) и садоводство.</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Главными отраслями животноводства являются молочное и мясное скотоводство.</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Генеральным планом муниципального образования «</w:t>
      </w:r>
      <w:r w:rsidRPr="00C967AC">
        <w:rPr>
          <w:rFonts w:cs="Calibri"/>
          <w:sz w:val="26"/>
          <w:szCs w:val="26"/>
          <w:lang w:eastAsia="zh-CN"/>
        </w:rPr>
        <w:t>Качкашурское</w:t>
      </w:r>
      <w:r w:rsidRPr="00C967AC">
        <w:rPr>
          <w:sz w:val="26"/>
          <w:szCs w:val="26"/>
          <w:lang w:eastAsia="zh-CN"/>
        </w:rPr>
        <w:t>» планируется дальнейшее развитие существующих направлений сельскохозяйственного производства.</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 xml:space="preserve">Планируется внедрение современных систем земледелия, проведение мероприятий по сохранению и дальнейшему повышению плодородия почв, пахотных земель посредством внесения научно-обоснованных норм органических и минеральных удобрений, борьба с эрозией, расчистка </w:t>
      </w:r>
      <w:proofErr w:type="spellStart"/>
      <w:r w:rsidRPr="00C967AC">
        <w:rPr>
          <w:sz w:val="26"/>
          <w:szCs w:val="26"/>
          <w:lang w:eastAsia="zh-CN"/>
        </w:rPr>
        <w:t>закустаренных</w:t>
      </w:r>
      <w:proofErr w:type="spellEnd"/>
      <w:r w:rsidRPr="00C967AC">
        <w:rPr>
          <w:sz w:val="26"/>
          <w:szCs w:val="26"/>
          <w:lang w:eastAsia="zh-CN"/>
        </w:rPr>
        <w:t xml:space="preserve"> территорий.</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lastRenderedPageBreak/>
        <w:t>На существующих производственных территориях сельскохозяйственных предприятиях планируется:</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 xml:space="preserve">- осуществить </w:t>
      </w:r>
      <w:proofErr w:type="spellStart"/>
      <w:r w:rsidRPr="00C967AC">
        <w:rPr>
          <w:sz w:val="26"/>
          <w:szCs w:val="26"/>
          <w:lang w:eastAsia="zh-CN"/>
        </w:rPr>
        <w:t>перефункционирование</w:t>
      </w:r>
      <w:proofErr w:type="spellEnd"/>
      <w:r w:rsidRPr="00C967AC">
        <w:rPr>
          <w:sz w:val="26"/>
          <w:szCs w:val="26"/>
          <w:lang w:eastAsia="zh-CN"/>
        </w:rPr>
        <w:t xml:space="preserve"> части территорий под резервные территории для размещения сельскохозяйственных производств V - IV класса опасности в рамках проведения мероприятий по установлению санитарно-защитных зон;</w:t>
      </w:r>
    </w:p>
    <w:p w:rsidR="00C967AC" w:rsidRPr="00C967AC" w:rsidRDefault="00C967AC" w:rsidP="00C967AC">
      <w:pPr>
        <w:suppressAutoHyphens/>
        <w:spacing w:line="276" w:lineRule="auto"/>
        <w:ind w:firstLine="709"/>
        <w:jc w:val="both"/>
        <w:rPr>
          <w:sz w:val="26"/>
          <w:szCs w:val="26"/>
          <w:lang w:eastAsia="zh-CN"/>
        </w:rPr>
      </w:pPr>
      <w:r w:rsidRPr="00C967AC">
        <w:rPr>
          <w:sz w:val="26"/>
          <w:szCs w:val="26"/>
          <w:lang w:eastAsia="zh-CN"/>
        </w:rPr>
        <w:t xml:space="preserve">- рекультивация части территорий в рамках проведения мероприятий по соблюдению водного и природоохранного законодательства Российской Федерации.  </w:t>
      </w:r>
    </w:p>
    <w:p w:rsidR="00C967AC" w:rsidRPr="00C967AC" w:rsidRDefault="00C967AC" w:rsidP="00C967AC">
      <w:pPr>
        <w:suppressAutoHyphens/>
        <w:spacing w:line="276" w:lineRule="auto"/>
        <w:ind w:firstLine="709"/>
        <w:jc w:val="both"/>
        <w:rPr>
          <w:sz w:val="26"/>
          <w:szCs w:val="26"/>
          <w:lang w:eastAsia="zh-CN"/>
        </w:rPr>
      </w:pPr>
    </w:p>
    <w:p w:rsidR="00C967AC" w:rsidRPr="00C967AC" w:rsidRDefault="00C967AC" w:rsidP="00C967AC">
      <w:pPr>
        <w:keepNext/>
        <w:suppressAutoHyphens/>
        <w:spacing w:line="276" w:lineRule="auto"/>
        <w:jc w:val="center"/>
        <w:outlineLvl w:val="2"/>
        <w:rPr>
          <w:rFonts w:cs="Calibri"/>
          <w:b/>
          <w:bCs/>
          <w:szCs w:val="26"/>
          <w:lang w:eastAsia="zh-CN"/>
        </w:rPr>
      </w:pPr>
      <w:r w:rsidRPr="00C967AC">
        <w:rPr>
          <w:b/>
          <w:bCs/>
          <w:sz w:val="26"/>
          <w:szCs w:val="26"/>
          <w:lang w:eastAsia="zh-CN"/>
        </w:rPr>
        <w:t xml:space="preserve">3.3. Предложения по развитию объектов придорожного обслуживания </w:t>
      </w:r>
    </w:p>
    <w:p w:rsidR="00C967AC" w:rsidRPr="00C967AC" w:rsidRDefault="00C967AC" w:rsidP="00C967AC">
      <w:pPr>
        <w:suppressAutoHyphens/>
        <w:spacing w:line="276" w:lineRule="auto"/>
        <w:ind w:firstLine="540"/>
        <w:jc w:val="both"/>
        <w:rPr>
          <w:sz w:val="26"/>
          <w:szCs w:val="26"/>
          <w:lang w:eastAsia="zh-CN"/>
        </w:rPr>
      </w:pPr>
    </w:p>
    <w:p w:rsidR="00C967AC" w:rsidRPr="00C967AC" w:rsidRDefault="00C967AC" w:rsidP="00C967AC">
      <w:pPr>
        <w:suppressAutoHyphens/>
        <w:spacing w:line="23" w:lineRule="atLeast"/>
        <w:ind w:firstLine="709"/>
        <w:jc w:val="both"/>
        <w:rPr>
          <w:sz w:val="26"/>
          <w:szCs w:val="26"/>
        </w:rPr>
      </w:pPr>
      <w:r w:rsidRPr="00C967AC">
        <w:rPr>
          <w:sz w:val="26"/>
          <w:szCs w:val="26"/>
        </w:rPr>
        <w:t xml:space="preserve">Одним из направлений перспективного развития на территории муниципального образования </w:t>
      </w:r>
      <w:r w:rsidRPr="00C967AC">
        <w:rPr>
          <w:rFonts w:cs="Calibri"/>
          <w:bCs/>
          <w:sz w:val="26"/>
          <w:szCs w:val="26"/>
          <w:lang w:eastAsia="zh-CN"/>
        </w:rPr>
        <w:t xml:space="preserve">«Качкашурское» </w:t>
      </w:r>
      <w:r w:rsidRPr="00C967AC">
        <w:rPr>
          <w:sz w:val="26"/>
          <w:szCs w:val="26"/>
        </w:rPr>
        <w:t>является развитие объектов придорожного обслуживания вдоль автомобильной дороги регионального значения Игра - Глазов.</w:t>
      </w:r>
    </w:p>
    <w:p w:rsidR="00C967AC" w:rsidRPr="00C967AC" w:rsidRDefault="00C967AC" w:rsidP="00C967AC">
      <w:pPr>
        <w:suppressAutoHyphens/>
        <w:spacing w:line="23" w:lineRule="atLeast"/>
        <w:ind w:firstLine="709"/>
        <w:jc w:val="both"/>
        <w:rPr>
          <w:sz w:val="26"/>
          <w:szCs w:val="26"/>
        </w:rPr>
      </w:pPr>
      <w:r w:rsidRPr="00C967AC">
        <w:rPr>
          <w:sz w:val="26"/>
          <w:szCs w:val="26"/>
        </w:rPr>
        <w:t xml:space="preserve">Развитие объектов придорожного обслуживания будет способствовать повышению удобства и обеспечению безопасности движения на автомобильной дороге, а также улучшению уровня обслуживания грузов и пассажиров, создания условий для труда и отдыха в пути водителей и пассажиров, создание дополнительных мест приложения труда жителям муниципального образования </w:t>
      </w:r>
      <w:r w:rsidRPr="00C967AC">
        <w:rPr>
          <w:rFonts w:cs="Calibri"/>
          <w:bCs/>
          <w:sz w:val="26"/>
          <w:szCs w:val="26"/>
          <w:lang w:eastAsia="zh-CN"/>
        </w:rPr>
        <w:t>«Качкашурское».</w:t>
      </w:r>
    </w:p>
    <w:p w:rsidR="00C967AC" w:rsidRPr="00C967AC" w:rsidRDefault="00C967AC" w:rsidP="00C967AC">
      <w:pPr>
        <w:suppressAutoHyphens/>
        <w:spacing w:line="276" w:lineRule="auto"/>
        <w:ind w:firstLine="709"/>
        <w:jc w:val="both"/>
        <w:rPr>
          <w:sz w:val="26"/>
          <w:szCs w:val="26"/>
        </w:rPr>
      </w:pPr>
      <w:r w:rsidRPr="00C967AC">
        <w:rPr>
          <w:sz w:val="26"/>
          <w:szCs w:val="26"/>
        </w:rPr>
        <w:t xml:space="preserve">К объектам придорожного обслуживания относятся </w:t>
      </w:r>
      <w:r w:rsidRPr="00C967AC">
        <w:rPr>
          <w:rFonts w:cs="Calibri"/>
          <w:sz w:val="26"/>
          <w:szCs w:val="26"/>
          <w:shd w:val="clear" w:color="auto" w:fill="FFFFFF"/>
          <w:lang w:eastAsia="zh-CN"/>
        </w:rPr>
        <w:t>здания и сооружения дорожного сервиса (</w:t>
      </w:r>
      <w:r w:rsidRPr="00C967AC">
        <w:rPr>
          <w:rFonts w:cs="Calibri"/>
          <w:sz w:val="26"/>
          <w:szCs w:val="26"/>
          <w:lang w:eastAsia="zh-CN"/>
        </w:rPr>
        <w:t>автозаправочные станции, магазины сопутствующей торговли, здания для организации общественного питания в качестве объектов дорожного сервиса, здания для предоставления гостиничных услуг в качестве дорожного сервиса (мотелей), автомобильные мойки, мастерские, предназначенные для ремонта и обслуживания автомобилей, прочие объекты дорожного сервиса).</w:t>
      </w:r>
    </w:p>
    <w:p w:rsidR="00C967AC" w:rsidRPr="00C967AC" w:rsidRDefault="00C967AC" w:rsidP="00C967AC">
      <w:pPr>
        <w:suppressAutoHyphens/>
        <w:spacing w:line="276" w:lineRule="auto"/>
        <w:ind w:firstLine="709"/>
        <w:jc w:val="both"/>
        <w:rPr>
          <w:sz w:val="26"/>
          <w:szCs w:val="26"/>
        </w:rPr>
      </w:pPr>
      <w:r w:rsidRPr="00C967AC">
        <w:rPr>
          <w:sz w:val="26"/>
          <w:szCs w:val="26"/>
        </w:rPr>
        <w:t xml:space="preserve">Генеральным планом муниципального образования </w:t>
      </w:r>
      <w:r w:rsidRPr="00C967AC">
        <w:rPr>
          <w:rFonts w:cs="Calibri"/>
          <w:bCs/>
          <w:sz w:val="26"/>
          <w:szCs w:val="26"/>
          <w:lang w:eastAsia="zh-CN"/>
        </w:rPr>
        <w:t>«Качкашурское» предусматривается организация площадок для размещения объектов</w:t>
      </w:r>
      <w:r w:rsidRPr="00C967AC">
        <w:rPr>
          <w:sz w:val="26"/>
          <w:szCs w:val="26"/>
        </w:rPr>
        <w:t xml:space="preserve"> придорожного обслуживания:</w:t>
      </w:r>
    </w:p>
    <w:p w:rsidR="00C967AC" w:rsidRPr="00C967AC" w:rsidRDefault="00C967AC" w:rsidP="00C967AC">
      <w:pPr>
        <w:suppressAutoHyphens/>
        <w:spacing w:line="276" w:lineRule="auto"/>
        <w:ind w:firstLine="709"/>
        <w:jc w:val="both"/>
        <w:rPr>
          <w:sz w:val="26"/>
          <w:szCs w:val="26"/>
          <w:lang w:eastAsia="zh-CN"/>
        </w:rPr>
      </w:pPr>
      <w:r w:rsidRPr="00C967AC">
        <w:rPr>
          <w:sz w:val="26"/>
          <w:szCs w:val="26"/>
        </w:rPr>
        <w:t xml:space="preserve">- на земельном участке с кадастровым номером </w:t>
      </w:r>
      <w:r w:rsidRPr="00C967AC">
        <w:rPr>
          <w:sz w:val="26"/>
          <w:szCs w:val="26"/>
          <w:lang w:eastAsia="zh-CN"/>
        </w:rPr>
        <w:t>18:05:024001:830 площадью 16,2 га.</w:t>
      </w:r>
    </w:p>
    <w:p w:rsidR="00C967AC" w:rsidRPr="00C967AC" w:rsidRDefault="00C967AC" w:rsidP="00C967AC">
      <w:pPr>
        <w:suppressAutoHyphens/>
        <w:spacing w:line="276" w:lineRule="auto"/>
        <w:ind w:firstLine="709"/>
        <w:jc w:val="both"/>
        <w:rPr>
          <w:sz w:val="26"/>
          <w:szCs w:val="26"/>
          <w:lang w:eastAsia="zh-CN"/>
        </w:rPr>
      </w:pPr>
    </w:p>
    <w:p w:rsidR="00C967AC" w:rsidRPr="00C967AC" w:rsidRDefault="00C967AC" w:rsidP="00C967AC">
      <w:pPr>
        <w:keepNext/>
        <w:suppressAutoHyphens/>
        <w:spacing w:line="276" w:lineRule="auto"/>
        <w:jc w:val="center"/>
        <w:outlineLvl w:val="2"/>
        <w:rPr>
          <w:rFonts w:cs="Calibri"/>
          <w:b/>
          <w:bCs/>
          <w:szCs w:val="26"/>
          <w:lang w:eastAsia="zh-CN"/>
        </w:rPr>
      </w:pPr>
      <w:r w:rsidRPr="00C967AC">
        <w:rPr>
          <w:b/>
          <w:bCs/>
          <w:sz w:val="26"/>
          <w:szCs w:val="26"/>
          <w:lang w:eastAsia="zh-CN"/>
        </w:rPr>
        <w:t xml:space="preserve">3.4. Предложения по развитию рекреационного потенциала </w:t>
      </w:r>
    </w:p>
    <w:p w:rsidR="00C967AC" w:rsidRPr="00C967AC" w:rsidRDefault="00C967AC" w:rsidP="00C967AC">
      <w:pPr>
        <w:suppressAutoHyphens/>
        <w:spacing w:line="276" w:lineRule="auto"/>
        <w:ind w:right="3" w:firstLine="708"/>
        <w:jc w:val="both"/>
        <w:rPr>
          <w:sz w:val="26"/>
          <w:szCs w:val="26"/>
          <w:lang w:eastAsia="zh-CN"/>
        </w:rPr>
      </w:pPr>
    </w:p>
    <w:p w:rsidR="00C967AC" w:rsidRPr="00C967AC" w:rsidRDefault="00C967AC" w:rsidP="00C967AC">
      <w:pPr>
        <w:suppressAutoHyphens/>
        <w:spacing w:line="276" w:lineRule="auto"/>
        <w:ind w:right="3" w:firstLine="709"/>
        <w:jc w:val="both"/>
        <w:rPr>
          <w:rFonts w:cs="Calibri"/>
          <w:sz w:val="20"/>
          <w:szCs w:val="22"/>
          <w:lang w:eastAsia="zh-CN"/>
        </w:rPr>
      </w:pPr>
      <w:r w:rsidRPr="00C967AC">
        <w:rPr>
          <w:sz w:val="26"/>
          <w:szCs w:val="26"/>
          <w:lang w:eastAsia="zh-CN"/>
        </w:rPr>
        <w:t>Территория муниципального образования «</w:t>
      </w:r>
      <w:r w:rsidRPr="00C967AC">
        <w:rPr>
          <w:rFonts w:cs="Calibri"/>
          <w:sz w:val="26"/>
          <w:szCs w:val="26"/>
          <w:lang w:eastAsia="zh-CN"/>
        </w:rPr>
        <w:t>Качкашурское</w:t>
      </w:r>
      <w:r w:rsidRPr="00C967AC">
        <w:rPr>
          <w:sz w:val="26"/>
          <w:szCs w:val="26"/>
          <w:lang w:eastAsia="zh-CN"/>
        </w:rPr>
        <w:t xml:space="preserve">» </w:t>
      </w:r>
      <w:r w:rsidRPr="00C967AC">
        <w:rPr>
          <w:sz w:val="26"/>
          <w:szCs w:val="26"/>
        </w:rPr>
        <w:t>обладает рекреационным потенциалом</w:t>
      </w:r>
      <w:r w:rsidRPr="00C967AC">
        <w:rPr>
          <w:sz w:val="26"/>
          <w:szCs w:val="26"/>
          <w:lang w:eastAsia="zh-CN"/>
        </w:rPr>
        <w:t xml:space="preserve"> - пересеченная местность с выразительными ландшафтами и предпосылками для развития</w:t>
      </w:r>
      <w:r w:rsidRPr="00C967AC">
        <w:rPr>
          <w:sz w:val="26"/>
          <w:szCs w:val="26"/>
        </w:rPr>
        <w:t xml:space="preserve"> </w:t>
      </w:r>
      <w:r w:rsidRPr="00C967AC">
        <w:rPr>
          <w:sz w:val="26"/>
          <w:szCs w:val="26"/>
          <w:lang w:eastAsia="zh-CN"/>
        </w:rPr>
        <w:t xml:space="preserve">событийного туризма, </w:t>
      </w:r>
      <w:proofErr w:type="spellStart"/>
      <w:r w:rsidRPr="00C967AC">
        <w:rPr>
          <w:sz w:val="26"/>
          <w:szCs w:val="26"/>
        </w:rPr>
        <w:t>агротуризма</w:t>
      </w:r>
      <w:proofErr w:type="spellEnd"/>
      <w:r w:rsidRPr="00C967AC">
        <w:rPr>
          <w:sz w:val="26"/>
          <w:szCs w:val="26"/>
        </w:rPr>
        <w:t xml:space="preserve"> и этнокультурного туризма на базе существующих объектов культуры.</w:t>
      </w:r>
    </w:p>
    <w:p w:rsidR="00C967AC" w:rsidRPr="00C967AC" w:rsidRDefault="00C967AC" w:rsidP="00C967AC">
      <w:pPr>
        <w:suppressAutoHyphens/>
        <w:spacing w:line="276" w:lineRule="auto"/>
        <w:ind w:firstLine="709"/>
        <w:jc w:val="both"/>
        <w:rPr>
          <w:sz w:val="26"/>
          <w:szCs w:val="26"/>
          <w:lang w:eastAsia="zh-CN"/>
        </w:rPr>
      </w:pPr>
      <w:r w:rsidRPr="00C967AC">
        <w:rPr>
          <w:sz w:val="26"/>
          <w:szCs w:val="26"/>
          <w:lang w:eastAsia="zh-CN"/>
        </w:rPr>
        <w:tab/>
        <w:t>На территории муниципального образования «</w:t>
      </w:r>
      <w:r w:rsidRPr="00C967AC">
        <w:rPr>
          <w:rFonts w:cs="Calibri"/>
          <w:sz w:val="26"/>
          <w:szCs w:val="26"/>
          <w:lang w:eastAsia="zh-CN"/>
        </w:rPr>
        <w:t>Качкашурское</w:t>
      </w:r>
      <w:r w:rsidRPr="00C967AC">
        <w:rPr>
          <w:sz w:val="26"/>
          <w:szCs w:val="26"/>
          <w:lang w:eastAsia="zh-CN"/>
        </w:rPr>
        <w:t xml:space="preserve">» расположен один объект туристско-рекреационной инфраструктуры (к югу от д. Качкашур </w:t>
      </w:r>
      <w:r w:rsidRPr="00C967AC">
        <w:rPr>
          <w:sz w:val="26"/>
          <w:szCs w:val="26"/>
          <w:lang w:eastAsia="zh-CN"/>
        </w:rPr>
        <w:br/>
      </w:r>
      <w:r w:rsidRPr="00C967AC">
        <w:rPr>
          <w:sz w:val="26"/>
          <w:szCs w:val="26"/>
          <w:lang w:eastAsia="zh-CN"/>
        </w:rPr>
        <w:lastRenderedPageBreak/>
        <w:t xml:space="preserve">на р. </w:t>
      </w:r>
      <w:proofErr w:type="spellStart"/>
      <w:r w:rsidRPr="00C967AC">
        <w:rPr>
          <w:sz w:val="26"/>
          <w:szCs w:val="26"/>
          <w:lang w:eastAsia="zh-CN"/>
        </w:rPr>
        <w:t>Сепыч</w:t>
      </w:r>
      <w:proofErr w:type="spellEnd"/>
      <w:r w:rsidRPr="00C967AC">
        <w:rPr>
          <w:sz w:val="26"/>
          <w:szCs w:val="26"/>
          <w:lang w:eastAsia="zh-CN"/>
        </w:rPr>
        <w:t>): детский оздоровительный лагерь «Ласточка», вместимость объекта: 150 мест, действует сезонно в летний период.</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Генеральным планом муниципального образования «</w:t>
      </w:r>
      <w:r w:rsidRPr="00C967AC">
        <w:rPr>
          <w:rFonts w:cs="Calibri"/>
          <w:sz w:val="26"/>
          <w:szCs w:val="26"/>
          <w:lang w:eastAsia="zh-CN"/>
        </w:rPr>
        <w:t>Качкашурское</w:t>
      </w:r>
      <w:r w:rsidRPr="00C967AC">
        <w:rPr>
          <w:sz w:val="26"/>
          <w:szCs w:val="26"/>
          <w:lang w:eastAsia="zh-CN"/>
        </w:rPr>
        <w:t>» предусматривается развитие детского оздоровительного лагеря «Ласточка»</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Создание новых садовых и огородных товариществ на территории муниципального образования «</w:t>
      </w:r>
      <w:r w:rsidRPr="00C967AC">
        <w:rPr>
          <w:rFonts w:cs="Calibri"/>
          <w:sz w:val="26"/>
          <w:szCs w:val="26"/>
          <w:lang w:eastAsia="zh-CN"/>
        </w:rPr>
        <w:t>Качкашурское</w:t>
      </w:r>
      <w:r w:rsidRPr="00C967AC">
        <w:rPr>
          <w:sz w:val="26"/>
          <w:szCs w:val="26"/>
          <w:lang w:eastAsia="zh-CN"/>
        </w:rPr>
        <w:t>» не предусматривается.</w:t>
      </w:r>
    </w:p>
    <w:p w:rsidR="00C967AC" w:rsidRPr="00C967AC" w:rsidRDefault="00C967AC" w:rsidP="00C967AC">
      <w:pPr>
        <w:suppressAutoHyphens/>
        <w:spacing w:line="276" w:lineRule="auto"/>
        <w:ind w:firstLine="709"/>
        <w:jc w:val="both"/>
        <w:rPr>
          <w:rFonts w:cs="Calibri"/>
          <w:sz w:val="20"/>
          <w:szCs w:val="22"/>
          <w:lang w:eastAsia="zh-CN"/>
        </w:rPr>
      </w:pPr>
    </w:p>
    <w:p w:rsidR="00C967AC" w:rsidRPr="00C967AC" w:rsidRDefault="00C967AC" w:rsidP="00C967AC">
      <w:pPr>
        <w:suppressAutoHyphens/>
        <w:spacing w:line="276" w:lineRule="auto"/>
        <w:jc w:val="center"/>
        <w:rPr>
          <w:rFonts w:cs="Calibri"/>
          <w:sz w:val="20"/>
          <w:szCs w:val="22"/>
          <w:lang w:eastAsia="zh-CN"/>
        </w:rPr>
      </w:pPr>
      <w:r w:rsidRPr="00C967AC">
        <w:rPr>
          <w:b/>
          <w:sz w:val="26"/>
          <w:szCs w:val="26"/>
          <w:lang w:eastAsia="zh-CN"/>
        </w:rPr>
        <w:t>3.5. Границы населённых пунктов</w:t>
      </w:r>
    </w:p>
    <w:p w:rsidR="00C967AC" w:rsidRPr="00C967AC" w:rsidRDefault="00C967AC" w:rsidP="00C967AC">
      <w:pPr>
        <w:suppressAutoHyphens/>
        <w:spacing w:line="276" w:lineRule="auto"/>
        <w:jc w:val="center"/>
        <w:rPr>
          <w:b/>
          <w:sz w:val="26"/>
          <w:szCs w:val="26"/>
          <w:lang w:eastAsia="zh-CN"/>
        </w:rPr>
      </w:pPr>
    </w:p>
    <w:p w:rsidR="00C967AC" w:rsidRPr="00C967AC" w:rsidRDefault="00C967AC" w:rsidP="00C967AC">
      <w:pPr>
        <w:suppressAutoHyphens/>
        <w:spacing w:line="276" w:lineRule="auto"/>
        <w:ind w:firstLine="708"/>
        <w:jc w:val="both"/>
        <w:rPr>
          <w:sz w:val="26"/>
          <w:szCs w:val="26"/>
          <w:lang w:eastAsia="zh-CN"/>
        </w:rPr>
      </w:pPr>
      <w:proofErr w:type="gramStart"/>
      <w:r w:rsidRPr="00C967AC">
        <w:rPr>
          <w:sz w:val="26"/>
          <w:szCs w:val="26"/>
          <w:lang w:eastAsia="zh-CN"/>
        </w:rPr>
        <w:t>При установлении границ населенных пунктов частично учитывались ранее принятые проектные решения Генерального плана территории муниципального образования (сельского поселения) «Качкашурское» Глазовского района Удмуртской Республики, утвержденный решением Совета депутатов муниципального образования «Качкашурское» Глазовского района Удмуртской Республики от 10 декабря 2013 года № 86 «Об утверждении Генерального плана территории муниципального образования (сельского поселения) «Качкашурское» Глазовского района Удмуртской Республики», сведения о границах земельных участков внесенных</w:t>
      </w:r>
      <w:proofErr w:type="gramEnd"/>
      <w:r w:rsidRPr="00C967AC">
        <w:rPr>
          <w:sz w:val="26"/>
          <w:szCs w:val="26"/>
          <w:lang w:eastAsia="zh-CN"/>
        </w:rPr>
        <w:t xml:space="preserve"> в ЕГРН, предложения Администрации </w:t>
      </w:r>
      <w:r w:rsidRPr="00C967AC">
        <w:rPr>
          <w:rFonts w:cs="Calibri"/>
          <w:sz w:val="26"/>
          <w:szCs w:val="26"/>
          <w:lang w:eastAsia="zh-CN"/>
        </w:rPr>
        <w:t>муниципального образования «Качкашурское», предложения Администрации муниципального образования «</w:t>
      </w:r>
      <w:r w:rsidRPr="00C967AC">
        <w:rPr>
          <w:sz w:val="26"/>
          <w:szCs w:val="26"/>
          <w:lang w:eastAsia="zh-CN"/>
        </w:rPr>
        <w:t>Глазовский район</w:t>
      </w:r>
      <w:r w:rsidRPr="00C967AC">
        <w:rPr>
          <w:rFonts w:cs="Calibri"/>
          <w:sz w:val="26"/>
          <w:szCs w:val="26"/>
          <w:lang w:eastAsia="zh-CN"/>
        </w:rPr>
        <w:t>».</w:t>
      </w:r>
    </w:p>
    <w:p w:rsidR="00C967AC" w:rsidRPr="00C967AC" w:rsidRDefault="00C967AC" w:rsidP="00C967AC">
      <w:pPr>
        <w:suppressAutoHyphens/>
        <w:spacing w:line="276" w:lineRule="auto"/>
        <w:ind w:firstLine="709"/>
        <w:jc w:val="both"/>
        <w:rPr>
          <w:rFonts w:cs="Calibri"/>
          <w:sz w:val="26"/>
          <w:szCs w:val="26"/>
          <w:lang w:eastAsia="zh-CN"/>
        </w:rPr>
      </w:pPr>
      <w:r w:rsidRPr="00C967AC">
        <w:rPr>
          <w:rFonts w:cs="Calibri"/>
          <w:sz w:val="26"/>
          <w:szCs w:val="26"/>
          <w:lang w:eastAsia="zh-CN"/>
        </w:rPr>
        <w:tab/>
        <w:t xml:space="preserve">Генеральным планом муниципального образования «Качкашурское» предусматривается: </w:t>
      </w:r>
      <w:r w:rsidRPr="00C967AC">
        <w:rPr>
          <w:rFonts w:cs="Calibri"/>
          <w:sz w:val="26"/>
          <w:szCs w:val="26"/>
          <w:lang w:eastAsia="zh-CN"/>
        </w:rPr>
        <w:tab/>
      </w:r>
      <w:r w:rsidRPr="00C967AC">
        <w:rPr>
          <w:rFonts w:cs="Calibri"/>
          <w:sz w:val="26"/>
          <w:szCs w:val="26"/>
          <w:lang w:eastAsia="zh-CN"/>
        </w:rPr>
        <w:tab/>
      </w:r>
      <w:r w:rsidRPr="00C967AC">
        <w:rPr>
          <w:rFonts w:cs="Calibri"/>
          <w:sz w:val="26"/>
          <w:szCs w:val="26"/>
          <w:lang w:eastAsia="zh-CN"/>
        </w:rPr>
        <w:tab/>
      </w:r>
    </w:p>
    <w:p w:rsidR="00C967AC" w:rsidRPr="00C967AC" w:rsidRDefault="00C967AC" w:rsidP="00C967AC">
      <w:pPr>
        <w:suppressAutoHyphens/>
        <w:spacing w:line="276" w:lineRule="auto"/>
        <w:jc w:val="both"/>
        <w:rPr>
          <w:rFonts w:cs="Calibri"/>
          <w:sz w:val="26"/>
          <w:szCs w:val="26"/>
          <w:lang w:eastAsia="zh-CN"/>
        </w:rPr>
      </w:pPr>
      <w:r w:rsidRPr="00C967AC">
        <w:rPr>
          <w:rFonts w:cs="Calibri"/>
          <w:sz w:val="26"/>
          <w:szCs w:val="26"/>
          <w:lang w:eastAsia="zh-CN"/>
        </w:rPr>
        <w:tab/>
      </w:r>
      <w:r w:rsidRPr="00C967AC">
        <w:rPr>
          <w:rFonts w:cs="Calibri"/>
          <w:sz w:val="26"/>
          <w:szCs w:val="26"/>
          <w:lang w:eastAsia="zh-CN"/>
        </w:rPr>
        <w:tab/>
      </w:r>
      <w:proofErr w:type="gramStart"/>
      <w:r w:rsidRPr="00C967AC">
        <w:rPr>
          <w:rFonts w:cs="Calibri"/>
          <w:sz w:val="26"/>
          <w:szCs w:val="26"/>
          <w:lang w:eastAsia="zh-CN"/>
        </w:rPr>
        <w:t xml:space="preserve">- сохранение (уточнение) границ населенных пунктов: д. Лекшур, </w:t>
      </w:r>
      <w:r w:rsidRPr="00C967AC">
        <w:rPr>
          <w:rFonts w:cs="Calibri"/>
          <w:sz w:val="26"/>
          <w:szCs w:val="26"/>
          <w:lang w:eastAsia="zh-CN"/>
        </w:rPr>
        <w:br/>
        <w:t xml:space="preserve">д. Семеновский, д. Качкашур, д. Малый Лудошур, д. Большой Лудошур, </w:t>
      </w:r>
      <w:r w:rsidRPr="00C967AC">
        <w:rPr>
          <w:rFonts w:cs="Calibri"/>
          <w:sz w:val="26"/>
          <w:szCs w:val="26"/>
          <w:lang w:eastAsia="zh-CN"/>
        </w:rPr>
        <w:br/>
        <w:t>Дома 1168 км, Дома 1169 км, Дома 1173 км;</w:t>
      </w:r>
      <w:proofErr w:type="gramEnd"/>
    </w:p>
    <w:p w:rsidR="00C967AC" w:rsidRPr="00C967AC" w:rsidRDefault="00C967AC" w:rsidP="00C967AC">
      <w:pPr>
        <w:suppressAutoHyphens/>
        <w:spacing w:line="276" w:lineRule="auto"/>
        <w:jc w:val="both"/>
        <w:rPr>
          <w:rFonts w:cs="Calibri"/>
          <w:sz w:val="26"/>
          <w:szCs w:val="26"/>
          <w:lang w:eastAsia="zh-CN"/>
        </w:rPr>
      </w:pPr>
      <w:r w:rsidRPr="00C967AC">
        <w:rPr>
          <w:rFonts w:cs="Calibri"/>
          <w:sz w:val="26"/>
          <w:szCs w:val="26"/>
          <w:lang w:eastAsia="zh-CN"/>
        </w:rPr>
        <w:tab/>
      </w:r>
      <w:r w:rsidRPr="00C967AC">
        <w:rPr>
          <w:rFonts w:cs="Calibri"/>
          <w:sz w:val="26"/>
          <w:szCs w:val="26"/>
          <w:lang w:eastAsia="zh-CN"/>
        </w:rPr>
        <w:tab/>
        <w:t>- расширение границы д. Умск в северо-восточном и восточном направлении за счет земель сельскохозяйственного назначения (земельные участки с кадастровыми номерами: 18:05:015002:1051, 18:05:015002:1052, 18:05:015002:1087).</w:t>
      </w:r>
    </w:p>
    <w:p w:rsidR="00C967AC" w:rsidRPr="00C967AC" w:rsidRDefault="00C967AC" w:rsidP="00C967AC">
      <w:pPr>
        <w:suppressAutoHyphens/>
        <w:spacing w:line="276" w:lineRule="auto"/>
        <w:ind w:firstLine="709"/>
        <w:jc w:val="both"/>
        <w:rPr>
          <w:sz w:val="26"/>
          <w:szCs w:val="26"/>
          <w:lang w:eastAsia="zh-CN"/>
        </w:rPr>
      </w:pPr>
      <w:r w:rsidRPr="00C967AC">
        <w:rPr>
          <w:sz w:val="26"/>
          <w:szCs w:val="26"/>
          <w:lang w:eastAsia="zh-CN"/>
        </w:rPr>
        <w:t xml:space="preserve">Необходимо отметить, что при установлении части границ населенных пунктов необходимо осуществить кадастровые работы по разделу отдельных земельных участков: </w:t>
      </w:r>
    </w:p>
    <w:p w:rsidR="00C967AC" w:rsidRPr="00C967AC" w:rsidRDefault="00C967AC" w:rsidP="00C967AC">
      <w:pPr>
        <w:suppressAutoHyphens/>
        <w:spacing w:line="276" w:lineRule="auto"/>
        <w:jc w:val="both"/>
        <w:rPr>
          <w:bCs/>
          <w:sz w:val="26"/>
          <w:szCs w:val="26"/>
        </w:rPr>
      </w:pPr>
      <w:r w:rsidRPr="00C967AC">
        <w:rPr>
          <w:sz w:val="26"/>
          <w:szCs w:val="26"/>
          <w:lang w:eastAsia="zh-CN"/>
        </w:rPr>
        <w:tab/>
      </w:r>
      <w:r w:rsidRPr="00C967AC">
        <w:rPr>
          <w:sz w:val="26"/>
          <w:szCs w:val="26"/>
          <w:lang w:eastAsia="zh-CN"/>
        </w:rPr>
        <w:tab/>
        <w:t xml:space="preserve">д. Качкашур - необходимо осуществить раздел земельного участка с кадастровым номером </w:t>
      </w:r>
      <w:r w:rsidRPr="00C967AC">
        <w:rPr>
          <w:bCs/>
          <w:sz w:val="26"/>
          <w:szCs w:val="26"/>
        </w:rPr>
        <w:t>18:05:000000:972;</w:t>
      </w:r>
    </w:p>
    <w:p w:rsidR="00C967AC" w:rsidRPr="00C967AC" w:rsidRDefault="00C967AC" w:rsidP="00C967AC">
      <w:pPr>
        <w:suppressAutoHyphens/>
        <w:spacing w:line="276" w:lineRule="auto"/>
        <w:jc w:val="both"/>
        <w:rPr>
          <w:bCs/>
          <w:sz w:val="26"/>
          <w:szCs w:val="26"/>
        </w:rPr>
      </w:pPr>
      <w:r w:rsidRPr="00C967AC">
        <w:rPr>
          <w:bCs/>
          <w:sz w:val="26"/>
          <w:szCs w:val="26"/>
        </w:rPr>
        <w:tab/>
      </w:r>
      <w:r w:rsidRPr="00C967AC">
        <w:rPr>
          <w:bCs/>
          <w:sz w:val="26"/>
          <w:szCs w:val="26"/>
        </w:rPr>
        <w:tab/>
        <w:t>Дома 1168 км -</w:t>
      </w:r>
      <w:r w:rsidRPr="00C967AC">
        <w:rPr>
          <w:sz w:val="26"/>
          <w:szCs w:val="26"/>
          <w:lang w:eastAsia="zh-CN"/>
        </w:rPr>
        <w:t xml:space="preserve"> необходимо осуществить раздел земельного участка с кадастровым номером </w:t>
      </w:r>
      <w:r w:rsidRPr="00C967AC">
        <w:rPr>
          <w:bCs/>
          <w:sz w:val="26"/>
          <w:szCs w:val="26"/>
        </w:rPr>
        <w:t>18:05:000000:972</w:t>
      </w:r>
      <w:r w:rsidRPr="00C967AC">
        <w:rPr>
          <w:bCs/>
          <w:sz w:val="26"/>
          <w:szCs w:val="26"/>
          <w:lang w:eastAsia="zh-CN"/>
        </w:rPr>
        <w:t xml:space="preserve">, земельного участка с кадастровым номером 18:05:015002:13 (данный земельный участок является </w:t>
      </w:r>
      <w:r w:rsidRPr="00C967AC">
        <w:rPr>
          <w:sz w:val="26"/>
          <w:szCs w:val="26"/>
          <w:lang w:eastAsia="zh-CN"/>
        </w:rPr>
        <w:t xml:space="preserve">полосой отвода железнодорожных дорог, </w:t>
      </w:r>
      <w:r w:rsidRPr="00C967AC">
        <w:rPr>
          <w:sz w:val="26"/>
          <w:szCs w:val="26"/>
        </w:rPr>
        <w:t xml:space="preserve">уточнения границы </w:t>
      </w:r>
      <w:r w:rsidRPr="00C967AC">
        <w:rPr>
          <w:sz w:val="26"/>
          <w:szCs w:val="26"/>
          <w:lang w:eastAsia="zh-CN"/>
        </w:rPr>
        <w:t xml:space="preserve">полосы отвода железнодорожных </w:t>
      </w:r>
      <w:proofErr w:type="gramStart"/>
      <w:r w:rsidRPr="00C967AC">
        <w:rPr>
          <w:sz w:val="26"/>
          <w:szCs w:val="26"/>
          <w:lang w:eastAsia="zh-CN"/>
        </w:rPr>
        <w:t>дорог</w:t>
      </w:r>
      <w:proofErr w:type="gramEnd"/>
      <w:r w:rsidRPr="00C967AC">
        <w:rPr>
          <w:sz w:val="26"/>
          <w:szCs w:val="26"/>
          <w:lang w:eastAsia="zh-CN"/>
        </w:rPr>
        <w:t xml:space="preserve"> возможно в порядке установленном </w:t>
      </w:r>
      <w:r w:rsidRPr="00C967AC">
        <w:rPr>
          <w:rFonts w:cs="Calibri"/>
          <w:sz w:val="26"/>
          <w:szCs w:val="26"/>
          <w:lang w:eastAsia="zh-CN"/>
        </w:rPr>
        <w:t>постановлением Правительства Российской Федерации от 12.10.2006 года № 611 «О порядке установления и использования полос отвода и охранных зон железных дорог»;</w:t>
      </w:r>
    </w:p>
    <w:p w:rsidR="00C967AC" w:rsidRPr="00C967AC" w:rsidRDefault="00C967AC" w:rsidP="00C967AC">
      <w:pPr>
        <w:suppressAutoHyphens/>
        <w:spacing w:line="276" w:lineRule="auto"/>
        <w:jc w:val="both"/>
        <w:rPr>
          <w:bCs/>
          <w:sz w:val="26"/>
          <w:szCs w:val="26"/>
        </w:rPr>
      </w:pPr>
      <w:r w:rsidRPr="00C967AC">
        <w:rPr>
          <w:bCs/>
          <w:sz w:val="26"/>
          <w:szCs w:val="26"/>
        </w:rPr>
        <w:lastRenderedPageBreak/>
        <w:tab/>
      </w:r>
      <w:r w:rsidRPr="00C967AC">
        <w:rPr>
          <w:bCs/>
          <w:sz w:val="26"/>
          <w:szCs w:val="26"/>
        </w:rPr>
        <w:tab/>
        <w:t>Дома 1169 км -</w:t>
      </w:r>
      <w:r w:rsidRPr="00C967AC">
        <w:rPr>
          <w:sz w:val="26"/>
          <w:szCs w:val="26"/>
          <w:lang w:eastAsia="zh-CN"/>
        </w:rPr>
        <w:t xml:space="preserve"> необходимо осуществить раздел земельного участка </w:t>
      </w:r>
      <w:r w:rsidRPr="00C967AC">
        <w:rPr>
          <w:bCs/>
          <w:sz w:val="26"/>
          <w:szCs w:val="26"/>
          <w:lang w:eastAsia="zh-CN"/>
        </w:rPr>
        <w:t xml:space="preserve">с кадастровым номером 18:05:024001:13 (данный земельный участок является </w:t>
      </w:r>
      <w:r w:rsidRPr="00C967AC">
        <w:rPr>
          <w:sz w:val="26"/>
          <w:szCs w:val="26"/>
          <w:lang w:eastAsia="zh-CN"/>
        </w:rPr>
        <w:t xml:space="preserve">полосой отвода железнодорожных дорог, </w:t>
      </w:r>
      <w:r w:rsidRPr="00C967AC">
        <w:rPr>
          <w:sz w:val="26"/>
          <w:szCs w:val="26"/>
        </w:rPr>
        <w:t xml:space="preserve">уточнения границы </w:t>
      </w:r>
      <w:r w:rsidRPr="00C967AC">
        <w:rPr>
          <w:sz w:val="26"/>
          <w:szCs w:val="26"/>
          <w:lang w:eastAsia="zh-CN"/>
        </w:rPr>
        <w:t xml:space="preserve">полосы отвода железнодорожных </w:t>
      </w:r>
      <w:proofErr w:type="gramStart"/>
      <w:r w:rsidRPr="00C967AC">
        <w:rPr>
          <w:sz w:val="26"/>
          <w:szCs w:val="26"/>
          <w:lang w:eastAsia="zh-CN"/>
        </w:rPr>
        <w:t>дорог</w:t>
      </w:r>
      <w:proofErr w:type="gramEnd"/>
      <w:r w:rsidRPr="00C967AC">
        <w:rPr>
          <w:sz w:val="26"/>
          <w:szCs w:val="26"/>
          <w:lang w:eastAsia="zh-CN"/>
        </w:rPr>
        <w:t xml:space="preserve"> возможно в порядке установленном </w:t>
      </w:r>
      <w:r w:rsidRPr="00C967AC">
        <w:rPr>
          <w:rFonts w:cs="Calibri"/>
          <w:sz w:val="26"/>
          <w:szCs w:val="26"/>
          <w:lang w:eastAsia="zh-CN"/>
        </w:rPr>
        <w:t>постановлением Правительства Российской Федерации от 12.10.2006 года № 611 «О порядке установления и использования полос отвода и охранных зон железных дорог»;</w:t>
      </w:r>
    </w:p>
    <w:p w:rsidR="00C967AC" w:rsidRPr="00C967AC" w:rsidRDefault="00C967AC" w:rsidP="00C967AC">
      <w:pPr>
        <w:suppressAutoHyphens/>
        <w:spacing w:line="276" w:lineRule="auto"/>
        <w:jc w:val="both"/>
        <w:rPr>
          <w:bCs/>
          <w:sz w:val="26"/>
          <w:szCs w:val="26"/>
        </w:rPr>
      </w:pPr>
      <w:r w:rsidRPr="00C967AC">
        <w:rPr>
          <w:bCs/>
          <w:sz w:val="26"/>
          <w:szCs w:val="26"/>
        </w:rPr>
        <w:tab/>
      </w:r>
      <w:r w:rsidRPr="00C967AC">
        <w:rPr>
          <w:bCs/>
          <w:sz w:val="26"/>
          <w:szCs w:val="26"/>
        </w:rPr>
        <w:tab/>
        <w:t>Дома 1173 км -</w:t>
      </w:r>
      <w:r w:rsidRPr="00C967AC">
        <w:rPr>
          <w:sz w:val="26"/>
          <w:szCs w:val="26"/>
          <w:lang w:eastAsia="zh-CN"/>
        </w:rPr>
        <w:t xml:space="preserve"> необходимо осуществить раздел земельного участка </w:t>
      </w:r>
      <w:r w:rsidRPr="00C967AC">
        <w:rPr>
          <w:bCs/>
          <w:sz w:val="26"/>
          <w:szCs w:val="26"/>
          <w:lang w:eastAsia="zh-CN"/>
        </w:rPr>
        <w:t xml:space="preserve">с кадастровым номером 18:05:015002:18 (данный земельный участок является </w:t>
      </w:r>
      <w:r w:rsidRPr="00C967AC">
        <w:rPr>
          <w:sz w:val="26"/>
          <w:szCs w:val="26"/>
          <w:lang w:eastAsia="zh-CN"/>
        </w:rPr>
        <w:t xml:space="preserve">полосой отвода железнодорожных дорог, </w:t>
      </w:r>
      <w:r w:rsidRPr="00C967AC">
        <w:rPr>
          <w:sz w:val="26"/>
          <w:szCs w:val="26"/>
        </w:rPr>
        <w:t xml:space="preserve">уточнения границы </w:t>
      </w:r>
      <w:r w:rsidRPr="00C967AC">
        <w:rPr>
          <w:sz w:val="26"/>
          <w:szCs w:val="26"/>
          <w:lang w:eastAsia="zh-CN"/>
        </w:rPr>
        <w:t xml:space="preserve">полосы отвода железнодорожных </w:t>
      </w:r>
      <w:proofErr w:type="gramStart"/>
      <w:r w:rsidRPr="00C967AC">
        <w:rPr>
          <w:sz w:val="26"/>
          <w:szCs w:val="26"/>
          <w:lang w:eastAsia="zh-CN"/>
        </w:rPr>
        <w:t>дорог</w:t>
      </w:r>
      <w:proofErr w:type="gramEnd"/>
      <w:r w:rsidRPr="00C967AC">
        <w:rPr>
          <w:sz w:val="26"/>
          <w:szCs w:val="26"/>
          <w:lang w:eastAsia="zh-CN"/>
        </w:rPr>
        <w:t xml:space="preserve"> возможно в порядке установленном </w:t>
      </w:r>
      <w:r w:rsidRPr="00C967AC">
        <w:rPr>
          <w:rFonts w:cs="Calibri"/>
          <w:sz w:val="26"/>
          <w:szCs w:val="26"/>
          <w:lang w:eastAsia="zh-CN"/>
        </w:rPr>
        <w:t>постановлением Правительства Российской Федерации от 12.10.2006 года № 611 «О порядке установления и использования полос отвода и охранных зон железных дорог»;</w:t>
      </w:r>
    </w:p>
    <w:p w:rsidR="00C967AC" w:rsidRPr="00C967AC" w:rsidRDefault="00C967AC" w:rsidP="00C967AC">
      <w:pPr>
        <w:suppressAutoHyphens/>
        <w:spacing w:line="276" w:lineRule="auto"/>
        <w:ind w:firstLine="708"/>
        <w:jc w:val="both"/>
        <w:rPr>
          <w:sz w:val="26"/>
          <w:szCs w:val="26"/>
          <w:lang w:eastAsia="zh-CN"/>
        </w:rPr>
      </w:pPr>
      <w:r w:rsidRPr="00C967AC">
        <w:rPr>
          <w:sz w:val="26"/>
          <w:szCs w:val="26"/>
          <w:lang w:eastAsia="zh-CN"/>
        </w:rPr>
        <w:t>Информация о площади населенных пунктов на первую очередь и на расчетный срок представлена в таблице 6.</w:t>
      </w:r>
    </w:p>
    <w:p w:rsidR="00C967AC" w:rsidRPr="00C967AC" w:rsidRDefault="00C967AC" w:rsidP="00C967AC">
      <w:pPr>
        <w:suppressAutoHyphens/>
        <w:spacing w:line="276" w:lineRule="auto"/>
        <w:ind w:firstLine="709"/>
        <w:jc w:val="right"/>
        <w:rPr>
          <w:sz w:val="26"/>
          <w:szCs w:val="26"/>
          <w:lang w:eastAsia="zh-CN"/>
        </w:rPr>
      </w:pPr>
    </w:p>
    <w:p w:rsidR="00C967AC" w:rsidRPr="00C967AC" w:rsidRDefault="00C967AC" w:rsidP="00C967AC">
      <w:pPr>
        <w:suppressAutoHyphens/>
        <w:spacing w:line="276" w:lineRule="auto"/>
        <w:ind w:firstLine="709"/>
        <w:jc w:val="right"/>
        <w:rPr>
          <w:sz w:val="26"/>
          <w:szCs w:val="26"/>
          <w:lang w:eastAsia="zh-CN"/>
        </w:rPr>
      </w:pPr>
    </w:p>
    <w:p w:rsidR="00C967AC" w:rsidRPr="00C967AC" w:rsidRDefault="00C967AC" w:rsidP="00C967AC">
      <w:pPr>
        <w:suppressAutoHyphens/>
        <w:spacing w:line="276" w:lineRule="auto"/>
        <w:ind w:firstLine="709"/>
        <w:jc w:val="right"/>
        <w:rPr>
          <w:rFonts w:cs="Calibri"/>
          <w:sz w:val="20"/>
          <w:szCs w:val="22"/>
          <w:lang w:eastAsia="zh-CN"/>
        </w:rPr>
      </w:pPr>
      <w:r w:rsidRPr="00C967AC">
        <w:rPr>
          <w:sz w:val="26"/>
          <w:szCs w:val="26"/>
          <w:lang w:eastAsia="zh-CN"/>
        </w:rPr>
        <w:t>Таблица 6</w:t>
      </w:r>
    </w:p>
    <w:tbl>
      <w:tblPr>
        <w:tblW w:w="0" w:type="auto"/>
        <w:jc w:val="center"/>
        <w:tblLayout w:type="fixed"/>
        <w:tblLook w:val="0000" w:firstRow="0" w:lastRow="0" w:firstColumn="0" w:lastColumn="0" w:noHBand="0" w:noVBand="0"/>
      </w:tblPr>
      <w:tblGrid>
        <w:gridCol w:w="582"/>
        <w:gridCol w:w="2905"/>
        <w:gridCol w:w="2315"/>
        <w:gridCol w:w="1900"/>
        <w:gridCol w:w="1987"/>
      </w:tblGrid>
      <w:tr w:rsidR="00C967AC" w:rsidRPr="00C967AC" w:rsidTr="002401A0">
        <w:trPr>
          <w:tblHeader/>
          <w:jc w:val="center"/>
        </w:trPr>
        <w:tc>
          <w:tcPr>
            <w:tcW w:w="582" w:type="dxa"/>
            <w:vMerge w:val="restart"/>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567"/>
                <w:tab w:val="left" w:pos="709"/>
              </w:tabs>
              <w:suppressAutoHyphens/>
              <w:jc w:val="center"/>
              <w:rPr>
                <w:color w:val="000000" w:themeColor="text1"/>
                <w:sz w:val="26"/>
                <w:szCs w:val="26"/>
                <w:lang w:eastAsia="zh-CN"/>
              </w:rPr>
            </w:pPr>
            <w:r w:rsidRPr="00C967AC">
              <w:rPr>
                <w:color w:val="000000" w:themeColor="text1"/>
                <w:sz w:val="26"/>
                <w:szCs w:val="26"/>
                <w:lang w:eastAsia="zh-CN"/>
              </w:rPr>
              <w:t>№</w:t>
            </w:r>
          </w:p>
          <w:p w:rsidR="00C967AC" w:rsidRPr="00C967AC" w:rsidRDefault="00C967AC" w:rsidP="00C967AC">
            <w:pPr>
              <w:tabs>
                <w:tab w:val="left" w:pos="567"/>
                <w:tab w:val="left" w:pos="709"/>
              </w:tabs>
              <w:suppressAutoHyphens/>
              <w:jc w:val="center"/>
              <w:rPr>
                <w:color w:val="000000" w:themeColor="text1"/>
                <w:sz w:val="26"/>
                <w:szCs w:val="26"/>
                <w:lang w:eastAsia="zh-CN"/>
              </w:rPr>
            </w:pPr>
            <w:proofErr w:type="gramStart"/>
            <w:r w:rsidRPr="00C967AC">
              <w:rPr>
                <w:color w:val="000000" w:themeColor="text1"/>
                <w:sz w:val="26"/>
                <w:szCs w:val="26"/>
                <w:lang w:eastAsia="zh-CN"/>
              </w:rPr>
              <w:t>п</w:t>
            </w:r>
            <w:proofErr w:type="gramEnd"/>
            <w:r w:rsidRPr="00C967AC">
              <w:rPr>
                <w:color w:val="000000" w:themeColor="text1"/>
                <w:sz w:val="26"/>
                <w:szCs w:val="26"/>
                <w:lang w:eastAsia="zh-CN"/>
              </w:rPr>
              <w:t>/п</w:t>
            </w:r>
          </w:p>
        </w:tc>
        <w:tc>
          <w:tcPr>
            <w:tcW w:w="2905" w:type="dxa"/>
            <w:vMerge w:val="restart"/>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567"/>
                <w:tab w:val="left" w:pos="709"/>
              </w:tabs>
              <w:suppressAutoHyphens/>
              <w:jc w:val="center"/>
              <w:rPr>
                <w:color w:val="000000" w:themeColor="text1"/>
                <w:sz w:val="26"/>
                <w:szCs w:val="26"/>
                <w:lang w:eastAsia="zh-CN"/>
              </w:rPr>
            </w:pPr>
            <w:r w:rsidRPr="00C967AC">
              <w:rPr>
                <w:color w:val="000000" w:themeColor="text1"/>
                <w:sz w:val="26"/>
                <w:szCs w:val="26"/>
                <w:lang w:eastAsia="zh-CN"/>
              </w:rPr>
              <w:t>Населённый пункт</w:t>
            </w:r>
          </w:p>
        </w:tc>
        <w:tc>
          <w:tcPr>
            <w:tcW w:w="62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color w:val="000000" w:themeColor="text1"/>
                <w:sz w:val="26"/>
                <w:szCs w:val="26"/>
                <w:lang w:eastAsia="zh-CN"/>
              </w:rPr>
            </w:pPr>
            <w:r w:rsidRPr="00C967AC">
              <w:rPr>
                <w:bCs/>
                <w:color w:val="000000" w:themeColor="text1"/>
                <w:sz w:val="26"/>
                <w:szCs w:val="26"/>
                <w:lang w:eastAsia="zh-CN"/>
              </w:rPr>
              <w:t>Площадь (</w:t>
            </w:r>
            <w:proofErr w:type="gramStart"/>
            <w:r w:rsidRPr="00C967AC">
              <w:rPr>
                <w:bCs/>
                <w:color w:val="000000" w:themeColor="text1"/>
                <w:sz w:val="26"/>
                <w:szCs w:val="26"/>
                <w:lang w:eastAsia="zh-CN"/>
              </w:rPr>
              <w:t>га</w:t>
            </w:r>
            <w:proofErr w:type="gramEnd"/>
            <w:r w:rsidRPr="00C967AC">
              <w:rPr>
                <w:bCs/>
                <w:color w:val="000000" w:themeColor="text1"/>
                <w:sz w:val="26"/>
                <w:szCs w:val="26"/>
                <w:lang w:eastAsia="zh-CN"/>
              </w:rPr>
              <w:t>)</w:t>
            </w:r>
          </w:p>
        </w:tc>
      </w:tr>
      <w:tr w:rsidR="00C967AC" w:rsidRPr="00C967AC" w:rsidTr="002401A0">
        <w:trPr>
          <w:tblHeader/>
          <w:jc w:val="center"/>
        </w:trPr>
        <w:tc>
          <w:tcPr>
            <w:tcW w:w="582" w:type="dxa"/>
            <w:vMerge/>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right"/>
              <w:rPr>
                <w:color w:val="000000" w:themeColor="text1"/>
                <w:sz w:val="26"/>
                <w:szCs w:val="26"/>
                <w:lang w:eastAsia="zh-CN"/>
              </w:rPr>
            </w:pPr>
          </w:p>
        </w:tc>
        <w:tc>
          <w:tcPr>
            <w:tcW w:w="2905" w:type="dxa"/>
            <w:vMerge/>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right"/>
              <w:rPr>
                <w:color w:val="000000" w:themeColor="text1"/>
                <w:sz w:val="26"/>
                <w:szCs w:val="26"/>
                <w:lang w:eastAsia="zh-CN"/>
              </w:rPr>
            </w:pPr>
          </w:p>
        </w:tc>
        <w:tc>
          <w:tcPr>
            <w:tcW w:w="23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567"/>
                <w:tab w:val="left" w:pos="709"/>
              </w:tabs>
              <w:suppressAutoHyphens/>
              <w:jc w:val="center"/>
              <w:rPr>
                <w:color w:val="000000" w:themeColor="text1"/>
                <w:sz w:val="26"/>
                <w:szCs w:val="26"/>
                <w:lang w:eastAsia="zh-CN"/>
              </w:rPr>
            </w:pPr>
            <w:r w:rsidRPr="00C967AC">
              <w:rPr>
                <w:color w:val="000000" w:themeColor="text1"/>
                <w:sz w:val="26"/>
                <w:szCs w:val="26"/>
                <w:lang w:eastAsia="zh-CN"/>
              </w:rPr>
              <w:t>Существующая</w:t>
            </w:r>
          </w:p>
        </w:tc>
        <w:tc>
          <w:tcPr>
            <w:tcW w:w="1900"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567"/>
                <w:tab w:val="left" w:pos="709"/>
              </w:tabs>
              <w:suppressAutoHyphens/>
              <w:jc w:val="center"/>
              <w:rPr>
                <w:color w:val="000000" w:themeColor="text1"/>
                <w:sz w:val="26"/>
                <w:szCs w:val="26"/>
                <w:lang w:eastAsia="zh-CN"/>
              </w:rPr>
            </w:pPr>
            <w:r w:rsidRPr="00C967AC">
              <w:rPr>
                <w:color w:val="000000" w:themeColor="text1"/>
                <w:sz w:val="26"/>
                <w:szCs w:val="26"/>
                <w:lang w:eastAsia="zh-CN"/>
              </w:rPr>
              <w:t>Первая очередь</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tabs>
                <w:tab w:val="left" w:pos="567"/>
                <w:tab w:val="left" w:pos="709"/>
              </w:tabs>
              <w:suppressAutoHyphens/>
              <w:jc w:val="center"/>
              <w:rPr>
                <w:color w:val="000000" w:themeColor="text1"/>
                <w:sz w:val="26"/>
                <w:szCs w:val="26"/>
                <w:lang w:eastAsia="zh-CN"/>
              </w:rPr>
            </w:pPr>
            <w:r w:rsidRPr="00C967AC">
              <w:rPr>
                <w:color w:val="000000" w:themeColor="text1"/>
                <w:sz w:val="26"/>
                <w:szCs w:val="26"/>
                <w:lang w:eastAsia="zh-CN"/>
              </w:rPr>
              <w:t>Расчётный срок</w:t>
            </w:r>
          </w:p>
        </w:tc>
      </w:tr>
      <w:tr w:rsidR="00C967AC" w:rsidRPr="00C967AC" w:rsidTr="002401A0">
        <w:trPr>
          <w:jc w:val="center"/>
        </w:trPr>
        <w:tc>
          <w:tcPr>
            <w:tcW w:w="582"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567"/>
                <w:tab w:val="left" w:pos="709"/>
              </w:tabs>
              <w:suppressAutoHyphens/>
              <w:jc w:val="center"/>
              <w:rPr>
                <w:color w:val="000000" w:themeColor="text1"/>
                <w:sz w:val="26"/>
                <w:szCs w:val="26"/>
                <w:lang w:eastAsia="zh-CN"/>
              </w:rPr>
            </w:pPr>
            <w:r w:rsidRPr="00C967AC">
              <w:rPr>
                <w:color w:val="000000" w:themeColor="text1"/>
                <w:sz w:val="26"/>
                <w:szCs w:val="26"/>
                <w:lang w:eastAsia="zh-CN"/>
              </w:rPr>
              <w:t>1</w:t>
            </w:r>
          </w:p>
        </w:tc>
        <w:tc>
          <w:tcPr>
            <w:tcW w:w="290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rPr>
                <w:color w:val="000000" w:themeColor="text1"/>
                <w:sz w:val="26"/>
                <w:szCs w:val="26"/>
              </w:rPr>
            </w:pPr>
            <w:r w:rsidRPr="00C967AC">
              <w:rPr>
                <w:color w:val="000000" w:themeColor="text1"/>
                <w:sz w:val="26"/>
                <w:szCs w:val="26"/>
              </w:rPr>
              <w:t>д. Качкашур</w:t>
            </w:r>
          </w:p>
        </w:tc>
        <w:tc>
          <w:tcPr>
            <w:tcW w:w="23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color w:val="000000" w:themeColor="text1"/>
                <w:sz w:val="26"/>
                <w:szCs w:val="26"/>
                <w:lang w:eastAsia="zh-CN"/>
              </w:rPr>
            </w:pPr>
            <w:r w:rsidRPr="00C967AC">
              <w:rPr>
                <w:color w:val="000000" w:themeColor="text1"/>
                <w:sz w:val="26"/>
                <w:szCs w:val="26"/>
                <w:lang w:eastAsia="zh-CN"/>
              </w:rPr>
              <w:t>290,0968</w:t>
            </w:r>
          </w:p>
        </w:tc>
        <w:tc>
          <w:tcPr>
            <w:tcW w:w="1900"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color w:val="000000" w:themeColor="text1"/>
                <w:sz w:val="26"/>
                <w:szCs w:val="26"/>
                <w:lang w:eastAsia="zh-CN"/>
              </w:rPr>
            </w:pPr>
            <w:r w:rsidRPr="00C967AC">
              <w:rPr>
                <w:color w:val="000000" w:themeColor="text1"/>
                <w:sz w:val="26"/>
                <w:szCs w:val="26"/>
                <w:lang w:eastAsia="zh-CN"/>
              </w:rPr>
              <w:t>290,0968</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color w:val="000000" w:themeColor="text1"/>
                <w:sz w:val="26"/>
                <w:szCs w:val="26"/>
                <w:lang w:eastAsia="zh-CN"/>
              </w:rPr>
            </w:pPr>
            <w:r w:rsidRPr="00C967AC">
              <w:rPr>
                <w:color w:val="000000" w:themeColor="text1"/>
                <w:sz w:val="26"/>
                <w:szCs w:val="26"/>
                <w:lang w:eastAsia="zh-CN"/>
              </w:rPr>
              <w:t>290,0968</w:t>
            </w:r>
          </w:p>
        </w:tc>
      </w:tr>
      <w:tr w:rsidR="00C967AC" w:rsidRPr="00C967AC" w:rsidTr="002401A0">
        <w:trPr>
          <w:jc w:val="center"/>
        </w:trPr>
        <w:tc>
          <w:tcPr>
            <w:tcW w:w="582"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567"/>
                <w:tab w:val="left" w:pos="709"/>
              </w:tabs>
              <w:suppressAutoHyphens/>
              <w:jc w:val="center"/>
              <w:rPr>
                <w:color w:val="000000" w:themeColor="text1"/>
                <w:sz w:val="26"/>
                <w:szCs w:val="26"/>
                <w:lang w:eastAsia="zh-CN"/>
              </w:rPr>
            </w:pPr>
            <w:r w:rsidRPr="00C967AC">
              <w:rPr>
                <w:color w:val="000000" w:themeColor="text1"/>
                <w:sz w:val="26"/>
                <w:szCs w:val="26"/>
                <w:lang w:eastAsia="zh-CN"/>
              </w:rPr>
              <w:t>2</w:t>
            </w:r>
          </w:p>
        </w:tc>
        <w:tc>
          <w:tcPr>
            <w:tcW w:w="290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rPr>
                <w:color w:val="000000" w:themeColor="text1"/>
                <w:sz w:val="26"/>
                <w:szCs w:val="26"/>
              </w:rPr>
            </w:pPr>
            <w:r w:rsidRPr="00C967AC">
              <w:rPr>
                <w:color w:val="000000" w:themeColor="text1"/>
                <w:sz w:val="26"/>
                <w:szCs w:val="26"/>
              </w:rPr>
              <w:t>д. Большой Лудошур</w:t>
            </w:r>
          </w:p>
        </w:tc>
        <w:tc>
          <w:tcPr>
            <w:tcW w:w="23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color w:val="000000" w:themeColor="text1"/>
                <w:sz w:val="26"/>
                <w:szCs w:val="26"/>
                <w:lang w:eastAsia="zh-CN"/>
              </w:rPr>
            </w:pPr>
            <w:r w:rsidRPr="00C967AC">
              <w:rPr>
                <w:color w:val="000000" w:themeColor="text1"/>
                <w:sz w:val="26"/>
                <w:szCs w:val="26"/>
                <w:lang w:eastAsia="zh-CN"/>
              </w:rPr>
              <w:t>55,5270</w:t>
            </w:r>
          </w:p>
        </w:tc>
        <w:tc>
          <w:tcPr>
            <w:tcW w:w="1900"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color w:val="000000" w:themeColor="text1"/>
                <w:sz w:val="26"/>
                <w:szCs w:val="26"/>
                <w:lang w:eastAsia="zh-CN"/>
              </w:rPr>
            </w:pPr>
            <w:r w:rsidRPr="00C967AC">
              <w:rPr>
                <w:color w:val="000000" w:themeColor="text1"/>
                <w:sz w:val="26"/>
                <w:szCs w:val="26"/>
                <w:lang w:eastAsia="zh-CN"/>
              </w:rPr>
              <w:t>55,5270</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color w:val="000000" w:themeColor="text1"/>
                <w:sz w:val="26"/>
                <w:szCs w:val="26"/>
                <w:lang w:eastAsia="zh-CN"/>
              </w:rPr>
            </w:pPr>
            <w:r w:rsidRPr="00C967AC">
              <w:rPr>
                <w:color w:val="000000" w:themeColor="text1"/>
                <w:sz w:val="26"/>
                <w:szCs w:val="26"/>
                <w:lang w:eastAsia="zh-CN"/>
              </w:rPr>
              <w:t>55,5270</w:t>
            </w:r>
          </w:p>
        </w:tc>
      </w:tr>
      <w:tr w:rsidR="00C967AC" w:rsidRPr="00C967AC" w:rsidTr="002401A0">
        <w:trPr>
          <w:jc w:val="center"/>
        </w:trPr>
        <w:tc>
          <w:tcPr>
            <w:tcW w:w="582"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567"/>
                <w:tab w:val="left" w:pos="709"/>
              </w:tabs>
              <w:suppressAutoHyphens/>
              <w:jc w:val="center"/>
              <w:rPr>
                <w:color w:val="000000" w:themeColor="text1"/>
                <w:sz w:val="26"/>
                <w:szCs w:val="26"/>
                <w:lang w:eastAsia="zh-CN"/>
              </w:rPr>
            </w:pPr>
            <w:r w:rsidRPr="00C967AC">
              <w:rPr>
                <w:color w:val="000000" w:themeColor="text1"/>
                <w:sz w:val="26"/>
                <w:szCs w:val="26"/>
                <w:lang w:eastAsia="zh-CN"/>
              </w:rPr>
              <w:t>3</w:t>
            </w:r>
          </w:p>
        </w:tc>
        <w:tc>
          <w:tcPr>
            <w:tcW w:w="290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rPr>
                <w:color w:val="000000" w:themeColor="text1"/>
                <w:sz w:val="26"/>
                <w:szCs w:val="26"/>
              </w:rPr>
            </w:pPr>
            <w:r w:rsidRPr="00C967AC">
              <w:rPr>
                <w:color w:val="000000" w:themeColor="text1"/>
                <w:sz w:val="26"/>
                <w:szCs w:val="26"/>
              </w:rPr>
              <w:t>д. Малый Лудошур</w:t>
            </w:r>
          </w:p>
        </w:tc>
        <w:tc>
          <w:tcPr>
            <w:tcW w:w="23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color w:val="000000" w:themeColor="text1"/>
                <w:sz w:val="26"/>
                <w:szCs w:val="26"/>
                <w:lang w:eastAsia="zh-CN"/>
              </w:rPr>
            </w:pPr>
            <w:r w:rsidRPr="00C967AC">
              <w:rPr>
                <w:color w:val="000000" w:themeColor="text1"/>
                <w:sz w:val="26"/>
                <w:szCs w:val="26"/>
                <w:lang w:eastAsia="zh-CN"/>
              </w:rPr>
              <w:t>123,2475</w:t>
            </w:r>
          </w:p>
        </w:tc>
        <w:tc>
          <w:tcPr>
            <w:tcW w:w="1900"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color w:val="000000" w:themeColor="text1"/>
                <w:sz w:val="26"/>
                <w:szCs w:val="26"/>
                <w:lang w:eastAsia="zh-CN"/>
              </w:rPr>
            </w:pPr>
            <w:r w:rsidRPr="00C967AC">
              <w:rPr>
                <w:color w:val="000000" w:themeColor="text1"/>
                <w:sz w:val="26"/>
                <w:szCs w:val="26"/>
                <w:lang w:eastAsia="zh-CN"/>
              </w:rPr>
              <w:t>123,2475</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color w:val="000000" w:themeColor="text1"/>
                <w:sz w:val="26"/>
                <w:szCs w:val="26"/>
                <w:lang w:eastAsia="zh-CN"/>
              </w:rPr>
            </w:pPr>
            <w:r w:rsidRPr="00C967AC">
              <w:rPr>
                <w:color w:val="000000" w:themeColor="text1"/>
                <w:sz w:val="26"/>
                <w:szCs w:val="26"/>
                <w:lang w:eastAsia="zh-CN"/>
              </w:rPr>
              <w:t>123,2475</w:t>
            </w:r>
          </w:p>
        </w:tc>
      </w:tr>
      <w:tr w:rsidR="00C967AC" w:rsidRPr="00C967AC" w:rsidTr="002401A0">
        <w:trPr>
          <w:jc w:val="center"/>
        </w:trPr>
        <w:tc>
          <w:tcPr>
            <w:tcW w:w="582"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567"/>
                <w:tab w:val="left" w:pos="709"/>
              </w:tabs>
              <w:suppressAutoHyphens/>
              <w:jc w:val="center"/>
              <w:rPr>
                <w:color w:val="000000" w:themeColor="text1"/>
                <w:sz w:val="26"/>
                <w:szCs w:val="26"/>
                <w:lang w:eastAsia="zh-CN"/>
              </w:rPr>
            </w:pPr>
            <w:r w:rsidRPr="00C967AC">
              <w:rPr>
                <w:color w:val="000000" w:themeColor="text1"/>
                <w:sz w:val="26"/>
                <w:szCs w:val="26"/>
                <w:lang w:eastAsia="zh-CN"/>
              </w:rPr>
              <w:t>4</w:t>
            </w:r>
          </w:p>
        </w:tc>
        <w:tc>
          <w:tcPr>
            <w:tcW w:w="290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rPr>
                <w:color w:val="000000" w:themeColor="text1"/>
                <w:sz w:val="26"/>
                <w:szCs w:val="26"/>
              </w:rPr>
            </w:pPr>
            <w:r w:rsidRPr="00C967AC">
              <w:rPr>
                <w:color w:val="000000" w:themeColor="text1"/>
                <w:sz w:val="26"/>
                <w:szCs w:val="26"/>
              </w:rPr>
              <w:t>д. Лекшур</w:t>
            </w:r>
          </w:p>
        </w:tc>
        <w:tc>
          <w:tcPr>
            <w:tcW w:w="23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color w:val="000000" w:themeColor="text1"/>
                <w:sz w:val="26"/>
                <w:szCs w:val="26"/>
                <w:lang w:eastAsia="zh-CN"/>
              </w:rPr>
            </w:pPr>
            <w:r w:rsidRPr="00C967AC">
              <w:rPr>
                <w:color w:val="000000" w:themeColor="text1"/>
                <w:sz w:val="26"/>
                <w:szCs w:val="26"/>
                <w:lang w:eastAsia="zh-CN"/>
              </w:rPr>
              <w:t>31,0817</w:t>
            </w:r>
          </w:p>
        </w:tc>
        <w:tc>
          <w:tcPr>
            <w:tcW w:w="1900"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color w:val="000000" w:themeColor="text1"/>
                <w:sz w:val="26"/>
                <w:szCs w:val="26"/>
                <w:lang w:eastAsia="zh-CN"/>
              </w:rPr>
            </w:pPr>
            <w:r w:rsidRPr="00C967AC">
              <w:rPr>
                <w:color w:val="000000" w:themeColor="text1"/>
                <w:sz w:val="26"/>
                <w:szCs w:val="26"/>
                <w:lang w:eastAsia="zh-CN"/>
              </w:rPr>
              <w:t>31,0817</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color w:val="000000" w:themeColor="text1"/>
                <w:sz w:val="26"/>
                <w:szCs w:val="26"/>
                <w:lang w:eastAsia="zh-CN"/>
              </w:rPr>
            </w:pPr>
            <w:r w:rsidRPr="00C967AC">
              <w:rPr>
                <w:color w:val="000000" w:themeColor="text1"/>
                <w:sz w:val="26"/>
                <w:szCs w:val="26"/>
                <w:lang w:eastAsia="zh-CN"/>
              </w:rPr>
              <w:t>31,0817</w:t>
            </w:r>
          </w:p>
        </w:tc>
      </w:tr>
      <w:tr w:rsidR="00C967AC" w:rsidRPr="00C967AC" w:rsidTr="002401A0">
        <w:trPr>
          <w:jc w:val="center"/>
        </w:trPr>
        <w:tc>
          <w:tcPr>
            <w:tcW w:w="582"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567"/>
                <w:tab w:val="left" w:pos="709"/>
              </w:tabs>
              <w:suppressAutoHyphens/>
              <w:jc w:val="center"/>
              <w:rPr>
                <w:color w:val="000000" w:themeColor="text1"/>
                <w:sz w:val="26"/>
                <w:szCs w:val="26"/>
                <w:lang w:eastAsia="zh-CN"/>
              </w:rPr>
            </w:pPr>
            <w:r w:rsidRPr="00C967AC">
              <w:rPr>
                <w:color w:val="000000" w:themeColor="text1"/>
                <w:sz w:val="26"/>
                <w:szCs w:val="26"/>
                <w:lang w:eastAsia="zh-CN"/>
              </w:rPr>
              <w:t>5</w:t>
            </w:r>
          </w:p>
        </w:tc>
        <w:tc>
          <w:tcPr>
            <w:tcW w:w="290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rPr>
                <w:color w:val="000000" w:themeColor="text1"/>
                <w:sz w:val="26"/>
                <w:szCs w:val="26"/>
              </w:rPr>
            </w:pPr>
            <w:r w:rsidRPr="00C967AC">
              <w:rPr>
                <w:color w:val="000000" w:themeColor="text1"/>
                <w:sz w:val="26"/>
                <w:szCs w:val="26"/>
              </w:rPr>
              <w:t>д. Умск</w:t>
            </w:r>
          </w:p>
        </w:tc>
        <w:tc>
          <w:tcPr>
            <w:tcW w:w="23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color w:val="000000" w:themeColor="text1"/>
                <w:sz w:val="26"/>
                <w:szCs w:val="26"/>
                <w:lang w:eastAsia="zh-CN"/>
              </w:rPr>
            </w:pPr>
            <w:r w:rsidRPr="00C967AC">
              <w:rPr>
                <w:color w:val="000000" w:themeColor="text1"/>
                <w:sz w:val="26"/>
                <w:szCs w:val="26"/>
                <w:lang w:eastAsia="zh-CN"/>
              </w:rPr>
              <w:t>20,1122</w:t>
            </w:r>
          </w:p>
        </w:tc>
        <w:tc>
          <w:tcPr>
            <w:tcW w:w="1900"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color w:val="000000" w:themeColor="text1"/>
                <w:sz w:val="26"/>
                <w:szCs w:val="26"/>
                <w:lang w:eastAsia="zh-CN"/>
              </w:rPr>
            </w:pPr>
            <w:r w:rsidRPr="00C967AC">
              <w:rPr>
                <w:color w:val="000000" w:themeColor="text1"/>
                <w:sz w:val="26"/>
                <w:szCs w:val="26"/>
                <w:lang w:eastAsia="zh-CN"/>
              </w:rPr>
              <w:t>47,1122</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color w:val="000000" w:themeColor="text1"/>
                <w:sz w:val="26"/>
                <w:szCs w:val="26"/>
                <w:lang w:eastAsia="zh-CN"/>
              </w:rPr>
            </w:pPr>
            <w:r w:rsidRPr="00C967AC">
              <w:rPr>
                <w:color w:val="000000" w:themeColor="text1"/>
                <w:sz w:val="26"/>
                <w:szCs w:val="26"/>
                <w:lang w:eastAsia="zh-CN"/>
              </w:rPr>
              <w:t>47,1122</w:t>
            </w:r>
          </w:p>
        </w:tc>
      </w:tr>
      <w:tr w:rsidR="00C967AC" w:rsidRPr="00C967AC" w:rsidTr="002401A0">
        <w:trPr>
          <w:jc w:val="center"/>
        </w:trPr>
        <w:tc>
          <w:tcPr>
            <w:tcW w:w="582"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567"/>
                <w:tab w:val="left" w:pos="709"/>
              </w:tabs>
              <w:suppressAutoHyphens/>
              <w:jc w:val="center"/>
              <w:rPr>
                <w:color w:val="000000" w:themeColor="text1"/>
                <w:sz w:val="26"/>
                <w:szCs w:val="26"/>
                <w:lang w:eastAsia="zh-CN"/>
              </w:rPr>
            </w:pPr>
            <w:r w:rsidRPr="00C967AC">
              <w:rPr>
                <w:color w:val="000000" w:themeColor="text1"/>
                <w:sz w:val="26"/>
                <w:szCs w:val="26"/>
                <w:lang w:eastAsia="zh-CN"/>
              </w:rPr>
              <w:t>6</w:t>
            </w:r>
          </w:p>
        </w:tc>
        <w:tc>
          <w:tcPr>
            <w:tcW w:w="290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rPr>
                <w:color w:val="000000" w:themeColor="text1"/>
                <w:sz w:val="26"/>
                <w:szCs w:val="26"/>
              </w:rPr>
            </w:pPr>
            <w:r w:rsidRPr="00C967AC">
              <w:rPr>
                <w:color w:val="000000" w:themeColor="text1"/>
                <w:sz w:val="26"/>
                <w:szCs w:val="26"/>
              </w:rPr>
              <w:t>д. Семеновский</w:t>
            </w:r>
          </w:p>
        </w:tc>
        <w:tc>
          <w:tcPr>
            <w:tcW w:w="23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color w:val="000000" w:themeColor="text1"/>
                <w:sz w:val="26"/>
                <w:szCs w:val="26"/>
                <w:lang w:eastAsia="zh-CN"/>
              </w:rPr>
            </w:pPr>
            <w:r w:rsidRPr="00C967AC">
              <w:rPr>
                <w:color w:val="000000" w:themeColor="text1"/>
                <w:sz w:val="26"/>
                <w:szCs w:val="26"/>
                <w:lang w:eastAsia="zh-CN"/>
              </w:rPr>
              <w:t>14,2965</w:t>
            </w:r>
          </w:p>
        </w:tc>
        <w:tc>
          <w:tcPr>
            <w:tcW w:w="1900"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color w:val="000000" w:themeColor="text1"/>
                <w:sz w:val="26"/>
                <w:szCs w:val="26"/>
                <w:lang w:eastAsia="zh-CN"/>
              </w:rPr>
            </w:pPr>
            <w:r w:rsidRPr="00C967AC">
              <w:rPr>
                <w:color w:val="000000" w:themeColor="text1"/>
                <w:sz w:val="26"/>
                <w:szCs w:val="26"/>
                <w:lang w:eastAsia="zh-CN"/>
              </w:rPr>
              <w:t>14,2965</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color w:val="000000" w:themeColor="text1"/>
                <w:sz w:val="26"/>
                <w:szCs w:val="26"/>
                <w:lang w:eastAsia="zh-CN"/>
              </w:rPr>
            </w:pPr>
            <w:r w:rsidRPr="00C967AC">
              <w:rPr>
                <w:color w:val="000000" w:themeColor="text1"/>
                <w:sz w:val="26"/>
                <w:szCs w:val="26"/>
                <w:lang w:eastAsia="zh-CN"/>
              </w:rPr>
              <w:t>14,2965</w:t>
            </w:r>
          </w:p>
        </w:tc>
      </w:tr>
      <w:tr w:rsidR="00C967AC" w:rsidRPr="00C967AC" w:rsidTr="002401A0">
        <w:trPr>
          <w:jc w:val="center"/>
        </w:trPr>
        <w:tc>
          <w:tcPr>
            <w:tcW w:w="582"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567"/>
                <w:tab w:val="left" w:pos="709"/>
              </w:tabs>
              <w:suppressAutoHyphens/>
              <w:jc w:val="center"/>
              <w:rPr>
                <w:color w:val="000000" w:themeColor="text1"/>
                <w:sz w:val="26"/>
                <w:szCs w:val="26"/>
                <w:lang w:eastAsia="zh-CN"/>
              </w:rPr>
            </w:pPr>
            <w:r w:rsidRPr="00C967AC">
              <w:rPr>
                <w:color w:val="000000" w:themeColor="text1"/>
                <w:sz w:val="26"/>
                <w:szCs w:val="26"/>
                <w:lang w:eastAsia="zh-CN"/>
              </w:rPr>
              <w:t>7</w:t>
            </w:r>
          </w:p>
        </w:tc>
        <w:tc>
          <w:tcPr>
            <w:tcW w:w="290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rPr>
                <w:color w:val="000000" w:themeColor="text1"/>
                <w:sz w:val="26"/>
                <w:szCs w:val="26"/>
              </w:rPr>
            </w:pPr>
            <w:r w:rsidRPr="00C967AC">
              <w:rPr>
                <w:color w:val="000000" w:themeColor="text1"/>
                <w:sz w:val="26"/>
                <w:szCs w:val="26"/>
              </w:rPr>
              <w:t>Дома 1168 км</w:t>
            </w:r>
          </w:p>
        </w:tc>
        <w:tc>
          <w:tcPr>
            <w:tcW w:w="23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color w:val="000000" w:themeColor="text1"/>
                <w:sz w:val="26"/>
                <w:szCs w:val="26"/>
                <w:lang w:eastAsia="zh-CN"/>
              </w:rPr>
            </w:pPr>
            <w:r w:rsidRPr="00C967AC">
              <w:rPr>
                <w:color w:val="000000" w:themeColor="text1"/>
                <w:sz w:val="26"/>
                <w:szCs w:val="26"/>
                <w:lang w:eastAsia="zh-CN"/>
              </w:rPr>
              <w:t>0,5290</w:t>
            </w:r>
          </w:p>
        </w:tc>
        <w:tc>
          <w:tcPr>
            <w:tcW w:w="1900"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color w:val="000000" w:themeColor="text1"/>
                <w:sz w:val="26"/>
                <w:szCs w:val="26"/>
                <w:lang w:eastAsia="zh-CN"/>
              </w:rPr>
            </w:pPr>
            <w:r w:rsidRPr="00C967AC">
              <w:rPr>
                <w:color w:val="000000" w:themeColor="text1"/>
                <w:sz w:val="26"/>
                <w:szCs w:val="26"/>
                <w:lang w:eastAsia="zh-CN"/>
              </w:rPr>
              <w:t>0,5290</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color w:val="000000" w:themeColor="text1"/>
                <w:sz w:val="26"/>
                <w:szCs w:val="26"/>
                <w:lang w:eastAsia="zh-CN"/>
              </w:rPr>
            </w:pPr>
            <w:r w:rsidRPr="00C967AC">
              <w:rPr>
                <w:color w:val="000000" w:themeColor="text1"/>
                <w:sz w:val="26"/>
                <w:szCs w:val="26"/>
                <w:lang w:eastAsia="zh-CN"/>
              </w:rPr>
              <w:t>0,5290</w:t>
            </w:r>
          </w:p>
        </w:tc>
      </w:tr>
      <w:tr w:rsidR="00C967AC" w:rsidRPr="00C967AC" w:rsidTr="002401A0">
        <w:trPr>
          <w:jc w:val="center"/>
        </w:trPr>
        <w:tc>
          <w:tcPr>
            <w:tcW w:w="582"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567"/>
                <w:tab w:val="left" w:pos="709"/>
              </w:tabs>
              <w:suppressAutoHyphens/>
              <w:jc w:val="center"/>
              <w:rPr>
                <w:color w:val="000000" w:themeColor="text1"/>
                <w:sz w:val="26"/>
                <w:szCs w:val="26"/>
                <w:lang w:eastAsia="zh-CN"/>
              </w:rPr>
            </w:pPr>
            <w:r w:rsidRPr="00C967AC">
              <w:rPr>
                <w:color w:val="000000" w:themeColor="text1"/>
                <w:sz w:val="26"/>
                <w:szCs w:val="26"/>
                <w:lang w:val="en-US" w:eastAsia="zh-CN"/>
              </w:rPr>
              <w:t>8</w:t>
            </w:r>
          </w:p>
        </w:tc>
        <w:tc>
          <w:tcPr>
            <w:tcW w:w="290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rPr>
                <w:color w:val="000000" w:themeColor="text1"/>
                <w:sz w:val="26"/>
                <w:szCs w:val="26"/>
              </w:rPr>
            </w:pPr>
            <w:r w:rsidRPr="00C967AC">
              <w:rPr>
                <w:color w:val="000000" w:themeColor="text1"/>
                <w:sz w:val="26"/>
                <w:szCs w:val="26"/>
              </w:rPr>
              <w:t>Дома 1169 км</w:t>
            </w:r>
          </w:p>
        </w:tc>
        <w:tc>
          <w:tcPr>
            <w:tcW w:w="23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color w:val="000000" w:themeColor="text1"/>
                <w:sz w:val="26"/>
                <w:szCs w:val="26"/>
                <w:lang w:eastAsia="zh-CN"/>
              </w:rPr>
            </w:pPr>
            <w:r w:rsidRPr="00C967AC">
              <w:rPr>
                <w:color w:val="000000" w:themeColor="text1"/>
                <w:sz w:val="26"/>
                <w:szCs w:val="26"/>
                <w:lang w:eastAsia="zh-CN"/>
              </w:rPr>
              <w:t>0,6656</w:t>
            </w:r>
          </w:p>
        </w:tc>
        <w:tc>
          <w:tcPr>
            <w:tcW w:w="1900"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color w:val="000000" w:themeColor="text1"/>
                <w:sz w:val="26"/>
                <w:szCs w:val="26"/>
                <w:lang w:eastAsia="zh-CN"/>
              </w:rPr>
            </w:pPr>
            <w:r w:rsidRPr="00C967AC">
              <w:rPr>
                <w:color w:val="000000" w:themeColor="text1"/>
                <w:sz w:val="26"/>
                <w:szCs w:val="26"/>
                <w:lang w:eastAsia="zh-CN"/>
              </w:rPr>
              <w:t>0,6656</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color w:val="000000" w:themeColor="text1"/>
                <w:sz w:val="26"/>
                <w:szCs w:val="26"/>
                <w:lang w:eastAsia="zh-CN"/>
              </w:rPr>
            </w:pPr>
            <w:r w:rsidRPr="00C967AC">
              <w:rPr>
                <w:color w:val="000000" w:themeColor="text1"/>
                <w:sz w:val="26"/>
                <w:szCs w:val="26"/>
                <w:lang w:eastAsia="zh-CN"/>
              </w:rPr>
              <w:t>0,6656</w:t>
            </w:r>
          </w:p>
        </w:tc>
      </w:tr>
      <w:tr w:rsidR="00C967AC" w:rsidRPr="00C967AC" w:rsidTr="002401A0">
        <w:trPr>
          <w:jc w:val="center"/>
        </w:trPr>
        <w:tc>
          <w:tcPr>
            <w:tcW w:w="582"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567"/>
                <w:tab w:val="left" w:pos="709"/>
              </w:tabs>
              <w:suppressAutoHyphens/>
              <w:jc w:val="center"/>
              <w:rPr>
                <w:color w:val="000000" w:themeColor="text1"/>
                <w:sz w:val="26"/>
                <w:szCs w:val="26"/>
                <w:lang w:eastAsia="zh-CN"/>
              </w:rPr>
            </w:pPr>
            <w:r w:rsidRPr="00C967AC">
              <w:rPr>
                <w:color w:val="000000" w:themeColor="text1"/>
                <w:sz w:val="26"/>
                <w:szCs w:val="26"/>
                <w:lang w:eastAsia="zh-CN"/>
              </w:rPr>
              <w:t>9</w:t>
            </w:r>
          </w:p>
        </w:tc>
        <w:tc>
          <w:tcPr>
            <w:tcW w:w="290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rPr>
                <w:color w:val="000000" w:themeColor="text1"/>
                <w:sz w:val="26"/>
                <w:szCs w:val="26"/>
              </w:rPr>
            </w:pPr>
            <w:r w:rsidRPr="00C967AC">
              <w:rPr>
                <w:color w:val="000000" w:themeColor="text1"/>
                <w:sz w:val="26"/>
                <w:szCs w:val="26"/>
              </w:rPr>
              <w:t>Дома 1173 км</w:t>
            </w:r>
          </w:p>
        </w:tc>
        <w:tc>
          <w:tcPr>
            <w:tcW w:w="23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color w:val="000000" w:themeColor="text1"/>
                <w:sz w:val="26"/>
                <w:szCs w:val="26"/>
                <w:lang w:eastAsia="zh-CN"/>
              </w:rPr>
            </w:pPr>
            <w:r w:rsidRPr="00C967AC">
              <w:rPr>
                <w:color w:val="000000" w:themeColor="text1"/>
                <w:sz w:val="26"/>
                <w:szCs w:val="26"/>
                <w:lang w:eastAsia="zh-CN"/>
              </w:rPr>
              <w:t>1,3012</w:t>
            </w:r>
          </w:p>
        </w:tc>
        <w:tc>
          <w:tcPr>
            <w:tcW w:w="1900"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color w:val="000000" w:themeColor="text1"/>
                <w:sz w:val="26"/>
                <w:szCs w:val="26"/>
                <w:lang w:eastAsia="zh-CN"/>
              </w:rPr>
            </w:pPr>
            <w:r w:rsidRPr="00C967AC">
              <w:rPr>
                <w:color w:val="000000" w:themeColor="text1"/>
                <w:sz w:val="26"/>
                <w:szCs w:val="26"/>
                <w:lang w:eastAsia="zh-CN"/>
              </w:rPr>
              <w:t>1,3012</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color w:val="000000" w:themeColor="text1"/>
                <w:sz w:val="26"/>
                <w:szCs w:val="26"/>
                <w:lang w:eastAsia="zh-CN"/>
              </w:rPr>
            </w:pPr>
            <w:r w:rsidRPr="00C967AC">
              <w:rPr>
                <w:color w:val="000000" w:themeColor="text1"/>
                <w:sz w:val="26"/>
                <w:szCs w:val="26"/>
                <w:lang w:eastAsia="zh-CN"/>
              </w:rPr>
              <w:t>1,3012</w:t>
            </w:r>
          </w:p>
        </w:tc>
      </w:tr>
      <w:tr w:rsidR="00C967AC" w:rsidRPr="00C967AC" w:rsidTr="002401A0">
        <w:trPr>
          <w:jc w:val="center"/>
        </w:trPr>
        <w:tc>
          <w:tcPr>
            <w:tcW w:w="582"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567"/>
                <w:tab w:val="left" w:pos="709"/>
              </w:tabs>
              <w:suppressAutoHyphens/>
              <w:jc w:val="center"/>
              <w:rPr>
                <w:color w:val="000000" w:themeColor="text1"/>
                <w:sz w:val="26"/>
                <w:szCs w:val="26"/>
                <w:lang w:eastAsia="zh-CN"/>
              </w:rPr>
            </w:pPr>
          </w:p>
        </w:tc>
        <w:tc>
          <w:tcPr>
            <w:tcW w:w="290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color w:val="000000" w:themeColor="text1"/>
                <w:sz w:val="26"/>
                <w:szCs w:val="26"/>
                <w:lang w:eastAsia="zh-CN"/>
              </w:rPr>
            </w:pPr>
            <w:r w:rsidRPr="00C967AC">
              <w:rPr>
                <w:color w:val="000000" w:themeColor="text1"/>
                <w:sz w:val="26"/>
                <w:szCs w:val="26"/>
                <w:lang w:eastAsia="zh-CN"/>
              </w:rPr>
              <w:t>Итого:</w:t>
            </w:r>
          </w:p>
        </w:tc>
        <w:tc>
          <w:tcPr>
            <w:tcW w:w="23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b/>
                <w:color w:val="000000" w:themeColor="text1"/>
                <w:sz w:val="26"/>
                <w:szCs w:val="26"/>
                <w:lang w:eastAsia="zh-CN"/>
              </w:rPr>
            </w:pPr>
            <w:r w:rsidRPr="00C967AC">
              <w:rPr>
                <w:b/>
                <w:color w:val="000000" w:themeColor="text1"/>
                <w:sz w:val="26"/>
                <w:szCs w:val="26"/>
                <w:lang w:eastAsia="zh-CN"/>
              </w:rPr>
              <w:t>536,8575</w:t>
            </w:r>
          </w:p>
        </w:tc>
        <w:tc>
          <w:tcPr>
            <w:tcW w:w="1900"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center"/>
              <w:rPr>
                <w:b/>
                <w:color w:val="000000" w:themeColor="text1"/>
                <w:sz w:val="26"/>
                <w:szCs w:val="26"/>
                <w:lang w:eastAsia="zh-CN"/>
              </w:rPr>
            </w:pPr>
            <w:r w:rsidRPr="00C967AC">
              <w:rPr>
                <w:b/>
                <w:color w:val="000000" w:themeColor="text1"/>
                <w:sz w:val="26"/>
                <w:szCs w:val="26"/>
                <w:lang w:eastAsia="zh-CN"/>
              </w:rPr>
              <w:t>563,8575</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napToGrid w:val="0"/>
              <w:jc w:val="center"/>
              <w:rPr>
                <w:b/>
                <w:color w:val="000000" w:themeColor="text1"/>
                <w:sz w:val="26"/>
                <w:szCs w:val="26"/>
                <w:lang w:eastAsia="zh-CN"/>
              </w:rPr>
            </w:pPr>
            <w:r w:rsidRPr="00C967AC">
              <w:rPr>
                <w:b/>
                <w:color w:val="000000" w:themeColor="text1"/>
                <w:sz w:val="26"/>
                <w:szCs w:val="26"/>
                <w:lang w:eastAsia="zh-CN"/>
              </w:rPr>
              <w:t>563,8575</w:t>
            </w:r>
          </w:p>
        </w:tc>
      </w:tr>
    </w:tbl>
    <w:p w:rsidR="00C967AC" w:rsidRPr="00C967AC" w:rsidRDefault="00C967AC" w:rsidP="00C967AC">
      <w:pPr>
        <w:suppressAutoHyphens/>
        <w:spacing w:line="276" w:lineRule="auto"/>
        <w:ind w:firstLine="709"/>
        <w:jc w:val="both"/>
        <w:rPr>
          <w:b/>
          <w:sz w:val="26"/>
          <w:szCs w:val="26"/>
          <w:lang w:eastAsia="zh-CN"/>
        </w:rPr>
      </w:pPr>
    </w:p>
    <w:p w:rsidR="00C967AC" w:rsidRPr="00C967AC" w:rsidRDefault="00C967AC" w:rsidP="00C967AC">
      <w:pPr>
        <w:suppressAutoHyphens/>
        <w:spacing w:line="276" w:lineRule="auto"/>
        <w:jc w:val="center"/>
        <w:rPr>
          <w:rFonts w:cs="Calibri"/>
          <w:sz w:val="20"/>
          <w:szCs w:val="22"/>
          <w:lang w:eastAsia="zh-CN"/>
        </w:rPr>
      </w:pPr>
      <w:r w:rsidRPr="00C967AC">
        <w:rPr>
          <w:b/>
          <w:sz w:val="26"/>
          <w:szCs w:val="26"/>
          <w:lang w:eastAsia="zh-CN"/>
        </w:rPr>
        <w:t xml:space="preserve">3.6. Развитие жилищного строительства </w:t>
      </w:r>
    </w:p>
    <w:p w:rsidR="00C967AC" w:rsidRPr="00C967AC" w:rsidRDefault="00C967AC" w:rsidP="00C967AC">
      <w:pPr>
        <w:suppressAutoHyphens/>
        <w:spacing w:line="276" w:lineRule="auto"/>
        <w:ind w:firstLine="540"/>
        <w:jc w:val="both"/>
        <w:rPr>
          <w:b/>
          <w:sz w:val="26"/>
          <w:szCs w:val="26"/>
          <w:lang w:eastAsia="zh-CN"/>
        </w:rPr>
      </w:pPr>
    </w:p>
    <w:p w:rsidR="00C967AC" w:rsidRPr="00C967AC" w:rsidRDefault="00C967AC" w:rsidP="00C967AC">
      <w:pPr>
        <w:suppressAutoHyphens/>
        <w:spacing w:line="276" w:lineRule="auto"/>
        <w:ind w:firstLine="540"/>
        <w:jc w:val="both"/>
        <w:rPr>
          <w:rFonts w:cs="Calibri"/>
          <w:sz w:val="20"/>
          <w:szCs w:val="22"/>
          <w:lang w:eastAsia="zh-CN"/>
        </w:rPr>
      </w:pPr>
      <w:r w:rsidRPr="00C967AC">
        <w:rPr>
          <w:sz w:val="26"/>
          <w:szCs w:val="26"/>
          <w:lang w:eastAsia="zh-CN"/>
        </w:rPr>
        <w:tab/>
        <w:t>Развитие жилищного строительства на территории муниципального образования «</w:t>
      </w:r>
      <w:r w:rsidRPr="00C967AC">
        <w:rPr>
          <w:rFonts w:cs="Calibri"/>
          <w:sz w:val="26"/>
          <w:szCs w:val="26"/>
          <w:lang w:eastAsia="zh-CN"/>
        </w:rPr>
        <w:t>Качкашурское</w:t>
      </w:r>
      <w:r w:rsidRPr="00C967AC">
        <w:rPr>
          <w:sz w:val="26"/>
          <w:szCs w:val="26"/>
          <w:lang w:eastAsia="zh-CN"/>
        </w:rPr>
        <w:t xml:space="preserve">» главным образом будет осуществляться за счет индивидуального жилищного строительства. </w:t>
      </w:r>
    </w:p>
    <w:p w:rsidR="00C967AC" w:rsidRPr="00C967AC" w:rsidRDefault="00C967AC" w:rsidP="00C967AC">
      <w:pPr>
        <w:suppressAutoHyphens/>
        <w:spacing w:line="276" w:lineRule="auto"/>
        <w:ind w:firstLine="540"/>
        <w:jc w:val="both"/>
        <w:rPr>
          <w:rFonts w:cs="Calibri"/>
          <w:sz w:val="20"/>
          <w:szCs w:val="22"/>
          <w:lang w:eastAsia="zh-CN"/>
        </w:rPr>
      </w:pPr>
      <w:r w:rsidRPr="00C967AC">
        <w:rPr>
          <w:sz w:val="26"/>
          <w:szCs w:val="26"/>
          <w:lang w:eastAsia="zh-CN"/>
        </w:rPr>
        <w:tab/>
        <w:t>Основными направлениями развития жилищного строительства будут являться:</w:t>
      </w:r>
    </w:p>
    <w:p w:rsidR="00C967AC" w:rsidRPr="00C967AC" w:rsidRDefault="00C967AC" w:rsidP="00C967AC">
      <w:pPr>
        <w:suppressAutoHyphens/>
        <w:spacing w:line="276" w:lineRule="auto"/>
        <w:ind w:firstLine="540"/>
        <w:jc w:val="both"/>
        <w:rPr>
          <w:rFonts w:cs="Calibri"/>
          <w:sz w:val="20"/>
          <w:szCs w:val="22"/>
          <w:lang w:eastAsia="zh-CN"/>
        </w:rPr>
      </w:pPr>
      <w:r w:rsidRPr="00C967AC">
        <w:rPr>
          <w:sz w:val="26"/>
          <w:szCs w:val="26"/>
          <w:lang w:eastAsia="zh-CN"/>
        </w:rPr>
        <w:tab/>
        <w:t>1) реконструкция существующих индивидуальных жилых домов или новое строительство взамен сносимых индивидуальных жилых домов;</w:t>
      </w:r>
    </w:p>
    <w:p w:rsidR="00C967AC" w:rsidRPr="00C967AC" w:rsidRDefault="00C967AC" w:rsidP="00C967AC">
      <w:pPr>
        <w:suppressAutoHyphens/>
        <w:spacing w:line="276" w:lineRule="auto"/>
        <w:ind w:firstLine="540"/>
        <w:jc w:val="both"/>
        <w:rPr>
          <w:rFonts w:cs="Calibri"/>
          <w:sz w:val="20"/>
          <w:szCs w:val="22"/>
          <w:lang w:eastAsia="zh-CN"/>
        </w:rPr>
      </w:pPr>
      <w:r w:rsidRPr="00C967AC">
        <w:rPr>
          <w:sz w:val="26"/>
          <w:szCs w:val="26"/>
          <w:lang w:eastAsia="zh-CN"/>
        </w:rPr>
        <w:tab/>
        <w:t>2) снос ветхих и аварийных жилых домов и строительство на их месте новых жилых домов;</w:t>
      </w:r>
    </w:p>
    <w:p w:rsidR="00C967AC" w:rsidRPr="00C967AC" w:rsidRDefault="00C967AC" w:rsidP="00C967AC">
      <w:pPr>
        <w:suppressAutoHyphens/>
        <w:spacing w:line="276" w:lineRule="auto"/>
        <w:ind w:firstLine="539"/>
        <w:jc w:val="both"/>
        <w:rPr>
          <w:rFonts w:cs="Calibri"/>
          <w:sz w:val="20"/>
          <w:szCs w:val="22"/>
          <w:lang w:eastAsia="zh-CN"/>
        </w:rPr>
      </w:pPr>
      <w:r w:rsidRPr="00C967AC">
        <w:rPr>
          <w:sz w:val="26"/>
          <w:szCs w:val="26"/>
          <w:lang w:eastAsia="zh-CN"/>
        </w:rPr>
        <w:lastRenderedPageBreak/>
        <w:tab/>
        <w:t>3) максимальное использование территории существующих жилых зон индивидуальной жилой застройки для размещения новых жилых домов (уточнение границ земельных участков, раздел существующих земельных участков);</w:t>
      </w:r>
    </w:p>
    <w:p w:rsidR="00C967AC" w:rsidRPr="00C967AC" w:rsidRDefault="00C967AC" w:rsidP="00C967AC">
      <w:pPr>
        <w:suppressAutoHyphens/>
        <w:spacing w:line="276" w:lineRule="auto"/>
        <w:ind w:firstLine="539"/>
        <w:jc w:val="both"/>
        <w:rPr>
          <w:rFonts w:cs="Calibri"/>
          <w:sz w:val="20"/>
          <w:szCs w:val="22"/>
          <w:lang w:eastAsia="zh-CN"/>
        </w:rPr>
      </w:pPr>
      <w:r w:rsidRPr="00C967AC">
        <w:rPr>
          <w:sz w:val="26"/>
          <w:szCs w:val="26"/>
          <w:lang w:eastAsia="zh-CN"/>
        </w:rPr>
        <w:tab/>
        <w:t>4) осуществление строительства на свободных от застройки территориях</w:t>
      </w:r>
      <w:r w:rsidRPr="00C967AC">
        <w:rPr>
          <w:sz w:val="26"/>
          <w:szCs w:val="26"/>
          <w:lang w:eastAsia="zh-CN"/>
        </w:rPr>
        <w:br/>
        <w:t>д. Малый Лудошур (территория к югу от ул. Набережной, д. Большой Лудошур (территория к северо-востоку от ул. Школьная), д. Качкашур (территория к юго-востоку от ул. Тополиная), д. Умск (территория к северо-востоку от ул. Восточная).</w:t>
      </w:r>
    </w:p>
    <w:p w:rsidR="00C967AC" w:rsidRPr="00C967AC" w:rsidRDefault="00C967AC" w:rsidP="00C967AC">
      <w:pPr>
        <w:suppressAutoHyphens/>
        <w:spacing w:line="276" w:lineRule="auto"/>
        <w:ind w:firstLine="539"/>
        <w:jc w:val="both"/>
        <w:rPr>
          <w:sz w:val="26"/>
          <w:szCs w:val="26"/>
          <w:lang w:eastAsia="zh-CN"/>
        </w:rPr>
      </w:pPr>
      <w:r w:rsidRPr="00C967AC">
        <w:rPr>
          <w:sz w:val="26"/>
          <w:szCs w:val="26"/>
          <w:lang w:eastAsia="zh-CN"/>
        </w:rPr>
        <w:tab/>
        <w:t>Объем нового перспективного жилищного строительства (из расчета 100 кв. метров на 1 жилой дом) в случае реализации мероприятий представлен таблице 7.</w:t>
      </w:r>
    </w:p>
    <w:p w:rsidR="00C967AC" w:rsidRPr="00C967AC" w:rsidRDefault="00C967AC" w:rsidP="00C967AC">
      <w:pPr>
        <w:suppressAutoHyphens/>
        <w:spacing w:line="276" w:lineRule="auto"/>
        <w:ind w:firstLine="539"/>
        <w:jc w:val="right"/>
        <w:rPr>
          <w:sz w:val="26"/>
          <w:szCs w:val="26"/>
          <w:lang w:eastAsia="zh-CN"/>
        </w:rPr>
      </w:pPr>
    </w:p>
    <w:p w:rsidR="00C967AC" w:rsidRPr="00C967AC" w:rsidRDefault="00C967AC" w:rsidP="00C967AC">
      <w:pPr>
        <w:suppressAutoHyphens/>
        <w:spacing w:line="276" w:lineRule="auto"/>
        <w:ind w:firstLine="539"/>
        <w:jc w:val="right"/>
        <w:rPr>
          <w:rFonts w:cs="Calibri"/>
          <w:sz w:val="20"/>
          <w:szCs w:val="22"/>
          <w:lang w:eastAsia="zh-CN"/>
        </w:rPr>
      </w:pPr>
      <w:r w:rsidRPr="00C967AC">
        <w:rPr>
          <w:sz w:val="26"/>
          <w:szCs w:val="26"/>
          <w:lang w:eastAsia="zh-CN"/>
        </w:rPr>
        <w:t>Таблица 7</w:t>
      </w:r>
    </w:p>
    <w:tbl>
      <w:tblPr>
        <w:tblW w:w="0" w:type="auto"/>
        <w:jc w:val="center"/>
        <w:tblLayout w:type="fixed"/>
        <w:tblLook w:val="0000" w:firstRow="0" w:lastRow="0" w:firstColumn="0" w:lastColumn="0" w:noHBand="0" w:noVBand="0"/>
      </w:tblPr>
      <w:tblGrid>
        <w:gridCol w:w="567"/>
        <w:gridCol w:w="4171"/>
        <w:gridCol w:w="2126"/>
        <w:gridCol w:w="2933"/>
      </w:tblGrid>
      <w:tr w:rsidR="00C967AC" w:rsidRPr="00C967AC" w:rsidTr="002401A0">
        <w:trPr>
          <w:jc w:val="center"/>
        </w:trPr>
        <w:tc>
          <w:tcPr>
            <w:tcW w:w="567" w:type="dxa"/>
            <w:vMerge w:val="restart"/>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567"/>
                <w:tab w:val="left" w:pos="709"/>
              </w:tabs>
              <w:suppressAutoHyphens/>
              <w:jc w:val="center"/>
              <w:rPr>
                <w:rFonts w:cs="Calibri"/>
                <w:sz w:val="26"/>
                <w:szCs w:val="26"/>
                <w:lang w:eastAsia="zh-CN"/>
              </w:rPr>
            </w:pPr>
            <w:r w:rsidRPr="00C967AC">
              <w:rPr>
                <w:sz w:val="26"/>
                <w:szCs w:val="26"/>
                <w:lang w:eastAsia="zh-CN"/>
              </w:rPr>
              <w:t>№</w:t>
            </w:r>
          </w:p>
          <w:p w:rsidR="00C967AC" w:rsidRPr="00C967AC" w:rsidRDefault="00C967AC" w:rsidP="00C967AC">
            <w:pPr>
              <w:suppressAutoHyphens/>
              <w:jc w:val="center"/>
              <w:rPr>
                <w:rFonts w:cs="Calibri"/>
                <w:sz w:val="26"/>
                <w:szCs w:val="26"/>
                <w:lang w:eastAsia="zh-CN"/>
              </w:rPr>
            </w:pPr>
            <w:proofErr w:type="gramStart"/>
            <w:r w:rsidRPr="00C967AC">
              <w:rPr>
                <w:sz w:val="26"/>
                <w:szCs w:val="26"/>
                <w:lang w:eastAsia="zh-CN"/>
              </w:rPr>
              <w:t>п</w:t>
            </w:r>
            <w:proofErr w:type="gramEnd"/>
            <w:r w:rsidRPr="00C967AC">
              <w:rPr>
                <w:sz w:val="26"/>
                <w:szCs w:val="26"/>
                <w:lang w:val="en-US" w:eastAsia="zh-CN"/>
              </w:rPr>
              <w:t>/</w:t>
            </w:r>
            <w:r w:rsidRPr="00C967AC">
              <w:rPr>
                <w:sz w:val="26"/>
                <w:szCs w:val="26"/>
                <w:lang w:eastAsia="zh-CN"/>
              </w:rPr>
              <w:t>п</w:t>
            </w:r>
          </w:p>
        </w:tc>
        <w:tc>
          <w:tcPr>
            <w:tcW w:w="4171" w:type="dxa"/>
            <w:vMerge w:val="restart"/>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sz w:val="26"/>
                <w:szCs w:val="26"/>
                <w:lang w:eastAsia="zh-CN"/>
              </w:rPr>
              <w:t>Населенный пункт</w:t>
            </w:r>
          </w:p>
        </w:tc>
        <w:tc>
          <w:tcPr>
            <w:tcW w:w="5059" w:type="dxa"/>
            <w:gridSpan w:val="2"/>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jc w:val="center"/>
              <w:rPr>
                <w:rFonts w:cs="Calibri"/>
                <w:sz w:val="26"/>
                <w:szCs w:val="26"/>
                <w:lang w:eastAsia="zh-CN"/>
              </w:rPr>
            </w:pPr>
            <w:r w:rsidRPr="00C967AC">
              <w:rPr>
                <w:sz w:val="26"/>
                <w:szCs w:val="26"/>
                <w:lang w:eastAsia="zh-CN"/>
              </w:rPr>
              <w:t xml:space="preserve">Объем нового жилищного строительства </w:t>
            </w:r>
            <w:r w:rsidRPr="00C967AC">
              <w:rPr>
                <w:sz w:val="26"/>
                <w:szCs w:val="26"/>
                <w:lang w:eastAsia="zh-CN"/>
              </w:rPr>
              <w:br/>
              <w:t>(кол-во участков/площадь жилого фонда кв. м)</w:t>
            </w:r>
          </w:p>
        </w:tc>
      </w:tr>
      <w:tr w:rsidR="00C967AC" w:rsidRPr="00C967AC" w:rsidTr="002401A0">
        <w:trPr>
          <w:jc w:val="center"/>
        </w:trPr>
        <w:tc>
          <w:tcPr>
            <w:tcW w:w="567" w:type="dxa"/>
            <w:vMerge/>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567"/>
                <w:tab w:val="left" w:pos="709"/>
              </w:tabs>
              <w:suppressAutoHyphens/>
              <w:snapToGrid w:val="0"/>
              <w:jc w:val="center"/>
              <w:rPr>
                <w:sz w:val="26"/>
                <w:szCs w:val="26"/>
                <w:lang w:eastAsia="zh-CN"/>
              </w:rPr>
            </w:pPr>
          </w:p>
        </w:tc>
        <w:tc>
          <w:tcPr>
            <w:tcW w:w="4171" w:type="dxa"/>
            <w:vMerge/>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jc w:val="both"/>
              <w:rPr>
                <w:sz w:val="26"/>
                <w:szCs w:val="26"/>
                <w:lang w:eastAsia="zh-CN"/>
              </w:rPr>
            </w:pPr>
          </w:p>
        </w:tc>
        <w:tc>
          <w:tcPr>
            <w:tcW w:w="2126"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567"/>
                <w:tab w:val="left" w:pos="709"/>
              </w:tabs>
              <w:suppressAutoHyphens/>
              <w:jc w:val="center"/>
              <w:rPr>
                <w:rFonts w:cs="Calibri"/>
                <w:sz w:val="26"/>
                <w:szCs w:val="26"/>
                <w:lang w:eastAsia="zh-CN"/>
              </w:rPr>
            </w:pPr>
            <w:r w:rsidRPr="00C967AC">
              <w:rPr>
                <w:sz w:val="26"/>
                <w:szCs w:val="26"/>
                <w:lang w:eastAsia="zh-CN"/>
              </w:rPr>
              <w:t>Первая очередь</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tabs>
                <w:tab w:val="left" w:pos="567"/>
                <w:tab w:val="left" w:pos="709"/>
              </w:tabs>
              <w:suppressAutoHyphens/>
              <w:jc w:val="center"/>
              <w:rPr>
                <w:rFonts w:cs="Calibri"/>
                <w:sz w:val="26"/>
                <w:szCs w:val="26"/>
                <w:lang w:eastAsia="zh-CN"/>
              </w:rPr>
            </w:pPr>
            <w:r w:rsidRPr="00C967AC">
              <w:rPr>
                <w:sz w:val="26"/>
                <w:szCs w:val="26"/>
                <w:lang w:eastAsia="zh-CN"/>
              </w:rPr>
              <w:t>Расчётный срок</w:t>
            </w:r>
          </w:p>
        </w:tc>
      </w:tr>
      <w:tr w:rsidR="00C967AC" w:rsidRPr="00C967AC" w:rsidTr="002401A0">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sz w:val="26"/>
                <w:szCs w:val="26"/>
                <w:lang w:eastAsia="zh-CN"/>
              </w:rPr>
              <w:t>1</w:t>
            </w:r>
          </w:p>
        </w:tc>
        <w:tc>
          <w:tcPr>
            <w:tcW w:w="417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rFonts w:cs="Calibri"/>
                <w:sz w:val="26"/>
                <w:szCs w:val="26"/>
                <w:lang w:eastAsia="zh-CN"/>
              </w:rPr>
            </w:pPr>
            <w:r w:rsidRPr="00C967AC">
              <w:rPr>
                <w:sz w:val="26"/>
                <w:szCs w:val="26"/>
                <w:lang w:eastAsia="zh-CN"/>
              </w:rPr>
              <w:t>д. Малый Лудошур</w:t>
            </w:r>
          </w:p>
        </w:tc>
        <w:tc>
          <w:tcPr>
            <w:tcW w:w="2126"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sz w:val="26"/>
                <w:szCs w:val="26"/>
                <w:lang w:eastAsia="zh-CN"/>
              </w:rPr>
              <w:t>25/2500</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sz w:val="26"/>
                <w:szCs w:val="26"/>
                <w:lang w:eastAsia="zh-CN"/>
              </w:rPr>
              <w:t>50/5000</w:t>
            </w:r>
          </w:p>
        </w:tc>
      </w:tr>
      <w:tr w:rsidR="00C967AC" w:rsidRPr="00C967AC" w:rsidTr="002401A0">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sz w:val="26"/>
                <w:szCs w:val="26"/>
                <w:lang w:eastAsia="zh-CN"/>
              </w:rPr>
              <w:t>2</w:t>
            </w:r>
          </w:p>
        </w:tc>
        <w:tc>
          <w:tcPr>
            <w:tcW w:w="417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rFonts w:cs="Calibri"/>
                <w:sz w:val="26"/>
                <w:szCs w:val="26"/>
                <w:lang w:eastAsia="zh-CN"/>
              </w:rPr>
            </w:pPr>
            <w:r w:rsidRPr="00C967AC">
              <w:rPr>
                <w:sz w:val="26"/>
                <w:szCs w:val="26"/>
                <w:lang w:eastAsia="zh-CN"/>
              </w:rPr>
              <w:t>д. Большой Лудошур</w:t>
            </w:r>
          </w:p>
        </w:tc>
        <w:tc>
          <w:tcPr>
            <w:tcW w:w="2126"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sz w:val="26"/>
                <w:szCs w:val="26"/>
                <w:lang w:eastAsia="zh-CN"/>
              </w:rPr>
              <w:t>20/1500</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sz w:val="26"/>
                <w:szCs w:val="26"/>
                <w:lang w:eastAsia="zh-CN"/>
              </w:rPr>
              <w:t>25/2500</w:t>
            </w:r>
          </w:p>
        </w:tc>
      </w:tr>
      <w:tr w:rsidR="00C967AC" w:rsidRPr="00C967AC" w:rsidTr="002401A0">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sz w:val="26"/>
                <w:szCs w:val="26"/>
                <w:lang w:eastAsia="zh-CN"/>
              </w:rPr>
              <w:t>3</w:t>
            </w:r>
          </w:p>
        </w:tc>
        <w:tc>
          <w:tcPr>
            <w:tcW w:w="417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rFonts w:cs="Calibri"/>
                <w:sz w:val="26"/>
                <w:szCs w:val="26"/>
                <w:lang w:eastAsia="zh-CN"/>
              </w:rPr>
            </w:pPr>
            <w:r w:rsidRPr="00C967AC">
              <w:rPr>
                <w:sz w:val="26"/>
                <w:szCs w:val="26"/>
                <w:lang w:eastAsia="zh-CN"/>
              </w:rPr>
              <w:t>д. Качкашур</w:t>
            </w:r>
          </w:p>
        </w:tc>
        <w:tc>
          <w:tcPr>
            <w:tcW w:w="2126"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sz w:val="26"/>
                <w:szCs w:val="26"/>
                <w:lang w:eastAsia="zh-CN"/>
              </w:rPr>
              <w:t>30/3000</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sz w:val="26"/>
                <w:szCs w:val="26"/>
                <w:lang w:eastAsia="zh-CN"/>
              </w:rPr>
              <w:t>50/5000</w:t>
            </w:r>
          </w:p>
        </w:tc>
      </w:tr>
      <w:tr w:rsidR="00C967AC" w:rsidRPr="00C967AC" w:rsidTr="002401A0">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4</w:t>
            </w:r>
          </w:p>
        </w:tc>
        <w:tc>
          <w:tcPr>
            <w:tcW w:w="417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д. Умск</w:t>
            </w:r>
          </w:p>
        </w:tc>
        <w:tc>
          <w:tcPr>
            <w:tcW w:w="2126"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sz w:val="26"/>
                <w:szCs w:val="26"/>
                <w:lang w:eastAsia="zh-CN"/>
              </w:rPr>
              <w:t>25/2500</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sz w:val="26"/>
                <w:szCs w:val="26"/>
                <w:lang w:eastAsia="zh-CN"/>
              </w:rPr>
              <w:t>35/3500</w:t>
            </w:r>
          </w:p>
        </w:tc>
      </w:tr>
    </w:tbl>
    <w:p w:rsidR="00C967AC" w:rsidRPr="00C967AC" w:rsidRDefault="00C967AC" w:rsidP="00C967AC">
      <w:pPr>
        <w:suppressAutoHyphens/>
        <w:spacing w:line="276" w:lineRule="auto"/>
        <w:ind w:firstLine="540"/>
        <w:jc w:val="both"/>
        <w:rPr>
          <w:sz w:val="26"/>
          <w:szCs w:val="26"/>
          <w:lang w:eastAsia="zh-CN"/>
        </w:rPr>
      </w:pPr>
    </w:p>
    <w:p w:rsidR="00C967AC" w:rsidRPr="00C967AC" w:rsidRDefault="00C967AC" w:rsidP="00C967AC">
      <w:pPr>
        <w:suppressAutoHyphens/>
        <w:spacing w:line="276" w:lineRule="auto"/>
        <w:ind w:firstLine="540"/>
        <w:jc w:val="both"/>
        <w:rPr>
          <w:rFonts w:cs="Calibri"/>
          <w:sz w:val="20"/>
          <w:szCs w:val="22"/>
          <w:lang w:eastAsia="zh-CN"/>
        </w:rPr>
      </w:pPr>
      <w:r w:rsidRPr="00C967AC">
        <w:rPr>
          <w:sz w:val="26"/>
          <w:szCs w:val="26"/>
          <w:lang w:eastAsia="zh-CN"/>
        </w:rPr>
        <w:t xml:space="preserve">Общий жилой фонд на 01.01.2019 года составляет </w:t>
      </w:r>
      <w:r w:rsidRPr="00C967AC">
        <w:rPr>
          <w:sz w:val="26"/>
          <w:szCs w:val="26"/>
        </w:rPr>
        <w:t>29600</w:t>
      </w:r>
      <w:r w:rsidRPr="00C967AC">
        <w:rPr>
          <w:sz w:val="26"/>
          <w:szCs w:val="26"/>
          <w:lang w:eastAsia="zh-CN"/>
        </w:rPr>
        <w:t xml:space="preserve"> кв. м. (21,8 кв. м. на человека). Общий жилой фонд на расчетный срок составит 52400 кв. м. (34,65 кв. м. на человека).</w:t>
      </w:r>
    </w:p>
    <w:p w:rsidR="00C967AC" w:rsidRPr="00C967AC" w:rsidRDefault="00C967AC" w:rsidP="00C967AC">
      <w:pPr>
        <w:suppressAutoHyphens/>
        <w:spacing w:line="276" w:lineRule="auto"/>
        <w:ind w:firstLine="720"/>
        <w:jc w:val="both"/>
        <w:rPr>
          <w:rFonts w:cs="Calibri"/>
          <w:sz w:val="20"/>
          <w:szCs w:val="22"/>
          <w:lang w:eastAsia="zh-CN"/>
        </w:rPr>
      </w:pPr>
      <w:r w:rsidRPr="00C967AC">
        <w:rPr>
          <w:sz w:val="26"/>
          <w:szCs w:val="26"/>
          <w:lang w:eastAsia="zh-CN"/>
        </w:rPr>
        <w:t xml:space="preserve">Новое жилищное строительство будет осуществляться за счет коммерческих и частных инвестиций, а также муниципального и республиканских бюджетов через реализацию целевых </w:t>
      </w:r>
      <w:proofErr w:type="gramStart"/>
      <w:r w:rsidRPr="00C967AC">
        <w:rPr>
          <w:sz w:val="26"/>
          <w:szCs w:val="26"/>
          <w:lang w:eastAsia="zh-CN"/>
        </w:rPr>
        <w:t>программ</w:t>
      </w:r>
      <w:proofErr w:type="gramEnd"/>
      <w:r w:rsidRPr="00C967AC">
        <w:rPr>
          <w:sz w:val="26"/>
          <w:szCs w:val="26"/>
          <w:lang w:eastAsia="zh-CN"/>
        </w:rPr>
        <w:t xml:space="preserve"> в том числе с привлечением федерального и республиканского финансирования. </w:t>
      </w:r>
    </w:p>
    <w:p w:rsidR="00C967AC" w:rsidRPr="00C967AC" w:rsidRDefault="00C967AC" w:rsidP="00C967AC">
      <w:pPr>
        <w:suppressAutoHyphens/>
        <w:spacing w:line="276" w:lineRule="auto"/>
        <w:jc w:val="center"/>
        <w:rPr>
          <w:b/>
          <w:sz w:val="26"/>
          <w:szCs w:val="26"/>
          <w:lang w:eastAsia="zh-CN"/>
        </w:rPr>
      </w:pPr>
    </w:p>
    <w:p w:rsidR="00C967AC" w:rsidRPr="00C967AC" w:rsidRDefault="00C967AC" w:rsidP="00C967AC">
      <w:pPr>
        <w:suppressAutoHyphens/>
        <w:spacing w:line="276" w:lineRule="auto"/>
        <w:jc w:val="center"/>
        <w:rPr>
          <w:rFonts w:cs="Calibri"/>
          <w:sz w:val="20"/>
          <w:szCs w:val="22"/>
          <w:lang w:eastAsia="zh-CN"/>
        </w:rPr>
      </w:pPr>
      <w:r w:rsidRPr="00C967AC">
        <w:rPr>
          <w:b/>
          <w:sz w:val="26"/>
          <w:szCs w:val="26"/>
          <w:lang w:eastAsia="zh-CN"/>
        </w:rPr>
        <w:t xml:space="preserve">3.7. Функциональное зонирование территории </w:t>
      </w:r>
    </w:p>
    <w:p w:rsidR="00C967AC" w:rsidRPr="00C967AC" w:rsidRDefault="00C967AC" w:rsidP="00C967AC">
      <w:pPr>
        <w:suppressAutoHyphens/>
        <w:spacing w:line="276" w:lineRule="auto"/>
        <w:ind w:firstLine="720"/>
        <w:jc w:val="both"/>
        <w:rPr>
          <w:sz w:val="26"/>
          <w:szCs w:val="26"/>
          <w:highlight w:val="cyan"/>
          <w:lang w:eastAsia="zh-CN"/>
        </w:rPr>
      </w:pP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ab/>
        <w:t>В целях обеспечения комплексного развития муниципального образования «</w:t>
      </w:r>
      <w:r w:rsidRPr="00C967AC">
        <w:rPr>
          <w:rFonts w:cs="Calibri"/>
          <w:sz w:val="26"/>
          <w:szCs w:val="26"/>
          <w:lang w:eastAsia="zh-CN"/>
        </w:rPr>
        <w:t>Качкашурское</w:t>
      </w:r>
      <w:r w:rsidRPr="00C967AC">
        <w:rPr>
          <w:sz w:val="26"/>
          <w:szCs w:val="26"/>
          <w:lang w:eastAsia="zh-CN"/>
        </w:rPr>
        <w:t>» генеральным планом муниципального образования «</w:t>
      </w:r>
      <w:r w:rsidRPr="00C967AC">
        <w:rPr>
          <w:rFonts w:cs="Calibri"/>
          <w:sz w:val="26"/>
          <w:szCs w:val="26"/>
          <w:lang w:eastAsia="zh-CN"/>
        </w:rPr>
        <w:t>Качкашурское</w:t>
      </w:r>
      <w:r w:rsidRPr="00C967AC">
        <w:rPr>
          <w:sz w:val="26"/>
          <w:szCs w:val="26"/>
          <w:lang w:eastAsia="zh-CN"/>
        </w:rPr>
        <w:t>» устанавливаются границы функциональных зон и параметры их развития.</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ab/>
        <w:t>Установление границ функциональных зон осуществлено с учетом границ земельных участков сведения, о которых внесены в ЕГРН, предложений Администрации муниципального образования «Глазовский район» и предложений Администрации муниципального образования «</w:t>
      </w:r>
      <w:r w:rsidRPr="00C967AC">
        <w:rPr>
          <w:rFonts w:cs="Calibri"/>
          <w:sz w:val="26"/>
          <w:szCs w:val="26"/>
          <w:lang w:eastAsia="zh-CN"/>
        </w:rPr>
        <w:t>Качкашурское</w:t>
      </w:r>
      <w:r w:rsidRPr="00C967AC">
        <w:rPr>
          <w:sz w:val="26"/>
          <w:szCs w:val="26"/>
          <w:lang w:eastAsia="zh-CN"/>
        </w:rPr>
        <w:t xml:space="preserve">». </w:t>
      </w:r>
    </w:p>
    <w:p w:rsidR="00C967AC" w:rsidRPr="00C967AC" w:rsidRDefault="00C967AC" w:rsidP="00C967AC">
      <w:pPr>
        <w:suppressAutoHyphens/>
        <w:spacing w:line="276" w:lineRule="auto"/>
        <w:ind w:firstLine="708"/>
        <w:jc w:val="both"/>
        <w:rPr>
          <w:sz w:val="26"/>
          <w:szCs w:val="26"/>
          <w:highlight w:val="cyan"/>
          <w:lang w:eastAsia="zh-CN"/>
        </w:rPr>
      </w:pPr>
    </w:p>
    <w:p w:rsidR="00C967AC" w:rsidRPr="00C967AC" w:rsidRDefault="00C967AC" w:rsidP="00C967AC">
      <w:pPr>
        <w:suppressAutoHyphens/>
        <w:spacing w:line="276" w:lineRule="auto"/>
        <w:jc w:val="center"/>
        <w:rPr>
          <w:rFonts w:cs="Calibri"/>
          <w:b/>
          <w:sz w:val="20"/>
          <w:szCs w:val="22"/>
          <w:lang w:eastAsia="zh-CN"/>
        </w:rPr>
      </w:pPr>
      <w:r w:rsidRPr="00C967AC">
        <w:rPr>
          <w:b/>
          <w:sz w:val="26"/>
          <w:szCs w:val="26"/>
          <w:lang w:eastAsia="zh-CN"/>
        </w:rPr>
        <w:t>Зона застройки индивидуальными жилыми домами</w:t>
      </w:r>
    </w:p>
    <w:p w:rsidR="00C967AC" w:rsidRPr="00C967AC" w:rsidRDefault="00C967AC" w:rsidP="00C967AC">
      <w:pPr>
        <w:suppressAutoHyphens/>
        <w:spacing w:line="276" w:lineRule="auto"/>
        <w:ind w:firstLine="709"/>
        <w:jc w:val="both"/>
        <w:rPr>
          <w:b/>
          <w:sz w:val="26"/>
          <w:szCs w:val="26"/>
          <w:highlight w:val="cyan"/>
          <w:lang w:eastAsia="zh-CN"/>
        </w:rPr>
      </w:pP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lastRenderedPageBreak/>
        <w:tab/>
        <w:t>Зона застройки индивидуальными жилыми домами - территории, застроенные или планируемые к застройке индивидуальными жилыми домами с приусадебными участками и возможностью ведения личного подсобного хозяйства.</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ab/>
        <w:t>Данная зона предназначена для организации благоприятной и безопасной среды проживания населения, отвечающей его социальным, культурным, бытовым и другим потребностям.</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ab/>
        <w:t>Параметры функциональной зоны:</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ab/>
        <w:t>этажность – не более 2;</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ab/>
        <w:t>коэффициент застройки территории жилыми домами не более 0,2.</w:t>
      </w:r>
    </w:p>
    <w:p w:rsidR="00C967AC" w:rsidRPr="00C967AC" w:rsidRDefault="00C967AC" w:rsidP="00C967AC">
      <w:pPr>
        <w:suppressAutoHyphens/>
        <w:spacing w:line="276" w:lineRule="auto"/>
        <w:ind w:firstLine="709"/>
        <w:jc w:val="both"/>
        <w:rPr>
          <w:rFonts w:cs="Calibri"/>
          <w:sz w:val="20"/>
          <w:szCs w:val="22"/>
          <w:highlight w:val="cyan"/>
          <w:lang w:eastAsia="zh-CN"/>
        </w:rPr>
      </w:pPr>
    </w:p>
    <w:p w:rsidR="00C967AC" w:rsidRPr="00C967AC" w:rsidRDefault="00C967AC" w:rsidP="00C967AC">
      <w:pPr>
        <w:suppressAutoHyphens/>
        <w:spacing w:line="276" w:lineRule="auto"/>
        <w:jc w:val="center"/>
        <w:rPr>
          <w:rFonts w:cs="Calibri"/>
          <w:b/>
          <w:sz w:val="20"/>
          <w:szCs w:val="22"/>
          <w:lang w:eastAsia="zh-CN"/>
        </w:rPr>
      </w:pPr>
      <w:r w:rsidRPr="00C967AC">
        <w:rPr>
          <w:b/>
          <w:sz w:val="26"/>
          <w:szCs w:val="26"/>
          <w:lang w:eastAsia="zh-CN"/>
        </w:rPr>
        <w:t>Зона застройки малоэтажными жилыми домами</w:t>
      </w:r>
    </w:p>
    <w:p w:rsidR="00C967AC" w:rsidRPr="00C967AC" w:rsidRDefault="00C967AC" w:rsidP="00C967AC">
      <w:pPr>
        <w:suppressAutoHyphens/>
        <w:spacing w:line="276" w:lineRule="auto"/>
        <w:ind w:firstLine="709"/>
        <w:jc w:val="both"/>
        <w:rPr>
          <w:sz w:val="26"/>
          <w:szCs w:val="26"/>
          <w:highlight w:val="cyan"/>
          <w:lang w:eastAsia="zh-CN"/>
        </w:rPr>
      </w:pP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Зона застройки малоэтажными жилыми домами - территории, застроенные малоэтажными жилыми домами.</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Данная зона предназначена для организации благоприятной и безопасной среды проживания населения, отвечающей его социальным, культурным, бытовым и другим потребностям населения.</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Параметры функциональной зоны:</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этажность не более 2;</w:t>
      </w:r>
    </w:p>
    <w:p w:rsidR="00C967AC" w:rsidRPr="00C967AC" w:rsidRDefault="00C967AC" w:rsidP="00C967AC">
      <w:pPr>
        <w:suppressAutoHyphens/>
        <w:spacing w:line="276" w:lineRule="auto"/>
        <w:ind w:firstLine="709"/>
        <w:jc w:val="both"/>
        <w:rPr>
          <w:sz w:val="26"/>
          <w:szCs w:val="26"/>
          <w:lang w:eastAsia="zh-CN"/>
        </w:rPr>
      </w:pPr>
      <w:r w:rsidRPr="00C967AC">
        <w:rPr>
          <w:sz w:val="26"/>
          <w:szCs w:val="26"/>
          <w:lang w:eastAsia="zh-CN"/>
        </w:rPr>
        <w:t xml:space="preserve">коэффициент застройки территории малоэтажными жилыми домами </w:t>
      </w:r>
      <w:r w:rsidRPr="00C967AC">
        <w:rPr>
          <w:sz w:val="26"/>
          <w:szCs w:val="26"/>
          <w:lang w:eastAsia="zh-CN"/>
        </w:rPr>
        <w:br/>
        <w:t>не более 0,50.</w:t>
      </w:r>
    </w:p>
    <w:p w:rsidR="00C967AC" w:rsidRPr="00C967AC" w:rsidRDefault="00C967AC" w:rsidP="00C967AC">
      <w:pPr>
        <w:suppressAutoHyphens/>
        <w:spacing w:line="276" w:lineRule="auto"/>
        <w:jc w:val="center"/>
        <w:rPr>
          <w:rFonts w:cs="Calibri"/>
          <w:b/>
          <w:sz w:val="20"/>
          <w:szCs w:val="22"/>
          <w:lang w:eastAsia="zh-CN"/>
        </w:rPr>
      </w:pPr>
      <w:r w:rsidRPr="00C967AC">
        <w:rPr>
          <w:b/>
          <w:sz w:val="26"/>
          <w:szCs w:val="26"/>
          <w:lang w:eastAsia="zh-CN"/>
        </w:rPr>
        <w:t>Многофункциональная общественно-деловая зона</w:t>
      </w:r>
    </w:p>
    <w:p w:rsidR="00C967AC" w:rsidRPr="00C967AC" w:rsidRDefault="00C967AC" w:rsidP="00C967AC">
      <w:pPr>
        <w:suppressAutoHyphens/>
        <w:spacing w:line="276" w:lineRule="auto"/>
        <w:ind w:firstLine="709"/>
        <w:jc w:val="both"/>
        <w:rPr>
          <w:b/>
          <w:sz w:val="26"/>
          <w:szCs w:val="26"/>
          <w:lang w:eastAsia="zh-CN"/>
        </w:rPr>
      </w:pP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ab/>
        <w:t>Многофункциональная общественно-деловая зона предназначена для размещения объектов общественного, административного, делового, финансового и коммерческого назначения, торговли, здравоохранения, культуры, общественного питания, социального и коммунально-бытового назначения, предпринимательской деятельности, культовых зданий, гостиниц, стоянок автомобильного транспорта и иных типов зданий, строений и сооружений массового посещения, объектов инженерной и транспортной инфраструктуры, обеспечивающих функционирование данной зоны.</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ab/>
        <w:t>Параметры функциональной зоны:</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ab/>
        <w:t>этажность – не более 2.</w:t>
      </w:r>
    </w:p>
    <w:p w:rsidR="00C967AC" w:rsidRPr="00C967AC" w:rsidRDefault="00C967AC" w:rsidP="00C967AC">
      <w:pPr>
        <w:suppressAutoHyphens/>
        <w:spacing w:line="276" w:lineRule="auto"/>
        <w:ind w:firstLine="709"/>
        <w:jc w:val="both"/>
        <w:rPr>
          <w:sz w:val="26"/>
          <w:szCs w:val="26"/>
          <w:highlight w:val="cyan"/>
          <w:lang w:eastAsia="zh-CN"/>
        </w:rPr>
      </w:pPr>
    </w:p>
    <w:p w:rsidR="00C967AC" w:rsidRPr="00C967AC" w:rsidRDefault="00C967AC" w:rsidP="00C967AC">
      <w:pPr>
        <w:suppressAutoHyphens/>
        <w:spacing w:line="276" w:lineRule="auto"/>
        <w:jc w:val="center"/>
        <w:rPr>
          <w:rFonts w:cs="Calibri"/>
          <w:b/>
          <w:sz w:val="20"/>
          <w:szCs w:val="22"/>
          <w:lang w:eastAsia="zh-CN"/>
        </w:rPr>
      </w:pPr>
      <w:r w:rsidRPr="00C967AC">
        <w:rPr>
          <w:b/>
          <w:sz w:val="26"/>
          <w:szCs w:val="26"/>
          <w:lang w:eastAsia="zh-CN"/>
        </w:rPr>
        <w:t>Зона специализированной общественной застройки</w:t>
      </w:r>
    </w:p>
    <w:p w:rsidR="00C967AC" w:rsidRPr="00C967AC" w:rsidRDefault="00C967AC" w:rsidP="00C967AC">
      <w:pPr>
        <w:tabs>
          <w:tab w:val="left" w:pos="9639"/>
        </w:tabs>
        <w:suppressAutoHyphens/>
        <w:spacing w:line="276" w:lineRule="auto"/>
        <w:ind w:firstLine="709"/>
        <w:rPr>
          <w:b/>
          <w:sz w:val="26"/>
          <w:szCs w:val="26"/>
          <w:highlight w:val="cyan"/>
          <w:lang w:eastAsia="zh-CN"/>
        </w:rPr>
      </w:pP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Зона специализированной общественной застройки предназначена для размещения объектов образования, здравоохранения, культуры, объектов инженерной и транспортной инфраструктуры, обеспечивающих функционирование данной зоны.</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Параметры функциональной зоны:</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lastRenderedPageBreak/>
        <w:t>этажность – не более 2.</w:t>
      </w:r>
    </w:p>
    <w:p w:rsidR="00C967AC" w:rsidRPr="00C967AC" w:rsidRDefault="00C967AC" w:rsidP="00C967AC">
      <w:pPr>
        <w:suppressAutoHyphens/>
        <w:spacing w:line="276" w:lineRule="auto"/>
        <w:ind w:firstLine="709"/>
        <w:jc w:val="both"/>
        <w:rPr>
          <w:sz w:val="26"/>
          <w:szCs w:val="26"/>
          <w:highlight w:val="cyan"/>
          <w:lang w:eastAsia="zh-CN"/>
        </w:rPr>
      </w:pPr>
    </w:p>
    <w:p w:rsidR="00C967AC" w:rsidRPr="00C967AC" w:rsidRDefault="00C967AC" w:rsidP="00C967AC">
      <w:pPr>
        <w:suppressAutoHyphens/>
        <w:spacing w:line="276" w:lineRule="auto"/>
        <w:jc w:val="center"/>
        <w:rPr>
          <w:rFonts w:cs="Calibri"/>
          <w:b/>
          <w:sz w:val="20"/>
          <w:szCs w:val="22"/>
          <w:lang w:eastAsia="zh-CN"/>
        </w:rPr>
      </w:pPr>
      <w:r w:rsidRPr="00C967AC">
        <w:rPr>
          <w:b/>
          <w:sz w:val="26"/>
          <w:szCs w:val="26"/>
          <w:lang w:eastAsia="zh-CN"/>
        </w:rPr>
        <w:t>Зона инженерной инфраструктуры</w:t>
      </w:r>
    </w:p>
    <w:p w:rsidR="00C967AC" w:rsidRPr="00C967AC" w:rsidRDefault="00C967AC" w:rsidP="00C967AC">
      <w:pPr>
        <w:tabs>
          <w:tab w:val="left" w:pos="9639"/>
        </w:tabs>
        <w:suppressAutoHyphens/>
        <w:spacing w:line="276" w:lineRule="auto"/>
        <w:ind w:firstLine="709"/>
        <w:rPr>
          <w:b/>
          <w:sz w:val="26"/>
          <w:szCs w:val="26"/>
          <w:highlight w:val="cyan"/>
          <w:lang w:eastAsia="zh-CN"/>
        </w:rPr>
      </w:pP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xml:space="preserve">Зона инженерной инфраструктуры - территории, предназначенные для размещения предприятий, зданий и сооружений не выше </w:t>
      </w:r>
      <w:r w:rsidRPr="00C967AC">
        <w:rPr>
          <w:sz w:val="26"/>
          <w:szCs w:val="26"/>
          <w:lang w:val="en-US" w:eastAsia="zh-CN"/>
        </w:rPr>
        <w:t>V</w:t>
      </w:r>
      <w:r w:rsidRPr="00C967AC">
        <w:rPr>
          <w:sz w:val="26"/>
          <w:szCs w:val="26"/>
          <w:lang w:eastAsia="zh-CN"/>
        </w:rPr>
        <w:t xml:space="preserve"> класса санитарной опасности, выполняющих функции инженерного обеспечения территорий и организации, имеющих размер санитарно-защитных зон до объектов указанных в пункте 5.1. СанПиН 2.2.1/2.1.1.1200-03 (Новая редакция). </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ab/>
        <w:t>Параметры функциональной зоны:</w:t>
      </w:r>
    </w:p>
    <w:p w:rsidR="00C967AC" w:rsidRPr="00C967AC" w:rsidRDefault="00C967AC" w:rsidP="00C967AC">
      <w:pPr>
        <w:suppressAutoHyphens/>
        <w:spacing w:line="276" w:lineRule="auto"/>
        <w:ind w:firstLine="709"/>
        <w:jc w:val="both"/>
        <w:rPr>
          <w:sz w:val="26"/>
          <w:szCs w:val="26"/>
          <w:lang w:eastAsia="zh-CN"/>
        </w:rPr>
      </w:pPr>
      <w:r w:rsidRPr="00C967AC">
        <w:rPr>
          <w:sz w:val="26"/>
          <w:szCs w:val="26"/>
          <w:lang w:eastAsia="zh-CN"/>
        </w:rPr>
        <w:tab/>
        <w:t>этажность – не более 2.</w:t>
      </w:r>
    </w:p>
    <w:p w:rsidR="00C967AC" w:rsidRPr="00C967AC" w:rsidRDefault="00C967AC" w:rsidP="00C967AC">
      <w:pPr>
        <w:suppressAutoHyphens/>
        <w:spacing w:line="276" w:lineRule="auto"/>
        <w:ind w:firstLine="709"/>
        <w:jc w:val="both"/>
        <w:rPr>
          <w:rFonts w:cs="Calibri"/>
          <w:sz w:val="20"/>
          <w:szCs w:val="22"/>
          <w:highlight w:val="cyan"/>
          <w:lang w:eastAsia="zh-CN"/>
        </w:rPr>
      </w:pPr>
    </w:p>
    <w:p w:rsidR="00C967AC" w:rsidRPr="00C967AC" w:rsidRDefault="00C967AC" w:rsidP="00C967AC">
      <w:pPr>
        <w:suppressAutoHyphens/>
        <w:spacing w:line="276" w:lineRule="auto"/>
        <w:ind w:firstLine="709"/>
        <w:jc w:val="center"/>
        <w:rPr>
          <w:rFonts w:cs="Calibri"/>
          <w:b/>
          <w:sz w:val="20"/>
          <w:szCs w:val="22"/>
          <w:lang w:eastAsia="zh-CN"/>
        </w:rPr>
      </w:pPr>
      <w:r w:rsidRPr="00C967AC">
        <w:rPr>
          <w:b/>
          <w:sz w:val="26"/>
          <w:szCs w:val="26"/>
          <w:lang w:eastAsia="zh-CN"/>
        </w:rPr>
        <w:t>Зона транспортной инфраструктуры</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xml:space="preserve">Зона транспортной инфраструктуры - территории, предназначенные для размещения сооружений и коммуникаций автомобильного транспорта, объектов транспортной инфраструктуры, в том числе для обеспечения сельскохозяйственного производства, не выше </w:t>
      </w:r>
      <w:r w:rsidRPr="00C967AC">
        <w:rPr>
          <w:sz w:val="26"/>
          <w:szCs w:val="26"/>
          <w:lang w:val="en-US" w:eastAsia="zh-CN"/>
        </w:rPr>
        <w:t>III</w:t>
      </w:r>
      <w:r w:rsidRPr="00C967AC">
        <w:rPr>
          <w:sz w:val="26"/>
          <w:szCs w:val="26"/>
          <w:lang w:eastAsia="zh-CN"/>
        </w:rPr>
        <w:t xml:space="preserve"> класса санитарной опасности, имеющих размер санитарно-защитных зон до объектов указанных в пункте 5.1. СанПиН 2.2.1/2.1.1.1200-03 (Новая редакция).</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ab/>
        <w:t>Параметры функциональной зоны:</w:t>
      </w:r>
    </w:p>
    <w:p w:rsidR="00C967AC" w:rsidRPr="00C967AC" w:rsidRDefault="00C967AC" w:rsidP="00C967AC">
      <w:pPr>
        <w:suppressAutoHyphens/>
        <w:spacing w:line="276" w:lineRule="auto"/>
        <w:ind w:firstLine="709"/>
        <w:jc w:val="both"/>
        <w:rPr>
          <w:sz w:val="26"/>
          <w:szCs w:val="26"/>
          <w:lang w:eastAsia="zh-CN"/>
        </w:rPr>
      </w:pPr>
      <w:r w:rsidRPr="00C967AC">
        <w:rPr>
          <w:sz w:val="26"/>
          <w:szCs w:val="26"/>
          <w:lang w:eastAsia="zh-CN"/>
        </w:rPr>
        <w:tab/>
        <w:t>этажность не более 2.</w:t>
      </w:r>
    </w:p>
    <w:p w:rsidR="00C967AC" w:rsidRPr="00C967AC" w:rsidRDefault="00C967AC" w:rsidP="00C967AC">
      <w:pPr>
        <w:suppressAutoHyphens/>
        <w:spacing w:line="276" w:lineRule="auto"/>
        <w:ind w:firstLine="709"/>
        <w:jc w:val="center"/>
        <w:rPr>
          <w:b/>
          <w:sz w:val="26"/>
          <w:szCs w:val="26"/>
          <w:lang w:eastAsia="zh-CN"/>
        </w:rPr>
      </w:pPr>
    </w:p>
    <w:p w:rsidR="00C967AC" w:rsidRPr="00C967AC" w:rsidRDefault="00C967AC" w:rsidP="00C967AC">
      <w:pPr>
        <w:suppressAutoHyphens/>
        <w:spacing w:line="276" w:lineRule="auto"/>
        <w:ind w:firstLine="709"/>
        <w:jc w:val="center"/>
        <w:rPr>
          <w:rFonts w:cs="Calibri"/>
          <w:b/>
          <w:sz w:val="20"/>
          <w:szCs w:val="22"/>
          <w:lang w:eastAsia="zh-CN"/>
        </w:rPr>
      </w:pPr>
      <w:r w:rsidRPr="00C967AC">
        <w:rPr>
          <w:b/>
          <w:sz w:val="26"/>
          <w:szCs w:val="26"/>
          <w:lang w:eastAsia="zh-CN"/>
        </w:rPr>
        <w:t>Производственная зона сельскохозяйственных предприятий</w:t>
      </w:r>
    </w:p>
    <w:p w:rsidR="00C967AC" w:rsidRPr="00C967AC" w:rsidRDefault="00C967AC" w:rsidP="00C967AC">
      <w:pPr>
        <w:suppressAutoHyphens/>
        <w:spacing w:line="276" w:lineRule="auto"/>
        <w:jc w:val="center"/>
        <w:rPr>
          <w:b/>
          <w:sz w:val="26"/>
          <w:szCs w:val="26"/>
          <w:lang w:eastAsia="zh-CN"/>
        </w:rPr>
      </w:pP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ab/>
        <w:t>Производственная зона сельскохозяйственных предприятий - территории, предназначенные для размещения сельскохозяйственных предприятий не выше I</w:t>
      </w:r>
      <w:r w:rsidRPr="00C967AC">
        <w:rPr>
          <w:sz w:val="26"/>
          <w:szCs w:val="26"/>
          <w:lang w:val="en-US" w:eastAsia="zh-CN"/>
        </w:rPr>
        <w:t>V</w:t>
      </w:r>
      <w:r w:rsidRPr="00C967AC">
        <w:rPr>
          <w:sz w:val="26"/>
          <w:szCs w:val="26"/>
          <w:lang w:eastAsia="zh-CN"/>
        </w:rPr>
        <w:t xml:space="preserve"> - III класса опасности, имеющих размер санитарно-защитных зон до объектов указанных в пункте 5.1. СанПиН 2.2.1/2.1.1.1200-03 (Новая редакция), </w:t>
      </w:r>
      <w:proofErr w:type="gramStart"/>
      <w:r w:rsidRPr="00C967AC">
        <w:rPr>
          <w:sz w:val="26"/>
          <w:szCs w:val="26"/>
          <w:lang w:eastAsia="zh-CN"/>
        </w:rPr>
        <w:t>предназначенных</w:t>
      </w:r>
      <w:proofErr w:type="gramEnd"/>
      <w:r w:rsidRPr="00C967AC">
        <w:rPr>
          <w:sz w:val="26"/>
          <w:szCs w:val="26"/>
          <w:lang w:eastAsia="zh-CN"/>
        </w:rPr>
        <w:t xml:space="preserve"> для производства и переработки сельскохозяйственной продукции, а также транспортировки (перевозки), хранения сельскохозяйственной продукции собственного производства.</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ab/>
        <w:t>Параметры функциональной зоны:</w:t>
      </w:r>
    </w:p>
    <w:p w:rsidR="00C967AC" w:rsidRPr="00C967AC" w:rsidRDefault="00C967AC" w:rsidP="00C967AC">
      <w:pPr>
        <w:suppressAutoHyphens/>
        <w:spacing w:line="276" w:lineRule="auto"/>
        <w:ind w:firstLine="709"/>
        <w:rPr>
          <w:sz w:val="26"/>
          <w:szCs w:val="26"/>
          <w:lang w:eastAsia="zh-CN"/>
        </w:rPr>
      </w:pPr>
      <w:r w:rsidRPr="00C967AC">
        <w:rPr>
          <w:sz w:val="26"/>
          <w:szCs w:val="26"/>
          <w:lang w:eastAsia="zh-CN"/>
        </w:rPr>
        <w:tab/>
        <w:t>этажность – не более 2.</w:t>
      </w:r>
    </w:p>
    <w:p w:rsidR="00C967AC" w:rsidRPr="00C967AC" w:rsidRDefault="00C967AC" w:rsidP="00C967AC">
      <w:pPr>
        <w:tabs>
          <w:tab w:val="left" w:pos="9639"/>
        </w:tabs>
        <w:suppressAutoHyphens/>
        <w:spacing w:line="276" w:lineRule="auto"/>
        <w:ind w:firstLine="709"/>
        <w:rPr>
          <w:sz w:val="26"/>
          <w:szCs w:val="26"/>
          <w:highlight w:val="cyan"/>
          <w:lang w:eastAsia="zh-CN"/>
        </w:rPr>
      </w:pPr>
    </w:p>
    <w:p w:rsidR="00C967AC" w:rsidRPr="00C967AC" w:rsidRDefault="00C967AC" w:rsidP="00C967AC">
      <w:pPr>
        <w:suppressAutoHyphens/>
        <w:spacing w:line="276" w:lineRule="auto"/>
        <w:jc w:val="center"/>
        <w:rPr>
          <w:rFonts w:cs="Calibri"/>
          <w:sz w:val="20"/>
          <w:szCs w:val="22"/>
          <w:lang w:eastAsia="zh-CN"/>
        </w:rPr>
      </w:pPr>
      <w:r w:rsidRPr="00C967AC">
        <w:rPr>
          <w:b/>
          <w:sz w:val="26"/>
          <w:szCs w:val="26"/>
          <w:lang w:eastAsia="zh-CN"/>
        </w:rPr>
        <w:t>Производственная зона</w:t>
      </w:r>
    </w:p>
    <w:p w:rsidR="00C967AC" w:rsidRPr="00C967AC" w:rsidRDefault="00C967AC" w:rsidP="00C967AC">
      <w:pPr>
        <w:tabs>
          <w:tab w:val="left" w:pos="9639"/>
        </w:tabs>
        <w:suppressAutoHyphens/>
        <w:spacing w:line="276" w:lineRule="auto"/>
        <w:ind w:firstLine="709"/>
        <w:rPr>
          <w:b/>
          <w:sz w:val="26"/>
          <w:szCs w:val="26"/>
          <w:lang w:eastAsia="zh-CN"/>
        </w:rPr>
      </w:pPr>
    </w:p>
    <w:p w:rsidR="00C967AC" w:rsidRPr="00C967AC" w:rsidRDefault="00C967AC" w:rsidP="00C967AC">
      <w:pPr>
        <w:suppressAutoHyphens/>
        <w:spacing w:line="276" w:lineRule="auto"/>
        <w:ind w:right="1" w:firstLine="709"/>
        <w:jc w:val="both"/>
        <w:rPr>
          <w:rFonts w:cs="Calibri"/>
          <w:sz w:val="20"/>
          <w:szCs w:val="22"/>
          <w:lang w:eastAsia="zh-CN"/>
        </w:rPr>
      </w:pPr>
      <w:r w:rsidRPr="00C967AC">
        <w:rPr>
          <w:sz w:val="26"/>
          <w:szCs w:val="26"/>
          <w:lang w:eastAsia="zh-CN"/>
        </w:rPr>
        <w:t xml:space="preserve">Производственная зона – предназначена для размещения различных объектов производственного и промышленного назначения </w:t>
      </w:r>
      <w:r w:rsidRPr="00C967AC">
        <w:rPr>
          <w:sz w:val="26"/>
          <w:szCs w:val="26"/>
          <w:lang w:val="en-US" w:eastAsia="zh-CN"/>
        </w:rPr>
        <w:t>IV</w:t>
      </w:r>
      <w:r w:rsidRPr="00C967AC">
        <w:rPr>
          <w:sz w:val="26"/>
          <w:szCs w:val="26"/>
          <w:lang w:eastAsia="zh-CN"/>
        </w:rPr>
        <w:t xml:space="preserve"> – </w:t>
      </w:r>
      <w:r w:rsidRPr="00C967AC">
        <w:rPr>
          <w:sz w:val="26"/>
          <w:szCs w:val="26"/>
          <w:lang w:val="en-US" w:eastAsia="zh-CN"/>
        </w:rPr>
        <w:t>V</w:t>
      </w:r>
      <w:r w:rsidRPr="00C967AC">
        <w:rPr>
          <w:sz w:val="26"/>
          <w:szCs w:val="26"/>
          <w:lang w:eastAsia="zh-CN"/>
        </w:rPr>
        <w:t xml:space="preserve"> классов санитарной опасности, имеющих размер санитарно-защитных зон до объектов указанных в пункте 5.1. СанПиН 2.2.1/2.1.1.1200-03 (Новая редакция)</w:t>
      </w:r>
      <w:r w:rsidRPr="00C967AC">
        <w:rPr>
          <w:rFonts w:eastAsia="Calibri"/>
          <w:iCs/>
          <w:sz w:val="26"/>
          <w:szCs w:val="26"/>
          <w:lang w:eastAsia="en-US" w:bidi="en-US"/>
        </w:rPr>
        <w:t>.</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Параметры функциональной зоны:</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lastRenderedPageBreak/>
        <w:t>этажность – не более 2.</w:t>
      </w:r>
    </w:p>
    <w:p w:rsidR="00C967AC" w:rsidRPr="00C967AC" w:rsidRDefault="00C967AC" w:rsidP="00C967AC">
      <w:pPr>
        <w:tabs>
          <w:tab w:val="left" w:pos="9639"/>
        </w:tabs>
        <w:suppressAutoHyphens/>
        <w:spacing w:line="276" w:lineRule="auto"/>
        <w:ind w:firstLine="709"/>
        <w:rPr>
          <w:sz w:val="26"/>
          <w:szCs w:val="26"/>
          <w:highlight w:val="cyan"/>
          <w:lang w:eastAsia="zh-CN"/>
        </w:rPr>
      </w:pPr>
    </w:p>
    <w:p w:rsidR="00C967AC" w:rsidRPr="00C967AC" w:rsidRDefault="00C967AC" w:rsidP="00C967AC">
      <w:pPr>
        <w:suppressAutoHyphens/>
        <w:spacing w:line="276" w:lineRule="auto"/>
        <w:jc w:val="center"/>
        <w:rPr>
          <w:rFonts w:cs="Calibri"/>
          <w:b/>
          <w:sz w:val="20"/>
          <w:szCs w:val="22"/>
          <w:lang w:eastAsia="zh-CN"/>
        </w:rPr>
      </w:pPr>
      <w:r w:rsidRPr="00C967AC">
        <w:rPr>
          <w:b/>
          <w:sz w:val="26"/>
          <w:szCs w:val="26"/>
          <w:lang w:eastAsia="zh-CN"/>
        </w:rPr>
        <w:t>Зона кладбищ</w:t>
      </w:r>
    </w:p>
    <w:p w:rsidR="00C967AC" w:rsidRPr="00C967AC" w:rsidRDefault="00C967AC" w:rsidP="00C967AC">
      <w:pPr>
        <w:suppressAutoHyphens/>
        <w:spacing w:line="276" w:lineRule="auto"/>
        <w:ind w:firstLine="708"/>
        <w:jc w:val="both"/>
        <w:rPr>
          <w:rFonts w:eastAsia="Arial"/>
          <w:b/>
          <w:sz w:val="26"/>
          <w:szCs w:val="26"/>
          <w:lang w:eastAsia="zh-CN"/>
        </w:rPr>
      </w:pP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Зона кладбищ - территории, занятые кладбищами.</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Параметры функциональной зоны:</w:t>
      </w:r>
    </w:p>
    <w:p w:rsidR="00C967AC" w:rsidRPr="00C967AC" w:rsidRDefault="00C967AC" w:rsidP="00C967AC">
      <w:pPr>
        <w:suppressAutoHyphens/>
        <w:spacing w:line="276" w:lineRule="auto"/>
        <w:ind w:firstLine="709"/>
        <w:rPr>
          <w:rFonts w:cs="Calibri"/>
          <w:sz w:val="20"/>
          <w:szCs w:val="22"/>
          <w:lang w:eastAsia="zh-CN"/>
        </w:rPr>
      </w:pPr>
      <w:r w:rsidRPr="00C967AC">
        <w:rPr>
          <w:sz w:val="26"/>
          <w:szCs w:val="26"/>
          <w:lang w:eastAsia="zh-CN"/>
        </w:rPr>
        <w:t>этажность – 1.</w:t>
      </w:r>
    </w:p>
    <w:p w:rsidR="00C967AC" w:rsidRPr="00C967AC" w:rsidRDefault="00C967AC" w:rsidP="00C967AC">
      <w:pPr>
        <w:tabs>
          <w:tab w:val="left" w:pos="9639"/>
        </w:tabs>
        <w:suppressAutoHyphens/>
        <w:spacing w:line="276" w:lineRule="auto"/>
        <w:rPr>
          <w:sz w:val="26"/>
          <w:szCs w:val="26"/>
          <w:lang w:eastAsia="zh-CN"/>
        </w:rPr>
      </w:pPr>
    </w:p>
    <w:p w:rsidR="00C967AC" w:rsidRPr="00C967AC" w:rsidRDefault="00C967AC" w:rsidP="00C967AC">
      <w:pPr>
        <w:tabs>
          <w:tab w:val="left" w:pos="9639"/>
        </w:tabs>
        <w:suppressAutoHyphens/>
        <w:spacing w:line="276" w:lineRule="auto"/>
        <w:ind w:firstLine="709"/>
        <w:jc w:val="center"/>
        <w:rPr>
          <w:b/>
          <w:sz w:val="26"/>
          <w:szCs w:val="26"/>
          <w:lang w:eastAsia="zh-CN"/>
        </w:rPr>
      </w:pPr>
      <w:r w:rsidRPr="00C967AC">
        <w:rPr>
          <w:b/>
          <w:sz w:val="26"/>
          <w:szCs w:val="26"/>
          <w:lang w:eastAsia="zh-CN"/>
        </w:rPr>
        <w:t>Зона складирования и захоронения отходов</w:t>
      </w:r>
    </w:p>
    <w:p w:rsidR="00C967AC" w:rsidRPr="00C967AC" w:rsidRDefault="00C967AC" w:rsidP="00C967AC">
      <w:pPr>
        <w:tabs>
          <w:tab w:val="left" w:pos="9639"/>
        </w:tabs>
        <w:suppressAutoHyphens/>
        <w:spacing w:line="276" w:lineRule="auto"/>
        <w:ind w:firstLine="709"/>
        <w:jc w:val="both"/>
        <w:rPr>
          <w:sz w:val="26"/>
          <w:szCs w:val="26"/>
          <w:lang w:eastAsia="zh-CN"/>
        </w:rPr>
      </w:pPr>
    </w:p>
    <w:p w:rsidR="00C967AC" w:rsidRPr="00C967AC" w:rsidRDefault="00C967AC" w:rsidP="00C967AC">
      <w:pPr>
        <w:suppressAutoHyphens/>
        <w:spacing w:line="276" w:lineRule="auto"/>
        <w:ind w:firstLine="709"/>
        <w:jc w:val="both"/>
        <w:rPr>
          <w:rFonts w:cs="Calibri"/>
          <w:sz w:val="26"/>
          <w:szCs w:val="26"/>
          <w:lang w:eastAsia="zh-CN"/>
        </w:rPr>
      </w:pPr>
      <w:r w:rsidRPr="00C967AC">
        <w:rPr>
          <w:sz w:val="26"/>
          <w:szCs w:val="26"/>
          <w:lang w:eastAsia="zh-CN"/>
        </w:rPr>
        <w:t xml:space="preserve">Зона складирования и захоронения отходов - территории, занятые объектами </w:t>
      </w:r>
      <w:r w:rsidRPr="00C967AC">
        <w:rPr>
          <w:rFonts w:cs="Calibri"/>
          <w:sz w:val="26"/>
          <w:szCs w:val="26"/>
          <w:shd w:val="clear" w:color="auto" w:fill="FFFFFF"/>
          <w:lang w:eastAsia="zh-CN"/>
        </w:rPr>
        <w:t>размещения биологических отходов (скотомогильников и (или) биотермических ям)</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Параметры функциональной зоны:</w:t>
      </w:r>
    </w:p>
    <w:p w:rsidR="00C967AC" w:rsidRPr="00C967AC" w:rsidRDefault="00C967AC" w:rsidP="00C967AC">
      <w:pPr>
        <w:suppressAutoHyphens/>
        <w:spacing w:line="276" w:lineRule="auto"/>
        <w:ind w:firstLine="709"/>
        <w:rPr>
          <w:rFonts w:cs="Calibri"/>
          <w:sz w:val="20"/>
          <w:szCs w:val="22"/>
          <w:lang w:eastAsia="zh-CN"/>
        </w:rPr>
      </w:pPr>
      <w:r w:rsidRPr="00C967AC">
        <w:rPr>
          <w:sz w:val="26"/>
          <w:szCs w:val="26"/>
          <w:lang w:eastAsia="zh-CN"/>
        </w:rPr>
        <w:t>этажность – 1.</w:t>
      </w:r>
    </w:p>
    <w:p w:rsidR="00C967AC" w:rsidRPr="00C967AC" w:rsidRDefault="00C967AC" w:rsidP="00C967AC">
      <w:pPr>
        <w:tabs>
          <w:tab w:val="left" w:pos="9639"/>
        </w:tabs>
        <w:suppressAutoHyphens/>
        <w:spacing w:line="276" w:lineRule="auto"/>
        <w:ind w:firstLine="709"/>
        <w:rPr>
          <w:sz w:val="26"/>
          <w:szCs w:val="26"/>
          <w:lang w:eastAsia="zh-CN"/>
        </w:rPr>
      </w:pPr>
    </w:p>
    <w:p w:rsidR="00C967AC" w:rsidRPr="00C967AC" w:rsidRDefault="00C967AC" w:rsidP="00C967AC">
      <w:pPr>
        <w:suppressAutoHyphens/>
        <w:spacing w:line="276" w:lineRule="auto"/>
        <w:jc w:val="center"/>
        <w:rPr>
          <w:rFonts w:eastAsia="Arial"/>
          <w:b/>
          <w:sz w:val="26"/>
          <w:szCs w:val="26"/>
          <w:lang w:eastAsia="zh-CN"/>
        </w:rPr>
      </w:pPr>
    </w:p>
    <w:p w:rsidR="00C967AC" w:rsidRPr="00C967AC" w:rsidRDefault="00C967AC" w:rsidP="00C967AC">
      <w:pPr>
        <w:suppressAutoHyphens/>
        <w:spacing w:line="276" w:lineRule="auto"/>
        <w:jc w:val="center"/>
        <w:rPr>
          <w:rFonts w:eastAsia="Arial" w:cs="Calibri"/>
          <w:b/>
          <w:color w:val="000000" w:themeColor="text1"/>
          <w:sz w:val="26"/>
          <w:szCs w:val="26"/>
          <w:lang w:eastAsia="zh-CN"/>
        </w:rPr>
      </w:pPr>
      <w:r w:rsidRPr="00C967AC">
        <w:rPr>
          <w:rFonts w:eastAsia="Arial"/>
          <w:b/>
          <w:color w:val="000000" w:themeColor="text1"/>
          <w:sz w:val="26"/>
          <w:szCs w:val="26"/>
          <w:lang w:eastAsia="zh-CN"/>
        </w:rPr>
        <w:t xml:space="preserve">Иные зоны </w:t>
      </w:r>
    </w:p>
    <w:p w:rsidR="00C967AC" w:rsidRPr="00C967AC" w:rsidRDefault="00C967AC" w:rsidP="00C967AC">
      <w:pPr>
        <w:suppressAutoHyphens/>
        <w:spacing w:line="276" w:lineRule="auto"/>
        <w:ind w:firstLine="709"/>
        <w:jc w:val="both"/>
        <w:rPr>
          <w:b/>
          <w:color w:val="000000" w:themeColor="text1"/>
          <w:sz w:val="26"/>
          <w:szCs w:val="26"/>
          <w:highlight w:val="cyan"/>
          <w:lang w:eastAsia="zh-CN"/>
        </w:rPr>
      </w:pPr>
    </w:p>
    <w:p w:rsidR="00C967AC" w:rsidRPr="00C967AC" w:rsidRDefault="00C967AC" w:rsidP="00C967AC">
      <w:pPr>
        <w:suppressAutoHyphens/>
        <w:spacing w:line="276" w:lineRule="auto"/>
        <w:ind w:firstLine="709"/>
        <w:jc w:val="both"/>
        <w:rPr>
          <w:color w:val="000000" w:themeColor="text1"/>
          <w:sz w:val="26"/>
          <w:szCs w:val="26"/>
          <w:lang w:eastAsia="zh-CN"/>
        </w:rPr>
      </w:pPr>
      <w:r w:rsidRPr="00C967AC">
        <w:rPr>
          <w:rFonts w:cs="Calibri"/>
          <w:color w:val="000000" w:themeColor="text1"/>
          <w:sz w:val="26"/>
          <w:szCs w:val="26"/>
          <w:lang w:eastAsia="zh-CN"/>
        </w:rPr>
        <w:t>Иные зоны – свободные от застройки территории, используемые для размещения улично-дорожной сети, инженерных коммуникаций, а также с учетом соблюдения требований законодательства Российской Федерации для размещения зелёных насаждений (скверов, парков, бульваров, набережных и иных озелененных территорий) и территорий общего пользования</w:t>
      </w:r>
      <w:r w:rsidRPr="00C967AC">
        <w:rPr>
          <w:color w:val="000000" w:themeColor="text1"/>
          <w:sz w:val="26"/>
          <w:szCs w:val="26"/>
          <w:lang w:eastAsia="zh-CN"/>
        </w:rPr>
        <w:t>.</w:t>
      </w:r>
    </w:p>
    <w:p w:rsidR="00C967AC" w:rsidRPr="00C967AC" w:rsidRDefault="00C967AC" w:rsidP="00C967AC">
      <w:pPr>
        <w:suppressAutoHyphens/>
        <w:spacing w:line="276" w:lineRule="auto"/>
        <w:ind w:firstLine="708"/>
        <w:jc w:val="both"/>
        <w:rPr>
          <w:color w:val="000000" w:themeColor="text1"/>
          <w:sz w:val="26"/>
          <w:szCs w:val="26"/>
          <w:lang w:eastAsia="zh-CN"/>
        </w:rPr>
      </w:pPr>
      <w:r w:rsidRPr="00C967AC">
        <w:rPr>
          <w:color w:val="000000" w:themeColor="text1"/>
          <w:sz w:val="26"/>
          <w:szCs w:val="26"/>
          <w:lang w:eastAsia="zh-CN"/>
        </w:rPr>
        <w:t>Параметры функциональной зоны:</w:t>
      </w:r>
    </w:p>
    <w:p w:rsidR="00C967AC" w:rsidRPr="00C967AC" w:rsidRDefault="00C967AC" w:rsidP="00C967AC">
      <w:pPr>
        <w:spacing w:line="276" w:lineRule="auto"/>
        <w:ind w:firstLine="709"/>
        <w:jc w:val="both"/>
        <w:rPr>
          <w:color w:val="000000" w:themeColor="text1"/>
          <w:sz w:val="26"/>
          <w:szCs w:val="26"/>
        </w:rPr>
      </w:pPr>
      <w:r w:rsidRPr="00C967AC">
        <w:rPr>
          <w:color w:val="000000" w:themeColor="text1"/>
          <w:sz w:val="26"/>
          <w:szCs w:val="26"/>
        </w:rPr>
        <w:t>не устанавливаются.</w:t>
      </w:r>
    </w:p>
    <w:p w:rsidR="00C967AC" w:rsidRPr="00C967AC" w:rsidRDefault="00C967AC" w:rsidP="00C967AC">
      <w:pPr>
        <w:suppressAutoHyphens/>
        <w:spacing w:line="276" w:lineRule="auto"/>
        <w:ind w:firstLine="709"/>
        <w:jc w:val="both"/>
        <w:rPr>
          <w:rFonts w:cs="Calibri"/>
          <w:sz w:val="20"/>
          <w:szCs w:val="22"/>
          <w:lang w:eastAsia="zh-CN"/>
        </w:rPr>
      </w:pPr>
    </w:p>
    <w:p w:rsidR="00C967AC" w:rsidRPr="00C967AC" w:rsidRDefault="00C967AC" w:rsidP="00C967AC">
      <w:pPr>
        <w:keepNext/>
        <w:suppressAutoHyphens/>
        <w:ind w:left="567"/>
        <w:jc w:val="center"/>
        <w:rPr>
          <w:b/>
          <w:bCs/>
          <w:u w:val="single"/>
          <w:lang w:eastAsia="zh-CN"/>
        </w:rPr>
      </w:pPr>
      <w:r w:rsidRPr="00C967AC">
        <w:rPr>
          <w:b/>
          <w:bCs/>
          <w:sz w:val="26"/>
          <w:szCs w:val="26"/>
          <w:lang w:eastAsia="zh-CN"/>
        </w:rPr>
        <w:t>3.8. Развитие учреждений и предприятий обслуживания населения</w:t>
      </w:r>
    </w:p>
    <w:p w:rsidR="00C967AC" w:rsidRPr="00C967AC" w:rsidRDefault="00C967AC" w:rsidP="00C967AC">
      <w:pPr>
        <w:widowControl w:val="0"/>
        <w:suppressAutoHyphens/>
        <w:spacing w:line="276" w:lineRule="auto"/>
        <w:ind w:firstLine="709"/>
        <w:jc w:val="both"/>
        <w:rPr>
          <w:sz w:val="20"/>
          <w:szCs w:val="22"/>
          <w:lang w:eastAsia="zh-CN"/>
        </w:rPr>
      </w:pPr>
    </w:p>
    <w:p w:rsidR="00C967AC" w:rsidRPr="00C967AC" w:rsidRDefault="00C967AC" w:rsidP="00C967AC">
      <w:pPr>
        <w:widowControl w:val="0"/>
        <w:suppressAutoHyphens/>
        <w:spacing w:line="276" w:lineRule="auto"/>
        <w:ind w:firstLine="709"/>
        <w:jc w:val="both"/>
        <w:rPr>
          <w:rFonts w:cs="Calibri"/>
          <w:sz w:val="20"/>
          <w:szCs w:val="22"/>
          <w:lang w:eastAsia="zh-CN"/>
        </w:rPr>
      </w:pPr>
      <w:r w:rsidRPr="00C967AC">
        <w:rPr>
          <w:sz w:val="26"/>
          <w:szCs w:val="26"/>
          <w:lang w:eastAsia="zh-CN"/>
        </w:rPr>
        <w:t xml:space="preserve">Развитие сети объектов обслуживания населения направлено на достижение нормативных показателей обеспеченности населения комплексами объектов образования, здравоохранения, торговли и культурно-бытовой сферы. Необходимо создание для всего населения приемлемых условий пространственной доступности основных видов услуг, предоставляемых учреждениями социальной инфраструктуры. Это основное условие роста уровня жизни населения и создания благоприятной среды для его жизнедеятельности. </w:t>
      </w:r>
    </w:p>
    <w:p w:rsidR="00C967AC" w:rsidRPr="00C967AC" w:rsidRDefault="00C967AC" w:rsidP="00C967AC">
      <w:pPr>
        <w:widowControl w:val="0"/>
        <w:suppressAutoHyphens/>
        <w:spacing w:line="276" w:lineRule="auto"/>
        <w:ind w:firstLine="709"/>
        <w:jc w:val="both"/>
        <w:rPr>
          <w:rFonts w:cs="Calibri"/>
          <w:sz w:val="20"/>
          <w:szCs w:val="22"/>
          <w:lang w:eastAsia="zh-CN"/>
        </w:rPr>
      </w:pPr>
      <w:r w:rsidRPr="00C967AC">
        <w:rPr>
          <w:sz w:val="26"/>
          <w:szCs w:val="26"/>
          <w:lang w:eastAsia="zh-CN"/>
        </w:rPr>
        <w:t>В разделе рассматривается размещение объектов капитального строительства, необходимых для реализации полномочий местного значения муниципального образования «</w:t>
      </w:r>
      <w:r w:rsidRPr="00C967AC">
        <w:rPr>
          <w:rFonts w:cs="Calibri"/>
          <w:sz w:val="26"/>
          <w:szCs w:val="26"/>
          <w:lang w:eastAsia="zh-CN"/>
        </w:rPr>
        <w:t>Качкашурское</w:t>
      </w:r>
      <w:r w:rsidRPr="00C967AC">
        <w:rPr>
          <w:sz w:val="26"/>
          <w:szCs w:val="26"/>
          <w:lang w:eastAsia="zh-CN"/>
        </w:rPr>
        <w:t xml:space="preserve">». </w:t>
      </w:r>
    </w:p>
    <w:p w:rsidR="00C967AC" w:rsidRPr="00C967AC" w:rsidRDefault="00C967AC" w:rsidP="00C967AC">
      <w:pPr>
        <w:widowControl w:val="0"/>
        <w:suppressAutoHyphens/>
        <w:spacing w:line="276" w:lineRule="auto"/>
        <w:ind w:firstLine="709"/>
        <w:jc w:val="both"/>
        <w:rPr>
          <w:rFonts w:cs="Calibri"/>
          <w:sz w:val="20"/>
          <w:szCs w:val="22"/>
          <w:lang w:eastAsia="zh-CN"/>
        </w:rPr>
      </w:pPr>
      <w:r w:rsidRPr="00C967AC">
        <w:rPr>
          <w:sz w:val="26"/>
          <w:szCs w:val="26"/>
          <w:lang w:eastAsia="zh-CN"/>
        </w:rPr>
        <w:t xml:space="preserve">Перечень объектов, развитие которых относится к полномочиям местного значения, регулируется федеральным законом № 131-ФЗ от 06.10.2003 г. «Об общих принципах организации местного самоуправления в Российской </w:t>
      </w:r>
      <w:r w:rsidRPr="00C967AC">
        <w:rPr>
          <w:sz w:val="26"/>
          <w:szCs w:val="26"/>
          <w:lang w:eastAsia="zh-CN"/>
        </w:rPr>
        <w:lastRenderedPageBreak/>
        <w:t>Федерации»</w:t>
      </w:r>
      <w:r w:rsidRPr="00C967AC">
        <w:rPr>
          <w:sz w:val="26"/>
          <w:szCs w:val="26"/>
        </w:rPr>
        <w:t>. В рамках Генерального плана произведена комплексная оценка и определены перспективы развития тех типов объектов социальной инфраструктуры, размещение которых регулируется градостроительными нормативными документами:</w:t>
      </w:r>
    </w:p>
    <w:p w:rsidR="00C967AC" w:rsidRPr="00C967AC" w:rsidRDefault="00C967AC" w:rsidP="00C967AC">
      <w:pPr>
        <w:widowControl w:val="0"/>
        <w:suppressAutoHyphens/>
        <w:spacing w:line="276" w:lineRule="auto"/>
        <w:ind w:firstLine="709"/>
        <w:jc w:val="both"/>
        <w:rPr>
          <w:rFonts w:cs="Calibri"/>
          <w:sz w:val="20"/>
          <w:szCs w:val="22"/>
          <w:lang w:eastAsia="zh-CN"/>
        </w:rPr>
      </w:pPr>
      <w:r w:rsidRPr="00C967AC">
        <w:rPr>
          <w:sz w:val="26"/>
          <w:szCs w:val="26"/>
        </w:rPr>
        <w:t xml:space="preserve">- </w:t>
      </w:r>
      <w:r w:rsidRPr="00C967AC">
        <w:rPr>
          <w:sz w:val="26"/>
          <w:szCs w:val="26"/>
          <w:lang w:eastAsia="zh-CN"/>
        </w:rPr>
        <w:t>Свод правил СП 42.13330.2016 «СНиП 2.07.01-89* Градостроительство. Планировка и застройка городских и сельских поселений»</w:t>
      </w:r>
    </w:p>
    <w:p w:rsidR="00C967AC" w:rsidRPr="00C967AC" w:rsidRDefault="00C967AC" w:rsidP="00C967AC">
      <w:pPr>
        <w:widowControl w:val="0"/>
        <w:suppressAutoHyphens/>
        <w:spacing w:line="276" w:lineRule="auto"/>
        <w:ind w:firstLine="709"/>
        <w:jc w:val="both"/>
        <w:rPr>
          <w:rFonts w:cs="Calibri"/>
          <w:sz w:val="20"/>
          <w:szCs w:val="22"/>
          <w:lang w:eastAsia="zh-CN"/>
        </w:rPr>
      </w:pPr>
      <w:r w:rsidRPr="00C967AC">
        <w:rPr>
          <w:sz w:val="26"/>
          <w:szCs w:val="26"/>
          <w:lang w:eastAsia="zh-CN"/>
        </w:rPr>
        <w:t>- Нормативы градостроительного проектирования по Удмуртской Республике, утвержденные постановлением Правительства Удмуртской Республики от 4 июня 2019 года № 228 «</w:t>
      </w:r>
      <w:r w:rsidRPr="00C967AC">
        <w:rPr>
          <w:rFonts w:cs="Calibri"/>
          <w:sz w:val="26"/>
          <w:szCs w:val="26"/>
          <w:lang w:eastAsia="zh-CN"/>
        </w:rPr>
        <w:t>Об утверждении Нормативов градостроительного проектирования по Удмуртской Республике</w:t>
      </w:r>
      <w:r w:rsidRPr="00C967AC">
        <w:rPr>
          <w:sz w:val="26"/>
          <w:szCs w:val="26"/>
          <w:lang w:eastAsia="zh-CN"/>
        </w:rPr>
        <w:t>».</w:t>
      </w:r>
    </w:p>
    <w:p w:rsidR="00C967AC" w:rsidRPr="00C967AC" w:rsidRDefault="00C967AC" w:rsidP="00C967AC">
      <w:pPr>
        <w:widowControl w:val="0"/>
        <w:suppressAutoHyphens/>
        <w:spacing w:line="276" w:lineRule="auto"/>
        <w:ind w:firstLine="709"/>
        <w:jc w:val="both"/>
        <w:rPr>
          <w:rFonts w:cs="Calibri"/>
          <w:sz w:val="20"/>
          <w:szCs w:val="22"/>
          <w:lang w:eastAsia="zh-CN"/>
        </w:rPr>
      </w:pPr>
      <w:r w:rsidRPr="00C967AC">
        <w:rPr>
          <w:sz w:val="26"/>
          <w:szCs w:val="26"/>
          <w:lang w:eastAsia="zh-CN"/>
        </w:rPr>
        <w:t>- Местные нормативы градостроительного проектирования муниципального образования «</w:t>
      </w:r>
      <w:r w:rsidRPr="00C967AC">
        <w:rPr>
          <w:rFonts w:cs="Calibri"/>
          <w:sz w:val="26"/>
          <w:szCs w:val="26"/>
          <w:lang w:eastAsia="zh-CN"/>
        </w:rPr>
        <w:t>Глазовский район</w:t>
      </w:r>
      <w:r w:rsidRPr="00C967AC">
        <w:rPr>
          <w:sz w:val="26"/>
          <w:szCs w:val="26"/>
          <w:lang w:eastAsia="zh-CN"/>
        </w:rPr>
        <w:t>».</w:t>
      </w:r>
    </w:p>
    <w:p w:rsidR="00C967AC" w:rsidRPr="00C967AC" w:rsidRDefault="00C967AC" w:rsidP="00C967AC">
      <w:pPr>
        <w:widowControl w:val="0"/>
        <w:suppressAutoHyphens/>
        <w:spacing w:line="276" w:lineRule="auto"/>
        <w:ind w:firstLine="709"/>
        <w:jc w:val="both"/>
        <w:rPr>
          <w:rFonts w:cs="Calibri"/>
          <w:sz w:val="20"/>
          <w:szCs w:val="22"/>
          <w:lang w:eastAsia="zh-CN"/>
        </w:rPr>
      </w:pPr>
      <w:r w:rsidRPr="00C967AC">
        <w:rPr>
          <w:sz w:val="26"/>
          <w:szCs w:val="26"/>
          <w:lang w:eastAsia="zh-CN"/>
        </w:rPr>
        <w:t>- Местные нормативы градостроительного проектирования муниципального образования «</w:t>
      </w:r>
      <w:r w:rsidRPr="00C967AC">
        <w:rPr>
          <w:rFonts w:cs="Calibri"/>
          <w:sz w:val="26"/>
          <w:szCs w:val="26"/>
          <w:lang w:eastAsia="zh-CN"/>
        </w:rPr>
        <w:t>Качкашурское</w:t>
      </w:r>
      <w:r w:rsidRPr="00C967AC">
        <w:rPr>
          <w:sz w:val="26"/>
          <w:szCs w:val="26"/>
          <w:lang w:eastAsia="zh-CN"/>
        </w:rPr>
        <w:t>».</w:t>
      </w:r>
    </w:p>
    <w:p w:rsidR="00C967AC" w:rsidRPr="00C967AC" w:rsidRDefault="00C967AC" w:rsidP="00C967AC">
      <w:pPr>
        <w:suppressAutoHyphens/>
        <w:spacing w:line="276" w:lineRule="auto"/>
        <w:ind w:firstLine="708"/>
        <w:jc w:val="both"/>
        <w:rPr>
          <w:rFonts w:cs="Calibri"/>
          <w:sz w:val="20"/>
          <w:szCs w:val="22"/>
          <w:lang w:eastAsia="zh-CN"/>
        </w:rPr>
      </w:pPr>
      <w:r w:rsidRPr="00C967AC">
        <w:rPr>
          <w:rFonts w:cs="Calibri"/>
          <w:sz w:val="26"/>
          <w:szCs w:val="26"/>
          <w:lang w:eastAsia="zh-CN"/>
        </w:rPr>
        <w:t>На территории муниципального образования «Качкашурское» расположены объекты различной социальной сферы.</w:t>
      </w:r>
    </w:p>
    <w:p w:rsidR="00C967AC" w:rsidRPr="00C967AC" w:rsidRDefault="00C967AC" w:rsidP="00C967AC">
      <w:pPr>
        <w:suppressAutoHyphens/>
        <w:spacing w:line="276" w:lineRule="auto"/>
        <w:ind w:firstLine="708"/>
        <w:jc w:val="both"/>
        <w:rPr>
          <w:rFonts w:cs="Calibri"/>
          <w:sz w:val="26"/>
          <w:szCs w:val="26"/>
          <w:lang w:eastAsia="zh-CN"/>
        </w:rPr>
      </w:pPr>
    </w:p>
    <w:p w:rsidR="00C967AC" w:rsidRPr="00C967AC" w:rsidRDefault="00C967AC" w:rsidP="00C967AC">
      <w:pPr>
        <w:suppressAutoHyphens/>
        <w:autoSpaceDE w:val="0"/>
        <w:spacing w:line="276" w:lineRule="auto"/>
        <w:ind w:firstLine="540"/>
        <w:jc w:val="center"/>
        <w:rPr>
          <w:rFonts w:cs="Calibri"/>
          <w:sz w:val="20"/>
          <w:szCs w:val="22"/>
          <w:lang w:eastAsia="zh-CN"/>
        </w:rPr>
      </w:pPr>
      <w:r w:rsidRPr="00C967AC">
        <w:rPr>
          <w:sz w:val="26"/>
          <w:szCs w:val="26"/>
          <w:lang w:eastAsia="zh-CN"/>
        </w:rPr>
        <w:t>Культура</w:t>
      </w:r>
    </w:p>
    <w:p w:rsidR="00C967AC" w:rsidRPr="00C967AC" w:rsidRDefault="00C967AC" w:rsidP="00C967AC">
      <w:pPr>
        <w:suppressAutoHyphens/>
        <w:autoSpaceDE w:val="0"/>
        <w:spacing w:line="276" w:lineRule="auto"/>
        <w:ind w:firstLine="540"/>
        <w:jc w:val="both"/>
        <w:rPr>
          <w:sz w:val="26"/>
          <w:szCs w:val="26"/>
        </w:rPr>
      </w:pPr>
    </w:p>
    <w:p w:rsidR="00C967AC" w:rsidRPr="00C967AC" w:rsidRDefault="00C967AC" w:rsidP="00C967AC">
      <w:pPr>
        <w:suppressAutoHyphens/>
        <w:autoSpaceDE w:val="0"/>
        <w:spacing w:line="276" w:lineRule="auto"/>
        <w:ind w:firstLine="540"/>
        <w:jc w:val="both"/>
        <w:rPr>
          <w:sz w:val="26"/>
          <w:szCs w:val="26"/>
        </w:rPr>
      </w:pPr>
      <w:r w:rsidRPr="00C967AC">
        <w:rPr>
          <w:sz w:val="26"/>
          <w:szCs w:val="26"/>
        </w:rPr>
        <w:t>Перечень объектов культуры представлен в таблице 8.</w:t>
      </w:r>
    </w:p>
    <w:p w:rsidR="00C967AC" w:rsidRPr="00C967AC" w:rsidRDefault="00C967AC" w:rsidP="00C967AC">
      <w:pPr>
        <w:suppressAutoHyphens/>
        <w:autoSpaceDE w:val="0"/>
        <w:spacing w:line="276" w:lineRule="auto"/>
        <w:ind w:firstLine="540"/>
        <w:jc w:val="both"/>
        <w:rPr>
          <w:sz w:val="26"/>
          <w:szCs w:val="26"/>
        </w:rPr>
      </w:pPr>
    </w:p>
    <w:p w:rsidR="00C967AC" w:rsidRPr="00C967AC" w:rsidRDefault="00C967AC" w:rsidP="00C967AC">
      <w:pPr>
        <w:suppressAutoHyphens/>
        <w:autoSpaceDE w:val="0"/>
        <w:spacing w:line="276" w:lineRule="auto"/>
        <w:ind w:firstLine="540"/>
        <w:jc w:val="right"/>
        <w:rPr>
          <w:sz w:val="26"/>
          <w:szCs w:val="26"/>
        </w:rPr>
      </w:pPr>
      <w:proofErr w:type="spellStart"/>
      <w:r w:rsidRPr="00C967AC">
        <w:rPr>
          <w:sz w:val="26"/>
          <w:szCs w:val="26"/>
          <w:lang w:val="en-US"/>
        </w:rPr>
        <w:t>Таблица</w:t>
      </w:r>
      <w:proofErr w:type="spellEnd"/>
      <w:r w:rsidRPr="00C967AC">
        <w:rPr>
          <w:sz w:val="26"/>
          <w:szCs w:val="26"/>
          <w:lang w:val="en-US"/>
        </w:rPr>
        <w:t xml:space="preserve"> 8</w:t>
      </w:r>
    </w:p>
    <w:tbl>
      <w:tblPr>
        <w:tblW w:w="9780" w:type="dxa"/>
        <w:jc w:val="center"/>
        <w:tblLayout w:type="fixed"/>
        <w:tblLook w:val="0000" w:firstRow="0" w:lastRow="0" w:firstColumn="0" w:lastColumn="0" w:noHBand="0" w:noVBand="0"/>
      </w:tblPr>
      <w:tblGrid>
        <w:gridCol w:w="3799"/>
        <w:gridCol w:w="4080"/>
        <w:gridCol w:w="959"/>
        <w:gridCol w:w="942"/>
      </w:tblGrid>
      <w:tr w:rsidR="00C967AC" w:rsidRPr="00C967AC" w:rsidTr="002401A0">
        <w:trPr>
          <w:trHeight w:val="1"/>
          <w:jc w:val="center"/>
        </w:trPr>
        <w:tc>
          <w:tcPr>
            <w:tcW w:w="37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67AC" w:rsidRPr="00C967AC" w:rsidRDefault="00C967AC" w:rsidP="00C967AC">
            <w:pPr>
              <w:suppressAutoHyphens/>
              <w:snapToGrid w:val="0"/>
              <w:spacing w:line="276" w:lineRule="auto"/>
              <w:rPr>
                <w:rFonts w:cs="Calibri"/>
                <w:sz w:val="26"/>
                <w:szCs w:val="26"/>
                <w:lang w:eastAsia="zh-CN"/>
              </w:rPr>
            </w:pPr>
            <w:r w:rsidRPr="00C967AC">
              <w:rPr>
                <w:rFonts w:cs="Calibri"/>
                <w:sz w:val="26"/>
                <w:szCs w:val="26"/>
                <w:lang w:eastAsia="zh-CN"/>
              </w:rPr>
              <w:t xml:space="preserve">Качкашурский филиал МУК «Глазовской </w:t>
            </w:r>
            <w:proofErr w:type="gramStart"/>
            <w:r w:rsidRPr="00C967AC">
              <w:rPr>
                <w:rFonts w:cs="Calibri"/>
                <w:sz w:val="26"/>
                <w:szCs w:val="26"/>
                <w:lang w:eastAsia="zh-CN"/>
              </w:rPr>
              <w:t>районной</w:t>
            </w:r>
            <w:proofErr w:type="gramEnd"/>
            <w:r w:rsidRPr="00C967AC">
              <w:rPr>
                <w:rFonts w:cs="Calibri"/>
                <w:sz w:val="26"/>
                <w:szCs w:val="26"/>
                <w:lang w:eastAsia="zh-CN"/>
              </w:rPr>
              <w:t xml:space="preserve"> ЦБС»</w:t>
            </w:r>
          </w:p>
        </w:tc>
        <w:tc>
          <w:tcPr>
            <w:tcW w:w="4080" w:type="dxa"/>
            <w:tcBorders>
              <w:top w:val="single" w:sz="3" w:space="0" w:color="000000"/>
              <w:left w:val="single" w:sz="3" w:space="0" w:color="000000"/>
              <w:bottom w:val="single" w:sz="3" w:space="0" w:color="000000"/>
              <w:right w:val="single" w:sz="3" w:space="0" w:color="000000"/>
            </w:tcBorders>
            <w:shd w:val="clear" w:color="000000" w:fill="FFFFFF"/>
          </w:tcPr>
          <w:p w:rsidR="00C967AC" w:rsidRPr="00C967AC" w:rsidRDefault="00C967AC" w:rsidP="00C967AC">
            <w:pPr>
              <w:suppressLineNumbers/>
              <w:suppressAutoHyphens/>
              <w:snapToGrid w:val="0"/>
              <w:spacing w:line="276" w:lineRule="auto"/>
              <w:jc w:val="both"/>
              <w:rPr>
                <w:rFonts w:cs="Calibri"/>
                <w:sz w:val="26"/>
                <w:szCs w:val="26"/>
                <w:lang w:eastAsia="zh-CN"/>
              </w:rPr>
            </w:pPr>
            <w:r w:rsidRPr="00C967AC">
              <w:rPr>
                <w:rFonts w:cs="Calibri"/>
                <w:sz w:val="26"/>
                <w:szCs w:val="26"/>
                <w:lang w:eastAsia="zh-CN"/>
              </w:rPr>
              <w:t>д.Качкашур ул. Центральная д.3а</w:t>
            </w:r>
          </w:p>
        </w:tc>
        <w:tc>
          <w:tcPr>
            <w:tcW w:w="9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томов</w:t>
            </w:r>
          </w:p>
        </w:tc>
        <w:tc>
          <w:tcPr>
            <w:tcW w:w="9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6400</w:t>
            </w:r>
          </w:p>
        </w:tc>
      </w:tr>
      <w:tr w:rsidR="00C967AC" w:rsidRPr="00C967AC" w:rsidTr="002401A0">
        <w:trPr>
          <w:trHeight w:val="1"/>
          <w:jc w:val="center"/>
        </w:trPr>
        <w:tc>
          <w:tcPr>
            <w:tcW w:w="379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67AC" w:rsidRPr="00C967AC" w:rsidRDefault="00C967AC" w:rsidP="00C967AC">
            <w:pPr>
              <w:suppressAutoHyphens/>
              <w:snapToGrid w:val="0"/>
              <w:spacing w:line="276" w:lineRule="auto"/>
              <w:rPr>
                <w:rFonts w:cs="Calibri"/>
                <w:sz w:val="26"/>
                <w:szCs w:val="26"/>
                <w:lang w:eastAsia="zh-CN"/>
              </w:rPr>
            </w:pPr>
            <w:r w:rsidRPr="00C967AC">
              <w:rPr>
                <w:rFonts w:cs="Calibri"/>
                <w:sz w:val="26"/>
                <w:szCs w:val="26"/>
                <w:lang w:eastAsia="zh-CN"/>
              </w:rPr>
              <w:t>Качкашурский ЦСДК</w:t>
            </w:r>
          </w:p>
        </w:tc>
        <w:tc>
          <w:tcPr>
            <w:tcW w:w="4080" w:type="dxa"/>
            <w:tcBorders>
              <w:top w:val="single" w:sz="3" w:space="0" w:color="000000"/>
              <w:left w:val="single" w:sz="3" w:space="0" w:color="000000"/>
              <w:bottom w:val="single" w:sz="3" w:space="0" w:color="000000"/>
              <w:right w:val="single" w:sz="3" w:space="0" w:color="000000"/>
            </w:tcBorders>
            <w:shd w:val="clear" w:color="000000" w:fill="FFFFFF"/>
          </w:tcPr>
          <w:p w:rsidR="00C967AC" w:rsidRPr="00C967AC" w:rsidRDefault="00C967AC" w:rsidP="00C967AC">
            <w:pPr>
              <w:suppressLineNumbers/>
              <w:suppressAutoHyphens/>
              <w:snapToGrid w:val="0"/>
              <w:spacing w:line="276" w:lineRule="auto"/>
              <w:jc w:val="both"/>
              <w:rPr>
                <w:rFonts w:cs="Calibri"/>
                <w:sz w:val="26"/>
                <w:szCs w:val="26"/>
                <w:lang w:eastAsia="zh-CN"/>
              </w:rPr>
            </w:pPr>
            <w:r w:rsidRPr="00C967AC">
              <w:rPr>
                <w:rFonts w:cs="Calibri"/>
                <w:sz w:val="26"/>
                <w:szCs w:val="26"/>
                <w:lang w:eastAsia="zh-CN"/>
              </w:rPr>
              <w:t>д.Качкашур ул. Центральная д.3а</w:t>
            </w:r>
          </w:p>
        </w:tc>
        <w:tc>
          <w:tcPr>
            <w:tcW w:w="9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мест</w:t>
            </w:r>
          </w:p>
        </w:tc>
        <w:tc>
          <w:tcPr>
            <w:tcW w:w="9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80</w:t>
            </w:r>
          </w:p>
        </w:tc>
      </w:tr>
    </w:tbl>
    <w:p w:rsidR="00C967AC" w:rsidRPr="00C967AC" w:rsidRDefault="00C967AC" w:rsidP="00C967AC">
      <w:pPr>
        <w:suppressAutoHyphens/>
        <w:autoSpaceDE w:val="0"/>
        <w:spacing w:line="276" w:lineRule="auto"/>
        <w:ind w:firstLine="540"/>
        <w:jc w:val="both"/>
        <w:rPr>
          <w:rFonts w:cs="Calibri"/>
          <w:sz w:val="20"/>
          <w:szCs w:val="22"/>
          <w:lang w:eastAsia="zh-CN"/>
        </w:rPr>
      </w:pPr>
      <w:r w:rsidRPr="00C967AC">
        <w:rPr>
          <w:rFonts w:ascii="Times New Roman CYR" w:hAnsi="Times New Roman CYR" w:cs="Times New Roman CYR"/>
          <w:sz w:val="26"/>
          <w:szCs w:val="26"/>
        </w:rPr>
        <w:t>В Доме культуры работают народные коллективы, созданы взрослые и детские коллективы, работают кружки для взрослых и детей различных направлений: хоровые, театральные, танцевальные, музыкальные и т.д.</w:t>
      </w:r>
    </w:p>
    <w:p w:rsidR="00C967AC" w:rsidRPr="00C967AC" w:rsidRDefault="00C967AC" w:rsidP="00C967AC">
      <w:pPr>
        <w:suppressAutoHyphens/>
        <w:autoSpaceDE w:val="0"/>
        <w:spacing w:line="276" w:lineRule="auto"/>
        <w:ind w:firstLine="540"/>
        <w:jc w:val="both"/>
        <w:rPr>
          <w:rFonts w:cs="Calibri"/>
          <w:sz w:val="20"/>
          <w:szCs w:val="22"/>
          <w:lang w:eastAsia="zh-CN"/>
        </w:rPr>
      </w:pPr>
      <w:r w:rsidRPr="00C967AC">
        <w:rPr>
          <w:rFonts w:ascii="Times New Roman CYR" w:hAnsi="Times New Roman CYR" w:cs="Times New Roman CYR"/>
          <w:sz w:val="26"/>
          <w:szCs w:val="26"/>
        </w:rPr>
        <w:t>Одним из основных направлений работы является работа по организации досуга детей и подростков, это - проведение интеллектуальных игр, дней молодежи, уличных и настольных игр, викторин и т.д.</w:t>
      </w:r>
    </w:p>
    <w:p w:rsidR="00C967AC" w:rsidRPr="00C967AC" w:rsidRDefault="00C967AC" w:rsidP="00C967AC">
      <w:pPr>
        <w:suppressAutoHyphens/>
        <w:autoSpaceDE w:val="0"/>
        <w:spacing w:line="276" w:lineRule="auto"/>
        <w:ind w:firstLine="709"/>
        <w:jc w:val="both"/>
        <w:rPr>
          <w:rFonts w:cs="Calibri"/>
          <w:sz w:val="20"/>
          <w:szCs w:val="22"/>
          <w:lang w:eastAsia="zh-CN"/>
        </w:rPr>
      </w:pPr>
      <w:r w:rsidRPr="00C967AC">
        <w:rPr>
          <w:rFonts w:ascii="Times New Roman CYR" w:hAnsi="Times New Roman CYR" w:cs="Times New Roman CYR"/>
          <w:sz w:val="26"/>
          <w:szCs w:val="26"/>
        </w:rPr>
        <w:t>Задача в культурно-досуговых учреждениях - вводить инновационные формы организации досуга населения и увеличить процент охвата населения.</w:t>
      </w:r>
    </w:p>
    <w:p w:rsidR="00C967AC" w:rsidRPr="00C967AC" w:rsidRDefault="00C967AC" w:rsidP="00C967AC">
      <w:pPr>
        <w:suppressAutoHyphens/>
        <w:autoSpaceDE w:val="0"/>
        <w:spacing w:line="276" w:lineRule="auto"/>
        <w:ind w:firstLine="709"/>
        <w:jc w:val="both"/>
        <w:rPr>
          <w:rFonts w:cs="Calibri"/>
          <w:sz w:val="20"/>
          <w:szCs w:val="22"/>
          <w:lang w:eastAsia="zh-CN"/>
        </w:rPr>
      </w:pPr>
      <w:r w:rsidRPr="00C967AC">
        <w:rPr>
          <w:rFonts w:ascii="Times New Roman CYR" w:hAnsi="Times New Roman CYR" w:cs="Times New Roman CYR"/>
          <w:sz w:val="26"/>
          <w:szCs w:val="26"/>
        </w:rPr>
        <w:t>Проведение этих мероприятий позволит увеличить обеспеченность населения сельского поселения культурно-досуговыми учреждениями и качеством услуг.</w:t>
      </w:r>
    </w:p>
    <w:p w:rsidR="00C967AC" w:rsidRPr="00C967AC" w:rsidRDefault="00C967AC" w:rsidP="00C967AC">
      <w:pPr>
        <w:suppressAutoHyphens/>
        <w:ind w:left="426"/>
        <w:jc w:val="both"/>
        <w:rPr>
          <w:rFonts w:ascii="Arial CYR" w:hAnsi="Arial CYR" w:cs="Arial CYR"/>
          <w:sz w:val="26"/>
          <w:szCs w:val="26"/>
        </w:rPr>
      </w:pPr>
    </w:p>
    <w:p w:rsidR="00C967AC" w:rsidRPr="00C967AC" w:rsidRDefault="00C967AC" w:rsidP="00C967AC">
      <w:pPr>
        <w:suppressAutoHyphens/>
        <w:autoSpaceDE w:val="0"/>
        <w:spacing w:line="276" w:lineRule="auto"/>
        <w:ind w:firstLine="709"/>
        <w:jc w:val="center"/>
        <w:rPr>
          <w:rFonts w:cs="Calibri"/>
          <w:sz w:val="20"/>
          <w:szCs w:val="22"/>
          <w:lang w:eastAsia="zh-CN"/>
        </w:rPr>
      </w:pPr>
      <w:r w:rsidRPr="00C967AC">
        <w:rPr>
          <w:bCs/>
          <w:sz w:val="26"/>
          <w:szCs w:val="26"/>
        </w:rPr>
        <w:t>Физическая культура и спорт</w:t>
      </w:r>
    </w:p>
    <w:p w:rsidR="00C967AC" w:rsidRPr="00C967AC" w:rsidRDefault="00C967AC" w:rsidP="00C967AC">
      <w:pPr>
        <w:suppressAutoHyphens/>
        <w:autoSpaceDE w:val="0"/>
        <w:spacing w:line="276" w:lineRule="auto"/>
        <w:ind w:firstLine="709"/>
        <w:jc w:val="both"/>
        <w:rPr>
          <w:bCs/>
          <w:sz w:val="26"/>
          <w:szCs w:val="26"/>
        </w:rPr>
      </w:pPr>
    </w:p>
    <w:p w:rsidR="00C967AC" w:rsidRPr="00C967AC" w:rsidRDefault="00C967AC" w:rsidP="00C967AC">
      <w:pPr>
        <w:suppressAutoHyphens/>
        <w:autoSpaceDE w:val="0"/>
        <w:spacing w:line="276" w:lineRule="auto"/>
        <w:ind w:firstLine="709"/>
        <w:jc w:val="both"/>
        <w:rPr>
          <w:rFonts w:cs="Calibri"/>
          <w:sz w:val="20"/>
          <w:szCs w:val="22"/>
          <w:lang w:eastAsia="zh-CN"/>
        </w:rPr>
      </w:pPr>
      <w:r w:rsidRPr="00C967AC">
        <w:rPr>
          <w:sz w:val="26"/>
          <w:szCs w:val="26"/>
        </w:rPr>
        <w:t xml:space="preserve">Перечень объектов </w:t>
      </w:r>
      <w:r w:rsidRPr="00C967AC">
        <w:rPr>
          <w:bCs/>
          <w:sz w:val="26"/>
          <w:szCs w:val="26"/>
        </w:rPr>
        <w:t xml:space="preserve">физической культуры и спорта </w:t>
      </w:r>
      <w:r w:rsidRPr="00C967AC">
        <w:rPr>
          <w:sz w:val="26"/>
          <w:szCs w:val="26"/>
        </w:rPr>
        <w:t>представлен в таблице 9.</w:t>
      </w:r>
    </w:p>
    <w:p w:rsidR="00C967AC" w:rsidRPr="00C967AC" w:rsidRDefault="00C967AC" w:rsidP="00C967AC">
      <w:pPr>
        <w:suppressAutoHyphens/>
        <w:autoSpaceDE w:val="0"/>
        <w:spacing w:line="276" w:lineRule="auto"/>
        <w:ind w:firstLine="540"/>
        <w:jc w:val="right"/>
        <w:rPr>
          <w:rFonts w:cs="Calibri"/>
          <w:sz w:val="20"/>
          <w:szCs w:val="22"/>
          <w:lang w:eastAsia="zh-CN"/>
        </w:rPr>
      </w:pPr>
      <w:r w:rsidRPr="00C967AC">
        <w:rPr>
          <w:sz w:val="26"/>
          <w:szCs w:val="26"/>
        </w:rPr>
        <w:t>Таблица 9</w:t>
      </w:r>
      <w:r w:rsidRPr="00C967AC">
        <w:rPr>
          <w:rFonts w:cs="Calibri"/>
          <w:sz w:val="20"/>
          <w:szCs w:val="22"/>
          <w:lang w:eastAsia="zh-CN"/>
        </w:rPr>
        <w:t xml:space="preserve"> </w:t>
      </w:r>
    </w:p>
    <w:tbl>
      <w:tblPr>
        <w:tblW w:w="9923" w:type="dxa"/>
        <w:jc w:val="center"/>
        <w:tblLayout w:type="fixed"/>
        <w:tblLook w:val="0000" w:firstRow="0" w:lastRow="0" w:firstColumn="0" w:lastColumn="0" w:noHBand="0" w:noVBand="0"/>
      </w:tblPr>
      <w:tblGrid>
        <w:gridCol w:w="598"/>
        <w:gridCol w:w="2765"/>
        <w:gridCol w:w="2182"/>
        <w:gridCol w:w="1828"/>
        <w:gridCol w:w="2550"/>
      </w:tblGrid>
      <w:tr w:rsidR="00C967AC" w:rsidRPr="00C967AC" w:rsidTr="002401A0">
        <w:trPr>
          <w:trHeight w:val="23"/>
          <w:jc w:val="center"/>
        </w:trPr>
        <w:tc>
          <w:tcPr>
            <w:tcW w:w="598" w:type="dxa"/>
            <w:tcBorders>
              <w:top w:val="single" w:sz="3" w:space="0" w:color="000000"/>
              <w:left w:val="single" w:sz="3" w:space="0" w:color="000000"/>
              <w:bottom w:val="single" w:sz="3" w:space="0" w:color="000000"/>
            </w:tcBorders>
            <w:shd w:val="clear" w:color="auto" w:fill="FFFFFF"/>
            <w:vAlign w:val="center"/>
          </w:tcPr>
          <w:p w:rsidR="00C967AC" w:rsidRPr="00C967AC" w:rsidRDefault="00C967AC" w:rsidP="00C967AC">
            <w:pPr>
              <w:suppressAutoHyphens/>
              <w:autoSpaceDE w:val="0"/>
              <w:jc w:val="center"/>
              <w:rPr>
                <w:sz w:val="26"/>
                <w:szCs w:val="26"/>
              </w:rPr>
            </w:pPr>
            <w:r w:rsidRPr="00C967AC">
              <w:rPr>
                <w:sz w:val="26"/>
                <w:szCs w:val="26"/>
                <w:lang w:val="en-US"/>
              </w:rPr>
              <w:lastRenderedPageBreak/>
              <w:t>№</w:t>
            </w:r>
          </w:p>
          <w:p w:rsidR="00C967AC" w:rsidRPr="00C967AC" w:rsidRDefault="00C967AC" w:rsidP="00C967AC">
            <w:pPr>
              <w:suppressAutoHyphens/>
              <w:autoSpaceDE w:val="0"/>
              <w:jc w:val="center"/>
              <w:rPr>
                <w:rFonts w:cs="Calibri"/>
                <w:sz w:val="26"/>
                <w:szCs w:val="26"/>
                <w:lang w:eastAsia="zh-CN"/>
              </w:rPr>
            </w:pPr>
            <w:proofErr w:type="gramStart"/>
            <w:r w:rsidRPr="00C967AC">
              <w:rPr>
                <w:sz w:val="26"/>
                <w:szCs w:val="26"/>
              </w:rPr>
              <w:t>п</w:t>
            </w:r>
            <w:proofErr w:type="gramEnd"/>
            <w:r w:rsidRPr="00C967AC">
              <w:rPr>
                <w:sz w:val="26"/>
                <w:szCs w:val="26"/>
              </w:rPr>
              <w:t>/п</w:t>
            </w:r>
          </w:p>
        </w:tc>
        <w:tc>
          <w:tcPr>
            <w:tcW w:w="2765" w:type="dxa"/>
            <w:tcBorders>
              <w:top w:val="single" w:sz="3" w:space="0" w:color="000000"/>
              <w:left w:val="single" w:sz="3" w:space="0" w:color="000000"/>
              <w:bottom w:val="single" w:sz="3" w:space="0" w:color="000000"/>
            </w:tcBorders>
            <w:shd w:val="clear" w:color="auto" w:fill="FFFFFF"/>
            <w:vAlign w:val="center"/>
          </w:tcPr>
          <w:p w:rsidR="00C967AC" w:rsidRPr="00C967AC" w:rsidRDefault="00C967AC" w:rsidP="00C967AC">
            <w:pPr>
              <w:suppressAutoHyphens/>
              <w:autoSpaceDE w:val="0"/>
              <w:jc w:val="center"/>
              <w:rPr>
                <w:sz w:val="26"/>
                <w:szCs w:val="26"/>
              </w:rPr>
            </w:pPr>
            <w:r w:rsidRPr="00C967AC">
              <w:rPr>
                <w:sz w:val="26"/>
                <w:szCs w:val="26"/>
              </w:rPr>
              <w:t xml:space="preserve">Наименование </w:t>
            </w:r>
          </w:p>
          <w:p w:rsidR="00C967AC" w:rsidRPr="00C967AC" w:rsidRDefault="00C967AC" w:rsidP="00C967AC">
            <w:pPr>
              <w:suppressAutoHyphens/>
              <w:autoSpaceDE w:val="0"/>
              <w:jc w:val="center"/>
              <w:rPr>
                <w:rFonts w:cs="Calibri"/>
                <w:sz w:val="26"/>
                <w:szCs w:val="26"/>
                <w:lang w:eastAsia="zh-CN"/>
              </w:rPr>
            </w:pPr>
            <w:r w:rsidRPr="00C967AC">
              <w:rPr>
                <w:sz w:val="26"/>
                <w:szCs w:val="26"/>
              </w:rPr>
              <w:t>объекта</w:t>
            </w:r>
          </w:p>
        </w:tc>
        <w:tc>
          <w:tcPr>
            <w:tcW w:w="2182" w:type="dxa"/>
            <w:tcBorders>
              <w:top w:val="single" w:sz="3" w:space="0" w:color="000000"/>
              <w:left w:val="single" w:sz="3" w:space="0" w:color="000000"/>
              <w:bottom w:val="single" w:sz="3" w:space="0" w:color="000000"/>
            </w:tcBorders>
            <w:shd w:val="clear" w:color="auto" w:fill="FFFFFF"/>
            <w:vAlign w:val="center"/>
          </w:tcPr>
          <w:p w:rsidR="00C967AC" w:rsidRPr="00C967AC" w:rsidRDefault="00C967AC" w:rsidP="00C967AC">
            <w:pPr>
              <w:suppressAutoHyphens/>
              <w:autoSpaceDE w:val="0"/>
              <w:jc w:val="center"/>
              <w:rPr>
                <w:rFonts w:cs="Calibri"/>
                <w:sz w:val="26"/>
                <w:szCs w:val="26"/>
                <w:lang w:eastAsia="zh-CN"/>
              </w:rPr>
            </w:pPr>
            <w:r w:rsidRPr="00C967AC">
              <w:rPr>
                <w:sz w:val="26"/>
                <w:szCs w:val="26"/>
              </w:rPr>
              <w:t>Адрес</w:t>
            </w:r>
          </w:p>
        </w:tc>
        <w:tc>
          <w:tcPr>
            <w:tcW w:w="1828" w:type="dxa"/>
            <w:tcBorders>
              <w:top w:val="single" w:sz="3" w:space="0" w:color="000000"/>
              <w:left w:val="single" w:sz="3" w:space="0" w:color="000000"/>
              <w:bottom w:val="single" w:sz="3" w:space="0" w:color="000000"/>
            </w:tcBorders>
            <w:shd w:val="clear" w:color="auto" w:fill="FFFFFF"/>
            <w:vAlign w:val="center"/>
          </w:tcPr>
          <w:p w:rsidR="00C967AC" w:rsidRPr="00C967AC" w:rsidRDefault="00C967AC" w:rsidP="00C967AC">
            <w:pPr>
              <w:suppressAutoHyphens/>
              <w:autoSpaceDE w:val="0"/>
              <w:jc w:val="center"/>
              <w:rPr>
                <w:sz w:val="26"/>
                <w:szCs w:val="26"/>
              </w:rPr>
            </w:pPr>
            <w:proofErr w:type="spellStart"/>
            <w:r w:rsidRPr="00C967AC">
              <w:rPr>
                <w:sz w:val="26"/>
                <w:szCs w:val="26"/>
              </w:rPr>
              <w:t>площ</w:t>
            </w:r>
            <w:proofErr w:type="spellEnd"/>
            <w:r w:rsidRPr="00C967AC">
              <w:rPr>
                <w:sz w:val="26"/>
                <w:szCs w:val="26"/>
              </w:rPr>
              <w:t xml:space="preserve">. </w:t>
            </w:r>
          </w:p>
          <w:p w:rsidR="00C967AC" w:rsidRPr="00C967AC" w:rsidRDefault="00C967AC" w:rsidP="00C967AC">
            <w:pPr>
              <w:suppressAutoHyphens/>
              <w:autoSpaceDE w:val="0"/>
              <w:jc w:val="center"/>
              <w:rPr>
                <w:rFonts w:cs="Calibri"/>
                <w:sz w:val="26"/>
                <w:szCs w:val="26"/>
                <w:lang w:eastAsia="zh-CN"/>
              </w:rPr>
            </w:pPr>
            <w:r w:rsidRPr="00C967AC">
              <w:rPr>
                <w:sz w:val="26"/>
                <w:szCs w:val="26"/>
              </w:rPr>
              <w:t>стадиона м</w:t>
            </w:r>
            <w:proofErr w:type="gramStart"/>
            <w:r w:rsidRPr="00C967AC">
              <w:rPr>
                <w:sz w:val="26"/>
                <w:szCs w:val="26"/>
                <w:vertAlign w:val="superscript"/>
              </w:rPr>
              <w:t>2</w:t>
            </w:r>
            <w:proofErr w:type="gramEnd"/>
            <w:r w:rsidRPr="00C967AC">
              <w:rPr>
                <w:sz w:val="26"/>
                <w:szCs w:val="26"/>
              </w:rPr>
              <w:t xml:space="preserve"> </w:t>
            </w:r>
          </w:p>
          <w:p w:rsidR="00C967AC" w:rsidRPr="00C967AC" w:rsidRDefault="00C967AC" w:rsidP="00C967AC">
            <w:pPr>
              <w:suppressAutoHyphens/>
              <w:autoSpaceDE w:val="0"/>
              <w:jc w:val="center"/>
              <w:rPr>
                <w:rFonts w:cs="Calibri"/>
                <w:sz w:val="26"/>
                <w:szCs w:val="26"/>
                <w:lang w:eastAsia="zh-CN"/>
              </w:rPr>
            </w:pPr>
            <w:r w:rsidRPr="00C967AC">
              <w:rPr>
                <w:sz w:val="26"/>
                <w:szCs w:val="26"/>
              </w:rPr>
              <w:t>/</w:t>
            </w:r>
            <w:proofErr w:type="spellStart"/>
            <w:r w:rsidRPr="00C967AC">
              <w:rPr>
                <w:sz w:val="26"/>
                <w:szCs w:val="26"/>
              </w:rPr>
              <w:t>площ</w:t>
            </w:r>
            <w:proofErr w:type="spellEnd"/>
            <w:r w:rsidRPr="00C967AC">
              <w:rPr>
                <w:sz w:val="26"/>
                <w:szCs w:val="26"/>
              </w:rPr>
              <w:t>. пола м</w:t>
            </w:r>
            <w:proofErr w:type="gramStart"/>
            <w:r w:rsidRPr="00C967AC">
              <w:rPr>
                <w:sz w:val="26"/>
                <w:szCs w:val="26"/>
                <w:vertAlign w:val="superscript"/>
              </w:rPr>
              <w:t>2</w:t>
            </w:r>
            <w:proofErr w:type="gramEnd"/>
          </w:p>
        </w:tc>
        <w:tc>
          <w:tcPr>
            <w:tcW w:w="255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C967AC" w:rsidRPr="00C967AC" w:rsidRDefault="00C967AC" w:rsidP="00C967AC">
            <w:pPr>
              <w:suppressAutoHyphens/>
              <w:autoSpaceDE w:val="0"/>
              <w:jc w:val="center"/>
              <w:rPr>
                <w:rFonts w:cs="Calibri"/>
                <w:sz w:val="26"/>
                <w:szCs w:val="26"/>
                <w:lang w:eastAsia="zh-CN"/>
              </w:rPr>
            </w:pPr>
            <w:r w:rsidRPr="00C967AC">
              <w:rPr>
                <w:sz w:val="26"/>
                <w:szCs w:val="26"/>
              </w:rPr>
              <w:t>Состояние</w:t>
            </w:r>
          </w:p>
        </w:tc>
      </w:tr>
      <w:tr w:rsidR="00C967AC" w:rsidRPr="00C967AC" w:rsidTr="002401A0">
        <w:trPr>
          <w:trHeight w:val="137"/>
          <w:jc w:val="center"/>
        </w:trPr>
        <w:tc>
          <w:tcPr>
            <w:tcW w:w="598" w:type="dxa"/>
            <w:tcBorders>
              <w:top w:val="single" w:sz="3" w:space="0" w:color="000000"/>
              <w:left w:val="single" w:sz="3" w:space="0" w:color="000000"/>
              <w:bottom w:val="single" w:sz="3" w:space="0" w:color="000000"/>
            </w:tcBorders>
            <w:shd w:val="clear" w:color="auto" w:fill="FFFFFF"/>
            <w:vAlign w:val="center"/>
          </w:tcPr>
          <w:p w:rsidR="00C967AC" w:rsidRPr="00C967AC" w:rsidRDefault="00C967AC" w:rsidP="00C967AC">
            <w:pPr>
              <w:suppressAutoHyphens/>
              <w:autoSpaceDE w:val="0"/>
              <w:jc w:val="center"/>
              <w:rPr>
                <w:rFonts w:cs="Calibri"/>
                <w:sz w:val="26"/>
                <w:szCs w:val="26"/>
                <w:lang w:eastAsia="zh-CN"/>
              </w:rPr>
            </w:pPr>
            <w:r w:rsidRPr="00C967AC">
              <w:rPr>
                <w:sz w:val="26"/>
                <w:szCs w:val="26"/>
              </w:rPr>
              <w:t>1</w:t>
            </w:r>
          </w:p>
        </w:tc>
        <w:tc>
          <w:tcPr>
            <w:tcW w:w="2765" w:type="dxa"/>
            <w:tcBorders>
              <w:top w:val="single" w:sz="3" w:space="0" w:color="000000"/>
              <w:left w:val="single" w:sz="3" w:space="0" w:color="000000"/>
              <w:bottom w:val="single" w:sz="3" w:space="0" w:color="000000"/>
            </w:tcBorders>
            <w:shd w:val="clear" w:color="auto" w:fill="FFFFFF"/>
          </w:tcPr>
          <w:p w:rsidR="00C967AC" w:rsidRPr="00C967AC" w:rsidRDefault="00C967AC" w:rsidP="00C967AC">
            <w:pPr>
              <w:tabs>
                <w:tab w:val="left" w:pos="0"/>
              </w:tabs>
              <w:suppressAutoHyphens/>
              <w:snapToGrid w:val="0"/>
              <w:rPr>
                <w:rFonts w:cs="Calibri"/>
                <w:sz w:val="26"/>
                <w:szCs w:val="26"/>
                <w:lang w:eastAsia="zh-CN"/>
              </w:rPr>
            </w:pPr>
            <w:r w:rsidRPr="00C967AC">
              <w:rPr>
                <w:rFonts w:cs="Calibri"/>
                <w:sz w:val="26"/>
                <w:szCs w:val="26"/>
                <w:lang w:eastAsia="zh-CN"/>
              </w:rPr>
              <w:t>Спортивный зал при школе</w:t>
            </w:r>
          </w:p>
        </w:tc>
        <w:tc>
          <w:tcPr>
            <w:tcW w:w="2182" w:type="dxa"/>
            <w:tcBorders>
              <w:top w:val="single" w:sz="3" w:space="0" w:color="000000"/>
              <w:left w:val="single" w:sz="3" w:space="0" w:color="000000"/>
              <w:bottom w:val="single" w:sz="3" w:space="0" w:color="000000"/>
            </w:tcBorders>
            <w:shd w:val="clear" w:color="auto" w:fill="FFFFFF"/>
            <w:vAlign w:val="center"/>
          </w:tcPr>
          <w:p w:rsidR="00C967AC" w:rsidRPr="00C967AC" w:rsidRDefault="00C967AC" w:rsidP="00C967AC">
            <w:pPr>
              <w:suppressLineNumbers/>
              <w:suppressAutoHyphens/>
              <w:snapToGrid w:val="0"/>
              <w:jc w:val="center"/>
              <w:rPr>
                <w:rFonts w:cs="Calibri"/>
                <w:sz w:val="26"/>
                <w:szCs w:val="26"/>
                <w:lang w:eastAsia="zh-CN"/>
              </w:rPr>
            </w:pPr>
            <w:r w:rsidRPr="00C967AC">
              <w:rPr>
                <w:rFonts w:cs="Calibri"/>
                <w:sz w:val="26"/>
                <w:szCs w:val="26"/>
                <w:lang w:eastAsia="zh-CN"/>
              </w:rPr>
              <w:t>д.Качкашур ул. Центральная д.5</w:t>
            </w:r>
          </w:p>
        </w:tc>
        <w:tc>
          <w:tcPr>
            <w:tcW w:w="1828" w:type="dxa"/>
            <w:tcBorders>
              <w:top w:val="single" w:sz="3" w:space="0" w:color="000000"/>
              <w:left w:val="single" w:sz="3" w:space="0" w:color="000000"/>
              <w:bottom w:val="single" w:sz="3" w:space="0" w:color="000000"/>
            </w:tcBorders>
            <w:shd w:val="clear" w:color="auto" w:fill="FFFFFF"/>
            <w:vAlign w:val="center"/>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162</w:t>
            </w:r>
          </w:p>
        </w:tc>
        <w:tc>
          <w:tcPr>
            <w:tcW w:w="255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C967AC" w:rsidRPr="00C967AC" w:rsidRDefault="00C967AC" w:rsidP="00C967AC">
            <w:pPr>
              <w:suppressAutoHyphens/>
              <w:autoSpaceDE w:val="0"/>
              <w:jc w:val="center"/>
              <w:rPr>
                <w:rFonts w:cs="Calibri"/>
                <w:sz w:val="26"/>
                <w:szCs w:val="26"/>
                <w:lang w:eastAsia="zh-CN"/>
              </w:rPr>
            </w:pPr>
            <w:r w:rsidRPr="00C967AC">
              <w:rPr>
                <w:sz w:val="26"/>
                <w:szCs w:val="26"/>
              </w:rPr>
              <w:t>Удовлетворительное</w:t>
            </w:r>
          </w:p>
        </w:tc>
      </w:tr>
      <w:tr w:rsidR="00C967AC" w:rsidRPr="00C967AC" w:rsidTr="002401A0">
        <w:trPr>
          <w:trHeight w:val="137"/>
          <w:jc w:val="center"/>
        </w:trPr>
        <w:tc>
          <w:tcPr>
            <w:tcW w:w="598" w:type="dxa"/>
            <w:tcBorders>
              <w:top w:val="single" w:sz="3" w:space="0" w:color="000000"/>
              <w:left w:val="single" w:sz="3" w:space="0" w:color="000000"/>
              <w:bottom w:val="single" w:sz="3" w:space="0" w:color="000000"/>
            </w:tcBorders>
            <w:shd w:val="clear" w:color="auto" w:fill="FFFFFF"/>
            <w:vAlign w:val="center"/>
          </w:tcPr>
          <w:p w:rsidR="00C967AC" w:rsidRPr="00C967AC" w:rsidRDefault="00C967AC" w:rsidP="00C967AC">
            <w:pPr>
              <w:suppressAutoHyphens/>
              <w:autoSpaceDE w:val="0"/>
              <w:jc w:val="center"/>
              <w:rPr>
                <w:rFonts w:cs="Calibri"/>
                <w:sz w:val="26"/>
                <w:szCs w:val="26"/>
                <w:lang w:eastAsia="zh-CN"/>
              </w:rPr>
            </w:pPr>
            <w:r w:rsidRPr="00C967AC">
              <w:rPr>
                <w:sz w:val="26"/>
                <w:szCs w:val="26"/>
              </w:rPr>
              <w:t>2</w:t>
            </w:r>
          </w:p>
        </w:tc>
        <w:tc>
          <w:tcPr>
            <w:tcW w:w="2765" w:type="dxa"/>
            <w:tcBorders>
              <w:top w:val="single" w:sz="3" w:space="0" w:color="000000"/>
              <w:left w:val="single" w:sz="3" w:space="0" w:color="000000"/>
              <w:bottom w:val="single" w:sz="3" w:space="0" w:color="000000"/>
            </w:tcBorders>
            <w:shd w:val="clear" w:color="auto" w:fill="FFFFFF"/>
          </w:tcPr>
          <w:p w:rsidR="00C967AC" w:rsidRPr="00C967AC" w:rsidRDefault="00C967AC" w:rsidP="00C967AC">
            <w:pPr>
              <w:tabs>
                <w:tab w:val="left" w:pos="0"/>
              </w:tabs>
              <w:suppressAutoHyphens/>
              <w:snapToGrid w:val="0"/>
              <w:rPr>
                <w:rFonts w:cs="Calibri"/>
                <w:sz w:val="26"/>
                <w:szCs w:val="26"/>
                <w:lang w:eastAsia="zh-CN"/>
              </w:rPr>
            </w:pPr>
            <w:r w:rsidRPr="00C967AC">
              <w:rPr>
                <w:rFonts w:cs="Calibri"/>
                <w:sz w:val="26"/>
                <w:szCs w:val="26"/>
                <w:lang w:eastAsia="zh-CN"/>
              </w:rPr>
              <w:t>Зал в дошкольных группах</w:t>
            </w:r>
          </w:p>
        </w:tc>
        <w:tc>
          <w:tcPr>
            <w:tcW w:w="2182" w:type="dxa"/>
            <w:tcBorders>
              <w:top w:val="single" w:sz="3" w:space="0" w:color="000000"/>
              <w:left w:val="single" w:sz="3" w:space="0" w:color="000000"/>
              <w:bottom w:val="single" w:sz="3" w:space="0" w:color="000000"/>
            </w:tcBorders>
            <w:shd w:val="clear" w:color="auto" w:fill="FFFFFF"/>
            <w:vAlign w:val="center"/>
          </w:tcPr>
          <w:p w:rsidR="00C967AC" w:rsidRPr="00C967AC" w:rsidRDefault="00C967AC" w:rsidP="00C967AC">
            <w:pPr>
              <w:suppressLineNumbers/>
              <w:suppressAutoHyphens/>
              <w:snapToGrid w:val="0"/>
              <w:jc w:val="center"/>
              <w:rPr>
                <w:rFonts w:cs="Calibri"/>
                <w:sz w:val="26"/>
                <w:szCs w:val="26"/>
                <w:lang w:eastAsia="zh-CN"/>
              </w:rPr>
            </w:pPr>
            <w:r w:rsidRPr="00C967AC">
              <w:rPr>
                <w:rFonts w:cs="Calibri"/>
                <w:sz w:val="26"/>
                <w:szCs w:val="26"/>
                <w:lang w:eastAsia="zh-CN"/>
              </w:rPr>
              <w:t>д.Качкашур ул. Центральная д.5а</w:t>
            </w:r>
          </w:p>
        </w:tc>
        <w:tc>
          <w:tcPr>
            <w:tcW w:w="1828" w:type="dxa"/>
            <w:tcBorders>
              <w:top w:val="single" w:sz="3" w:space="0" w:color="000000"/>
              <w:left w:val="single" w:sz="3" w:space="0" w:color="000000"/>
              <w:bottom w:val="single" w:sz="3" w:space="0" w:color="000000"/>
            </w:tcBorders>
            <w:shd w:val="clear" w:color="auto" w:fill="FFFFFF"/>
            <w:vAlign w:val="center"/>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76</w:t>
            </w:r>
          </w:p>
        </w:tc>
        <w:tc>
          <w:tcPr>
            <w:tcW w:w="255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C967AC" w:rsidRPr="00C967AC" w:rsidRDefault="00C967AC" w:rsidP="00C967AC">
            <w:pPr>
              <w:suppressAutoHyphens/>
              <w:autoSpaceDE w:val="0"/>
              <w:jc w:val="center"/>
              <w:rPr>
                <w:rFonts w:cs="Calibri"/>
                <w:sz w:val="26"/>
                <w:szCs w:val="26"/>
                <w:lang w:eastAsia="zh-CN"/>
              </w:rPr>
            </w:pPr>
            <w:r w:rsidRPr="00C967AC">
              <w:rPr>
                <w:sz w:val="26"/>
                <w:szCs w:val="26"/>
              </w:rPr>
              <w:t>Удовлетворительное</w:t>
            </w:r>
          </w:p>
        </w:tc>
      </w:tr>
      <w:tr w:rsidR="00C967AC" w:rsidRPr="00C967AC" w:rsidTr="002401A0">
        <w:trPr>
          <w:trHeight w:val="137"/>
          <w:jc w:val="center"/>
        </w:trPr>
        <w:tc>
          <w:tcPr>
            <w:tcW w:w="598" w:type="dxa"/>
            <w:tcBorders>
              <w:top w:val="single" w:sz="3" w:space="0" w:color="000000"/>
              <w:left w:val="single" w:sz="3" w:space="0" w:color="000000"/>
              <w:bottom w:val="single" w:sz="3" w:space="0" w:color="000000"/>
            </w:tcBorders>
            <w:shd w:val="clear" w:color="auto" w:fill="FFFFFF"/>
            <w:vAlign w:val="center"/>
          </w:tcPr>
          <w:p w:rsidR="00C967AC" w:rsidRPr="00C967AC" w:rsidRDefault="00C967AC" w:rsidP="00C967AC">
            <w:pPr>
              <w:suppressAutoHyphens/>
              <w:autoSpaceDE w:val="0"/>
              <w:jc w:val="center"/>
              <w:rPr>
                <w:rFonts w:cs="Calibri"/>
                <w:sz w:val="26"/>
                <w:szCs w:val="26"/>
                <w:lang w:eastAsia="zh-CN"/>
              </w:rPr>
            </w:pPr>
            <w:r w:rsidRPr="00C967AC">
              <w:rPr>
                <w:sz w:val="26"/>
                <w:szCs w:val="26"/>
              </w:rPr>
              <w:t>3</w:t>
            </w:r>
          </w:p>
        </w:tc>
        <w:tc>
          <w:tcPr>
            <w:tcW w:w="2765" w:type="dxa"/>
            <w:tcBorders>
              <w:top w:val="single" w:sz="3" w:space="0" w:color="000000"/>
              <w:left w:val="single" w:sz="3" w:space="0" w:color="000000"/>
              <w:bottom w:val="single" w:sz="3" w:space="0" w:color="000000"/>
            </w:tcBorders>
            <w:shd w:val="clear" w:color="auto" w:fill="FFFFFF"/>
          </w:tcPr>
          <w:p w:rsidR="00C967AC" w:rsidRPr="00C967AC" w:rsidRDefault="00C967AC" w:rsidP="00C967AC">
            <w:pPr>
              <w:tabs>
                <w:tab w:val="left" w:pos="0"/>
              </w:tabs>
              <w:suppressAutoHyphens/>
              <w:snapToGrid w:val="0"/>
              <w:rPr>
                <w:rFonts w:cs="Calibri"/>
                <w:sz w:val="26"/>
                <w:szCs w:val="26"/>
                <w:lang w:eastAsia="zh-CN"/>
              </w:rPr>
            </w:pPr>
            <w:r w:rsidRPr="00C967AC">
              <w:rPr>
                <w:rFonts w:cs="Calibri"/>
                <w:sz w:val="26"/>
                <w:szCs w:val="26"/>
                <w:lang w:eastAsia="zh-CN"/>
              </w:rPr>
              <w:t>Спортивная площадка за зданием школы</w:t>
            </w:r>
          </w:p>
        </w:tc>
        <w:tc>
          <w:tcPr>
            <w:tcW w:w="2182" w:type="dxa"/>
            <w:tcBorders>
              <w:top w:val="single" w:sz="3" w:space="0" w:color="000000"/>
              <w:left w:val="single" w:sz="3" w:space="0" w:color="000000"/>
              <w:bottom w:val="single" w:sz="3" w:space="0" w:color="000000"/>
            </w:tcBorders>
            <w:shd w:val="clear" w:color="auto" w:fill="FFFFFF"/>
            <w:vAlign w:val="center"/>
          </w:tcPr>
          <w:p w:rsidR="00C967AC" w:rsidRPr="00C967AC" w:rsidRDefault="00C967AC" w:rsidP="00C967AC">
            <w:pPr>
              <w:suppressLineNumbers/>
              <w:suppressAutoHyphens/>
              <w:snapToGrid w:val="0"/>
              <w:jc w:val="center"/>
              <w:rPr>
                <w:rFonts w:cs="Calibri"/>
                <w:sz w:val="26"/>
                <w:szCs w:val="26"/>
                <w:lang w:eastAsia="zh-CN"/>
              </w:rPr>
            </w:pPr>
            <w:r w:rsidRPr="00C967AC">
              <w:rPr>
                <w:rFonts w:cs="Calibri"/>
                <w:sz w:val="26"/>
                <w:szCs w:val="26"/>
                <w:lang w:eastAsia="zh-CN"/>
              </w:rPr>
              <w:t>д.Качкашур ул. Центральная д.5</w:t>
            </w:r>
          </w:p>
        </w:tc>
        <w:tc>
          <w:tcPr>
            <w:tcW w:w="1828" w:type="dxa"/>
            <w:tcBorders>
              <w:top w:val="single" w:sz="3" w:space="0" w:color="000000"/>
              <w:left w:val="single" w:sz="3" w:space="0" w:color="000000"/>
              <w:bottom w:val="single" w:sz="3" w:space="0" w:color="000000"/>
            </w:tcBorders>
            <w:shd w:val="clear" w:color="auto" w:fill="FFFFFF"/>
            <w:vAlign w:val="center"/>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2730</w:t>
            </w:r>
          </w:p>
        </w:tc>
        <w:tc>
          <w:tcPr>
            <w:tcW w:w="255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C967AC" w:rsidRPr="00C967AC" w:rsidRDefault="00C967AC" w:rsidP="00C967AC">
            <w:pPr>
              <w:suppressAutoHyphens/>
              <w:autoSpaceDE w:val="0"/>
              <w:jc w:val="center"/>
              <w:rPr>
                <w:rFonts w:cs="Calibri"/>
                <w:sz w:val="26"/>
                <w:szCs w:val="26"/>
                <w:lang w:eastAsia="zh-CN"/>
              </w:rPr>
            </w:pPr>
            <w:r w:rsidRPr="00C967AC">
              <w:rPr>
                <w:sz w:val="26"/>
                <w:szCs w:val="26"/>
              </w:rPr>
              <w:t>Удовлетворительное</w:t>
            </w:r>
          </w:p>
        </w:tc>
      </w:tr>
      <w:tr w:rsidR="00C967AC" w:rsidRPr="00C967AC" w:rsidTr="002401A0">
        <w:trPr>
          <w:trHeight w:val="137"/>
          <w:jc w:val="center"/>
        </w:trPr>
        <w:tc>
          <w:tcPr>
            <w:tcW w:w="598" w:type="dxa"/>
            <w:tcBorders>
              <w:top w:val="single" w:sz="3" w:space="0" w:color="000000"/>
              <w:left w:val="single" w:sz="3" w:space="0" w:color="000000"/>
              <w:bottom w:val="single" w:sz="3" w:space="0" w:color="000000"/>
            </w:tcBorders>
            <w:shd w:val="clear" w:color="auto" w:fill="FFFFFF"/>
            <w:vAlign w:val="center"/>
          </w:tcPr>
          <w:p w:rsidR="00C967AC" w:rsidRPr="00C967AC" w:rsidRDefault="00C967AC" w:rsidP="00C967AC">
            <w:pPr>
              <w:suppressAutoHyphens/>
              <w:autoSpaceDE w:val="0"/>
              <w:jc w:val="center"/>
              <w:rPr>
                <w:sz w:val="26"/>
                <w:szCs w:val="26"/>
              </w:rPr>
            </w:pPr>
            <w:r w:rsidRPr="00C967AC">
              <w:rPr>
                <w:sz w:val="26"/>
                <w:szCs w:val="26"/>
              </w:rPr>
              <w:t>4</w:t>
            </w:r>
          </w:p>
        </w:tc>
        <w:tc>
          <w:tcPr>
            <w:tcW w:w="2765" w:type="dxa"/>
            <w:tcBorders>
              <w:top w:val="single" w:sz="3" w:space="0" w:color="000000"/>
              <w:left w:val="single" w:sz="3" w:space="0" w:color="000000"/>
              <w:bottom w:val="single" w:sz="3" w:space="0" w:color="000000"/>
            </w:tcBorders>
            <w:shd w:val="clear" w:color="auto" w:fill="FFFFFF"/>
          </w:tcPr>
          <w:p w:rsidR="00C967AC" w:rsidRPr="00C967AC" w:rsidRDefault="00C967AC" w:rsidP="00C967AC">
            <w:pPr>
              <w:tabs>
                <w:tab w:val="left" w:pos="0"/>
              </w:tabs>
              <w:suppressAutoHyphens/>
              <w:snapToGrid w:val="0"/>
              <w:rPr>
                <w:rFonts w:cs="Calibri"/>
                <w:sz w:val="26"/>
                <w:szCs w:val="26"/>
                <w:lang w:eastAsia="zh-CN"/>
              </w:rPr>
            </w:pPr>
            <w:r w:rsidRPr="00C967AC">
              <w:rPr>
                <w:rFonts w:cs="Calibri"/>
                <w:sz w:val="26"/>
                <w:szCs w:val="26"/>
                <w:lang w:eastAsia="zh-CN"/>
              </w:rPr>
              <w:t>Спортивная площадка на территории дошкольных групп</w:t>
            </w:r>
          </w:p>
        </w:tc>
        <w:tc>
          <w:tcPr>
            <w:tcW w:w="2182" w:type="dxa"/>
            <w:tcBorders>
              <w:top w:val="single" w:sz="3" w:space="0" w:color="000000"/>
              <w:left w:val="single" w:sz="3" w:space="0" w:color="000000"/>
              <w:bottom w:val="single" w:sz="3" w:space="0" w:color="000000"/>
            </w:tcBorders>
            <w:shd w:val="clear" w:color="auto" w:fill="FFFFFF"/>
            <w:vAlign w:val="center"/>
          </w:tcPr>
          <w:p w:rsidR="00C967AC" w:rsidRPr="00C967AC" w:rsidRDefault="00C967AC" w:rsidP="00C967AC">
            <w:pPr>
              <w:suppressLineNumbers/>
              <w:suppressAutoHyphens/>
              <w:snapToGrid w:val="0"/>
              <w:jc w:val="center"/>
              <w:rPr>
                <w:rFonts w:cs="Calibri"/>
                <w:sz w:val="26"/>
                <w:szCs w:val="26"/>
                <w:lang w:eastAsia="zh-CN"/>
              </w:rPr>
            </w:pPr>
            <w:r w:rsidRPr="00C967AC">
              <w:rPr>
                <w:rFonts w:cs="Calibri"/>
                <w:sz w:val="26"/>
                <w:szCs w:val="26"/>
                <w:lang w:eastAsia="zh-CN"/>
              </w:rPr>
              <w:t>д.Качкашур ул. Центральная д.5а</w:t>
            </w:r>
          </w:p>
        </w:tc>
        <w:tc>
          <w:tcPr>
            <w:tcW w:w="1828" w:type="dxa"/>
            <w:tcBorders>
              <w:top w:val="single" w:sz="3" w:space="0" w:color="000000"/>
              <w:left w:val="single" w:sz="3" w:space="0" w:color="000000"/>
              <w:bottom w:val="single" w:sz="3" w:space="0" w:color="000000"/>
            </w:tcBorders>
            <w:shd w:val="clear" w:color="auto" w:fill="FFFFFF"/>
            <w:vAlign w:val="center"/>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240</w:t>
            </w:r>
          </w:p>
        </w:tc>
        <w:tc>
          <w:tcPr>
            <w:tcW w:w="255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C967AC" w:rsidRPr="00C967AC" w:rsidRDefault="00C967AC" w:rsidP="00C967AC">
            <w:pPr>
              <w:suppressAutoHyphens/>
              <w:autoSpaceDE w:val="0"/>
              <w:jc w:val="center"/>
              <w:rPr>
                <w:sz w:val="26"/>
                <w:szCs w:val="26"/>
              </w:rPr>
            </w:pPr>
            <w:r w:rsidRPr="00C967AC">
              <w:rPr>
                <w:sz w:val="26"/>
                <w:szCs w:val="26"/>
              </w:rPr>
              <w:t>Удовлетворительное</w:t>
            </w:r>
          </w:p>
        </w:tc>
      </w:tr>
    </w:tbl>
    <w:p w:rsidR="00C967AC" w:rsidRPr="00C967AC" w:rsidRDefault="00C967AC" w:rsidP="00C967AC">
      <w:pPr>
        <w:suppressAutoHyphens/>
        <w:autoSpaceDE w:val="0"/>
        <w:spacing w:line="276" w:lineRule="auto"/>
        <w:ind w:firstLine="539"/>
        <w:jc w:val="both"/>
        <w:rPr>
          <w:sz w:val="26"/>
          <w:szCs w:val="26"/>
        </w:rPr>
      </w:pPr>
    </w:p>
    <w:p w:rsidR="00C967AC" w:rsidRPr="00C967AC" w:rsidRDefault="00C967AC" w:rsidP="00C967AC">
      <w:pPr>
        <w:suppressAutoHyphens/>
        <w:autoSpaceDE w:val="0"/>
        <w:spacing w:line="276" w:lineRule="auto"/>
        <w:ind w:firstLine="539"/>
        <w:jc w:val="both"/>
        <w:rPr>
          <w:rFonts w:cs="Calibri"/>
          <w:sz w:val="20"/>
          <w:szCs w:val="22"/>
          <w:lang w:eastAsia="zh-CN"/>
        </w:rPr>
      </w:pPr>
      <w:r w:rsidRPr="00C967AC">
        <w:rPr>
          <w:sz w:val="26"/>
          <w:szCs w:val="26"/>
        </w:rPr>
        <w:tab/>
        <w:t>В муниципальном образовании «</w:t>
      </w:r>
      <w:r w:rsidRPr="00C967AC">
        <w:rPr>
          <w:rFonts w:cs="Calibri"/>
          <w:sz w:val="26"/>
          <w:szCs w:val="26"/>
          <w:lang w:eastAsia="zh-CN"/>
        </w:rPr>
        <w:t>Качкашурское</w:t>
      </w:r>
      <w:r w:rsidRPr="00C967AC">
        <w:rPr>
          <w:sz w:val="26"/>
          <w:szCs w:val="26"/>
        </w:rPr>
        <w:t>» ведется спортивная работа в различных секциях.</w:t>
      </w:r>
    </w:p>
    <w:p w:rsidR="00C967AC" w:rsidRPr="00C967AC" w:rsidRDefault="00C967AC" w:rsidP="00C967AC">
      <w:pPr>
        <w:suppressAutoHyphens/>
        <w:autoSpaceDE w:val="0"/>
        <w:spacing w:line="276" w:lineRule="auto"/>
        <w:ind w:firstLine="539"/>
        <w:jc w:val="both"/>
        <w:rPr>
          <w:rFonts w:cs="Calibri"/>
          <w:sz w:val="20"/>
          <w:szCs w:val="22"/>
          <w:lang w:eastAsia="zh-CN"/>
        </w:rPr>
      </w:pPr>
      <w:r w:rsidRPr="00C967AC">
        <w:rPr>
          <w:sz w:val="26"/>
          <w:szCs w:val="26"/>
        </w:rPr>
        <w:tab/>
        <w:t>При школе на стадионе проводятся игры и соревнования по футболу, военно-спортивные соревнования и т.д.</w:t>
      </w:r>
    </w:p>
    <w:p w:rsidR="00C967AC" w:rsidRPr="00C967AC" w:rsidRDefault="00C967AC" w:rsidP="00C967AC">
      <w:pPr>
        <w:suppressAutoHyphens/>
        <w:autoSpaceDE w:val="0"/>
        <w:spacing w:line="276" w:lineRule="auto"/>
        <w:ind w:firstLine="539"/>
        <w:jc w:val="both"/>
        <w:rPr>
          <w:rFonts w:cs="Calibri"/>
          <w:sz w:val="20"/>
          <w:szCs w:val="22"/>
          <w:lang w:eastAsia="zh-CN"/>
        </w:rPr>
      </w:pPr>
      <w:r w:rsidRPr="00C967AC">
        <w:rPr>
          <w:sz w:val="26"/>
          <w:szCs w:val="26"/>
        </w:rPr>
        <w:tab/>
        <w:t>В зимний период любимыми видами спорта среди населения является катание на лыжах.</w:t>
      </w:r>
    </w:p>
    <w:p w:rsidR="00C967AC" w:rsidRPr="00C967AC" w:rsidRDefault="00C967AC" w:rsidP="00C967AC">
      <w:pPr>
        <w:suppressAutoHyphens/>
        <w:autoSpaceDE w:val="0"/>
        <w:spacing w:line="276" w:lineRule="auto"/>
        <w:ind w:firstLine="539"/>
        <w:jc w:val="both"/>
        <w:rPr>
          <w:sz w:val="26"/>
          <w:szCs w:val="26"/>
        </w:rPr>
      </w:pPr>
      <w:r w:rsidRPr="00C967AC">
        <w:rPr>
          <w:sz w:val="26"/>
          <w:szCs w:val="26"/>
        </w:rPr>
        <w:tab/>
        <w:t>Поселение достойно представляет многие виды спорта на районных, республиканских соревнованиях.</w:t>
      </w:r>
    </w:p>
    <w:p w:rsidR="00C967AC" w:rsidRPr="00C967AC" w:rsidRDefault="00C967AC" w:rsidP="00C967AC">
      <w:pPr>
        <w:suppressAutoHyphens/>
        <w:autoSpaceDE w:val="0"/>
        <w:spacing w:line="276" w:lineRule="auto"/>
        <w:ind w:firstLine="539"/>
        <w:jc w:val="both"/>
        <w:rPr>
          <w:rFonts w:cs="Calibri"/>
          <w:sz w:val="20"/>
          <w:szCs w:val="22"/>
          <w:lang w:eastAsia="zh-CN"/>
        </w:rPr>
      </w:pPr>
    </w:p>
    <w:p w:rsidR="00C967AC" w:rsidRPr="00C967AC" w:rsidRDefault="00C967AC" w:rsidP="00C967AC">
      <w:pPr>
        <w:suppressAutoHyphens/>
        <w:autoSpaceDE w:val="0"/>
        <w:spacing w:line="276" w:lineRule="auto"/>
        <w:ind w:left="362" w:hanging="181"/>
        <w:jc w:val="center"/>
        <w:rPr>
          <w:rFonts w:cs="Calibri"/>
          <w:sz w:val="20"/>
          <w:szCs w:val="22"/>
          <w:lang w:eastAsia="zh-CN"/>
        </w:rPr>
      </w:pPr>
      <w:r w:rsidRPr="00C967AC">
        <w:rPr>
          <w:sz w:val="26"/>
          <w:szCs w:val="26"/>
          <w:lang w:eastAsia="zh-CN"/>
        </w:rPr>
        <w:t>Образование</w:t>
      </w:r>
    </w:p>
    <w:p w:rsidR="00C967AC" w:rsidRPr="00C967AC" w:rsidRDefault="00C967AC" w:rsidP="00C967AC">
      <w:pPr>
        <w:suppressAutoHyphens/>
        <w:autoSpaceDE w:val="0"/>
        <w:spacing w:line="276" w:lineRule="auto"/>
        <w:ind w:left="-360" w:firstLine="540"/>
        <w:jc w:val="both"/>
        <w:rPr>
          <w:bCs/>
          <w:caps/>
          <w:sz w:val="26"/>
          <w:szCs w:val="26"/>
        </w:rPr>
      </w:pPr>
    </w:p>
    <w:p w:rsidR="00C967AC" w:rsidRPr="00C967AC" w:rsidRDefault="00C967AC" w:rsidP="00C967AC">
      <w:pPr>
        <w:suppressAutoHyphens/>
        <w:autoSpaceDE w:val="0"/>
        <w:spacing w:line="276" w:lineRule="auto"/>
        <w:ind w:firstLine="709"/>
        <w:jc w:val="both"/>
        <w:rPr>
          <w:sz w:val="26"/>
          <w:szCs w:val="26"/>
        </w:rPr>
      </w:pPr>
      <w:r w:rsidRPr="00C967AC">
        <w:rPr>
          <w:sz w:val="26"/>
          <w:szCs w:val="26"/>
        </w:rPr>
        <w:t xml:space="preserve">Перечень объектов </w:t>
      </w:r>
      <w:r w:rsidRPr="00C967AC">
        <w:rPr>
          <w:bCs/>
          <w:sz w:val="26"/>
          <w:szCs w:val="26"/>
        </w:rPr>
        <w:t xml:space="preserve">образования </w:t>
      </w:r>
      <w:r w:rsidRPr="00C967AC">
        <w:rPr>
          <w:sz w:val="26"/>
          <w:szCs w:val="26"/>
        </w:rPr>
        <w:t>представлен в таблице 10.</w:t>
      </w:r>
    </w:p>
    <w:p w:rsidR="00C967AC" w:rsidRPr="00C967AC" w:rsidRDefault="00C967AC" w:rsidP="00C967AC">
      <w:pPr>
        <w:suppressAutoHyphens/>
        <w:autoSpaceDE w:val="0"/>
        <w:spacing w:line="276" w:lineRule="auto"/>
        <w:jc w:val="both"/>
        <w:rPr>
          <w:rFonts w:cs="Calibri"/>
          <w:sz w:val="20"/>
          <w:szCs w:val="22"/>
          <w:lang w:eastAsia="zh-CN"/>
        </w:rPr>
      </w:pPr>
    </w:p>
    <w:p w:rsidR="00C967AC" w:rsidRPr="00C967AC" w:rsidRDefault="00C967AC" w:rsidP="00C967AC">
      <w:pPr>
        <w:suppressAutoHyphens/>
        <w:autoSpaceDE w:val="0"/>
        <w:spacing w:line="276" w:lineRule="auto"/>
        <w:ind w:firstLine="540"/>
        <w:jc w:val="right"/>
        <w:rPr>
          <w:sz w:val="26"/>
          <w:szCs w:val="26"/>
        </w:rPr>
      </w:pPr>
      <w:r w:rsidRPr="00C967AC">
        <w:rPr>
          <w:sz w:val="26"/>
          <w:szCs w:val="26"/>
        </w:rPr>
        <w:t>Таблица 10</w:t>
      </w:r>
    </w:p>
    <w:tbl>
      <w:tblPr>
        <w:tblW w:w="9923" w:type="dxa"/>
        <w:jc w:val="center"/>
        <w:tblLayout w:type="fixed"/>
        <w:tblLook w:val="0000" w:firstRow="0" w:lastRow="0" w:firstColumn="0" w:lastColumn="0" w:noHBand="0" w:noVBand="0"/>
      </w:tblPr>
      <w:tblGrid>
        <w:gridCol w:w="4379"/>
        <w:gridCol w:w="2961"/>
        <w:gridCol w:w="1076"/>
        <w:gridCol w:w="1507"/>
      </w:tblGrid>
      <w:tr w:rsidR="00C967AC" w:rsidRPr="00C967AC" w:rsidTr="002401A0">
        <w:trPr>
          <w:trHeight w:val="233"/>
          <w:jc w:val="center"/>
        </w:trPr>
        <w:tc>
          <w:tcPr>
            <w:tcW w:w="425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67AC" w:rsidRPr="00C967AC" w:rsidRDefault="00C967AC" w:rsidP="00C967AC">
            <w:pPr>
              <w:suppressAutoHyphens/>
              <w:snapToGrid w:val="0"/>
              <w:rPr>
                <w:rFonts w:cs="Calibri"/>
                <w:sz w:val="26"/>
                <w:szCs w:val="26"/>
                <w:lang w:eastAsia="zh-CN"/>
              </w:rPr>
            </w:pPr>
            <w:r w:rsidRPr="00C967AC">
              <w:rPr>
                <w:rFonts w:cs="Calibri"/>
                <w:sz w:val="26"/>
                <w:szCs w:val="26"/>
                <w:lang w:eastAsia="zh-CN"/>
              </w:rPr>
              <w:t>МОУ «Качкашурская СОШ»</w:t>
            </w:r>
          </w:p>
        </w:tc>
        <w:tc>
          <w:tcPr>
            <w:tcW w:w="2876" w:type="dxa"/>
            <w:tcBorders>
              <w:top w:val="single" w:sz="3" w:space="0" w:color="000000"/>
              <w:left w:val="single" w:sz="3" w:space="0" w:color="000000"/>
              <w:bottom w:val="single" w:sz="3" w:space="0" w:color="000000"/>
              <w:right w:val="single" w:sz="3" w:space="0" w:color="000000"/>
            </w:tcBorders>
            <w:shd w:val="clear" w:color="000000" w:fill="FFFFFF"/>
          </w:tcPr>
          <w:p w:rsidR="00C967AC" w:rsidRPr="00C967AC" w:rsidRDefault="00C967AC" w:rsidP="00C967AC">
            <w:pPr>
              <w:suppressLineNumbers/>
              <w:suppressAutoHyphens/>
              <w:snapToGrid w:val="0"/>
              <w:jc w:val="both"/>
              <w:rPr>
                <w:rFonts w:cs="Calibri"/>
                <w:sz w:val="26"/>
                <w:szCs w:val="26"/>
                <w:lang w:eastAsia="zh-CN"/>
              </w:rPr>
            </w:pPr>
            <w:r w:rsidRPr="00C967AC">
              <w:rPr>
                <w:rFonts w:cs="Calibri"/>
                <w:sz w:val="26"/>
                <w:szCs w:val="26"/>
                <w:lang w:eastAsia="zh-CN"/>
              </w:rPr>
              <w:t xml:space="preserve">д.Качкашур </w:t>
            </w:r>
          </w:p>
          <w:p w:rsidR="00C967AC" w:rsidRPr="00C967AC" w:rsidRDefault="00C967AC" w:rsidP="00C967AC">
            <w:pPr>
              <w:suppressLineNumbers/>
              <w:suppressAutoHyphens/>
              <w:snapToGrid w:val="0"/>
              <w:jc w:val="both"/>
              <w:rPr>
                <w:rFonts w:cs="Calibri"/>
                <w:sz w:val="26"/>
                <w:szCs w:val="26"/>
                <w:lang w:eastAsia="zh-CN"/>
              </w:rPr>
            </w:pPr>
            <w:r w:rsidRPr="00C967AC">
              <w:rPr>
                <w:rFonts w:cs="Calibri"/>
                <w:sz w:val="26"/>
                <w:szCs w:val="26"/>
                <w:lang w:eastAsia="zh-CN"/>
              </w:rPr>
              <w:t>ул. Центральная д.5</w:t>
            </w:r>
          </w:p>
        </w:tc>
        <w:tc>
          <w:tcPr>
            <w:tcW w:w="10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мест</w:t>
            </w:r>
          </w:p>
        </w:tc>
        <w:tc>
          <w:tcPr>
            <w:tcW w:w="146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140</w:t>
            </w:r>
          </w:p>
        </w:tc>
      </w:tr>
      <w:tr w:rsidR="00C967AC" w:rsidRPr="00C967AC" w:rsidTr="002401A0">
        <w:trPr>
          <w:trHeight w:val="233"/>
          <w:jc w:val="center"/>
        </w:trPr>
        <w:tc>
          <w:tcPr>
            <w:tcW w:w="425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67AC" w:rsidRPr="00C967AC" w:rsidRDefault="00C967AC" w:rsidP="00C967AC">
            <w:pPr>
              <w:suppressAutoHyphens/>
              <w:snapToGrid w:val="0"/>
              <w:rPr>
                <w:rFonts w:cs="Calibri"/>
                <w:sz w:val="26"/>
                <w:szCs w:val="26"/>
                <w:lang w:eastAsia="zh-CN"/>
              </w:rPr>
            </w:pPr>
            <w:r w:rsidRPr="00C967AC">
              <w:rPr>
                <w:rFonts w:cs="Calibri"/>
                <w:sz w:val="26"/>
                <w:szCs w:val="26"/>
                <w:lang w:eastAsia="zh-CN"/>
              </w:rPr>
              <w:t xml:space="preserve">Детский сад МОУ «Качкашурская СОШ» </w:t>
            </w:r>
          </w:p>
        </w:tc>
        <w:tc>
          <w:tcPr>
            <w:tcW w:w="2876" w:type="dxa"/>
            <w:tcBorders>
              <w:top w:val="single" w:sz="3" w:space="0" w:color="000000"/>
              <w:left w:val="single" w:sz="3" w:space="0" w:color="000000"/>
              <w:bottom w:val="single" w:sz="3" w:space="0" w:color="000000"/>
              <w:right w:val="single" w:sz="3" w:space="0" w:color="000000"/>
            </w:tcBorders>
            <w:shd w:val="clear" w:color="000000" w:fill="FFFFFF"/>
          </w:tcPr>
          <w:p w:rsidR="00C967AC" w:rsidRPr="00C967AC" w:rsidRDefault="00C967AC" w:rsidP="00C967AC">
            <w:pPr>
              <w:suppressLineNumbers/>
              <w:suppressAutoHyphens/>
              <w:snapToGrid w:val="0"/>
              <w:jc w:val="both"/>
              <w:rPr>
                <w:rFonts w:cs="Calibri"/>
                <w:sz w:val="26"/>
                <w:szCs w:val="26"/>
                <w:lang w:eastAsia="zh-CN"/>
              </w:rPr>
            </w:pPr>
            <w:r w:rsidRPr="00C967AC">
              <w:rPr>
                <w:rFonts w:cs="Calibri"/>
                <w:sz w:val="26"/>
                <w:szCs w:val="26"/>
                <w:lang w:eastAsia="zh-CN"/>
              </w:rPr>
              <w:t xml:space="preserve">д.Качкашур </w:t>
            </w:r>
          </w:p>
          <w:p w:rsidR="00C967AC" w:rsidRPr="00C967AC" w:rsidRDefault="00C967AC" w:rsidP="00C967AC">
            <w:pPr>
              <w:suppressLineNumbers/>
              <w:suppressAutoHyphens/>
              <w:snapToGrid w:val="0"/>
              <w:jc w:val="both"/>
              <w:rPr>
                <w:rFonts w:cs="Calibri"/>
                <w:sz w:val="26"/>
                <w:szCs w:val="26"/>
                <w:lang w:eastAsia="zh-CN"/>
              </w:rPr>
            </w:pPr>
            <w:r w:rsidRPr="00C967AC">
              <w:rPr>
                <w:rFonts w:cs="Calibri"/>
                <w:sz w:val="26"/>
                <w:szCs w:val="26"/>
                <w:lang w:eastAsia="zh-CN"/>
              </w:rPr>
              <w:t>ул. Центральная д.5а</w:t>
            </w:r>
          </w:p>
        </w:tc>
        <w:tc>
          <w:tcPr>
            <w:tcW w:w="104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мест</w:t>
            </w:r>
          </w:p>
        </w:tc>
        <w:tc>
          <w:tcPr>
            <w:tcW w:w="146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90</w:t>
            </w:r>
          </w:p>
        </w:tc>
      </w:tr>
    </w:tbl>
    <w:p w:rsidR="00C967AC" w:rsidRPr="00C967AC" w:rsidRDefault="00C967AC" w:rsidP="00C967AC">
      <w:pPr>
        <w:suppressAutoHyphens/>
        <w:ind w:left="426"/>
        <w:jc w:val="both"/>
        <w:rPr>
          <w:lang w:eastAsia="zh-CN"/>
        </w:rPr>
      </w:pPr>
    </w:p>
    <w:p w:rsidR="00C967AC" w:rsidRPr="00C967AC" w:rsidRDefault="00C967AC" w:rsidP="00C967AC">
      <w:pPr>
        <w:suppressAutoHyphens/>
        <w:ind w:left="426"/>
        <w:jc w:val="center"/>
        <w:rPr>
          <w:sz w:val="26"/>
          <w:szCs w:val="26"/>
          <w:lang w:eastAsia="zh-CN"/>
        </w:rPr>
      </w:pPr>
      <w:r w:rsidRPr="00C967AC">
        <w:rPr>
          <w:sz w:val="26"/>
          <w:szCs w:val="26"/>
          <w:lang w:eastAsia="zh-CN"/>
        </w:rPr>
        <w:t xml:space="preserve">Здравоохранение </w:t>
      </w:r>
    </w:p>
    <w:p w:rsidR="00C967AC" w:rsidRPr="00C967AC" w:rsidRDefault="00C967AC" w:rsidP="00C967AC">
      <w:pPr>
        <w:suppressAutoHyphens/>
        <w:ind w:left="426"/>
        <w:jc w:val="center"/>
        <w:rPr>
          <w:lang w:val="en-US" w:eastAsia="zh-CN"/>
        </w:rPr>
      </w:pPr>
    </w:p>
    <w:p w:rsidR="00C967AC" w:rsidRPr="00C967AC" w:rsidRDefault="00C967AC" w:rsidP="00C967AC">
      <w:pPr>
        <w:suppressAutoHyphens/>
        <w:jc w:val="both"/>
        <w:rPr>
          <w:sz w:val="26"/>
          <w:szCs w:val="26"/>
        </w:rPr>
      </w:pPr>
      <w:r w:rsidRPr="00C967AC">
        <w:rPr>
          <w:sz w:val="26"/>
          <w:szCs w:val="26"/>
          <w:lang w:eastAsia="zh-CN"/>
        </w:rPr>
        <w:tab/>
      </w:r>
      <w:r w:rsidRPr="00C967AC">
        <w:rPr>
          <w:sz w:val="26"/>
          <w:szCs w:val="26"/>
          <w:lang w:eastAsia="zh-CN"/>
        </w:rPr>
        <w:tab/>
      </w:r>
      <w:r w:rsidRPr="00C967AC">
        <w:rPr>
          <w:sz w:val="26"/>
          <w:szCs w:val="26"/>
        </w:rPr>
        <w:t xml:space="preserve">Перечень объектов </w:t>
      </w:r>
      <w:r w:rsidRPr="00C967AC">
        <w:rPr>
          <w:bCs/>
          <w:sz w:val="26"/>
          <w:szCs w:val="26"/>
        </w:rPr>
        <w:t xml:space="preserve">здравоохранения </w:t>
      </w:r>
      <w:r w:rsidRPr="00C967AC">
        <w:rPr>
          <w:sz w:val="26"/>
          <w:szCs w:val="26"/>
        </w:rPr>
        <w:t>представлен в таблице 11.</w:t>
      </w:r>
    </w:p>
    <w:p w:rsidR="00C967AC" w:rsidRPr="00C967AC" w:rsidRDefault="00C967AC" w:rsidP="00C967AC">
      <w:pPr>
        <w:suppressAutoHyphens/>
        <w:jc w:val="both"/>
        <w:rPr>
          <w:lang w:eastAsia="zh-CN"/>
        </w:rPr>
      </w:pPr>
    </w:p>
    <w:p w:rsidR="00C967AC" w:rsidRPr="00C967AC" w:rsidRDefault="00C967AC" w:rsidP="00C967AC">
      <w:pPr>
        <w:suppressAutoHyphens/>
        <w:autoSpaceDE w:val="0"/>
        <w:spacing w:line="276" w:lineRule="auto"/>
        <w:ind w:firstLine="540"/>
        <w:jc w:val="right"/>
        <w:rPr>
          <w:sz w:val="26"/>
          <w:szCs w:val="26"/>
        </w:rPr>
      </w:pPr>
      <w:r w:rsidRPr="00C967AC">
        <w:rPr>
          <w:sz w:val="26"/>
          <w:szCs w:val="26"/>
        </w:rPr>
        <w:t>Таблица 11</w:t>
      </w:r>
    </w:p>
    <w:tbl>
      <w:tblPr>
        <w:tblW w:w="9923" w:type="dxa"/>
        <w:jc w:val="center"/>
        <w:tblLayout w:type="fixed"/>
        <w:tblLook w:val="0000" w:firstRow="0" w:lastRow="0" w:firstColumn="0" w:lastColumn="0" w:noHBand="0" w:noVBand="0"/>
      </w:tblPr>
      <w:tblGrid>
        <w:gridCol w:w="3065"/>
        <w:gridCol w:w="3795"/>
        <w:gridCol w:w="1609"/>
        <w:gridCol w:w="1454"/>
      </w:tblGrid>
      <w:tr w:rsidR="00C967AC" w:rsidRPr="00C967AC" w:rsidTr="002401A0">
        <w:trPr>
          <w:trHeight w:val="227"/>
          <w:jc w:val="center"/>
        </w:trPr>
        <w:tc>
          <w:tcPr>
            <w:tcW w:w="297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67AC" w:rsidRPr="00C967AC" w:rsidRDefault="00C967AC" w:rsidP="00C967AC">
            <w:pPr>
              <w:suppressAutoHyphens/>
              <w:snapToGrid w:val="0"/>
              <w:rPr>
                <w:rFonts w:cs="Calibri"/>
                <w:sz w:val="26"/>
                <w:szCs w:val="26"/>
                <w:lang w:eastAsia="zh-CN"/>
              </w:rPr>
            </w:pPr>
            <w:r w:rsidRPr="00C967AC">
              <w:rPr>
                <w:rFonts w:cs="Calibri"/>
                <w:sz w:val="26"/>
                <w:szCs w:val="26"/>
                <w:lang w:eastAsia="zh-CN"/>
              </w:rPr>
              <w:t xml:space="preserve">Качкашурский ФАП </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67AC" w:rsidRPr="00C967AC" w:rsidRDefault="00C967AC" w:rsidP="00C967AC">
            <w:pPr>
              <w:suppressAutoHyphens/>
              <w:snapToGrid w:val="0"/>
              <w:rPr>
                <w:rFonts w:cs="Calibri"/>
                <w:sz w:val="26"/>
                <w:szCs w:val="26"/>
                <w:lang w:eastAsia="zh-CN"/>
              </w:rPr>
            </w:pPr>
            <w:r w:rsidRPr="00C967AC">
              <w:rPr>
                <w:rFonts w:cs="Calibri"/>
                <w:sz w:val="26"/>
                <w:szCs w:val="26"/>
                <w:lang w:eastAsia="zh-CN"/>
              </w:rPr>
              <w:t xml:space="preserve">д. Качкашур </w:t>
            </w:r>
          </w:p>
          <w:p w:rsidR="00C967AC" w:rsidRPr="00C967AC" w:rsidRDefault="00C967AC" w:rsidP="00C967AC">
            <w:pPr>
              <w:suppressAutoHyphens/>
              <w:snapToGrid w:val="0"/>
              <w:rPr>
                <w:rFonts w:cs="Calibri"/>
                <w:sz w:val="26"/>
                <w:szCs w:val="26"/>
                <w:lang w:eastAsia="zh-CN"/>
              </w:rPr>
            </w:pPr>
            <w:r w:rsidRPr="00C967AC">
              <w:rPr>
                <w:rFonts w:cs="Calibri"/>
                <w:sz w:val="26"/>
                <w:szCs w:val="26"/>
                <w:lang w:eastAsia="zh-CN"/>
              </w:rPr>
              <w:t>ул. Центральная д.5а</w:t>
            </w:r>
          </w:p>
        </w:tc>
        <w:tc>
          <w:tcPr>
            <w:tcW w:w="156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пос. в смену</w:t>
            </w:r>
          </w:p>
        </w:tc>
        <w:tc>
          <w:tcPr>
            <w:tcW w:w="14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28</w:t>
            </w:r>
          </w:p>
        </w:tc>
      </w:tr>
      <w:tr w:rsidR="00C967AC" w:rsidRPr="00C967AC" w:rsidTr="002401A0">
        <w:trPr>
          <w:trHeight w:val="227"/>
          <w:jc w:val="center"/>
        </w:trPr>
        <w:tc>
          <w:tcPr>
            <w:tcW w:w="297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67AC" w:rsidRPr="00C967AC" w:rsidRDefault="00C967AC" w:rsidP="00C967AC">
            <w:pPr>
              <w:suppressAutoHyphens/>
              <w:snapToGrid w:val="0"/>
              <w:rPr>
                <w:rFonts w:cs="Calibri"/>
                <w:sz w:val="26"/>
                <w:szCs w:val="26"/>
                <w:lang w:eastAsia="zh-CN"/>
              </w:rPr>
            </w:pPr>
            <w:r w:rsidRPr="00C967AC">
              <w:rPr>
                <w:rFonts w:cs="Calibri"/>
                <w:sz w:val="26"/>
                <w:szCs w:val="26"/>
                <w:lang w:eastAsia="zh-CN"/>
              </w:rPr>
              <w:t xml:space="preserve">М. </w:t>
            </w:r>
            <w:proofErr w:type="spellStart"/>
            <w:r w:rsidRPr="00C967AC">
              <w:rPr>
                <w:rFonts w:cs="Calibri"/>
                <w:sz w:val="26"/>
                <w:szCs w:val="26"/>
                <w:lang w:eastAsia="zh-CN"/>
              </w:rPr>
              <w:t>Лудошурский</w:t>
            </w:r>
            <w:proofErr w:type="spellEnd"/>
            <w:r w:rsidRPr="00C967AC">
              <w:rPr>
                <w:rFonts w:cs="Calibri"/>
                <w:sz w:val="26"/>
                <w:szCs w:val="26"/>
                <w:lang w:eastAsia="zh-CN"/>
              </w:rPr>
              <w:t xml:space="preserve"> ФАП</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rsidR="00C967AC" w:rsidRPr="00C967AC" w:rsidRDefault="00C967AC" w:rsidP="00C967AC">
            <w:pPr>
              <w:suppressLineNumbers/>
              <w:suppressAutoHyphens/>
              <w:snapToGrid w:val="0"/>
              <w:jc w:val="both"/>
              <w:rPr>
                <w:rFonts w:cs="Calibri"/>
                <w:sz w:val="26"/>
                <w:szCs w:val="26"/>
                <w:lang w:eastAsia="zh-CN"/>
              </w:rPr>
            </w:pPr>
            <w:r w:rsidRPr="00C967AC">
              <w:rPr>
                <w:rFonts w:cs="Calibri"/>
                <w:sz w:val="26"/>
                <w:szCs w:val="26"/>
                <w:lang w:eastAsia="zh-CN"/>
              </w:rPr>
              <w:t xml:space="preserve">д. М. Лудошур </w:t>
            </w:r>
          </w:p>
          <w:p w:rsidR="00C967AC" w:rsidRPr="00C967AC" w:rsidRDefault="00C967AC" w:rsidP="00C967AC">
            <w:pPr>
              <w:suppressLineNumbers/>
              <w:suppressAutoHyphens/>
              <w:snapToGrid w:val="0"/>
              <w:jc w:val="both"/>
              <w:rPr>
                <w:rFonts w:cs="Calibri"/>
                <w:sz w:val="26"/>
                <w:szCs w:val="26"/>
                <w:lang w:eastAsia="zh-CN"/>
              </w:rPr>
            </w:pPr>
            <w:r w:rsidRPr="00C967AC">
              <w:rPr>
                <w:rFonts w:cs="Calibri"/>
                <w:sz w:val="26"/>
                <w:szCs w:val="26"/>
                <w:lang w:eastAsia="zh-CN"/>
              </w:rPr>
              <w:t>ул. Советская д.3а кв.2</w:t>
            </w:r>
          </w:p>
        </w:tc>
        <w:tc>
          <w:tcPr>
            <w:tcW w:w="156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пос. в смену</w:t>
            </w:r>
          </w:p>
        </w:tc>
        <w:tc>
          <w:tcPr>
            <w:tcW w:w="14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20</w:t>
            </w:r>
          </w:p>
        </w:tc>
      </w:tr>
    </w:tbl>
    <w:p w:rsidR="00C967AC" w:rsidRPr="00C967AC" w:rsidRDefault="00C967AC" w:rsidP="00C967AC">
      <w:pPr>
        <w:keepNext/>
        <w:suppressAutoHyphens/>
        <w:spacing w:line="276" w:lineRule="auto"/>
        <w:jc w:val="center"/>
        <w:rPr>
          <w:b/>
          <w:sz w:val="26"/>
          <w:szCs w:val="26"/>
          <w:lang w:eastAsia="zh-CN"/>
        </w:rPr>
      </w:pPr>
    </w:p>
    <w:p w:rsidR="00C967AC" w:rsidRPr="00C967AC" w:rsidRDefault="00C967AC" w:rsidP="00C967AC">
      <w:pPr>
        <w:suppressAutoHyphens/>
        <w:spacing w:line="276" w:lineRule="auto"/>
        <w:jc w:val="center"/>
        <w:rPr>
          <w:rFonts w:cs="Calibri"/>
          <w:sz w:val="20"/>
          <w:szCs w:val="22"/>
          <w:lang w:eastAsia="zh-CN"/>
        </w:rPr>
      </w:pPr>
      <w:r w:rsidRPr="00C967AC">
        <w:rPr>
          <w:b/>
          <w:sz w:val="26"/>
          <w:szCs w:val="26"/>
          <w:lang w:eastAsia="zh-CN"/>
        </w:rPr>
        <w:t>Расчет потребности в учреждениях и предприятиях обслуживания населения</w:t>
      </w:r>
    </w:p>
    <w:p w:rsidR="00C967AC" w:rsidRPr="00C967AC" w:rsidRDefault="00C967AC" w:rsidP="00C967AC">
      <w:pPr>
        <w:keepNext/>
        <w:suppressAutoHyphens/>
        <w:spacing w:line="276" w:lineRule="auto"/>
        <w:ind w:firstLine="708"/>
        <w:jc w:val="both"/>
        <w:rPr>
          <w:sz w:val="26"/>
          <w:szCs w:val="26"/>
          <w:lang w:eastAsia="zh-CN"/>
        </w:rPr>
      </w:pPr>
    </w:p>
    <w:p w:rsidR="00C967AC" w:rsidRPr="00C967AC" w:rsidRDefault="00C967AC" w:rsidP="00C967AC">
      <w:pPr>
        <w:keepNext/>
        <w:suppressAutoHyphens/>
        <w:spacing w:line="276" w:lineRule="auto"/>
        <w:ind w:firstLine="708"/>
        <w:jc w:val="both"/>
        <w:rPr>
          <w:sz w:val="26"/>
          <w:szCs w:val="26"/>
          <w:lang w:eastAsia="zh-CN"/>
        </w:rPr>
      </w:pPr>
      <w:r w:rsidRPr="00C967AC">
        <w:rPr>
          <w:sz w:val="26"/>
          <w:szCs w:val="26"/>
          <w:lang w:eastAsia="zh-CN"/>
        </w:rPr>
        <w:t>Потребности муниципального образования «</w:t>
      </w:r>
      <w:r w:rsidRPr="00C967AC">
        <w:rPr>
          <w:rFonts w:cs="Calibri"/>
          <w:sz w:val="26"/>
          <w:szCs w:val="26"/>
          <w:lang w:eastAsia="zh-CN"/>
        </w:rPr>
        <w:t>Качкашурское</w:t>
      </w:r>
      <w:r w:rsidRPr="00C967AC">
        <w:rPr>
          <w:sz w:val="26"/>
          <w:szCs w:val="26"/>
          <w:lang w:eastAsia="zh-CN"/>
        </w:rPr>
        <w:t>» в учреждениях и предприятиях обслуживания населения на расчетный срок приведены в таблице 12.</w:t>
      </w:r>
    </w:p>
    <w:p w:rsidR="00C967AC" w:rsidRPr="00C967AC" w:rsidRDefault="00C967AC" w:rsidP="00C967AC">
      <w:pPr>
        <w:keepNext/>
        <w:suppressAutoHyphens/>
        <w:spacing w:line="276" w:lineRule="auto"/>
        <w:ind w:firstLine="708"/>
        <w:jc w:val="right"/>
        <w:rPr>
          <w:bCs/>
          <w:sz w:val="26"/>
          <w:szCs w:val="26"/>
          <w:lang w:eastAsia="zh-CN"/>
        </w:rPr>
      </w:pPr>
    </w:p>
    <w:p w:rsidR="00C967AC" w:rsidRPr="00C967AC" w:rsidRDefault="00C967AC" w:rsidP="00C967AC">
      <w:pPr>
        <w:keepNext/>
        <w:suppressAutoHyphens/>
        <w:spacing w:line="276" w:lineRule="auto"/>
        <w:ind w:firstLine="708"/>
        <w:jc w:val="right"/>
        <w:rPr>
          <w:rFonts w:cs="Calibri"/>
          <w:sz w:val="20"/>
          <w:szCs w:val="22"/>
          <w:lang w:eastAsia="zh-CN"/>
        </w:rPr>
      </w:pPr>
      <w:r w:rsidRPr="00C967AC">
        <w:rPr>
          <w:bCs/>
          <w:sz w:val="26"/>
          <w:szCs w:val="26"/>
          <w:lang w:eastAsia="zh-CN"/>
        </w:rPr>
        <w:t>Таблица 12</w:t>
      </w:r>
    </w:p>
    <w:tbl>
      <w:tblPr>
        <w:tblW w:w="9923" w:type="dxa"/>
        <w:jc w:val="center"/>
        <w:tblLayout w:type="fixed"/>
        <w:tblLook w:val="0000" w:firstRow="0" w:lastRow="0" w:firstColumn="0" w:lastColumn="0" w:noHBand="0" w:noVBand="0"/>
      </w:tblPr>
      <w:tblGrid>
        <w:gridCol w:w="2128"/>
        <w:gridCol w:w="2268"/>
        <w:gridCol w:w="1559"/>
        <w:gridCol w:w="1418"/>
        <w:gridCol w:w="1275"/>
        <w:gridCol w:w="1275"/>
      </w:tblGrid>
      <w:tr w:rsidR="00C967AC" w:rsidRPr="00C967AC" w:rsidTr="002401A0">
        <w:trPr>
          <w:cantSplit/>
          <w:trHeight w:val="227"/>
          <w:jc w:val="center"/>
        </w:trPr>
        <w:tc>
          <w:tcPr>
            <w:tcW w:w="212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bCs/>
                <w:sz w:val="26"/>
                <w:szCs w:val="26"/>
                <w:lang w:eastAsia="zh-CN"/>
              </w:rPr>
              <w:t>Наименование объекта</w:t>
            </w:r>
          </w:p>
        </w:tc>
        <w:tc>
          <w:tcPr>
            <w:tcW w:w="226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bCs/>
                <w:sz w:val="26"/>
                <w:szCs w:val="26"/>
                <w:lang w:eastAsia="zh-CN"/>
              </w:rPr>
              <w:t>Источник норматива</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bCs/>
                <w:sz w:val="26"/>
                <w:szCs w:val="26"/>
                <w:lang w:eastAsia="zh-CN"/>
              </w:rPr>
              <w:t>Норматив</w:t>
            </w:r>
          </w:p>
        </w:tc>
        <w:tc>
          <w:tcPr>
            <w:tcW w:w="141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Требуется на расчетный срок</w:t>
            </w:r>
          </w:p>
        </w:tc>
        <w:tc>
          <w:tcPr>
            <w:tcW w:w="127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proofErr w:type="gramStart"/>
            <w:r w:rsidRPr="00C967AC">
              <w:rPr>
                <w:sz w:val="26"/>
                <w:szCs w:val="26"/>
                <w:lang w:eastAsia="zh-CN"/>
              </w:rPr>
              <w:t>Существу-</w:t>
            </w:r>
            <w:proofErr w:type="spellStart"/>
            <w:r w:rsidRPr="00C967AC">
              <w:rPr>
                <w:sz w:val="26"/>
                <w:szCs w:val="26"/>
                <w:lang w:eastAsia="zh-CN"/>
              </w:rPr>
              <w:t>ющее</w:t>
            </w:r>
            <w:proofErr w:type="spellEnd"/>
            <w:proofErr w:type="gramEnd"/>
            <w:r w:rsidRPr="00C967AC">
              <w:rPr>
                <w:sz w:val="26"/>
                <w:szCs w:val="26"/>
                <w:lang w:eastAsia="zh-CN"/>
              </w:rPr>
              <w:t xml:space="preserve"> (</w:t>
            </w:r>
            <w:proofErr w:type="spellStart"/>
            <w:r w:rsidRPr="00C967AC">
              <w:rPr>
                <w:sz w:val="26"/>
                <w:szCs w:val="26"/>
                <w:lang w:eastAsia="zh-CN"/>
              </w:rPr>
              <w:t>сохраняе</w:t>
            </w:r>
            <w:proofErr w:type="spellEnd"/>
            <w:r w:rsidRPr="00C967AC">
              <w:rPr>
                <w:sz w:val="26"/>
                <w:szCs w:val="26"/>
                <w:lang w:eastAsia="zh-CN"/>
              </w:rPr>
              <w:t>-мое)</w:t>
            </w:r>
          </w:p>
          <w:p w:rsidR="00C967AC" w:rsidRPr="00C967AC" w:rsidRDefault="00C967AC" w:rsidP="00C967AC">
            <w:pPr>
              <w:suppressAutoHyphens/>
              <w:jc w:val="center"/>
              <w:rPr>
                <w:sz w:val="26"/>
                <w:szCs w:val="26"/>
                <w:lang w:eastAsia="zh-CN"/>
              </w:rPr>
            </w:pPr>
            <w:r w:rsidRPr="00C967AC">
              <w:rPr>
                <w:sz w:val="26"/>
                <w:szCs w:val="26"/>
                <w:lang w:eastAsia="zh-CN"/>
              </w:rPr>
              <w:t>положение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 xml:space="preserve">Новое </w:t>
            </w:r>
          </w:p>
          <w:p w:rsidR="00C967AC" w:rsidRPr="00C967AC" w:rsidRDefault="00C967AC" w:rsidP="00C967AC">
            <w:pPr>
              <w:suppressAutoHyphens/>
              <w:jc w:val="center"/>
              <w:rPr>
                <w:sz w:val="26"/>
                <w:szCs w:val="26"/>
                <w:lang w:eastAsia="zh-CN"/>
              </w:rPr>
            </w:pPr>
            <w:proofErr w:type="gramStart"/>
            <w:r w:rsidRPr="00C967AC">
              <w:rPr>
                <w:sz w:val="26"/>
                <w:szCs w:val="26"/>
                <w:lang w:eastAsia="zh-CN"/>
              </w:rPr>
              <w:t>строитель-</w:t>
            </w:r>
            <w:proofErr w:type="spellStart"/>
            <w:r w:rsidRPr="00C967AC">
              <w:rPr>
                <w:sz w:val="26"/>
                <w:szCs w:val="26"/>
                <w:lang w:eastAsia="zh-CN"/>
              </w:rPr>
              <w:t>ство</w:t>
            </w:r>
            <w:proofErr w:type="spellEnd"/>
            <w:proofErr w:type="gramEnd"/>
          </w:p>
        </w:tc>
      </w:tr>
      <w:tr w:rsidR="00C967AC" w:rsidRPr="00C967AC" w:rsidTr="002401A0">
        <w:tblPrEx>
          <w:tblCellMar>
            <w:left w:w="17" w:type="dxa"/>
            <w:right w:w="17" w:type="dxa"/>
          </w:tblCellMar>
        </w:tblPrEx>
        <w:trPr>
          <w:cantSplit/>
          <w:trHeight w:val="227"/>
          <w:jc w:val="center"/>
        </w:trPr>
        <w:tc>
          <w:tcPr>
            <w:tcW w:w="99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Учреждения образования</w:t>
            </w:r>
          </w:p>
        </w:tc>
      </w:tr>
      <w:tr w:rsidR="00C967AC" w:rsidRPr="00C967AC" w:rsidTr="002401A0">
        <w:trPr>
          <w:cantSplit/>
          <w:trHeight w:val="227"/>
          <w:jc w:val="center"/>
        </w:trPr>
        <w:tc>
          <w:tcPr>
            <w:tcW w:w="212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Дошкольные образовательные организации</w:t>
            </w:r>
          </w:p>
        </w:tc>
        <w:tc>
          <w:tcPr>
            <w:tcW w:w="226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vertAlign w:val="superscript"/>
                <w:lang w:eastAsia="zh-CN"/>
              </w:rPr>
            </w:pPr>
            <w:r w:rsidRPr="00C967AC">
              <w:rPr>
                <w:sz w:val="26"/>
                <w:szCs w:val="26"/>
                <w:lang w:eastAsia="zh-CN"/>
              </w:rPr>
              <w:t>МНГП МО «Глазовский район»</w:t>
            </w:r>
            <w:r w:rsidRPr="00C967AC">
              <w:rPr>
                <w:sz w:val="26"/>
                <w:szCs w:val="26"/>
                <w:vertAlign w:val="superscript"/>
                <w:lang w:eastAsia="zh-CN"/>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50 мест на 1000 жителей</w:t>
            </w:r>
          </w:p>
        </w:tc>
        <w:tc>
          <w:tcPr>
            <w:tcW w:w="141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76</w:t>
            </w:r>
          </w:p>
        </w:tc>
        <w:tc>
          <w:tcPr>
            <w:tcW w:w="127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90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0</w:t>
            </w:r>
          </w:p>
        </w:tc>
      </w:tr>
      <w:tr w:rsidR="00C967AC" w:rsidRPr="00C967AC" w:rsidTr="002401A0">
        <w:trPr>
          <w:cantSplit/>
          <w:trHeight w:val="227"/>
          <w:jc w:val="center"/>
        </w:trPr>
        <w:tc>
          <w:tcPr>
            <w:tcW w:w="212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Общеобразовательные организации</w:t>
            </w:r>
          </w:p>
        </w:tc>
        <w:tc>
          <w:tcPr>
            <w:tcW w:w="226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МНГП МО «Глазовский район»</w:t>
            </w:r>
            <w:r w:rsidRPr="00C967AC">
              <w:rPr>
                <w:sz w:val="26"/>
                <w:szCs w:val="26"/>
                <w:vertAlign w:val="superscript"/>
                <w:lang w:eastAsia="zh-CN"/>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122 места на 1000 жителей</w:t>
            </w:r>
          </w:p>
        </w:tc>
        <w:tc>
          <w:tcPr>
            <w:tcW w:w="141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185</w:t>
            </w:r>
          </w:p>
        </w:tc>
        <w:tc>
          <w:tcPr>
            <w:tcW w:w="127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140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0</w:t>
            </w:r>
          </w:p>
        </w:tc>
      </w:tr>
      <w:tr w:rsidR="00C967AC" w:rsidRPr="00C967AC" w:rsidTr="002401A0">
        <w:trPr>
          <w:cantSplit/>
          <w:trHeight w:val="227"/>
          <w:jc w:val="center"/>
        </w:trPr>
        <w:tc>
          <w:tcPr>
            <w:tcW w:w="212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Общеобразовательные организации дополнительного образования</w:t>
            </w:r>
          </w:p>
        </w:tc>
        <w:tc>
          <w:tcPr>
            <w:tcW w:w="226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vertAlign w:val="superscript"/>
                <w:lang w:eastAsia="zh-CN"/>
              </w:rPr>
            </w:pPr>
            <w:r w:rsidRPr="00C967AC">
              <w:rPr>
                <w:sz w:val="26"/>
                <w:szCs w:val="26"/>
                <w:lang w:eastAsia="zh-CN"/>
              </w:rPr>
              <w:t>Нормативы градостроительного проектирования по Удмуртской Республике</w:t>
            </w:r>
            <w:r w:rsidRPr="00C967AC">
              <w:rPr>
                <w:sz w:val="26"/>
                <w:szCs w:val="26"/>
                <w:vertAlign w:val="superscript"/>
                <w:lang w:eastAsia="zh-CN"/>
              </w:rPr>
              <w:t>**</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12 мест на 100 детей в возрасте от 6,5 до 16 лет</w:t>
            </w:r>
          </w:p>
        </w:tc>
        <w:tc>
          <w:tcPr>
            <w:tcW w:w="141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24</w:t>
            </w:r>
          </w:p>
        </w:tc>
        <w:tc>
          <w:tcPr>
            <w:tcW w:w="127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w:t>
            </w:r>
          </w:p>
        </w:tc>
      </w:tr>
      <w:tr w:rsidR="00C967AC" w:rsidRPr="00C967AC" w:rsidTr="002401A0">
        <w:tblPrEx>
          <w:tblCellMar>
            <w:left w:w="17" w:type="dxa"/>
            <w:right w:w="17" w:type="dxa"/>
          </w:tblCellMar>
        </w:tblPrEx>
        <w:trPr>
          <w:cantSplit/>
          <w:trHeight w:val="227"/>
          <w:jc w:val="center"/>
        </w:trPr>
        <w:tc>
          <w:tcPr>
            <w:tcW w:w="99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en-US" w:bidi="en-US"/>
              </w:rPr>
              <w:t>Учреждения культуры и искусства</w:t>
            </w:r>
          </w:p>
        </w:tc>
      </w:tr>
      <w:tr w:rsidR="00C967AC" w:rsidRPr="00C967AC" w:rsidTr="002401A0">
        <w:trPr>
          <w:cantSplit/>
          <w:trHeight w:val="227"/>
          <w:jc w:val="center"/>
        </w:trPr>
        <w:tc>
          <w:tcPr>
            <w:tcW w:w="212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Учреждения клубного типа</w:t>
            </w:r>
          </w:p>
          <w:p w:rsidR="00C967AC" w:rsidRPr="00C967AC" w:rsidRDefault="00C967AC" w:rsidP="00C967AC">
            <w:pPr>
              <w:suppressAutoHyphens/>
              <w:jc w:val="center"/>
              <w:rPr>
                <w:sz w:val="26"/>
                <w:szCs w:val="26"/>
                <w:lang w:eastAsia="zh-CN"/>
              </w:rPr>
            </w:pPr>
          </w:p>
        </w:tc>
        <w:tc>
          <w:tcPr>
            <w:tcW w:w="226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ind w:right="-108"/>
              <w:jc w:val="center"/>
              <w:rPr>
                <w:sz w:val="26"/>
                <w:szCs w:val="26"/>
                <w:lang w:eastAsia="zh-CN"/>
              </w:rPr>
            </w:pPr>
            <w:r w:rsidRPr="00C967AC">
              <w:rPr>
                <w:sz w:val="26"/>
                <w:szCs w:val="26"/>
                <w:lang w:eastAsia="zh-CN"/>
              </w:rPr>
              <w:t>МНГП МО «Качкашурское»</w:t>
            </w:r>
            <w:r w:rsidRPr="00C967AC">
              <w:rPr>
                <w:sz w:val="26"/>
                <w:szCs w:val="26"/>
                <w:vertAlign w:val="superscript"/>
                <w:lang w:eastAsia="zh-CN"/>
              </w:rPr>
              <w:t>***</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 клуб на 4000 жителей</w:t>
            </w:r>
          </w:p>
        </w:tc>
        <w:tc>
          <w:tcPr>
            <w:tcW w:w="141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w:t>
            </w:r>
          </w:p>
        </w:tc>
        <w:tc>
          <w:tcPr>
            <w:tcW w:w="127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0</w:t>
            </w:r>
          </w:p>
        </w:tc>
      </w:tr>
      <w:tr w:rsidR="00C967AC" w:rsidRPr="00C967AC" w:rsidTr="002401A0">
        <w:trPr>
          <w:cantSplit/>
          <w:trHeight w:val="227"/>
          <w:jc w:val="center"/>
        </w:trPr>
        <w:tc>
          <w:tcPr>
            <w:tcW w:w="212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Библиотеки</w:t>
            </w:r>
          </w:p>
        </w:tc>
        <w:tc>
          <w:tcPr>
            <w:tcW w:w="226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МНГП МО «Глазовский район»</w:t>
            </w:r>
            <w:r w:rsidRPr="00C967AC">
              <w:rPr>
                <w:sz w:val="26"/>
                <w:szCs w:val="26"/>
                <w:vertAlign w:val="superscript"/>
                <w:lang w:eastAsia="zh-CN"/>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 библиотека на 10000 жителей</w:t>
            </w:r>
          </w:p>
        </w:tc>
        <w:tc>
          <w:tcPr>
            <w:tcW w:w="141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w:t>
            </w:r>
          </w:p>
        </w:tc>
        <w:tc>
          <w:tcPr>
            <w:tcW w:w="127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0</w:t>
            </w:r>
          </w:p>
        </w:tc>
      </w:tr>
      <w:tr w:rsidR="00C967AC" w:rsidRPr="00C967AC" w:rsidTr="002401A0">
        <w:tblPrEx>
          <w:tblCellMar>
            <w:left w:w="17" w:type="dxa"/>
            <w:right w:w="17" w:type="dxa"/>
          </w:tblCellMar>
        </w:tblPrEx>
        <w:trPr>
          <w:cantSplit/>
          <w:trHeight w:val="227"/>
          <w:jc w:val="center"/>
        </w:trPr>
        <w:tc>
          <w:tcPr>
            <w:tcW w:w="99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Физкультурно-спортивные сооружения</w:t>
            </w:r>
          </w:p>
        </w:tc>
      </w:tr>
      <w:tr w:rsidR="00C967AC" w:rsidRPr="00C967AC" w:rsidTr="002401A0">
        <w:trPr>
          <w:cantSplit/>
          <w:trHeight w:val="227"/>
          <w:jc w:val="center"/>
        </w:trPr>
        <w:tc>
          <w:tcPr>
            <w:tcW w:w="212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pacing w:val="1"/>
                <w:sz w:val="26"/>
                <w:szCs w:val="26"/>
                <w:shd w:val="clear" w:color="auto" w:fill="FFFFFF"/>
                <w:lang w:eastAsia="zh-CN"/>
              </w:rPr>
              <w:t>Стадионы, плоскостные спортивные сооружения</w:t>
            </w:r>
          </w:p>
        </w:tc>
        <w:tc>
          <w:tcPr>
            <w:tcW w:w="226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ind w:right="-108"/>
              <w:jc w:val="center"/>
              <w:rPr>
                <w:sz w:val="26"/>
                <w:szCs w:val="26"/>
                <w:lang w:eastAsia="zh-CN"/>
              </w:rPr>
            </w:pPr>
            <w:r w:rsidRPr="00C967AC">
              <w:rPr>
                <w:sz w:val="26"/>
                <w:szCs w:val="26"/>
                <w:lang w:eastAsia="zh-CN"/>
              </w:rPr>
              <w:t>МНГП МО «Качкашурское»</w:t>
            </w:r>
            <w:r w:rsidRPr="00C967AC">
              <w:rPr>
                <w:sz w:val="26"/>
                <w:szCs w:val="26"/>
                <w:vertAlign w:val="superscript"/>
                <w:lang w:eastAsia="zh-CN"/>
              </w:rPr>
              <w:t>***</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pacing w:val="1"/>
                <w:sz w:val="26"/>
                <w:szCs w:val="26"/>
                <w:shd w:val="clear" w:color="auto" w:fill="FFFFFF"/>
                <w:lang w:eastAsia="zh-CN"/>
              </w:rPr>
              <w:t xml:space="preserve">1950 </w:t>
            </w:r>
            <w:proofErr w:type="spellStart"/>
            <w:r w:rsidRPr="00C967AC">
              <w:rPr>
                <w:spacing w:val="1"/>
                <w:sz w:val="26"/>
                <w:szCs w:val="26"/>
                <w:shd w:val="clear" w:color="auto" w:fill="FFFFFF"/>
                <w:lang w:eastAsia="zh-CN"/>
              </w:rPr>
              <w:t>кв</w:t>
            </w:r>
            <w:proofErr w:type="gramStart"/>
            <w:r w:rsidRPr="00C967AC">
              <w:rPr>
                <w:spacing w:val="1"/>
                <w:sz w:val="26"/>
                <w:szCs w:val="26"/>
                <w:shd w:val="clear" w:color="auto" w:fill="FFFFFF"/>
                <w:lang w:eastAsia="zh-CN"/>
              </w:rPr>
              <w:t>.м</w:t>
            </w:r>
            <w:proofErr w:type="spellEnd"/>
            <w:proofErr w:type="gramEnd"/>
            <w:r w:rsidRPr="00C967AC">
              <w:rPr>
                <w:spacing w:val="1"/>
                <w:sz w:val="26"/>
                <w:szCs w:val="26"/>
                <w:shd w:val="clear" w:color="auto" w:fill="FFFFFF"/>
                <w:lang w:eastAsia="zh-CN"/>
              </w:rPr>
              <w:t xml:space="preserve"> на 1000 жителей</w:t>
            </w:r>
          </w:p>
        </w:tc>
        <w:tc>
          <w:tcPr>
            <w:tcW w:w="141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2948</w:t>
            </w:r>
          </w:p>
        </w:tc>
        <w:tc>
          <w:tcPr>
            <w:tcW w:w="127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2970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0</w:t>
            </w:r>
          </w:p>
        </w:tc>
      </w:tr>
      <w:tr w:rsidR="00C967AC" w:rsidRPr="00C967AC" w:rsidTr="002401A0">
        <w:tblPrEx>
          <w:tblCellMar>
            <w:left w:w="17" w:type="dxa"/>
            <w:right w:w="17" w:type="dxa"/>
          </w:tblCellMar>
        </w:tblPrEx>
        <w:trPr>
          <w:cantSplit/>
          <w:trHeight w:val="227"/>
          <w:jc w:val="center"/>
        </w:trPr>
        <w:tc>
          <w:tcPr>
            <w:tcW w:w="99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Учреждения и предприятия бытового и коммунального обслуживания</w:t>
            </w:r>
          </w:p>
        </w:tc>
      </w:tr>
      <w:tr w:rsidR="00C967AC" w:rsidRPr="00C967AC" w:rsidTr="002401A0">
        <w:trPr>
          <w:cantSplit/>
          <w:trHeight w:val="227"/>
          <w:jc w:val="center"/>
        </w:trPr>
        <w:tc>
          <w:tcPr>
            <w:tcW w:w="212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Кладбище</w:t>
            </w:r>
          </w:p>
          <w:p w:rsidR="00C967AC" w:rsidRPr="00C967AC" w:rsidRDefault="00C967AC" w:rsidP="00C967AC">
            <w:pPr>
              <w:suppressAutoHyphens/>
              <w:jc w:val="center"/>
              <w:rPr>
                <w:sz w:val="26"/>
                <w:szCs w:val="26"/>
                <w:lang w:eastAsia="zh-CN"/>
              </w:rPr>
            </w:pPr>
            <w:r w:rsidRPr="00C967AC">
              <w:rPr>
                <w:sz w:val="26"/>
                <w:szCs w:val="26"/>
                <w:lang w:eastAsia="zh-CN"/>
              </w:rPr>
              <w:t>(резерв для захоронений)</w:t>
            </w:r>
          </w:p>
        </w:tc>
        <w:tc>
          <w:tcPr>
            <w:tcW w:w="226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pacing w:val="2"/>
                <w:sz w:val="26"/>
                <w:szCs w:val="26"/>
                <w:shd w:val="clear" w:color="auto" w:fill="FFFFFF"/>
                <w:lang w:eastAsia="zh-CN"/>
              </w:rPr>
              <w:t>СП 42.13330.2016</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0,24 га на 1000 человек</w:t>
            </w:r>
          </w:p>
        </w:tc>
        <w:tc>
          <w:tcPr>
            <w:tcW w:w="141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0,363</w:t>
            </w:r>
          </w:p>
        </w:tc>
        <w:tc>
          <w:tcPr>
            <w:tcW w:w="127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0</w:t>
            </w:r>
          </w:p>
        </w:tc>
      </w:tr>
    </w:tbl>
    <w:p w:rsidR="00C967AC" w:rsidRPr="00C967AC" w:rsidRDefault="00C967AC" w:rsidP="00C967AC">
      <w:pPr>
        <w:widowControl w:val="0"/>
        <w:suppressAutoHyphens/>
        <w:autoSpaceDE w:val="0"/>
        <w:autoSpaceDN w:val="0"/>
        <w:adjustRightInd w:val="0"/>
        <w:jc w:val="both"/>
        <w:outlineLvl w:val="0"/>
        <w:rPr>
          <w:rFonts w:cs="Calibri"/>
          <w:sz w:val="20"/>
          <w:szCs w:val="20"/>
          <w:lang w:eastAsia="zh-CN"/>
        </w:rPr>
      </w:pPr>
      <w:r w:rsidRPr="00C967AC">
        <w:rPr>
          <w:sz w:val="20"/>
          <w:szCs w:val="20"/>
          <w:vertAlign w:val="superscript"/>
          <w:lang w:eastAsia="zh-CN"/>
        </w:rPr>
        <w:t>*</w:t>
      </w:r>
      <w:r w:rsidRPr="00C967AC">
        <w:rPr>
          <w:rFonts w:cs="Calibri"/>
          <w:bCs/>
          <w:sz w:val="20"/>
          <w:szCs w:val="20"/>
        </w:rPr>
        <w:t xml:space="preserve">Местные нормативы градостроительного проектирования Глазовского района Удмуртской </w:t>
      </w:r>
      <w:r w:rsidRPr="00C967AC">
        <w:rPr>
          <w:rFonts w:cs="Calibri"/>
          <w:bCs/>
          <w:sz w:val="20"/>
          <w:szCs w:val="20"/>
        </w:rPr>
        <w:br/>
        <w:t xml:space="preserve">Республики, утвержденные решением </w:t>
      </w:r>
      <w:r w:rsidRPr="00C967AC">
        <w:rPr>
          <w:rFonts w:cs="Calibri"/>
          <w:sz w:val="20"/>
          <w:szCs w:val="20"/>
          <w:lang w:eastAsia="zh-CN"/>
        </w:rPr>
        <w:t xml:space="preserve">Совета депутатов Глазовского района Удмуртской Республики </w:t>
      </w:r>
      <w:r w:rsidRPr="00C967AC">
        <w:rPr>
          <w:rFonts w:cs="Calibri"/>
          <w:sz w:val="20"/>
          <w:szCs w:val="20"/>
          <w:lang w:eastAsia="zh-CN"/>
        </w:rPr>
        <w:br/>
        <w:t>от 14 марта 2018 № 167;</w:t>
      </w:r>
    </w:p>
    <w:p w:rsidR="00C967AC" w:rsidRPr="00C967AC" w:rsidRDefault="00C967AC" w:rsidP="00C967AC">
      <w:pPr>
        <w:widowControl w:val="0"/>
        <w:suppressAutoHyphens/>
        <w:autoSpaceDE w:val="0"/>
        <w:autoSpaceDN w:val="0"/>
        <w:adjustRightInd w:val="0"/>
        <w:jc w:val="both"/>
        <w:outlineLvl w:val="0"/>
        <w:rPr>
          <w:rFonts w:cs="Calibri"/>
          <w:sz w:val="20"/>
          <w:szCs w:val="20"/>
          <w:lang w:eastAsia="zh-CN"/>
        </w:rPr>
      </w:pPr>
      <w:r w:rsidRPr="00C967AC">
        <w:rPr>
          <w:rFonts w:cs="Calibri"/>
          <w:sz w:val="20"/>
          <w:szCs w:val="20"/>
          <w:vertAlign w:val="superscript"/>
          <w:lang w:eastAsia="zh-CN"/>
        </w:rPr>
        <w:t>**</w:t>
      </w:r>
      <w:r w:rsidRPr="00C967AC">
        <w:rPr>
          <w:sz w:val="20"/>
          <w:szCs w:val="20"/>
          <w:lang w:eastAsia="zh-CN"/>
        </w:rPr>
        <w:t xml:space="preserve">Нормативы градостроительного проектирования по Удмуртской Республике, утвержденные постановлением Правительства Удмуртской Республики от 4 июня 2019 года № 228 «Об утверждении </w:t>
      </w:r>
      <w:r w:rsidRPr="00C967AC">
        <w:rPr>
          <w:sz w:val="20"/>
          <w:szCs w:val="20"/>
          <w:lang w:eastAsia="zh-CN"/>
        </w:rPr>
        <w:lastRenderedPageBreak/>
        <w:t>Нормативов градостроительного проектирования по Удмуртской Республике»;</w:t>
      </w:r>
    </w:p>
    <w:p w:rsidR="00C967AC" w:rsidRPr="00C967AC" w:rsidRDefault="00C967AC" w:rsidP="00C967AC">
      <w:pPr>
        <w:suppressAutoHyphens/>
        <w:jc w:val="both"/>
        <w:rPr>
          <w:rFonts w:cs="Calibri"/>
          <w:sz w:val="20"/>
          <w:szCs w:val="20"/>
        </w:rPr>
      </w:pPr>
      <w:r w:rsidRPr="00C967AC">
        <w:rPr>
          <w:rFonts w:cs="Calibri"/>
          <w:sz w:val="20"/>
          <w:szCs w:val="20"/>
          <w:vertAlign w:val="superscript"/>
          <w:lang w:eastAsia="zh-CN"/>
        </w:rPr>
        <w:t>***</w:t>
      </w:r>
      <w:r w:rsidRPr="00C967AC">
        <w:rPr>
          <w:rFonts w:cs="Calibri"/>
          <w:sz w:val="20"/>
          <w:szCs w:val="20"/>
        </w:rPr>
        <w:t>Местные нормативы градостроительного проектирования на территории муниципального образования «Качкашурское», утвержденные решением Советом депутатов муниципального образования «Качкашурское» от 18 апреля 2018 года № 89.</w:t>
      </w:r>
    </w:p>
    <w:p w:rsidR="00C967AC" w:rsidRPr="00C967AC" w:rsidRDefault="00C967AC" w:rsidP="00C967AC">
      <w:pPr>
        <w:suppressAutoHyphens/>
        <w:spacing w:line="276" w:lineRule="auto"/>
        <w:ind w:firstLine="709"/>
        <w:jc w:val="both"/>
        <w:rPr>
          <w:sz w:val="26"/>
          <w:szCs w:val="26"/>
          <w:lang w:eastAsia="zh-CN"/>
        </w:rPr>
      </w:pP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Генеральным планом муниципального образования «</w:t>
      </w:r>
      <w:r w:rsidRPr="00C967AC">
        <w:rPr>
          <w:rFonts w:cs="Calibri"/>
          <w:sz w:val="26"/>
          <w:szCs w:val="26"/>
          <w:lang w:eastAsia="zh-CN"/>
        </w:rPr>
        <w:t>Качкашурское</w:t>
      </w:r>
      <w:r w:rsidRPr="00C967AC">
        <w:rPr>
          <w:sz w:val="26"/>
          <w:szCs w:val="26"/>
          <w:lang w:eastAsia="zh-CN"/>
        </w:rPr>
        <w:t>» предусматривается:</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Сохранение существующей системы социального обслуживания населения и строительство новых объектов:</w:t>
      </w:r>
    </w:p>
    <w:p w:rsidR="00C967AC" w:rsidRPr="00C967AC" w:rsidRDefault="00C967AC" w:rsidP="00C967AC">
      <w:pPr>
        <w:suppressAutoHyphens/>
        <w:spacing w:line="276" w:lineRule="auto"/>
        <w:ind w:firstLine="709"/>
        <w:jc w:val="both"/>
        <w:rPr>
          <w:rFonts w:cs="Calibri"/>
          <w:sz w:val="20"/>
          <w:szCs w:val="22"/>
          <w:lang w:eastAsia="zh-CN"/>
        </w:rPr>
      </w:pPr>
      <w:r w:rsidRPr="00C967AC">
        <w:rPr>
          <w:b/>
          <w:sz w:val="26"/>
          <w:szCs w:val="26"/>
          <w:lang w:eastAsia="zh-CN"/>
        </w:rPr>
        <w:t>на первую очередь:</w:t>
      </w:r>
    </w:p>
    <w:p w:rsidR="00C967AC" w:rsidRPr="00C967AC" w:rsidRDefault="00C967AC" w:rsidP="00C967AC">
      <w:pPr>
        <w:suppressAutoHyphens/>
        <w:spacing w:line="276" w:lineRule="auto"/>
        <w:ind w:firstLine="709"/>
        <w:jc w:val="both"/>
        <w:rPr>
          <w:sz w:val="26"/>
          <w:szCs w:val="26"/>
          <w:lang w:eastAsia="zh-CN"/>
        </w:rPr>
      </w:pPr>
      <w:r w:rsidRPr="00C967AC">
        <w:rPr>
          <w:sz w:val="26"/>
          <w:szCs w:val="26"/>
          <w:lang w:eastAsia="zh-CN"/>
        </w:rPr>
        <w:t>капитальный ремонт существующих объектов образования, здравоохранения, культуры.</w:t>
      </w:r>
    </w:p>
    <w:p w:rsidR="00C967AC" w:rsidRPr="00C967AC" w:rsidRDefault="00C967AC" w:rsidP="00C967AC">
      <w:pPr>
        <w:suppressAutoHyphens/>
        <w:spacing w:line="276" w:lineRule="auto"/>
        <w:ind w:firstLine="709"/>
        <w:jc w:val="both"/>
        <w:rPr>
          <w:rFonts w:cs="Calibri"/>
          <w:sz w:val="20"/>
          <w:szCs w:val="22"/>
          <w:lang w:eastAsia="zh-CN"/>
        </w:rPr>
      </w:pPr>
      <w:r w:rsidRPr="00C967AC">
        <w:rPr>
          <w:b/>
          <w:sz w:val="26"/>
          <w:szCs w:val="26"/>
          <w:lang w:eastAsia="zh-CN"/>
        </w:rPr>
        <w:t>на расчетный срок:</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капитальный ремонт существующих объектов образования, здравоохранения, культуры.</w:t>
      </w:r>
    </w:p>
    <w:p w:rsidR="00C967AC" w:rsidRPr="00C967AC" w:rsidRDefault="00C967AC" w:rsidP="00C967AC">
      <w:pPr>
        <w:suppressAutoHyphens/>
        <w:spacing w:line="276" w:lineRule="auto"/>
        <w:ind w:firstLine="709"/>
        <w:jc w:val="both"/>
        <w:rPr>
          <w:sz w:val="26"/>
          <w:szCs w:val="26"/>
          <w:lang w:eastAsia="zh-CN"/>
        </w:rPr>
      </w:pPr>
    </w:p>
    <w:p w:rsidR="00C967AC" w:rsidRPr="00C967AC" w:rsidRDefault="00C967AC" w:rsidP="00C967AC">
      <w:pPr>
        <w:keepNext/>
        <w:suppressAutoHyphens/>
        <w:spacing w:line="276" w:lineRule="auto"/>
        <w:ind w:left="567"/>
        <w:jc w:val="center"/>
        <w:rPr>
          <w:b/>
          <w:bCs/>
          <w:color w:val="000000" w:themeColor="text1"/>
          <w:sz w:val="26"/>
          <w:szCs w:val="26"/>
          <w:lang w:eastAsia="zh-CN"/>
        </w:rPr>
      </w:pPr>
    </w:p>
    <w:p w:rsidR="00C967AC" w:rsidRPr="00C967AC" w:rsidRDefault="00C967AC" w:rsidP="00C967AC">
      <w:pPr>
        <w:keepNext/>
        <w:suppressAutoHyphens/>
        <w:spacing w:line="276" w:lineRule="auto"/>
        <w:ind w:left="567"/>
        <w:jc w:val="center"/>
        <w:rPr>
          <w:b/>
          <w:bCs/>
          <w:color w:val="000000" w:themeColor="text1"/>
          <w:u w:val="single"/>
          <w:lang w:eastAsia="zh-CN"/>
        </w:rPr>
      </w:pPr>
      <w:r w:rsidRPr="00C967AC">
        <w:rPr>
          <w:b/>
          <w:bCs/>
          <w:color w:val="000000" w:themeColor="text1"/>
          <w:sz w:val="26"/>
          <w:szCs w:val="26"/>
          <w:lang w:eastAsia="zh-CN"/>
        </w:rPr>
        <w:t>3.9. Развитие объектов транспортной инфраструктуры</w:t>
      </w:r>
    </w:p>
    <w:p w:rsidR="00C967AC" w:rsidRPr="00C967AC" w:rsidRDefault="00C967AC" w:rsidP="00C967AC">
      <w:pPr>
        <w:suppressAutoHyphens/>
        <w:spacing w:line="276" w:lineRule="auto"/>
        <w:ind w:firstLine="709"/>
        <w:jc w:val="both"/>
        <w:rPr>
          <w:color w:val="000000" w:themeColor="text1"/>
          <w:sz w:val="26"/>
          <w:szCs w:val="26"/>
          <w:lang w:eastAsia="zh-CN"/>
        </w:rPr>
      </w:pPr>
    </w:p>
    <w:p w:rsidR="00C967AC" w:rsidRPr="00C967AC" w:rsidRDefault="00C967AC" w:rsidP="00C967AC">
      <w:pPr>
        <w:suppressAutoHyphens/>
        <w:spacing w:line="276" w:lineRule="auto"/>
        <w:ind w:firstLine="720"/>
        <w:jc w:val="both"/>
        <w:rPr>
          <w:rFonts w:cs="Calibri"/>
          <w:color w:val="000000" w:themeColor="text1"/>
          <w:sz w:val="26"/>
          <w:szCs w:val="26"/>
          <w:lang w:eastAsia="zh-CN"/>
        </w:rPr>
      </w:pPr>
      <w:r w:rsidRPr="00C967AC">
        <w:rPr>
          <w:rFonts w:cs="Calibri"/>
          <w:color w:val="000000" w:themeColor="text1"/>
          <w:sz w:val="26"/>
          <w:szCs w:val="26"/>
          <w:lang w:eastAsia="zh-CN"/>
        </w:rPr>
        <w:t xml:space="preserve">Транспортная инфраструктура </w:t>
      </w:r>
      <w:r w:rsidRPr="00C967AC">
        <w:rPr>
          <w:color w:val="000000" w:themeColor="text1"/>
          <w:sz w:val="26"/>
          <w:szCs w:val="26"/>
          <w:lang w:eastAsia="zh-CN"/>
        </w:rPr>
        <w:t xml:space="preserve">муниципального образования «Качкашурское» </w:t>
      </w:r>
      <w:r w:rsidRPr="00C967AC">
        <w:rPr>
          <w:rFonts w:cs="Calibri"/>
          <w:color w:val="000000" w:themeColor="text1"/>
          <w:sz w:val="26"/>
          <w:szCs w:val="26"/>
          <w:lang w:eastAsia="zh-CN"/>
        </w:rPr>
        <w:t>является частью транспортной структуры Глазовского муниципального района, которая в свою очередь интегрирована в транспортную сеть Удмуртской Республики.</w:t>
      </w:r>
    </w:p>
    <w:p w:rsidR="00C967AC" w:rsidRPr="00C967AC" w:rsidRDefault="00C967AC" w:rsidP="00C967AC">
      <w:pPr>
        <w:suppressAutoHyphens/>
        <w:spacing w:line="276" w:lineRule="auto"/>
        <w:ind w:firstLine="851"/>
        <w:jc w:val="both"/>
        <w:rPr>
          <w:rFonts w:cs="Calibri"/>
          <w:sz w:val="20"/>
          <w:szCs w:val="22"/>
          <w:lang w:eastAsia="zh-CN"/>
        </w:rPr>
      </w:pPr>
      <w:r w:rsidRPr="00C967AC">
        <w:rPr>
          <w:color w:val="000000" w:themeColor="text1"/>
          <w:sz w:val="26"/>
          <w:szCs w:val="26"/>
          <w:lang w:eastAsia="zh-CN"/>
        </w:rPr>
        <w:t>Перечень существующих автомобильных дорог местного значения</w:t>
      </w:r>
      <w:r w:rsidRPr="00C967AC">
        <w:rPr>
          <w:sz w:val="26"/>
          <w:szCs w:val="26"/>
          <w:lang w:eastAsia="zh-CN"/>
        </w:rPr>
        <w:t xml:space="preserve"> муниципального образования «</w:t>
      </w:r>
      <w:r w:rsidRPr="00C967AC">
        <w:rPr>
          <w:rFonts w:cs="Calibri"/>
          <w:sz w:val="26"/>
          <w:szCs w:val="26"/>
          <w:lang w:eastAsia="zh-CN"/>
        </w:rPr>
        <w:t>Качкашурское</w:t>
      </w:r>
      <w:r w:rsidRPr="00C967AC">
        <w:rPr>
          <w:sz w:val="26"/>
          <w:szCs w:val="26"/>
          <w:lang w:eastAsia="zh-CN"/>
        </w:rPr>
        <w:t>» приведены в таблице 13.</w:t>
      </w:r>
    </w:p>
    <w:p w:rsidR="00C967AC" w:rsidRPr="00C967AC" w:rsidRDefault="00C967AC" w:rsidP="00C967AC">
      <w:pPr>
        <w:suppressAutoHyphens/>
        <w:spacing w:line="276" w:lineRule="auto"/>
        <w:ind w:firstLine="851"/>
        <w:jc w:val="right"/>
        <w:rPr>
          <w:rFonts w:cs="Calibri"/>
          <w:sz w:val="20"/>
          <w:szCs w:val="22"/>
          <w:lang w:eastAsia="zh-CN"/>
        </w:rPr>
      </w:pPr>
      <w:r w:rsidRPr="00C967AC">
        <w:rPr>
          <w:sz w:val="26"/>
          <w:szCs w:val="26"/>
          <w:lang w:eastAsia="zh-CN"/>
        </w:rPr>
        <w:t>Таблица 13</w:t>
      </w:r>
    </w:p>
    <w:tbl>
      <w:tblPr>
        <w:tblW w:w="0" w:type="auto"/>
        <w:jc w:val="center"/>
        <w:tblLayout w:type="fixed"/>
        <w:tblLook w:val="0000" w:firstRow="0" w:lastRow="0" w:firstColumn="0" w:lastColumn="0" w:noHBand="0" w:noVBand="0"/>
      </w:tblPr>
      <w:tblGrid>
        <w:gridCol w:w="947"/>
        <w:gridCol w:w="3639"/>
        <w:gridCol w:w="2211"/>
        <w:gridCol w:w="2882"/>
      </w:tblGrid>
      <w:tr w:rsidR="00C967AC" w:rsidRPr="00C967AC" w:rsidTr="002401A0">
        <w:trPr>
          <w:trHeight w:val="497"/>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 xml:space="preserve">№ </w:t>
            </w:r>
          </w:p>
          <w:p w:rsidR="00C967AC" w:rsidRPr="00C967AC" w:rsidRDefault="00C967AC" w:rsidP="00C967AC">
            <w:pPr>
              <w:suppressAutoHyphens/>
              <w:jc w:val="center"/>
              <w:rPr>
                <w:sz w:val="26"/>
                <w:szCs w:val="26"/>
                <w:lang w:eastAsia="zh-CN"/>
              </w:rPr>
            </w:pPr>
            <w:proofErr w:type="gramStart"/>
            <w:r w:rsidRPr="00C967AC">
              <w:rPr>
                <w:sz w:val="26"/>
                <w:szCs w:val="26"/>
                <w:lang w:eastAsia="zh-CN"/>
              </w:rPr>
              <w:t>п</w:t>
            </w:r>
            <w:proofErr w:type="gramEnd"/>
            <w:r w:rsidRPr="00C967AC">
              <w:rPr>
                <w:sz w:val="26"/>
                <w:szCs w:val="26"/>
                <w:lang w:eastAsia="zh-CN"/>
              </w:rPr>
              <w:t>/п</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Наименование автомобильной дороги</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 xml:space="preserve">Протяженность автомобильной дороги, </w:t>
            </w:r>
            <w:proofErr w:type="gramStart"/>
            <w:r w:rsidRPr="00C967AC">
              <w:rPr>
                <w:sz w:val="26"/>
                <w:szCs w:val="26"/>
                <w:lang w:eastAsia="zh-CN"/>
              </w:rPr>
              <w:t>м</w:t>
            </w:r>
            <w:proofErr w:type="gramEnd"/>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Вид покрытия</w:t>
            </w: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autoSpaceDE w:val="0"/>
              <w:jc w:val="center"/>
              <w:rPr>
                <w:sz w:val="26"/>
                <w:szCs w:val="26"/>
                <w:lang w:eastAsia="zh-CN"/>
              </w:rPr>
            </w:pPr>
            <w:r w:rsidRPr="00C967AC">
              <w:rPr>
                <w:b/>
                <w:sz w:val="26"/>
                <w:szCs w:val="26"/>
                <w:lang w:eastAsia="zh-CN"/>
              </w:rPr>
              <w:t>деревня Качкашур</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ind w:firstLine="708"/>
              <w:jc w:val="center"/>
              <w:rPr>
                <w:sz w:val="26"/>
                <w:szCs w:val="26"/>
                <w:lang w:eastAsia="zh-CN"/>
              </w:rPr>
            </w:pP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zh-CN"/>
              </w:rPr>
            </w:pP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2</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autoSpaceDE w:val="0"/>
              <w:autoSpaceDN w:val="0"/>
              <w:adjustRightInd w:val="0"/>
              <w:rPr>
                <w:rFonts w:eastAsia="Microsoft YaHei"/>
                <w:sz w:val="26"/>
                <w:szCs w:val="26"/>
              </w:rPr>
            </w:pPr>
            <w:r w:rsidRPr="00C967AC">
              <w:rPr>
                <w:rFonts w:eastAsia="Microsoft YaHei"/>
                <w:sz w:val="26"/>
                <w:szCs w:val="26"/>
              </w:rPr>
              <w:t>улица Татьяны Барамзиной</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2100</w:t>
            </w: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Асфальт</w:t>
            </w: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3</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улица Заречная</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759</w:t>
            </w: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Асфальт</w:t>
            </w: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4</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улица Комсомольская</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971</w:t>
            </w: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 xml:space="preserve">Асфальт, </w:t>
            </w:r>
            <w:proofErr w:type="gramStart"/>
            <w:r w:rsidRPr="00C967AC">
              <w:rPr>
                <w:sz w:val="26"/>
                <w:szCs w:val="26"/>
                <w:lang w:eastAsia="zh-CN"/>
              </w:rPr>
              <w:t>грунтовая</w:t>
            </w:r>
            <w:proofErr w:type="gramEnd"/>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5</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улица Советская</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436</w:t>
            </w: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Асфальт</w:t>
            </w: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6</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улица Молодежная</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374</w:t>
            </w: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Асфальт</w:t>
            </w: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7</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улица Мира</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858</w:t>
            </w: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 xml:space="preserve">Асфальт, </w:t>
            </w:r>
            <w:proofErr w:type="gramStart"/>
            <w:r w:rsidRPr="00C967AC">
              <w:rPr>
                <w:sz w:val="26"/>
                <w:szCs w:val="26"/>
                <w:lang w:eastAsia="zh-CN"/>
              </w:rPr>
              <w:t>грунтовая</w:t>
            </w:r>
            <w:proofErr w:type="gramEnd"/>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8</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улица Учительская</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140</w:t>
            </w: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Асфальт</w:t>
            </w: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9</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улица Новая</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656</w:t>
            </w: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Асфальт</w:t>
            </w: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10</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улица Луговая</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98</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Грунтовая</w:t>
            </w: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11</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улица Тополиная</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1700</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Грунтовая</w:t>
            </w: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12</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улица Полевая</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447</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Грунтовая</w:t>
            </w: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13</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 xml:space="preserve">улица Сельская </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314</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Грунтовая</w:t>
            </w: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14</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улица Березовая</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300</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Грунтовая</w:t>
            </w: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15</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улица Олимпийская</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164</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Грунтовая</w:t>
            </w: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lastRenderedPageBreak/>
              <w:t>16</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улица Рябиновая</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163</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Грунтовая</w:t>
            </w: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17</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улица Спортивная</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168</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Грунтовая</w:t>
            </w: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18</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улица Сиреневая</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441</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Грунтовая</w:t>
            </w: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19</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улица Вишневая</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300</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Грунтовая</w:t>
            </w: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20</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улица Цветочная</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188</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Грунтовая</w:t>
            </w: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21</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улица Тополиная</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1700</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Грунтовая</w:t>
            </w:r>
          </w:p>
        </w:tc>
      </w:tr>
      <w:tr w:rsidR="00C967AC" w:rsidRPr="00C967AC" w:rsidTr="002401A0">
        <w:trPr>
          <w:trHeight w:val="195"/>
          <w:jc w:val="center"/>
        </w:trPr>
        <w:tc>
          <w:tcPr>
            <w:tcW w:w="947" w:type="dxa"/>
            <w:tcBorders>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22</w:t>
            </w:r>
          </w:p>
        </w:tc>
        <w:tc>
          <w:tcPr>
            <w:tcW w:w="3639" w:type="dxa"/>
            <w:tcBorders>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rFonts w:eastAsia="Microsoft YaHei"/>
                <w:b/>
                <w:bCs/>
                <w:sz w:val="26"/>
                <w:szCs w:val="26"/>
              </w:rPr>
              <w:t>деревня Умск</w:t>
            </w:r>
          </w:p>
        </w:tc>
        <w:tc>
          <w:tcPr>
            <w:tcW w:w="2211" w:type="dxa"/>
            <w:tcBorders>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p>
        </w:tc>
        <w:tc>
          <w:tcPr>
            <w:tcW w:w="2882" w:type="dxa"/>
            <w:tcBorders>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23</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улица Свободы</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550</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Грунтовая</w:t>
            </w: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24</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улица Восточная</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550</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Грунтовая</w:t>
            </w: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25</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b/>
                <w:sz w:val="26"/>
                <w:szCs w:val="26"/>
                <w:lang w:eastAsia="zh-CN"/>
              </w:rPr>
              <w:t xml:space="preserve">деревня </w:t>
            </w:r>
            <w:proofErr w:type="gramStart"/>
            <w:r w:rsidRPr="00C967AC">
              <w:rPr>
                <w:b/>
                <w:sz w:val="26"/>
                <w:szCs w:val="26"/>
                <w:lang w:eastAsia="zh-CN"/>
              </w:rPr>
              <w:t>Семеновский</w:t>
            </w:r>
            <w:proofErr w:type="gramEnd"/>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26</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улица Парковая</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133</w:t>
            </w: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Грунтовая</w:t>
            </w: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27</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улица Ольховая</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371</w:t>
            </w: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 xml:space="preserve">Асфальт, </w:t>
            </w:r>
            <w:proofErr w:type="gramStart"/>
            <w:r w:rsidRPr="00C967AC">
              <w:rPr>
                <w:sz w:val="26"/>
                <w:szCs w:val="26"/>
                <w:lang w:eastAsia="zh-CN"/>
              </w:rPr>
              <w:t>грунтовая</w:t>
            </w:r>
            <w:proofErr w:type="gramEnd"/>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28</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autoSpaceDE w:val="0"/>
              <w:autoSpaceDN w:val="0"/>
              <w:adjustRightInd w:val="0"/>
              <w:rPr>
                <w:rFonts w:eastAsia="Microsoft YaHei"/>
                <w:sz w:val="26"/>
                <w:szCs w:val="26"/>
              </w:rPr>
            </w:pPr>
            <w:r w:rsidRPr="00C967AC">
              <w:rPr>
                <w:rFonts w:eastAsia="Microsoft YaHei"/>
                <w:sz w:val="26"/>
                <w:szCs w:val="26"/>
              </w:rPr>
              <w:t>улица Железнодорожная</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551</w:t>
            </w: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Грунтовая</w:t>
            </w: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bCs/>
                <w:sz w:val="26"/>
                <w:szCs w:val="26"/>
                <w:lang w:eastAsia="zh-CN"/>
              </w:rPr>
              <w:t>29</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autoSpaceDE w:val="0"/>
              <w:jc w:val="center"/>
              <w:rPr>
                <w:sz w:val="26"/>
                <w:szCs w:val="26"/>
                <w:lang w:eastAsia="zh-CN"/>
              </w:rPr>
            </w:pPr>
            <w:r w:rsidRPr="00C967AC">
              <w:rPr>
                <w:rFonts w:eastAsia="Microsoft YaHei"/>
                <w:b/>
                <w:bCs/>
                <w:sz w:val="26"/>
                <w:szCs w:val="26"/>
              </w:rPr>
              <w:t>деревня Лекшур</w:t>
            </w:r>
          </w:p>
        </w:tc>
        <w:tc>
          <w:tcPr>
            <w:tcW w:w="2211" w:type="dxa"/>
            <w:tcBorders>
              <w:top w:val="single" w:sz="4" w:space="0" w:color="000000"/>
              <w:left w:val="single" w:sz="4" w:space="0" w:color="000000"/>
              <w:bottom w:val="single" w:sz="4" w:space="0" w:color="000000"/>
            </w:tcBorders>
            <w:shd w:val="clear" w:color="auto" w:fill="auto"/>
            <w:vAlign w:val="bottom"/>
          </w:tcPr>
          <w:p w:rsidR="00C967AC" w:rsidRPr="00C967AC" w:rsidRDefault="00C967AC" w:rsidP="00C967AC">
            <w:pPr>
              <w:suppressAutoHyphens/>
              <w:snapToGrid w:val="0"/>
              <w:ind w:firstLine="708"/>
              <w:jc w:val="center"/>
              <w:rPr>
                <w:bCs/>
                <w:sz w:val="26"/>
                <w:szCs w:val="26"/>
                <w:lang w:eastAsia="zh-CN"/>
              </w:rPr>
            </w:pP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67AC" w:rsidRPr="00C967AC" w:rsidRDefault="00C967AC" w:rsidP="00C967AC">
            <w:pPr>
              <w:suppressAutoHyphens/>
              <w:snapToGrid w:val="0"/>
              <w:jc w:val="center"/>
              <w:rPr>
                <w:bCs/>
                <w:sz w:val="26"/>
                <w:szCs w:val="26"/>
                <w:lang w:eastAsia="zh-CN"/>
              </w:rPr>
            </w:pP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30</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 xml:space="preserve">улица Сосновая </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233</w:t>
            </w: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Грунтовая</w:t>
            </w: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31</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autoSpaceDE w:val="0"/>
              <w:jc w:val="center"/>
              <w:rPr>
                <w:sz w:val="26"/>
                <w:szCs w:val="26"/>
                <w:lang w:eastAsia="zh-CN"/>
              </w:rPr>
            </w:pPr>
            <w:r w:rsidRPr="00C967AC">
              <w:rPr>
                <w:rFonts w:eastAsia="Microsoft YaHei"/>
                <w:b/>
                <w:bCs/>
                <w:sz w:val="26"/>
                <w:szCs w:val="26"/>
              </w:rPr>
              <w:t>деревня Малый Лудошур</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ind w:firstLine="708"/>
              <w:jc w:val="center"/>
              <w:rPr>
                <w:bCs/>
                <w:sz w:val="26"/>
                <w:szCs w:val="26"/>
                <w:lang w:eastAsia="zh-CN"/>
              </w:rPr>
            </w:pP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napToGrid w:val="0"/>
              <w:jc w:val="center"/>
              <w:rPr>
                <w:bCs/>
                <w:sz w:val="26"/>
                <w:szCs w:val="26"/>
                <w:lang w:eastAsia="zh-CN"/>
              </w:rPr>
            </w:pP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32</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улица Космонавтов</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281</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Грунтовая</w:t>
            </w: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33</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улица Советская</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784</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Бетон</w:t>
            </w: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34</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улица Набережная</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722</w:t>
            </w: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 xml:space="preserve">Бетон, </w:t>
            </w:r>
            <w:proofErr w:type="gramStart"/>
            <w:r w:rsidRPr="00C967AC">
              <w:rPr>
                <w:sz w:val="26"/>
                <w:szCs w:val="26"/>
                <w:lang w:eastAsia="zh-CN"/>
              </w:rPr>
              <w:t>грунтовая</w:t>
            </w:r>
            <w:proofErr w:type="gramEnd"/>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bCs/>
                <w:sz w:val="26"/>
                <w:szCs w:val="26"/>
                <w:lang w:eastAsia="zh-CN"/>
              </w:rPr>
              <w:t>35</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autoSpaceDE w:val="0"/>
              <w:jc w:val="center"/>
              <w:rPr>
                <w:sz w:val="26"/>
                <w:szCs w:val="26"/>
                <w:lang w:eastAsia="zh-CN"/>
              </w:rPr>
            </w:pPr>
            <w:r w:rsidRPr="00C967AC">
              <w:rPr>
                <w:rFonts w:eastAsia="Microsoft YaHei"/>
                <w:b/>
                <w:bCs/>
                <w:sz w:val="26"/>
                <w:szCs w:val="26"/>
              </w:rPr>
              <w:t xml:space="preserve">деревня </w:t>
            </w:r>
            <w:proofErr w:type="gramStart"/>
            <w:r w:rsidRPr="00C967AC">
              <w:rPr>
                <w:rFonts w:eastAsia="Microsoft YaHei"/>
                <w:b/>
                <w:bCs/>
                <w:sz w:val="26"/>
                <w:szCs w:val="26"/>
              </w:rPr>
              <w:t>Большой</w:t>
            </w:r>
            <w:proofErr w:type="gramEnd"/>
            <w:r w:rsidRPr="00C967AC">
              <w:rPr>
                <w:rFonts w:eastAsia="Microsoft YaHei"/>
                <w:b/>
                <w:bCs/>
                <w:sz w:val="26"/>
                <w:szCs w:val="26"/>
              </w:rPr>
              <w:t xml:space="preserve"> Лудошур</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ind w:firstLine="708"/>
              <w:jc w:val="center"/>
              <w:rPr>
                <w:bCs/>
                <w:sz w:val="26"/>
                <w:szCs w:val="26"/>
                <w:lang w:eastAsia="zh-CN"/>
              </w:rPr>
            </w:pP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napToGrid w:val="0"/>
              <w:jc w:val="center"/>
              <w:rPr>
                <w:bCs/>
                <w:sz w:val="26"/>
                <w:szCs w:val="26"/>
                <w:lang w:eastAsia="zh-CN"/>
              </w:rPr>
            </w:pP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36</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улица Школьная</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381</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Асфальт</w:t>
            </w: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37</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улица Южная</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447</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Асфальт</w:t>
            </w: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38</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улица Береговая</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646</w:t>
            </w: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jc w:val="center"/>
              <w:rPr>
                <w:sz w:val="26"/>
                <w:szCs w:val="26"/>
                <w:lang w:eastAsia="zh-CN"/>
              </w:rPr>
            </w:pPr>
            <w:r w:rsidRPr="00C967AC">
              <w:rPr>
                <w:sz w:val="26"/>
                <w:szCs w:val="26"/>
                <w:lang w:eastAsia="zh-CN"/>
              </w:rPr>
              <w:t>Асфальт</w:t>
            </w: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39</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sz w:val="26"/>
                <w:szCs w:val="26"/>
                <w:lang w:eastAsia="zh-CN"/>
              </w:rPr>
            </w:pPr>
            <w:r w:rsidRPr="00C967AC">
              <w:rPr>
                <w:sz w:val="26"/>
                <w:szCs w:val="26"/>
                <w:lang w:eastAsia="zh-CN"/>
              </w:rPr>
              <w:t xml:space="preserve">улица Садовая </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217</w:t>
            </w: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Грунтовая</w:t>
            </w:r>
          </w:p>
        </w:tc>
      </w:tr>
      <w:tr w:rsidR="00C967AC" w:rsidRPr="00C967AC" w:rsidTr="002401A0">
        <w:trPr>
          <w:trHeight w:val="195"/>
          <w:jc w:val="center"/>
        </w:trPr>
        <w:tc>
          <w:tcPr>
            <w:tcW w:w="94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40</w:t>
            </w:r>
          </w:p>
        </w:tc>
        <w:tc>
          <w:tcPr>
            <w:tcW w:w="363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sz w:val="26"/>
                <w:szCs w:val="26"/>
                <w:lang w:eastAsia="zh-CN"/>
              </w:rPr>
            </w:pPr>
            <w:r w:rsidRPr="00C967AC">
              <w:rPr>
                <w:sz w:val="26"/>
                <w:szCs w:val="26"/>
                <w:lang w:eastAsia="zh-CN"/>
              </w:rPr>
              <w:t>ИТОГО</w:t>
            </w:r>
          </w:p>
        </w:tc>
        <w:tc>
          <w:tcPr>
            <w:tcW w:w="22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eastAsia="Arial"/>
                <w:sz w:val="26"/>
                <w:szCs w:val="26"/>
                <w:lang w:eastAsia="zh-CN"/>
              </w:rPr>
            </w:pPr>
            <w:r w:rsidRPr="00C967AC">
              <w:rPr>
                <w:sz w:val="26"/>
                <w:szCs w:val="26"/>
                <w:lang w:eastAsia="en-US"/>
              </w:rPr>
              <w:t>16453</w:t>
            </w:r>
          </w:p>
        </w:tc>
        <w:tc>
          <w:tcPr>
            <w:tcW w:w="2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napToGrid w:val="0"/>
              <w:jc w:val="center"/>
              <w:rPr>
                <w:sz w:val="26"/>
                <w:szCs w:val="26"/>
                <w:lang w:eastAsia="en-US"/>
              </w:rPr>
            </w:pPr>
          </w:p>
        </w:tc>
      </w:tr>
    </w:tbl>
    <w:p w:rsidR="00C967AC" w:rsidRPr="00C967AC" w:rsidRDefault="00C967AC" w:rsidP="00C967AC">
      <w:pPr>
        <w:suppressAutoHyphens/>
        <w:spacing w:line="276" w:lineRule="auto"/>
        <w:ind w:firstLine="709"/>
        <w:jc w:val="both"/>
        <w:rPr>
          <w:bCs/>
          <w:color w:val="000000" w:themeColor="text1"/>
          <w:sz w:val="26"/>
          <w:szCs w:val="26"/>
          <w:lang w:eastAsia="zh-CN"/>
        </w:rPr>
      </w:pPr>
    </w:p>
    <w:p w:rsidR="00C967AC" w:rsidRPr="00C967AC" w:rsidRDefault="00C967AC" w:rsidP="00C967AC">
      <w:pPr>
        <w:suppressAutoHyphens/>
        <w:spacing w:line="276" w:lineRule="auto"/>
        <w:ind w:firstLine="709"/>
        <w:jc w:val="both"/>
        <w:rPr>
          <w:rFonts w:cs="Calibri"/>
          <w:color w:val="000000" w:themeColor="text1"/>
          <w:sz w:val="26"/>
          <w:szCs w:val="26"/>
          <w:lang w:eastAsia="zh-CN"/>
        </w:rPr>
      </w:pPr>
      <w:r w:rsidRPr="00C967AC">
        <w:rPr>
          <w:bCs/>
          <w:color w:val="000000" w:themeColor="text1"/>
          <w:sz w:val="26"/>
          <w:szCs w:val="26"/>
          <w:lang w:eastAsia="zh-CN"/>
        </w:rPr>
        <w:t>Часть автомобильных дорог проходящих по населенным пунктам муниципального образования «</w:t>
      </w:r>
      <w:r w:rsidRPr="00C967AC">
        <w:rPr>
          <w:rFonts w:cs="Calibri"/>
          <w:color w:val="000000" w:themeColor="text1"/>
          <w:sz w:val="26"/>
          <w:szCs w:val="26"/>
          <w:lang w:eastAsia="zh-CN"/>
        </w:rPr>
        <w:t>Качкашурское</w:t>
      </w:r>
      <w:r w:rsidRPr="00C967AC">
        <w:rPr>
          <w:bCs/>
          <w:color w:val="000000" w:themeColor="text1"/>
          <w:sz w:val="26"/>
          <w:szCs w:val="26"/>
          <w:lang w:eastAsia="zh-CN"/>
        </w:rPr>
        <w:t xml:space="preserve">» относится к дорогам межмуниципального значения </w:t>
      </w:r>
      <w:r w:rsidRPr="00C967AC">
        <w:rPr>
          <w:rFonts w:cs="Calibri"/>
          <w:color w:val="000000" w:themeColor="text1"/>
          <w:sz w:val="26"/>
          <w:szCs w:val="26"/>
          <w:lang w:eastAsia="zh-CN"/>
        </w:rPr>
        <w:t>(</w:t>
      </w:r>
      <w:r w:rsidRPr="00C967AC">
        <w:rPr>
          <w:color w:val="000000" w:themeColor="text1"/>
          <w:sz w:val="26"/>
          <w:szCs w:val="26"/>
          <w:lang w:eastAsia="zh-CN"/>
        </w:rPr>
        <w:t xml:space="preserve">деревня Качкашур: </w:t>
      </w:r>
      <w:proofErr w:type="spellStart"/>
      <w:r w:rsidRPr="00C967AC">
        <w:rPr>
          <w:rFonts w:cs="Calibri"/>
          <w:color w:val="000000" w:themeColor="text1"/>
          <w:sz w:val="26"/>
          <w:szCs w:val="26"/>
          <w:lang w:eastAsia="zh-CN"/>
        </w:rPr>
        <w:t>ул.Центральная</w:t>
      </w:r>
      <w:proofErr w:type="spellEnd"/>
      <w:r w:rsidRPr="00C967AC">
        <w:rPr>
          <w:rFonts w:cs="Calibri"/>
          <w:color w:val="000000" w:themeColor="text1"/>
          <w:sz w:val="26"/>
          <w:szCs w:val="26"/>
          <w:lang w:eastAsia="zh-CN"/>
        </w:rPr>
        <w:t>, д. Лекшур:</w:t>
      </w:r>
      <w:r w:rsidRPr="00C967AC">
        <w:rPr>
          <w:rFonts w:cs="Calibri"/>
          <w:color w:val="000000" w:themeColor="text1"/>
          <w:sz w:val="26"/>
          <w:szCs w:val="26"/>
          <w:lang w:eastAsia="zh-CN"/>
        </w:rPr>
        <w:br/>
        <w:t>ул. Сибирская).</w:t>
      </w:r>
    </w:p>
    <w:p w:rsidR="00C967AC" w:rsidRPr="00C967AC" w:rsidRDefault="00C967AC" w:rsidP="00C967AC">
      <w:pPr>
        <w:suppressAutoHyphens/>
        <w:spacing w:line="276" w:lineRule="auto"/>
        <w:ind w:firstLine="709"/>
        <w:jc w:val="both"/>
        <w:rPr>
          <w:rFonts w:cs="Calibri"/>
          <w:color w:val="000000" w:themeColor="text1"/>
          <w:sz w:val="20"/>
          <w:szCs w:val="22"/>
          <w:lang w:eastAsia="zh-CN"/>
        </w:rPr>
      </w:pPr>
      <w:r w:rsidRPr="00C967AC">
        <w:rPr>
          <w:bCs/>
          <w:color w:val="000000" w:themeColor="text1"/>
          <w:sz w:val="26"/>
          <w:szCs w:val="26"/>
          <w:lang w:eastAsia="zh-CN"/>
        </w:rPr>
        <w:t xml:space="preserve">Общая протяженность автомобильных дорог общего пользования местного значения </w:t>
      </w:r>
      <w:r w:rsidRPr="00C967AC">
        <w:rPr>
          <w:color w:val="000000" w:themeColor="text1"/>
          <w:sz w:val="26"/>
          <w:szCs w:val="26"/>
          <w:lang w:eastAsia="zh-CN"/>
        </w:rPr>
        <w:t>образования «</w:t>
      </w:r>
      <w:r w:rsidRPr="00C967AC">
        <w:rPr>
          <w:rFonts w:cs="Calibri"/>
          <w:color w:val="000000" w:themeColor="text1"/>
          <w:sz w:val="26"/>
          <w:szCs w:val="26"/>
          <w:lang w:eastAsia="zh-CN"/>
        </w:rPr>
        <w:t>Качкашурское</w:t>
      </w:r>
      <w:r w:rsidRPr="00C967AC">
        <w:rPr>
          <w:color w:val="000000" w:themeColor="text1"/>
          <w:sz w:val="26"/>
          <w:szCs w:val="26"/>
          <w:lang w:eastAsia="zh-CN"/>
        </w:rPr>
        <w:t xml:space="preserve">» составляет </w:t>
      </w:r>
      <w:r w:rsidRPr="00C967AC">
        <w:rPr>
          <w:color w:val="000000" w:themeColor="text1"/>
          <w:sz w:val="26"/>
          <w:szCs w:val="26"/>
          <w:lang w:eastAsia="en-US"/>
        </w:rPr>
        <w:t>16,453 к</w:t>
      </w:r>
      <w:r w:rsidRPr="00C967AC">
        <w:rPr>
          <w:color w:val="000000" w:themeColor="text1"/>
          <w:sz w:val="26"/>
          <w:szCs w:val="26"/>
          <w:lang w:eastAsia="zh-CN"/>
        </w:rPr>
        <w:t>м.</w:t>
      </w:r>
    </w:p>
    <w:p w:rsidR="00C967AC" w:rsidRPr="00C967AC" w:rsidRDefault="00C967AC" w:rsidP="00C967AC">
      <w:pPr>
        <w:suppressAutoHyphens/>
        <w:autoSpaceDE w:val="0"/>
        <w:spacing w:line="276" w:lineRule="auto"/>
        <w:ind w:firstLine="700"/>
        <w:jc w:val="both"/>
        <w:rPr>
          <w:color w:val="000000" w:themeColor="text1"/>
          <w:sz w:val="26"/>
          <w:szCs w:val="26"/>
          <w:lang w:eastAsia="zh-CN"/>
        </w:rPr>
      </w:pPr>
      <w:r w:rsidRPr="00C967AC">
        <w:rPr>
          <w:color w:val="000000" w:themeColor="text1"/>
          <w:sz w:val="26"/>
          <w:szCs w:val="26"/>
          <w:lang w:eastAsia="zh-CN"/>
        </w:rPr>
        <w:t>Направления по развитию автомобильных дорог регионального, межмуниципального и местного значения Глазовского района определены в Схеме территориального планирования Удмуртской Республики и Схеме территориального планирования Глазовского муниципального района.</w:t>
      </w:r>
    </w:p>
    <w:p w:rsidR="00C967AC" w:rsidRPr="00C967AC" w:rsidRDefault="00C967AC" w:rsidP="00C967AC">
      <w:pPr>
        <w:suppressAutoHyphens/>
        <w:spacing w:line="276" w:lineRule="auto"/>
        <w:ind w:firstLine="709"/>
        <w:jc w:val="both"/>
        <w:rPr>
          <w:rFonts w:cs="Calibri"/>
          <w:color w:val="000000" w:themeColor="text1"/>
          <w:sz w:val="20"/>
          <w:szCs w:val="22"/>
          <w:lang w:eastAsia="zh-CN"/>
        </w:rPr>
      </w:pPr>
      <w:r w:rsidRPr="00C967AC">
        <w:rPr>
          <w:color w:val="000000" w:themeColor="text1"/>
          <w:sz w:val="26"/>
          <w:szCs w:val="26"/>
          <w:lang w:eastAsia="zh-CN"/>
        </w:rPr>
        <w:t>В соответствии со Схемой территориального планирования Удмуртской Республики на территории муниципального образования «</w:t>
      </w:r>
      <w:r w:rsidRPr="00C967AC">
        <w:rPr>
          <w:rFonts w:cs="Calibri"/>
          <w:color w:val="000000" w:themeColor="text1"/>
          <w:sz w:val="26"/>
          <w:szCs w:val="26"/>
          <w:lang w:eastAsia="zh-CN"/>
        </w:rPr>
        <w:t>Качкашурское</w:t>
      </w:r>
      <w:r w:rsidRPr="00C967AC">
        <w:rPr>
          <w:color w:val="000000" w:themeColor="text1"/>
          <w:sz w:val="26"/>
          <w:szCs w:val="26"/>
          <w:lang w:eastAsia="zh-CN"/>
        </w:rPr>
        <w:t>» предусматривается частичная реконструкция автодорог регионального и межмуниципального значения.</w:t>
      </w:r>
    </w:p>
    <w:p w:rsidR="00C967AC" w:rsidRPr="00C967AC" w:rsidRDefault="00C967AC" w:rsidP="00C967AC">
      <w:pPr>
        <w:suppressAutoHyphens/>
        <w:spacing w:line="276" w:lineRule="auto"/>
        <w:ind w:firstLine="709"/>
        <w:jc w:val="both"/>
        <w:rPr>
          <w:rFonts w:cs="Calibri"/>
          <w:color w:val="000000" w:themeColor="text1"/>
          <w:sz w:val="20"/>
          <w:szCs w:val="22"/>
          <w:lang w:eastAsia="zh-CN"/>
        </w:rPr>
      </w:pPr>
      <w:r w:rsidRPr="00C967AC">
        <w:rPr>
          <w:color w:val="000000" w:themeColor="text1"/>
          <w:sz w:val="26"/>
          <w:szCs w:val="26"/>
          <w:lang w:eastAsia="zh-CN"/>
        </w:rPr>
        <w:t xml:space="preserve"> Существующие автомобильные дороги местного значения Глазовского района по мере необходимости будут </w:t>
      </w:r>
      <w:proofErr w:type="gramStart"/>
      <w:r w:rsidRPr="00C967AC">
        <w:rPr>
          <w:color w:val="000000" w:themeColor="text1"/>
          <w:sz w:val="26"/>
          <w:szCs w:val="26"/>
          <w:lang w:eastAsia="zh-CN"/>
        </w:rPr>
        <w:t>приводится</w:t>
      </w:r>
      <w:proofErr w:type="gramEnd"/>
      <w:r w:rsidRPr="00C967AC">
        <w:rPr>
          <w:color w:val="000000" w:themeColor="text1"/>
          <w:sz w:val="26"/>
          <w:szCs w:val="26"/>
          <w:lang w:eastAsia="zh-CN"/>
        </w:rPr>
        <w:t xml:space="preserve"> в соответствие с нормативными требованиями к транспортно-эксплуатационному состоянию автомобильных дорог соответствующей категории. </w:t>
      </w:r>
    </w:p>
    <w:p w:rsidR="00C967AC" w:rsidRPr="00C967AC" w:rsidRDefault="00C967AC" w:rsidP="00C967AC">
      <w:pPr>
        <w:suppressAutoHyphens/>
        <w:spacing w:line="276" w:lineRule="auto"/>
        <w:ind w:firstLine="709"/>
        <w:jc w:val="both"/>
        <w:rPr>
          <w:color w:val="000000" w:themeColor="text1"/>
          <w:spacing w:val="2"/>
          <w:sz w:val="26"/>
          <w:szCs w:val="26"/>
          <w:shd w:val="clear" w:color="auto" w:fill="FFFFFF"/>
          <w:lang w:eastAsia="zh-CN"/>
        </w:rPr>
      </w:pPr>
      <w:r w:rsidRPr="00C967AC">
        <w:rPr>
          <w:color w:val="000000" w:themeColor="text1"/>
          <w:spacing w:val="2"/>
          <w:sz w:val="26"/>
          <w:szCs w:val="26"/>
          <w:shd w:val="clear" w:color="auto" w:fill="FFFFFF"/>
          <w:lang w:eastAsia="zh-CN"/>
        </w:rPr>
        <w:lastRenderedPageBreak/>
        <w:t>Улично-дорожная сеть населенных пунктов формируется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w:t>
      </w:r>
    </w:p>
    <w:p w:rsidR="00C967AC" w:rsidRPr="00C967AC" w:rsidRDefault="00C967AC" w:rsidP="00C967AC">
      <w:pPr>
        <w:suppressAutoHyphens/>
        <w:spacing w:line="276" w:lineRule="auto"/>
        <w:jc w:val="both"/>
        <w:rPr>
          <w:color w:val="000000" w:themeColor="text1"/>
          <w:sz w:val="26"/>
          <w:szCs w:val="26"/>
          <w:lang w:eastAsia="zh-CN"/>
        </w:rPr>
      </w:pPr>
      <w:r w:rsidRPr="00C967AC">
        <w:rPr>
          <w:color w:val="000000" w:themeColor="text1"/>
          <w:sz w:val="26"/>
          <w:szCs w:val="26"/>
          <w:lang w:eastAsia="zh-CN"/>
        </w:rPr>
        <w:tab/>
        <w:t>Основными мероприятиями по развитию улично-дорожной сети населенных пунктов являются:</w:t>
      </w:r>
    </w:p>
    <w:p w:rsidR="00C967AC" w:rsidRPr="00C967AC" w:rsidRDefault="00C967AC" w:rsidP="00C967AC">
      <w:pPr>
        <w:suppressAutoHyphens/>
        <w:spacing w:line="276" w:lineRule="auto"/>
        <w:jc w:val="both"/>
        <w:rPr>
          <w:color w:val="000000" w:themeColor="text1"/>
          <w:sz w:val="26"/>
          <w:szCs w:val="26"/>
          <w:lang w:eastAsia="zh-CN"/>
        </w:rPr>
      </w:pPr>
      <w:r w:rsidRPr="00C967AC">
        <w:rPr>
          <w:color w:val="000000" w:themeColor="text1"/>
          <w:sz w:val="26"/>
          <w:szCs w:val="26"/>
          <w:lang w:eastAsia="zh-CN"/>
        </w:rPr>
        <w:tab/>
        <w:t>- реконструкция существующих улиц и дорог - приведение в нормативное транспортно-эксплуатационное состояние существующих улиц и дорог (</w:t>
      </w:r>
      <w:proofErr w:type="spellStart"/>
      <w:r w:rsidRPr="00C967AC">
        <w:rPr>
          <w:color w:val="000000" w:themeColor="text1"/>
          <w:sz w:val="26"/>
          <w:szCs w:val="26"/>
          <w:lang w:eastAsia="zh-CN"/>
        </w:rPr>
        <w:t>грейдирование</w:t>
      </w:r>
      <w:proofErr w:type="spellEnd"/>
      <w:r w:rsidRPr="00C967AC">
        <w:rPr>
          <w:color w:val="000000" w:themeColor="text1"/>
          <w:sz w:val="26"/>
          <w:szCs w:val="26"/>
          <w:lang w:eastAsia="zh-CN"/>
        </w:rPr>
        <w:t>, отсыпка ПГС, укладка водопропускных труб, устройство организованного водоотвода (кюветов), устройство тротуаров;</w:t>
      </w:r>
    </w:p>
    <w:p w:rsidR="00C967AC" w:rsidRPr="00C967AC" w:rsidRDefault="00C967AC" w:rsidP="00C967AC">
      <w:pPr>
        <w:suppressAutoHyphens/>
        <w:spacing w:line="276" w:lineRule="auto"/>
        <w:jc w:val="both"/>
        <w:rPr>
          <w:color w:val="000000" w:themeColor="text1"/>
          <w:sz w:val="26"/>
          <w:szCs w:val="26"/>
          <w:lang w:eastAsia="zh-CN"/>
        </w:rPr>
      </w:pPr>
      <w:r w:rsidRPr="00C967AC">
        <w:rPr>
          <w:color w:val="000000" w:themeColor="text1"/>
          <w:sz w:val="26"/>
          <w:szCs w:val="26"/>
          <w:lang w:eastAsia="zh-CN"/>
        </w:rPr>
        <w:tab/>
        <w:t>- строительство новых улиц и дорог на территориях новой жилой застройки.</w:t>
      </w:r>
    </w:p>
    <w:p w:rsidR="00C967AC" w:rsidRPr="00C967AC" w:rsidRDefault="00C967AC" w:rsidP="00C967AC">
      <w:pPr>
        <w:suppressAutoHyphens/>
        <w:spacing w:line="276" w:lineRule="auto"/>
        <w:ind w:firstLine="652"/>
        <w:jc w:val="both"/>
        <w:rPr>
          <w:color w:val="000000" w:themeColor="text1"/>
          <w:sz w:val="26"/>
          <w:szCs w:val="26"/>
          <w:lang w:eastAsia="zh-CN"/>
        </w:rPr>
      </w:pPr>
      <w:r w:rsidRPr="00C967AC">
        <w:rPr>
          <w:color w:val="000000" w:themeColor="text1"/>
          <w:sz w:val="26"/>
          <w:szCs w:val="26"/>
          <w:lang w:eastAsia="zh-CN"/>
        </w:rPr>
        <w:t xml:space="preserve">Ширина улиц и дорог местного значения в красных линиях в соответствии с </w:t>
      </w:r>
      <w:r w:rsidRPr="00C967AC">
        <w:rPr>
          <w:color w:val="000000" w:themeColor="text1"/>
          <w:sz w:val="26"/>
          <w:szCs w:val="26"/>
          <w:lang w:eastAsia="zh-CN"/>
        </w:rPr>
        <w:br/>
        <w:t>СП 42.13330.2016 должна составлять 15-30 метров, габариты проезжих частей улично-дорожной сети местного значения – 6 м.</w:t>
      </w:r>
    </w:p>
    <w:p w:rsidR="00C967AC" w:rsidRPr="00C967AC" w:rsidRDefault="00C967AC" w:rsidP="00C967AC">
      <w:pPr>
        <w:suppressAutoHyphens/>
        <w:spacing w:line="276" w:lineRule="auto"/>
        <w:ind w:firstLine="709"/>
        <w:jc w:val="both"/>
        <w:rPr>
          <w:sz w:val="26"/>
          <w:szCs w:val="26"/>
          <w:lang w:eastAsia="zh-CN"/>
        </w:rPr>
      </w:pPr>
      <w:r w:rsidRPr="00C967AC">
        <w:rPr>
          <w:color w:val="000000" w:themeColor="text1"/>
          <w:sz w:val="26"/>
          <w:szCs w:val="26"/>
          <w:lang w:eastAsia="zh-CN"/>
        </w:rPr>
        <w:t>Генеральным планом муниципального образования «</w:t>
      </w:r>
      <w:r w:rsidRPr="00C967AC">
        <w:rPr>
          <w:rFonts w:cs="Calibri"/>
          <w:color w:val="000000" w:themeColor="text1"/>
          <w:sz w:val="26"/>
          <w:szCs w:val="26"/>
          <w:lang w:eastAsia="zh-CN"/>
        </w:rPr>
        <w:t>Качкашурское</w:t>
      </w:r>
      <w:r w:rsidRPr="00C967AC">
        <w:rPr>
          <w:color w:val="000000" w:themeColor="text1"/>
          <w:sz w:val="26"/>
          <w:szCs w:val="26"/>
          <w:lang w:eastAsia="zh-CN"/>
        </w:rPr>
        <w:t>» предусматривается сохранение существующей улично</w:t>
      </w:r>
      <w:r w:rsidRPr="00C967AC">
        <w:rPr>
          <w:sz w:val="26"/>
          <w:szCs w:val="26"/>
          <w:lang w:eastAsia="zh-CN"/>
        </w:rPr>
        <w:t>-дорожной сети в населенных пунктах и строительство новых дорог местного значения на территориях новой жилой застройки:</w:t>
      </w:r>
    </w:p>
    <w:p w:rsidR="00C967AC" w:rsidRPr="00C967AC" w:rsidRDefault="00C967AC" w:rsidP="00C967AC">
      <w:pPr>
        <w:suppressAutoHyphens/>
        <w:spacing w:line="276" w:lineRule="auto"/>
        <w:ind w:firstLine="709"/>
        <w:jc w:val="both"/>
        <w:rPr>
          <w:rFonts w:cs="Calibri"/>
          <w:sz w:val="20"/>
          <w:szCs w:val="22"/>
          <w:lang w:eastAsia="zh-CN"/>
        </w:rPr>
      </w:pPr>
      <w:r w:rsidRPr="00C967AC">
        <w:rPr>
          <w:b/>
          <w:sz w:val="26"/>
          <w:szCs w:val="26"/>
          <w:lang w:eastAsia="zh-CN"/>
        </w:rPr>
        <w:t>на первую очередь:</w:t>
      </w:r>
    </w:p>
    <w:p w:rsidR="00C967AC" w:rsidRPr="00C967AC" w:rsidRDefault="00C967AC" w:rsidP="00C967AC">
      <w:pPr>
        <w:suppressAutoHyphens/>
        <w:spacing w:line="276" w:lineRule="auto"/>
        <w:ind w:firstLine="709"/>
        <w:jc w:val="both"/>
        <w:rPr>
          <w:rFonts w:cs="Calibri"/>
          <w:sz w:val="20"/>
          <w:szCs w:val="22"/>
          <w:lang w:eastAsia="zh-CN"/>
        </w:rPr>
      </w:pPr>
      <w:r w:rsidRPr="00C967AC">
        <w:rPr>
          <w:rFonts w:cs="Calibri"/>
          <w:sz w:val="26"/>
          <w:szCs w:val="26"/>
          <w:lang w:eastAsia="zh-CN"/>
        </w:rPr>
        <w:t xml:space="preserve">благоустройство улично-дорожной сети в населённых пунктах, </w:t>
      </w:r>
      <w:r w:rsidRPr="00C967AC">
        <w:rPr>
          <w:sz w:val="26"/>
          <w:szCs w:val="26"/>
          <w:lang w:eastAsia="zh-CN"/>
        </w:rPr>
        <w:t>приведение в нормативное состояние существующих автомобильных дорог местного значения, в том числе с улучшением типа покрытия и строительством тротуаров</w:t>
      </w:r>
      <w:r w:rsidRPr="00C967AC">
        <w:rPr>
          <w:rFonts w:cs="Calibri"/>
          <w:sz w:val="26"/>
          <w:szCs w:val="26"/>
          <w:lang w:eastAsia="zh-CN"/>
        </w:rPr>
        <w:t>, освещения, водоотвода с проезжих частей</w:t>
      </w:r>
      <w:r w:rsidRPr="00C967AC">
        <w:rPr>
          <w:sz w:val="26"/>
          <w:szCs w:val="26"/>
          <w:lang w:eastAsia="zh-CN"/>
        </w:rPr>
        <w:t>;</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строительство новых автомобильных дорог местного значения на территории нового жилищного строительства в д. Качкашур, д. Малый Лудошур, д. Большой Лудошур, д. Умск.</w:t>
      </w:r>
    </w:p>
    <w:p w:rsidR="00C967AC" w:rsidRPr="00C967AC" w:rsidRDefault="00C967AC" w:rsidP="00C967AC">
      <w:pPr>
        <w:suppressAutoHyphens/>
        <w:spacing w:line="276" w:lineRule="auto"/>
        <w:ind w:firstLine="709"/>
        <w:jc w:val="both"/>
        <w:rPr>
          <w:rFonts w:cs="Calibri"/>
          <w:sz w:val="20"/>
          <w:szCs w:val="22"/>
          <w:lang w:eastAsia="zh-CN"/>
        </w:rPr>
      </w:pPr>
      <w:r w:rsidRPr="00C967AC">
        <w:rPr>
          <w:b/>
          <w:sz w:val="26"/>
          <w:szCs w:val="26"/>
          <w:lang w:eastAsia="zh-CN"/>
        </w:rPr>
        <w:t>на расчетный срок:</w:t>
      </w:r>
    </w:p>
    <w:p w:rsidR="00C967AC" w:rsidRPr="00C967AC" w:rsidRDefault="00C967AC" w:rsidP="00C967AC">
      <w:pPr>
        <w:suppressAutoHyphens/>
        <w:spacing w:line="276" w:lineRule="auto"/>
        <w:ind w:firstLine="709"/>
        <w:jc w:val="both"/>
        <w:rPr>
          <w:rFonts w:cs="Calibri"/>
          <w:sz w:val="20"/>
          <w:szCs w:val="22"/>
          <w:lang w:eastAsia="zh-CN"/>
        </w:rPr>
      </w:pPr>
      <w:r w:rsidRPr="00C967AC">
        <w:rPr>
          <w:rFonts w:cs="Calibri"/>
          <w:sz w:val="26"/>
          <w:szCs w:val="26"/>
          <w:lang w:eastAsia="zh-CN"/>
        </w:rPr>
        <w:t xml:space="preserve">благоустройство улично-дорожной сети в населённых пунктах, </w:t>
      </w:r>
      <w:r w:rsidRPr="00C967AC">
        <w:rPr>
          <w:sz w:val="26"/>
          <w:szCs w:val="26"/>
          <w:lang w:eastAsia="zh-CN"/>
        </w:rPr>
        <w:t>приведение в нормативное состояние существующих автомобильных дорог местного значения, в том числе с улучшением типа покрытия и строительством тротуаров</w:t>
      </w:r>
      <w:r w:rsidRPr="00C967AC">
        <w:rPr>
          <w:rFonts w:cs="Calibri"/>
          <w:sz w:val="26"/>
          <w:szCs w:val="26"/>
          <w:lang w:eastAsia="zh-CN"/>
        </w:rPr>
        <w:t>, освещения, водоотвода с проезжих частей</w:t>
      </w:r>
      <w:r w:rsidRPr="00C967AC">
        <w:rPr>
          <w:sz w:val="26"/>
          <w:szCs w:val="26"/>
          <w:lang w:eastAsia="zh-CN"/>
        </w:rPr>
        <w:t>;</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строительство новых автомобильных дорог местного значения на территории нового жилищного строительства в д. Качкашур, д. Малый Лудошур, д. Большой Лудошур, д. Умск.</w:t>
      </w:r>
    </w:p>
    <w:p w:rsidR="00C967AC" w:rsidRPr="00C967AC" w:rsidRDefault="00C967AC" w:rsidP="00C967AC">
      <w:pPr>
        <w:suppressAutoHyphens/>
        <w:spacing w:line="276" w:lineRule="auto"/>
        <w:jc w:val="center"/>
        <w:rPr>
          <w:b/>
          <w:sz w:val="26"/>
          <w:szCs w:val="26"/>
          <w:lang w:eastAsia="zh-CN"/>
        </w:rPr>
      </w:pPr>
    </w:p>
    <w:p w:rsidR="00C967AC" w:rsidRPr="00C967AC" w:rsidRDefault="00C967AC" w:rsidP="00C967AC">
      <w:pPr>
        <w:suppressAutoHyphens/>
        <w:spacing w:line="276" w:lineRule="auto"/>
        <w:jc w:val="center"/>
        <w:rPr>
          <w:rFonts w:cs="Calibri"/>
          <w:sz w:val="20"/>
          <w:szCs w:val="22"/>
          <w:lang w:eastAsia="zh-CN"/>
        </w:rPr>
      </w:pPr>
      <w:r w:rsidRPr="00C967AC">
        <w:rPr>
          <w:b/>
          <w:sz w:val="26"/>
          <w:szCs w:val="26"/>
          <w:lang w:eastAsia="zh-CN"/>
        </w:rPr>
        <w:t>3.10. Охрана культурного наследия</w:t>
      </w:r>
    </w:p>
    <w:p w:rsidR="00C967AC" w:rsidRPr="00C967AC" w:rsidRDefault="00C967AC" w:rsidP="00C967AC">
      <w:pPr>
        <w:suppressAutoHyphens/>
        <w:spacing w:line="276" w:lineRule="auto"/>
        <w:jc w:val="both"/>
        <w:rPr>
          <w:b/>
          <w:sz w:val="26"/>
          <w:szCs w:val="26"/>
          <w:lang w:eastAsia="zh-CN"/>
        </w:rPr>
      </w:pPr>
    </w:p>
    <w:p w:rsidR="00C967AC" w:rsidRPr="00C967AC" w:rsidRDefault="00C967AC" w:rsidP="00C967AC">
      <w:pPr>
        <w:suppressAutoHyphens/>
        <w:spacing w:line="276" w:lineRule="auto"/>
        <w:jc w:val="both"/>
        <w:rPr>
          <w:rFonts w:ascii="Arial" w:hAnsi="Arial" w:cs="Arial"/>
          <w:sz w:val="20"/>
          <w:szCs w:val="20"/>
          <w:lang w:eastAsia="zh-CN"/>
        </w:rPr>
      </w:pPr>
      <w:r w:rsidRPr="00C967AC">
        <w:rPr>
          <w:sz w:val="26"/>
          <w:szCs w:val="26"/>
          <w:lang w:eastAsia="zh-CN"/>
        </w:rPr>
        <w:tab/>
      </w:r>
      <w:r w:rsidRPr="00C967AC">
        <w:rPr>
          <w:sz w:val="26"/>
          <w:szCs w:val="26"/>
          <w:lang w:eastAsia="zh-CN"/>
        </w:rPr>
        <w:tab/>
        <w:t>При разработке генерального плана были учтены требования Федерального закона от 25 июня 2002 года № 73-ФЗ «Об объектах культурного наследия (памятниках истории и культуры) народов Российской Федерации»</w:t>
      </w:r>
      <w:r w:rsidRPr="00C967AC">
        <w:rPr>
          <w:sz w:val="26"/>
          <w:szCs w:val="26"/>
          <w:lang w:eastAsia="zh-CN"/>
        </w:rPr>
        <w:br/>
      </w:r>
      <w:r w:rsidRPr="00C967AC">
        <w:rPr>
          <w:sz w:val="26"/>
          <w:szCs w:val="26"/>
          <w:lang w:eastAsia="zh-CN"/>
        </w:rPr>
        <w:lastRenderedPageBreak/>
        <w:t>и Градостроительного кодекса Российской Федерации от 29 декабря 2004</w:t>
      </w:r>
      <w:r w:rsidRPr="00C967AC">
        <w:rPr>
          <w:sz w:val="26"/>
          <w:szCs w:val="26"/>
          <w:lang w:eastAsia="zh-CN"/>
        </w:rPr>
        <w:br/>
        <w:t>года № 191-ФЗ.</w:t>
      </w:r>
    </w:p>
    <w:p w:rsidR="00C967AC" w:rsidRPr="00C967AC" w:rsidRDefault="00C967AC" w:rsidP="00C967AC">
      <w:pPr>
        <w:suppressAutoHyphens/>
        <w:spacing w:line="276" w:lineRule="auto"/>
        <w:ind w:firstLine="709"/>
        <w:jc w:val="both"/>
        <w:rPr>
          <w:rFonts w:cs="Calibri"/>
          <w:sz w:val="26"/>
          <w:szCs w:val="26"/>
          <w:lang w:eastAsia="zh-CN"/>
        </w:rPr>
      </w:pPr>
      <w:r w:rsidRPr="00C967AC">
        <w:rPr>
          <w:sz w:val="26"/>
          <w:szCs w:val="26"/>
          <w:lang w:eastAsia="zh-CN"/>
        </w:rPr>
        <w:tab/>
      </w:r>
      <w:proofErr w:type="gramStart"/>
      <w:r w:rsidRPr="00C967AC">
        <w:rPr>
          <w:rFonts w:cs="Calibri"/>
          <w:sz w:val="26"/>
          <w:szCs w:val="26"/>
          <w:lang w:eastAsia="zh-CN"/>
        </w:rPr>
        <w:t>На территории муниципального образования «Качкашурское» расположены объекты культурного наследия федерального значения, выявленные объекты культурного наследия, объекты, представляющие историческую, научную, художественную или иную культурную ценность, которые представлены в таблицах «Перечень объектов культурного наследия (памятников истории и культуры) народов Российской Федерации федерального значения», «Перечень выявленных объектов культурного наследия (археология), «Перечень объектов, представляющих историческую, научную, художественную или иную культурную ценность».</w:t>
      </w:r>
      <w:proofErr w:type="gramEnd"/>
    </w:p>
    <w:p w:rsidR="00C967AC" w:rsidRPr="00C967AC" w:rsidRDefault="00C967AC" w:rsidP="00C967AC">
      <w:pPr>
        <w:suppressAutoHyphens/>
        <w:spacing w:line="276" w:lineRule="auto"/>
        <w:ind w:firstLine="709"/>
        <w:jc w:val="both"/>
        <w:rPr>
          <w:sz w:val="26"/>
          <w:szCs w:val="26"/>
          <w:lang w:eastAsia="zh-CN"/>
        </w:rPr>
      </w:pPr>
      <w:r w:rsidRPr="00C967AC">
        <w:rPr>
          <w:sz w:val="26"/>
          <w:szCs w:val="26"/>
          <w:lang w:eastAsia="zh-CN"/>
        </w:rPr>
        <w:t>Перечень объектов культурного наследия (памятников истории и</w:t>
      </w:r>
      <w:r w:rsidRPr="00C967AC">
        <w:rPr>
          <w:sz w:val="26"/>
          <w:szCs w:val="26"/>
          <w:lang w:eastAsia="zh-CN"/>
        </w:rPr>
        <w:br/>
        <w:t>культуры) народов Российской Федерации федерального значения представлен в таблице 14.</w:t>
      </w:r>
    </w:p>
    <w:p w:rsidR="00C967AC" w:rsidRPr="00C967AC" w:rsidRDefault="00C967AC" w:rsidP="00C967AC">
      <w:pPr>
        <w:suppressAutoHyphens/>
        <w:spacing w:line="276" w:lineRule="auto"/>
        <w:jc w:val="right"/>
        <w:rPr>
          <w:rFonts w:cs="Calibri"/>
          <w:sz w:val="26"/>
          <w:szCs w:val="26"/>
          <w:lang w:eastAsia="zh-CN"/>
        </w:rPr>
      </w:pPr>
    </w:p>
    <w:p w:rsidR="00C967AC" w:rsidRPr="00C967AC" w:rsidRDefault="00C967AC" w:rsidP="00C967AC">
      <w:pPr>
        <w:suppressAutoHyphens/>
        <w:spacing w:line="276" w:lineRule="auto"/>
        <w:jc w:val="right"/>
        <w:rPr>
          <w:rFonts w:cs="Calibri"/>
          <w:sz w:val="26"/>
          <w:szCs w:val="26"/>
          <w:lang w:eastAsia="zh-CN"/>
        </w:rPr>
      </w:pPr>
      <w:r w:rsidRPr="00C967AC">
        <w:rPr>
          <w:rFonts w:cs="Calibri"/>
          <w:sz w:val="26"/>
          <w:szCs w:val="26"/>
          <w:lang w:eastAsia="zh-CN"/>
        </w:rPr>
        <w:t>Таблица 14</w:t>
      </w:r>
    </w:p>
    <w:tbl>
      <w:tblPr>
        <w:tblW w:w="9639" w:type="dxa"/>
        <w:tblInd w:w="108" w:type="dxa"/>
        <w:tblLayout w:type="fixed"/>
        <w:tblLook w:val="0000" w:firstRow="0" w:lastRow="0" w:firstColumn="0" w:lastColumn="0" w:noHBand="0" w:noVBand="0"/>
      </w:tblPr>
      <w:tblGrid>
        <w:gridCol w:w="709"/>
        <w:gridCol w:w="2811"/>
        <w:gridCol w:w="1867"/>
        <w:gridCol w:w="1984"/>
        <w:gridCol w:w="2268"/>
      </w:tblGrid>
      <w:tr w:rsidR="00C967AC" w:rsidRPr="00C967AC" w:rsidTr="002401A0">
        <w:tc>
          <w:tcPr>
            <w:tcW w:w="7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16" w:lineRule="auto"/>
              <w:jc w:val="center"/>
              <w:rPr>
                <w:rFonts w:cs="Calibri"/>
                <w:sz w:val="26"/>
                <w:szCs w:val="26"/>
                <w:lang w:eastAsia="zh-CN"/>
              </w:rPr>
            </w:pPr>
            <w:r w:rsidRPr="00C967AC">
              <w:rPr>
                <w:rFonts w:cs="Calibri"/>
                <w:sz w:val="26"/>
                <w:szCs w:val="26"/>
                <w:lang w:eastAsia="zh-CN"/>
              </w:rPr>
              <w:t xml:space="preserve">№ </w:t>
            </w:r>
          </w:p>
          <w:p w:rsidR="00C967AC" w:rsidRPr="00C967AC" w:rsidRDefault="00C967AC" w:rsidP="00C967AC">
            <w:pPr>
              <w:suppressAutoHyphens/>
              <w:spacing w:line="216" w:lineRule="auto"/>
              <w:jc w:val="center"/>
              <w:rPr>
                <w:rFonts w:cs="Calibri"/>
                <w:sz w:val="26"/>
                <w:szCs w:val="26"/>
                <w:lang w:eastAsia="zh-CN"/>
              </w:rPr>
            </w:pPr>
            <w:proofErr w:type="gramStart"/>
            <w:r w:rsidRPr="00C967AC">
              <w:rPr>
                <w:rFonts w:cs="Calibri"/>
                <w:sz w:val="26"/>
                <w:szCs w:val="26"/>
                <w:lang w:eastAsia="zh-CN"/>
              </w:rPr>
              <w:t>п</w:t>
            </w:r>
            <w:proofErr w:type="gramEnd"/>
            <w:r w:rsidRPr="00C967AC">
              <w:rPr>
                <w:rFonts w:cs="Calibri"/>
                <w:sz w:val="26"/>
                <w:szCs w:val="26"/>
                <w:lang w:val="en-US" w:eastAsia="zh-CN"/>
              </w:rPr>
              <w:t>/</w:t>
            </w:r>
            <w:r w:rsidRPr="00C967AC">
              <w:rPr>
                <w:rFonts w:cs="Calibri"/>
                <w:sz w:val="26"/>
                <w:szCs w:val="26"/>
                <w:lang w:eastAsia="zh-CN"/>
              </w:rPr>
              <w:t>п</w:t>
            </w:r>
          </w:p>
        </w:tc>
        <w:tc>
          <w:tcPr>
            <w:tcW w:w="28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16" w:lineRule="auto"/>
              <w:jc w:val="center"/>
              <w:rPr>
                <w:rFonts w:cs="Calibri"/>
                <w:sz w:val="26"/>
                <w:szCs w:val="26"/>
                <w:lang w:eastAsia="zh-CN"/>
              </w:rPr>
            </w:pPr>
            <w:r w:rsidRPr="00C967AC">
              <w:rPr>
                <w:rFonts w:cs="Calibri"/>
                <w:sz w:val="26"/>
                <w:szCs w:val="26"/>
                <w:lang w:eastAsia="zh-CN"/>
              </w:rPr>
              <w:t>Наименование</w:t>
            </w:r>
          </w:p>
        </w:tc>
        <w:tc>
          <w:tcPr>
            <w:tcW w:w="186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16" w:lineRule="auto"/>
              <w:jc w:val="center"/>
              <w:rPr>
                <w:rFonts w:cs="Calibri"/>
                <w:sz w:val="26"/>
                <w:szCs w:val="26"/>
                <w:lang w:eastAsia="zh-CN"/>
              </w:rPr>
            </w:pPr>
            <w:r w:rsidRPr="00C967AC">
              <w:rPr>
                <w:rFonts w:cs="Calibri"/>
                <w:sz w:val="26"/>
                <w:szCs w:val="26"/>
                <w:lang w:eastAsia="zh-CN"/>
              </w:rPr>
              <w:t>Датировка</w:t>
            </w:r>
          </w:p>
        </w:tc>
        <w:tc>
          <w:tcPr>
            <w:tcW w:w="198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16" w:lineRule="auto"/>
              <w:jc w:val="center"/>
              <w:rPr>
                <w:rFonts w:cs="Calibri"/>
                <w:sz w:val="26"/>
                <w:szCs w:val="26"/>
                <w:lang w:eastAsia="zh-CN"/>
              </w:rPr>
            </w:pPr>
            <w:r w:rsidRPr="00C967AC">
              <w:rPr>
                <w:rFonts w:cs="Calibri"/>
                <w:sz w:val="26"/>
                <w:szCs w:val="26"/>
                <w:lang w:eastAsia="zh-CN"/>
              </w:rPr>
              <w:t>Адрес</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pacing w:line="216" w:lineRule="auto"/>
              <w:jc w:val="center"/>
              <w:rPr>
                <w:rFonts w:cs="Calibri"/>
                <w:sz w:val="26"/>
                <w:szCs w:val="26"/>
                <w:lang w:eastAsia="zh-CN"/>
              </w:rPr>
            </w:pPr>
            <w:r w:rsidRPr="00C967AC">
              <w:rPr>
                <w:sz w:val="26"/>
                <w:szCs w:val="26"/>
                <w:lang w:eastAsia="zh-CN"/>
              </w:rPr>
              <w:t>НПА о постановке на государственную охрану</w:t>
            </w:r>
          </w:p>
        </w:tc>
      </w:tr>
      <w:tr w:rsidR="00C967AC" w:rsidRPr="00C967AC" w:rsidTr="002401A0">
        <w:tc>
          <w:tcPr>
            <w:tcW w:w="7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16" w:lineRule="auto"/>
              <w:jc w:val="center"/>
              <w:rPr>
                <w:rFonts w:cs="Calibri"/>
                <w:sz w:val="26"/>
                <w:szCs w:val="26"/>
                <w:lang w:eastAsia="zh-CN"/>
              </w:rPr>
            </w:pPr>
            <w:r w:rsidRPr="00C967AC">
              <w:rPr>
                <w:rFonts w:cs="Calibri"/>
                <w:sz w:val="26"/>
                <w:szCs w:val="26"/>
                <w:lang w:eastAsia="zh-CN"/>
              </w:rPr>
              <w:t>1</w:t>
            </w:r>
          </w:p>
        </w:tc>
        <w:tc>
          <w:tcPr>
            <w:tcW w:w="281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16" w:lineRule="auto"/>
              <w:rPr>
                <w:rFonts w:cs="Calibri"/>
                <w:sz w:val="26"/>
                <w:szCs w:val="26"/>
                <w:lang w:eastAsia="zh-CN"/>
              </w:rPr>
            </w:pPr>
            <w:r w:rsidRPr="00C967AC">
              <w:rPr>
                <w:rFonts w:cs="Calibri"/>
                <w:sz w:val="26"/>
                <w:szCs w:val="26"/>
                <w:lang w:eastAsia="zh-CN"/>
              </w:rPr>
              <w:t>Два городища «</w:t>
            </w:r>
            <w:proofErr w:type="spellStart"/>
            <w:r w:rsidRPr="00C967AC">
              <w:rPr>
                <w:rFonts w:cs="Calibri"/>
                <w:sz w:val="26"/>
                <w:szCs w:val="26"/>
                <w:lang w:eastAsia="zh-CN"/>
              </w:rPr>
              <w:t>Сепыч</w:t>
            </w:r>
            <w:proofErr w:type="spellEnd"/>
            <w:r w:rsidRPr="00C967AC">
              <w:rPr>
                <w:rFonts w:cs="Calibri"/>
                <w:sz w:val="26"/>
                <w:szCs w:val="26"/>
                <w:lang w:eastAsia="zh-CN"/>
              </w:rPr>
              <w:t>-Кары»</w:t>
            </w:r>
          </w:p>
          <w:p w:rsidR="00C967AC" w:rsidRPr="00C967AC" w:rsidRDefault="00C967AC" w:rsidP="00C967AC">
            <w:pPr>
              <w:suppressAutoHyphens/>
              <w:spacing w:line="216" w:lineRule="auto"/>
              <w:rPr>
                <w:rFonts w:cs="Calibri"/>
                <w:sz w:val="26"/>
                <w:szCs w:val="26"/>
                <w:lang w:eastAsia="zh-CN"/>
              </w:rPr>
            </w:pPr>
            <w:r w:rsidRPr="00C967AC">
              <w:rPr>
                <w:rFonts w:cs="Calibri"/>
                <w:sz w:val="26"/>
                <w:szCs w:val="26"/>
                <w:lang w:eastAsia="zh-CN"/>
              </w:rPr>
              <w:t>Примечание: компле</w:t>
            </w:r>
            <w:proofErr w:type="gramStart"/>
            <w:r w:rsidRPr="00C967AC">
              <w:rPr>
                <w:rFonts w:cs="Calibri"/>
                <w:sz w:val="26"/>
                <w:szCs w:val="26"/>
                <w:lang w:eastAsia="zh-CN"/>
              </w:rPr>
              <w:t>кс вкл</w:t>
            </w:r>
            <w:proofErr w:type="gramEnd"/>
            <w:r w:rsidRPr="00C967AC">
              <w:rPr>
                <w:rFonts w:cs="Calibri"/>
                <w:sz w:val="26"/>
                <w:szCs w:val="26"/>
                <w:lang w:eastAsia="zh-CN"/>
              </w:rPr>
              <w:t xml:space="preserve">ючает </w:t>
            </w:r>
            <w:proofErr w:type="spellStart"/>
            <w:r w:rsidRPr="00C967AC">
              <w:rPr>
                <w:rFonts w:cs="Calibri"/>
                <w:sz w:val="26"/>
                <w:szCs w:val="26"/>
                <w:lang w:eastAsia="zh-CN"/>
              </w:rPr>
              <w:t>Лудошурское</w:t>
            </w:r>
            <w:proofErr w:type="spellEnd"/>
            <w:r w:rsidRPr="00C967AC">
              <w:rPr>
                <w:rFonts w:cs="Calibri"/>
                <w:sz w:val="26"/>
                <w:szCs w:val="26"/>
                <w:lang w:eastAsia="zh-CN"/>
              </w:rPr>
              <w:t xml:space="preserve"> </w:t>
            </w:r>
            <w:r w:rsidRPr="00C967AC">
              <w:rPr>
                <w:rFonts w:cs="Calibri"/>
                <w:sz w:val="26"/>
                <w:szCs w:val="26"/>
                <w:lang w:val="en-US" w:eastAsia="zh-CN"/>
              </w:rPr>
              <w:t>I</w:t>
            </w:r>
            <w:r w:rsidRPr="00C967AC">
              <w:rPr>
                <w:rFonts w:cs="Calibri"/>
                <w:sz w:val="26"/>
                <w:szCs w:val="26"/>
                <w:lang w:eastAsia="zh-CN"/>
              </w:rPr>
              <w:t xml:space="preserve"> («</w:t>
            </w:r>
            <w:proofErr w:type="spellStart"/>
            <w:r w:rsidRPr="00C967AC">
              <w:rPr>
                <w:rFonts w:cs="Calibri"/>
                <w:sz w:val="26"/>
                <w:szCs w:val="26"/>
                <w:lang w:eastAsia="zh-CN"/>
              </w:rPr>
              <w:t>Сепычкар</w:t>
            </w:r>
            <w:proofErr w:type="spellEnd"/>
            <w:r w:rsidRPr="00C967AC">
              <w:rPr>
                <w:rFonts w:cs="Calibri"/>
                <w:sz w:val="26"/>
                <w:szCs w:val="26"/>
                <w:lang w:eastAsia="zh-CN"/>
              </w:rPr>
              <w:t xml:space="preserve"> Большой») городище </w:t>
            </w:r>
            <w:proofErr w:type="spellStart"/>
            <w:r w:rsidRPr="00C967AC">
              <w:rPr>
                <w:rFonts w:cs="Calibri"/>
                <w:sz w:val="26"/>
                <w:szCs w:val="26"/>
                <w:lang w:eastAsia="zh-CN"/>
              </w:rPr>
              <w:t>Лудошурское</w:t>
            </w:r>
            <w:proofErr w:type="spellEnd"/>
            <w:r w:rsidRPr="00C967AC">
              <w:rPr>
                <w:rFonts w:cs="Calibri"/>
                <w:sz w:val="26"/>
                <w:szCs w:val="26"/>
                <w:lang w:eastAsia="zh-CN"/>
              </w:rPr>
              <w:t xml:space="preserve"> </w:t>
            </w:r>
            <w:r w:rsidRPr="00C967AC">
              <w:rPr>
                <w:rFonts w:cs="Calibri"/>
                <w:sz w:val="26"/>
                <w:szCs w:val="26"/>
                <w:lang w:val="en-US" w:eastAsia="zh-CN"/>
              </w:rPr>
              <w:t>II</w:t>
            </w:r>
            <w:r w:rsidRPr="00C967AC">
              <w:rPr>
                <w:rFonts w:cs="Calibri"/>
                <w:sz w:val="26"/>
                <w:szCs w:val="26"/>
                <w:lang w:eastAsia="zh-CN"/>
              </w:rPr>
              <w:t xml:space="preserve"> («</w:t>
            </w:r>
            <w:proofErr w:type="spellStart"/>
            <w:r w:rsidRPr="00C967AC">
              <w:rPr>
                <w:rFonts w:cs="Calibri"/>
                <w:sz w:val="26"/>
                <w:szCs w:val="26"/>
                <w:lang w:eastAsia="zh-CN"/>
              </w:rPr>
              <w:t>Сепычкар</w:t>
            </w:r>
            <w:proofErr w:type="spellEnd"/>
            <w:r w:rsidRPr="00C967AC">
              <w:rPr>
                <w:rFonts w:cs="Calibri"/>
                <w:sz w:val="26"/>
                <w:szCs w:val="26"/>
                <w:lang w:eastAsia="zh-CN"/>
              </w:rPr>
              <w:t xml:space="preserve"> Малый») городище</w:t>
            </w:r>
          </w:p>
        </w:tc>
        <w:tc>
          <w:tcPr>
            <w:tcW w:w="186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16" w:lineRule="auto"/>
              <w:jc w:val="center"/>
              <w:rPr>
                <w:rFonts w:cs="Calibri"/>
                <w:sz w:val="26"/>
                <w:szCs w:val="26"/>
                <w:lang w:eastAsia="zh-CN"/>
              </w:rPr>
            </w:pPr>
            <w:r w:rsidRPr="00C967AC">
              <w:rPr>
                <w:rFonts w:cs="Calibri"/>
                <w:sz w:val="26"/>
                <w:szCs w:val="26"/>
                <w:lang w:eastAsia="zh-CN"/>
              </w:rPr>
              <w:t xml:space="preserve">9-13 </w:t>
            </w:r>
            <w:proofErr w:type="spellStart"/>
            <w:proofErr w:type="gramStart"/>
            <w:r w:rsidRPr="00C967AC">
              <w:rPr>
                <w:rFonts w:cs="Calibri"/>
                <w:sz w:val="26"/>
                <w:szCs w:val="26"/>
                <w:lang w:eastAsia="zh-CN"/>
              </w:rPr>
              <w:t>вв</w:t>
            </w:r>
            <w:proofErr w:type="spellEnd"/>
            <w:proofErr w:type="gramEnd"/>
            <w:r w:rsidRPr="00C967AC">
              <w:rPr>
                <w:rFonts w:cs="Calibri"/>
                <w:sz w:val="26"/>
                <w:szCs w:val="26"/>
                <w:lang w:eastAsia="zh-CN"/>
              </w:rPr>
              <w:t xml:space="preserve"> н.э.</w:t>
            </w:r>
          </w:p>
        </w:tc>
        <w:tc>
          <w:tcPr>
            <w:tcW w:w="198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16" w:lineRule="auto"/>
              <w:jc w:val="center"/>
              <w:rPr>
                <w:rFonts w:cs="Calibri"/>
                <w:sz w:val="26"/>
                <w:szCs w:val="26"/>
                <w:lang w:eastAsia="zh-CN"/>
              </w:rPr>
            </w:pPr>
            <w:r w:rsidRPr="00C967AC">
              <w:rPr>
                <w:rFonts w:cs="Calibri"/>
                <w:sz w:val="26"/>
                <w:szCs w:val="26"/>
                <w:lang w:eastAsia="zh-CN"/>
              </w:rPr>
              <w:t xml:space="preserve">р. </w:t>
            </w:r>
            <w:proofErr w:type="spellStart"/>
            <w:r w:rsidRPr="00C967AC">
              <w:rPr>
                <w:rFonts w:cs="Calibri"/>
                <w:sz w:val="26"/>
                <w:szCs w:val="26"/>
                <w:lang w:eastAsia="zh-CN"/>
              </w:rPr>
              <w:t>Сепыч</w:t>
            </w:r>
            <w:proofErr w:type="spellEnd"/>
            <w:r w:rsidRPr="00C967AC">
              <w:rPr>
                <w:rFonts w:cs="Calibri"/>
                <w:sz w:val="26"/>
                <w:szCs w:val="26"/>
                <w:lang w:eastAsia="zh-CN"/>
              </w:rPr>
              <w:t xml:space="preserve"> (П), 1,0 км к </w:t>
            </w:r>
            <w:proofErr w:type="gramStart"/>
            <w:r w:rsidRPr="00C967AC">
              <w:rPr>
                <w:rFonts w:cs="Calibri"/>
                <w:sz w:val="26"/>
                <w:szCs w:val="26"/>
                <w:lang w:eastAsia="zh-CN"/>
              </w:rPr>
              <w:t>СВ</w:t>
            </w:r>
            <w:proofErr w:type="gramEnd"/>
            <w:r w:rsidRPr="00C967AC">
              <w:rPr>
                <w:rFonts w:cs="Calibri"/>
                <w:sz w:val="26"/>
                <w:szCs w:val="26"/>
                <w:lang w:eastAsia="zh-CN"/>
              </w:rPr>
              <w:t xml:space="preserve"> от</w:t>
            </w:r>
            <w:r w:rsidRPr="00C967AC">
              <w:rPr>
                <w:rFonts w:cs="Calibri"/>
                <w:sz w:val="26"/>
                <w:szCs w:val="26"/>
                <w:lang w:eastAsia="zh-CN"/>
              </w:rPr>
              <w:br/>
              <w:t>д. Б. Лудошур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pacing w:line="216" w:lineRule="auto"/>
              <w:jc w:val="center"/>
              <w:rPr>
                <w:rFonts w:cs="Calibri"/>
                <w:sz w:val="26"/>
                <w:szCs w:val="26"/>
                <w:lang w:eastAsia="zh-CN"/>
              </w:rPr>
            </w:pPr>
            <w:r w:rsidRPr="00C967AC">
              <w:rPr>
                <w:rFonts w:cs="Calibri"/>
                <w:sz w:val="26"/>
                <w:szCs w:val="26"/>
                <w:lang w:eastAsia="zh-CN"/>
              </w:rPr>
              <w:t>Постановление Совета Министров Удмуртской АССР от 29 декабря</w:t>
            </w:r>
            <w:r w:rsidRPr="00C967AC">
              <w:rPr>
                <w:rFonts w:cs="Calibri"/>
                <w:sz w:val="26"/>
                <w:szCs w:val="26"/>
                <w:lang w:eastAsia="zh-CN"/>
              </w:rPr>
              <w:br/>
              <w:t>1949 года № 1993 «Об утверждении списка исторических и археологических памятников»</w:t>
            </w:r>
          </w:p>
        </w:tc>
      </w:tr>
    </w:tbl>
    <w:p w:rsidR="00C967AC" w:rsidRPr="00C967AC" w:rsidRDefault="00C967AC" w:rsidP="00C967AC">
      <w:pPr>
        <w:suppressAutoHyphens/>
        <w:spacing w:line="276" w:lineRule="auto"/>
        <w:jc w:val="both"/>
        <w:rPr>
          <w:rFonts w:cs="Calibri"/>
          <w:sz w:val="26"/>
          <w:szCs w:val="26"/>
          <w:lang w:eastAsia="zh-CN"/>
        </w:rPr>
      </w:pPr>
    </w:p>
    <w:p w:rsidR="00C967AC" w:rsidRPr="00C967AC" w:rsidRDefault="00C967AC" w:rsidP="00C967AC">
      <w:pPr>
        <w:suppressAutoHyphens/>
        <w:spacing w:line="276" w:lineRule="auto"/>
        <w:ind w:firstLine="709"/>
        <w:jc w:val="both"/>
        <w:rPr>
          <w:sz w:val="26"/>
          <w:szCs w:val="26"/>
          <w:lang w:eastAsia="zh-CN"/>
        </w:rPr>
      </w:pPr>
      <w:r w:rsidRPr="00C967AC">
        <w:rPr>
          <w:sz w:val="26"/>
          <w:szCs w:val="26"/>
          <w:lang w:eastAsia="zh-CN"/>
        </w:rPr>
        <w:t>Перечень выявленных объектов культурного наследия (археология) представлен в таблице 15.</w:t>
      </w:r>
    </w:p>
    <w:p w:rsidR="00C967AC" w:rsidRPr="00C967AC" w:rsidRDefault="00C967AC" w:rsidP="00C967AC">
      <w:pPr>
        <w:suppressAutoHyphens/>
        <w:spacing w:line="276" w:lineRule="auto"/>
        <w:ind w:firstLine="709"/>
        <w:jc w:val="right"/>
        <w:rPr>
          <w:rFonts w:ascii="Arial" w:hAnsi="Arial" w:cs="Arial"/>
          <w:sz w:val="20"/>
          <w:szCs w:val="20"/>
          <w:lang w:eastAsia="zh-CN"/>
        </w:rPr>
      </w:pPr>
      <w:r w:rsidRPr="00C967AC">
        <w:rPr>
          <w:sz w:val="26"/>
          <w:szCs w:val="26"/>
          <w:lang w:eastAsia="zh-CN"/>
        </w:rPr>
        <w:t>Таблица 15</w:t>
      </w:r>
    </w:p>
    <w:tbl>
      <w:tblPr>
        <w:tblW w:w="9679" w:type="dxa"/>
        <w:tblLayout w:type="fixed"/>
        <w:tblCellMar>
          <w:left w:w="0" w:type="dxa"/>
          <w:right w:w="0" w:type="dxa"/>
        </w:tblCellMar>
        <w:tblLook w:val="0000" w:firstRow="0" w:lastRow="0" w:firstColumn="0" w:lastColumn="0" w:noHBand="0" w:noVBand="0"/>
      </w:tblPr>
      <w:tblGrid>
        <w:gridCol w:w="496"/>
        <w:gridCol w:w="2770"/>
        <w:gridCol w:w="1842"/>
        <w:gridCol w:w="2552"/>
        <w:gridCol w:w="2019"/>
      </w:tblGrid>
      <w:tr w:rsidR="00C967AC" w:rsidRPr="00C967AC" w:rsidTr="002401A0">
        <w:trPr>
          <w:trHeight w:val="284"/>
        </w:trPr>
        <w:tc>
          <w:tcPr>
            <w:tcW w:w="496" w:type="dxa"/>
            <w:tcBorders>
              <w:top w:val="single" w:sz="4" w:space="0" w:color="000000"/>
              <w:left w:val="single" w:sz="4" w:space="0" w:color="000000"/>
              <w:bottom w:val="single" w:sz="4" w:space="0" w:color="000000"/>
            </w:tcBorders>
            <w:shd w:val="clear" w:color="auto" w:fill="FFFFFF"/>
            <w:vAlign w:val="center"/>
          </w:tcPr>
          <w:p w:rsidR="00C967AC" w:rsidRPr="00C967AC" w:rsidRDefault="00C967AC" w:rsidP="00C967AC">
            <w:pPr>
              <w:suppressAutoHyphens/>
              <w:jc w:val="center"/>
              <w:rPr>
                <w:sz w:val="26"/>
                <w:szCs w:val="26"/>
                <w:lang w:eastAsia="zh-CN"/>
              </w:rPr>
            </w:pPr>
            <w:r w:rsidRPr="00C967AC">
              <w:rPr>
                <w:sz w:val="26"/>
                <w:szCs w:val="26"/>
                <w:lang w:eastAsia="zh-CN"/>
              </w:rPr>
              <w:t xml:space="preserve">№ </w:t>
            </w:r>
            <w:proofErr w:type="gramStart"/>
            <w:r w:rsidRPr="00C967AC">
              <w:rPr>
                <w:sz w:val="26"/>
                <w:szCs w:val="26"/>
                <w:lang w:eastAsia="zh-CN"/>
              </w:rPr>
              <w:t>п</w:t>
            </w:r>
            <w:proofErr w:type="gramEnd"/>
            <w:r w:rsidRPr="00C967AC">
              <w:rPr>
                <w:sz w:val="26"/>
                <w:szCs w:val="26"/>
                <w:lang w:eastAsia="zh-CN"/>
              </w:rPr>
              <w:t>/п</w:t>
            </w:r>
          </w:p>
        </w:tc>
        <w:tc>
          <w:tcPr>
            <w:tcW w:w="2770" w:type="dxa"/>
            <w:tcBorders>
              <w:top w:val="single" w:sz="4" w:space="0" w:color="000000"/>
              <w:left w:val="single" w:sz="4" w:space="0" w:color="000000"/>
              <w:bottom w:val="single" w:sz="4" w:space="0" w:color="000000"/>
            </w:tcBorders>
            <w:shd w:val="clear" w:color="auto" w:fill="FFFFFF"/>
            <w:vAlign w:val="center"/>
          </w:tcPr>
          <w:p w:rsidR="00C967AC" w:rsidRPr="00C967AC" w:rsidRDefault="00C967AC" w:rsidP="00C967AC">
            <w:pPr>
              <w:suppressAutoHyphens/>
              <w:jc w:val="center"/>
              <w:rPr>
                <w:sz w:val="26"/>
                <w:szCs w:val="26"/>
                <w:lang w:eastAsia="zh-CN"/>
              </w:rPr>
            </w:pPr>
            <w:r w:rsidRPr="00C967AC">
              <w:rPr>
                <w:sz w:val="26"/>
                <w:szCs w:val="26"/>
                <w:lang w:eastAsia="zh-CN"/>
              </w:rPr>
              <w:t>Наименование объекта археологического наследия</w:t>
            </w:r>
          </w:p>
        </w:tc>
        <w:tc>
          <w:tcPr>
            <w:tcW w:w="1842" w:type="dxa"/>
            <w:tcBorders>
              <w:top w:val="single" w:sz="4" w:space="0" w:color="000000"/>
              <w:left w:val="single" w:sz="4" w:space="0" w:color="000000"/>
              <w:bottom w:val="single" w:sz="4" w:space="0" w:color="000000"/>
            </w:tcBorders>
            <w:shd w:val="clear" w:color="auto" w:fill="FFFFFF"/>
            <w:vAlign w:val="center"/>
          </w:tcPr>
          <w:p w:rsidR="00C967AC" w:rsidRPr="00C967AC" w:rsidRDefault="00C967AC" w:rsidP="00C967AC">
            <w:pPr>
              <w:suppressAutoHyphens/>
              <w:jc w:val="center"/>
              <w:rPr>
                <w:sz w:val="26"/>
                <w:szCs w:val="26"/>
                <w:lang w:eastAsia="zh-CN"/>
              </w:rPr>
            </w:pPr>
            <w:r w:rsidRPr="00C967AC">
              <w:rPr>
                <w:sz w:val="26"/>
                <w:szCs w:val="26"/>
                <w:lang w:eastAsia="zh-CN"/>
              </w:rPr>
              <w:t>Датировка</w:t>
            </w:r>
          </w:p>
        </w:tc>
        <w:tc>
          <w:tcPr>
            <w:tcW w:w="2552" w:type="dxa"/>
            <w:tcBorders>
              <w:top w:val="single" w:sz="4" w:space="0" w:color="000000"/>
              <w:left w:val="single" w:sz="4" w:space="0" w:color="000000"/>
              <w:bottom w:val="single" w:sz="4" w:space="0" w:color="000000"/>
            </w:tcBorders>
            <w:shd w:val="clear" w:color="auto" w:fill="FFFFFF"/>
            <w:vAlign w:val="center"/>
          </w:tcPr>
          <w:p w:rsidR="00C967AC" w:rsidRPr="00C967AC" w:rsidRDefault="00C967AC" w:rsidP="00C967AC">
            <w:pPr>
              <w:suppressAutoHyphens/>
              <w:jc w:val="center"/>
              <w:rPr>
                <w:sz w:val="26"/>
                <w:szCs w:val="26"/>
                <w:lang w:eastAsia="zh-CN"/>
              </w:rPr>
            </w:pPr>
            <w:r w:rsidRPr="00C967AC">
              <w:rPr>
                <w:sz w:val="26"/>
                <w:szCs w:val="26"/>
                <w:lang w:eastAsia="zh-CN"/>
              </w:rPr>
              <w:t xml:space="preserve">Местонахождение </w:t>
            </w:r>
          </w:p>
          <w:p w:rsidR="00C967AC" w:rsidRPr="00C967AC" w:rsidRDefault="00C967AC" w:rsidP="00C967AC">
            <w:pPr>
              <w:suppressAutoHyphens/>
              <w:jc w:val="center"/>
              <w:rPr>
                <w:sz w:val="26"/>
                <w:szCs w:val="26"/>
                <w:lang w:eastAsia="zh-CN"/>
              </w:rPr>
            </w:pPr>
            <w:r w:rsidRPr="00C967AC">
              <w:rPr>
                <w:sz w:val="26"/>
                <w:szCs w:val="26"/>
                <w:lang w:eastAsia="zh-CN"/>
              </w:rPr>
              <w:t>объекта</w:t>
            </w:r>
          </w:p>
        </w:tc>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7AC" w:rsidRPr="00C967AC" w:rsidRDefault="00C967AC" w:rsidP="00C967AC">
            <w:pPr>
              <w:suppressAutoHyphens/>
              <w:jc w:val="center"/>
              <w:rPr>
                <w:sz w:val="26"/>
                <w:szCs w:val="26"/>
                <w:lang w:eastAsia="zh-CN"/>
              </w:rPr>
            </w:pPr>
            <w:r w:rsidRPr="00C967AC">
              <w:rPr>
                <w:sz w:val="26"/>
                <w:szCs w:val="26"/>
                <w:lang w:eastAsia="zh-CN"/>
              </w:rPr>
              <w:t>НПА о постановке на государственную охрану</w:t>
            </w:r>
          </w:p>
        </w:tc>
      </w:tr>
      <w:tr w:rsidR="00C967AC" w:rsidRPr="00C967AC" w:rsidTr="002401A0">
        <w:trPr>
          <w:trHeight w:val="284"/>
        </w:trPr>
        <w:tc>
          <w:tcPr>
            <w:tcW w:w="496" w:type="dxa"/>
            <w:tcBorders>
              <w:top w:val="single" w:sz="4" w:space="0" w:color="000000"/>
              <w:left w:val="single" w:sz="4" w:space="0" w:color="000000"/>
              <w:bottom w:val="single" w:sz="4" w:space="0" w:color="000000"/>
            </w:tcBorders>
            <w:shd w:val="clear" w:color="auto" w:fill="FFFFFF"/>
            <w:vAlign w:val="center"/>
          </w:tcPr>
          <w:p w:rsidR="00C967AC" w:rsidRPr="00C967AC" w:rsidRDefault="00C967AC" w:rsidP="00C967AC">
            <w:pPr>
              <w:suppressAutoHyphens/>
              <w:jc w:val="center"/>
              <w:rPr>
                <w:sz w:val="26"/>
                <w:szCs w:val="26"/>
                <w:lang w:eastAsia="zh-CN"/>
              </w:rPr>
            </w:pPr>
            <w:r w:rsidRPr="00C967AC">
              <w:rPr>
                <w:sz w:val="26"/>
                <w:szCs w:val="26"/>
                <w:lang w:eastAsia="zh-CN"/>
              </w:rPr>
              <w:t>1</w:t>
            </w:r>
          </w:p>
        </w:tc>
        <w:tc>
          <w:tcPr>
            <w:tcW w:w="2770" w:type="dxa"/>
            <w:tcBorders>
              <w:top w:val="single" w:sz="4" w:space="0" w:color="000000"/>
              <w:left w:val="single" w:sz="4" w:space="0" w:color="000000"/>
              <w:bottom w:val="single" w:sz="4" w:space="0" w:color="000000"/>
            </w:tcBorders>
            <w:shd w:val="clear" w:color="auto" w:fill="FFFFFF"/>
            <w:vAlign w:val="center"/>
          </w:tcPr>
          <w:p w:rsidR="00C967AC" w:rsidRPr="00C967AC" w:rsidRDefault="00C967AC" w:rsidP="00C967AC">
            <w:pPr>
              <w:suppressAutoHyphens/>
              <w:ind w:left="76"/>
              <w:rPr>
                <w:rFonts w:cs="Calibri"/>
                <w:sz w:val="26"/>
                <w:szCs w:val="26"/>
                <w:lang w:eastAsia="zh-CN"/>
              </w:rPr>
            </w:pPr>
            <w:proofErr w:type="spellStart"/>
            <w:r w:rsidRPr="00C967AC">
              <w:rPr>
                <w:rFonts w:cs="Calibri"/>
                <w:sz w:val="26"/>
                <w:szCs w:val="26"/>
                <w:lang w:eastAsia="zh-CN"/>
              </w:rPr>
              <w:t>Качкашурские</w:t>
            </w:r>
            <w:proofErr w:type="spellEnd"/>
            <w:r w:rsidRPr="00C967AC">
              <w:rPr>
                <w:rFonts w:cs="Calibri"/>
                <w:sz w:val="26"/>
                <w:szCs w:val="26"/>
                <w:lang w:eastAsia="zh-CN"/>
              </w:rPr>
              <w:t xml:space="preserve"> находки, местонахождение </w:t>
            </w:r>
          </w:p>
        </w:tc>
        <w:tc>
          <w:tcPr>
            <w:tcW w:w="1842" w:type="dxa"/>
            <w:tcBorders>
              <w:top w:val="single" w:sz="4" w:space="0" w:color="000000"/>
              <w:left w:val="single" w:sz="4" w:space="0" w:color="000000"/>
              <w:bottom w:val="single" w:sz="4" w:space="0" w:color="000000"/>
            </w:tcBorders>
            <w:shd w:val="clear" w:color="auto" w:fill="FFFFFF"/>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 xml:space="preserve">10-12 </w:t>
            </w:r>
            <w:proofErr w:type="spellStart"/>
            <w:proofErr w:type="gramStart"/>
            <w:r w:rsidRPr="00C967AC">
              <w:rPr>
                <w:rFonts w:cs="Calibri"/>
                <w:sz w:val="26"/>
                <w:szCs w:val="26"/>
                <w:lang w:eastAsia="zh-CN"/>
              </w:rPr>
              <w:t>вв</w:t>
            </w:r>
            <w:proofErr w:type="spellEnd"/>
            <w:proofErr w:type="gramEnd"/>
            <w:r w:rsidRPr="00C967AC">
              <w:rPr>
                <w:rFonts w:cs="Calibri"/>
                <w:sz w:val="26"/>
                <w:szCs w:val="26"/>
                <w:lang w:eastAsia="zh-CN"/>
              </w:rPr>
              <w:t xml:space="preserve"> </w:t>
            </w:r>
            <w:proofErr w:type="spellStart"/>
            <w:r w:rsidRPr="00C967AC">
              <w:rPr>
                <w:rFonts w:cs="Calibri"/>
                <w:sz w:val="26"/>
                <w:szCs w:val="26"/>
                <w:lang w:eastAsia="zh-CN"/>
              </w:rPr>
              <w:t>н.э</w:t>
            </w:r>
            <w:proofErr w:type="spellEnd"/>
            <w:r w:rsidRPr="00C967AC">
              <w:rPr>
                <w:rFonts w:cs="Calibri"/>
                <w:sz w:val="26"/>
                <w:szCs w:val="26"/>
                <w:lang w:eastAsia="zh-CN"/>
              </w:rPr>
              <w:t xml:space="preserve"> </w:t>
            </w:r>
          </w:p>
        </w:tc>
        <w:tc>
          <w:tcPr>
            <w:tcW w:w="2552" w:type="dxa"/>
            <w:tcBorders>
              <w:top w:val="single" w:sz="4" w:space="0" w:color="000000"/>
              <w:left w:val="single" w:sz="4" w:space="0" w:color="000000"/>
              <w:bottom w:val="single" w:sz="4" w:space="0" w:color="000000"/>
            </w:tcBorders>
            <w:shd w:val="clear" w:color="auto" w:fill="FFFFFF"/>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 xml:space="preserve">р. </w:t>
            </w:r>
            <w:proofErr w:type="spellStart"/>
            <w:r w:rsidRPr="00C967AC">
              <w:rPr>
                <w:rFonts w:cs="Calibri"/>
                <w:sz w:val="26"/>
                <w:szCs w:val="26"/>
                <w:lang w:eastAsia="zh-CN"/>
              </w:rPr>
              <w:t>Сепыч</w:t>
            </w:r>
            <w:proofErr w:type="spellEnd"/>
            <w:r w:rsidRPr="00C967AC">
              <w:rPr>
                <w:rFonts w:cs="Calibri"/>
                <w:sz w:val="26"/>
                <w:szCs w:val="26"/>
                <w:lang w:eastAsia="zh-CN"/>
              </w:rPr>
              <w:t xml:space="preserve"> (П),</w:t>
            </w:r>
          </w:p>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д. Качкашур</w:t>
            </w:r>
          </w:p>
        </w:tc>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7AC" w:rsidRPr="00C967AC" w:rsidRDefault="00C967AC" w:rsidP="00C967AC">
            <w:pPr>
              <w:suppressAutoHyphens/>
              <w:jc w:val="center"/>
              <w:rPr>
                <w:sz w:val="26"/>
                <w:szCs w:val="26"/>
                <w:lang w:eastAsia="zh-CN"/>
              </w:rPr>
            </w:pPr>
          </w:p>
        </w:tc>
      </w:tr>
      <w:tr w:rsidR="00C967AC" w:rsidRPr="00C967AC" w:rsidTr="002401A0">
        <w:trPr>
          <w:trHeight w:val="284"/>
        </w:trPr>
        <w:tc>
          <w:tcPr>
            <w:tcW w:w="496" w:type="dxa"/>
            <w:tcBorders>
              <w:top w:val="single" w:sz="4" w:space="0" w:color="000000"/>
              <w:left w:val="single" w:sz="4" w:space="0" w:color="000000"/>
              <w:bottom w:val="single" w:sz="4" w:space="0" w:color="000000"/>
            </w:tcBorders>
            <w:shd w:val="clear" w:color="auto" w:fill="FFFFFF"/>
            <w:vAlign w:val="center"/>
          </w:tcPr>
          <w:p w:rsidR="00C967AC" w:rsidRPr="00C967AC" w:rsidRDefault="00C967AC" w:rsidP="00C967AC">
            <w:pPr>
              <w:suppressAutoHyphens/>
              <w:jc w:val="center"/>
              <w:rPr>
                <w:sz w:val="26"/>
                <w:szCs w:val="26"/>
                <w:lang w:eastAsia="zh-CN"/>
              </w:rPr>
            </w:pPr>
            <w:r w:rsidRPr="00C967AC">
              <w:rPr>
                <w:sz w:val="26"/>
                <w:szCs w:val="26"/>
                <w:lang w:eastAsia="zh-CN"/>
              </w:rPr>
              <w:t>2</w:t>
            </w:r>
          </w:p>
        </w:tc>
        <w:tc>
          <w:tcPr>
            <w:tcW w:w="2770" w:type="dxa"/>
            <w:tcBorders>
              <w:top w:val="single" w:sz="4" w:space="0" w:color="000000"/>
              <w:left w:val="single" w:sz="4" w:space="0" w:color="000000"/>
              <w:bottom w:val="single" w:sz="4" w:space="0" w:color="000000"/>
            </w:tcBorders>
            <w:shd w:val="clear" w:color="auto" w:fill="FFFFFF"/>
            <w:vAlign w:val="center"/>
          </w:tcPr>
          <w:p w:rsidR="00C967AC" w:rsidRPr="00C967AC" w:rsidRDefault="00C967AC" w:rsidP="00C967AC">
            <w:pPr>
              <w:suppressAutoHyphens/>
              <w:ind w:left="76"/>
              <w:rPr>
                <w:rFonts w:cs="Calibri"/>
                <w:sz w:val="26"/>
                <w:szCs w:val="26"/>
                <w:lang w:eastAsia="zh-CN"/>
              </w:rPr>
            </w:pPr>
            <w:r w:rsidRPr="00C967AC">
              <w:rPr>
                <w:rFonts w:cs="Calibri"/>
                <w:sz w:val="26"/>
                <w:szCs w:val="26"/>
                <w:lang w:eastAsia="zh-CN"/>
              </w:rPr>
              <w:t>Качкашурский 1 («</w:t>
            </w:r>
            <w:proofErr w:type="spellStart"/>
            <w:r w:rsidRPr="00C967AC">
              <w:rPr>
                <w:rFonts w:cs="Calibri"/>
                <w:sz w:val="26"/>
                <w:szCs w:val="26"/>
                <w:lang w:eastAsia="zh-CN"/>
              </w:rPr>
              <w:t>Лудошурский</w:t>
            </w:r>
            <w:proofErr w:type="spellEnd"/>
            <w:r w:rsidRPr="00C967AC">
              <w:rPr>
                <w:rFonts w:cs="Calibri"/>
                <w:sz w:val="26"/>
                <w:szCs w:val="26"/>
                <w:lang w:eastAsia="zh-CN"/>
              </w:rPr>
              <w:t xml:space="preserve"> </w:t>
            </w:r>
            <w:proofErr w:type="spellStart"/>
            <w:r w:rsidRPr="00C967AC">
              <w:rPr>
                <w:rFonts w:cs="Calibri"/>
                <w:sz w:val="26"/>
                <w:szCs w:val="26"/>
                <w:lang w:eastAsia="zh-CN"/>
              </w:rPr>
              <w:t>Бигершай</w:t>
            </w:r>
            <w:proofErr w:type="spellEnd"/>
            <w:r w:rsidRPr="00C967AC">
              <w:rPr>
                <w:rFonts w:cs="Calibri"/>
                <w:sz w:val="26"/>
                <w:szCs w:val="26"/>
                <w:lang w:eastAsia="zh-CN"/>
              </w:rPr>
              <w:t>») могильник</w:t>
            </w:r>
          </w:p>
        </w:tc>
        <w:tc>
          <w:tcPr>
            <w:tcW w:w="1842" w:type="dxa"/>
            <w:tcBorders>
              <w:top w:val="single" w:sz="4" w:space="0" w:color="000000"/>
              <w:left w:val="single" w:sz="4" w:space="0" w:color="000000"/>
              <w:bottom w:val="single" w:sz="4" w:space="0" w:color="000000"/>
            </w:tcBorders>
            <w:shd w:val="clear" w:color="auto" w:fill="FFFFFF"/>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 xml:space="preserve">9-12 </w:t>
            </w:r>
            <w:proofErr w:type="spellStart"/>
            <w:proofErr w:type="gramStart"/>
            <w:r w:rsidRPr="00C967AC">
              <w:rPr>
                <w:rFonts w:cs="Calibri"/>
                <w:sz w:val="26"/>
                <w:szCs w:val="26"/>
                <w:lang w:eastAsia="zh-CN"/>
              </w:rPr>
              <w:t>вв</w:t>
            </w:r>
            <w:proofErr w:type="spellEnd"/>
            <w:proofErr w:type="gramEnd"/>
            <w:r w:rsidRPr="00C967AC">
              <w:rPr>
                <w:rFonts w:cs="Calibri"/>
                <w:sz w:val="26"/>
                <w:szCs w:val="26"/>
                <w:lang w:eastAsia="zh-CN"/>
              </w:rPr>
              <w:t xml:space="preserve"> н.э. (9-13 </w:t>
            </w:r>
            <w:proofErr w:type="spellStart"/>
            <w:r w:rsidRPr="00C967AC">
              <w:rPr>
                <w:rFonts w:cs="Calibri"/>
                <w:sz w:val="26"/>
                <w:szCs w:val="26"/>
                <w:lang w:eastAsia="zh-CN"/>
              </w:rPr>
              <w:t>вв</w:t>
            </w:r>
            <w:proofErr w:type="spellEnd"/>
            <w:r w:rsidRPr="00C967AC">
              <w:rPr>
                <w:rFonts w:cs="Calibri"/>
                <w:sz w:val="26"/>
                <w:szCs w:val="26"/>
                <w:lang w:eastAsia="zh-CN"/>
              </w:rPr>
              <w:t xml:space="preserve"> н.э. </w:t>
            </w:r>
            <w:r w:rsidRPr="00C967AC">
              <w:rPr>
                <w:rFonts w:cs="Calibri"/>
                <w:sz w:val="26"/>
                <w:szCs w:val="26"/>
                <w:lang w:val="en-US" w:eastAsia="zh-CN"/>
              </w:rPr>
              <w:t>?</w:t>
            </w:r>
            <w:r w:rsidRPr="00C967AC">
              <w:rPr>
                <w:rFonts w:cs="Calibri"/>
                <w:sz w:val="26"/>
                <w:szCs w:val="26"/>
                <w:lang w:eastAsia="zh-CN"/>
              </w:rPr>
              <w:t>)</w:t>
            </w:r>
          </w:p>
        </w:tc>
        <w:tc>
          <w:tcPr>
            <w:tcW w:w="2552" w:type="dxa"/>
            <w:tcBorders>
              <w:top w:val="single" w:sz="4" w:space="0" w:color="000000"/>
              <w:left w:val="single" w:sz="4" w:space="0" w:color="000000"/>
              <w:bottom w:val="single" w:sz="4" w:space="0" w:color="000000"/>
            </w:tcBorders>
            <w:shd w:val="clear" w:color="auto" w:fill="FFFFFF"/>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 xml:space="preserve">р. </w:t>
            </w:r>
            <w:proofErr w:type="spellStart"/>
            <w:r w:rsidRPr="00C967AC">
              <w:rPr>
                <w:rFonts w:cs="Calibri"/>
                <w:sz w:val="26"/>
                <w:szCs w:val="26"/>
                <w:lang w:eastAsia="zh-CN"/>
              </w:rPr>
              <w:t>Сепыч</w:t>
            </w:r>
            <w:proofErr w:type="spellEnd"/>
            <w:r w:rsidRPr="00C967AC">
              <w:rPr>
                <w:rFonts w:cs="Calibri"/>
                <w:sz w:val="26"/>
                <w:szCs w:val="26"/>
                <w:lang w:eastAsia="zh-CN"/>
              </w:rPr>
              <w:t xml:space="preserve"> (П), 3 км к </w:t>
            </w:r>
            <w:proofErr w:type="gramStart"/>
            <w:r w:rsidRPr="00C967AC">
              <w:rPr>
                <w:rFonts w:cs="Calibri"/>
                <w:sz w:val="26"/>
                <w:szCs w:val="26"/>
                <w:lang w:eastAsia="zh-CN"/>
              </w:rPr>
              <w:t>Ю</w:t>
            </w:r>
            <w:proofErr w:type="gramEnd"/>
            <w:r w:rsidRPr="00C967AC">
              <w:rPr>
                <w:rFonts w:cs="Calibri"/>
                <w:sz w:val="26"/>
                <w:szCs w:val="26"/>
                <w:lang w:eastAsia="zh-CN"/>
              </w:rPr>
              <w:t xml:space="preserve"> от д. Качкашур, 1,9 км к ВЮВ от д. Большой Лудошур, к </w:t>
            </w:r>
            <w:r w:rsidRPr="00C967AC">
              <w:rPr>
                <w:rFonts w:cs="Calibri"/>
                <w:sz w:val="26"/>
                <w:szCs w:val="26"/>
                <w:lang w:eastAsia="zh-CN"/>
              </w:rPr>
              <w:lastRenderedPageBreak/>
              <w:t>ЮЗ от д/л «Ласточка»</w:t>
            </w:r>
          </w:p>
        </w:tc>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7AC" w:rsidRPr="00C967AC" w:rsidRDefault="00C967AC" w:rsidP="00C967AC">
            <w:pPr>
              <w:suppressAutoHyphens/>
              <w:jc w:val="center"/>
              <w:rPr>
                <w:sz w:val="26"/>
                <w:szCs w:val="26"/>
                <w:lang w:eastAsia="zh-CN"/>
              </w:rPr>
            </w:pPr>
          </w:p>
        </w:tc>
      </w:tr>
      <w:tr w:rsidR="00C967AC" w:rsidRPr="00C967AC" w:rsidTr="002401A0">
        <w:trPr>
          <w:trHeight w:val="284"/>
        </w:trPr>
        <w:tc>
          <w:tcPr>
            <w:tcW w:w="496" w:type="dxa"/>
            <w:tcBorders>
              <w:top w:val="single" w:sz="4" w:space="0" w:color="000000"/>
              <w:left w:val="single" w:sz="4" w:space="0" w:color="000000"/>
              <w:bottom w:val="single" w:sz="4" w:space="0" w:color="000000"/>
            </w:tcBorders>
            <w:shd w:val="clear" w:color="auto" w:fill="FFFFFF"/>
            <w:vAlign w:val="center"/>
          </w:tcPr>
          <w:p w:rsidR="00C967AC" w:rsidRPr="00C967AC" w:rsidRDefault="00C967AC" w:rsidP="00C967AC">
            <w:pPr>
              <w:suppressAutoHyphens/>
              <w:jc w:val="center"/>
              <w:rPr>
                <w:sz w:val="26"/>
                <w:szCs w:val="26"/>
                <w:lang w:eastAsia="zh-CN"/>
              </w:rPr>
            </w:pPr>
            <w:r w:rsidRPr="00C967AC">
              <w:rPr>
                <w:sz w:val="26"/>
                <w:szCs w:val="26"/>
                <w:lang w:eastAsia="zh-CN"/>
              </w:rPr>
              <w:lastRenderedPageBreak/>
              <w:t>3</w:t>
            </w:r>
          </w:p>
        </w:tc>
        <w:tc>
          <w:tcPr>
            <w:tcW w:w="2770" w:type="dxa"/>
            <w:tcBorders>
              <w:top w:val="single" w:sz="4" w:space="0" w:color="000000"/>
              <w:left w:val="single" w:sz="4" w:space="0" w:color="000000"/>
              <w:bottom w:val="single" w:sz="4" w:space="0" w:color="000000"/>
            </w:tcBorders>
            <w:shd w:val="clear" w:color="auto" w:fill="FFFFFF"/>
            <w:vAlign w:val="center"/>
          </w:tcPr>
          <w:p w:rsidR="00C967AC" w:rsidRPr="00C967AC" w:rsidRDefault="00C967AC" w:rsidP="00C967AC">
            <w:pPr>
              <w:suppressAutoHyphens/>
              <w:ind w:left="76"/>
              <w:rPr>
                <w:rFonts w:cs="Calibri"/>
                <w:sz w:val="26"/>
                <w:szCs w:val="26"/>
                <w:lang w:eastAsia="zh-CN"/>
              </w:rPr>
            </w:pPr>
            <w:r w:rsidRPr="00C967AC">
              <w:rPr>
                <w:rFonts w:cs="Calibri"/>
                <w:sz w:val="26"/>
                <w:szCs w:val="26"/>
                <w:lang w:eastAsia="zh-CN"/>
              </w:rPr>
              <w:t>Качкашурский 2 («</w:t>
            </w:r>
            <w:proofErr w:type="spellStart"/>
            <w:r w:rsidRPr="00C967AC">
              <w:rPr>
                <w:rFonts w:cs="Calibri"/>
                <w:sz w:val="26"/>
                <w:szCs w:val="26"/>
                <w:lang w:eastAsia="zh-CN"/>
              </w:rPr>
              <w:t>Вужшай</w:t>
            </w:r>
            <w:proofErr w:type="spellEnd"/>
            <w:r w:rsidRPr="00C967AC">
              <w:rPr>
                <w:rFonts w:cs="Calibri"/>
                <w:sz w:val="26"/>
                <w:szCs w:val="26"/>
                <w:lang w:eastAsia="zh-CN"/>
              </w:rPr>
              <w:t>»)  могильник</w:t>
            </w:r>
          </w:p>
        </w:tc>
        <w:tc>
          <w:tcPr>
            <w:tcW w:w="1842" w:type="dxa"/>
            <w:tcBorders>
              <w:top w:val="single" w:sz="4" w:space="0" w:color="000000"/>
              <w:left w:val="single" w:sz="4" w:space="0" w:color="000000"/>
              <w:bottom w:val="single" w:sz="4" w:space="0" w:color="000000"/>
            </w:tcBorders>
            <w:shd w:val="clear" w:color="auto" w:fill="FFFFFF"/>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 xml:space="preserve">18 </w:t>
            </w:r>
            <w:proofErr w:type="spellStart"/>
            <w:proofErr w:type="gramStart"/>
            <w:r w:rsidRPr="00C967AC">
              <w:rPr>
                <w:rFonts w:cs="Calibri"/>
                <w:sz w:val="26"/>
                <w:szCs w:val="26"/>
                <w:lang w:eastAsia="zh-CN"/>
              </w:rPr>
              <w:t>вв</w:t>
            </w:r>
            <w:proofErr w:type="spellEnd"/>
            <w:proofErr w:type="gramEnd"/>
            <w:r w:rsidRPr="00C967AC">
              <w:rPr>
                <w:rFonts w:cs="Calibri"/>
                <w:sz w:val="26"/>
                <w:szCs w:val="26"/>
                <w:lang w:eastAsia="zh-CN"/>
              </w:rPr>
              <w:t xml:space="preserve"> </w:t>
            </w:r>
            <w:proofErr w:type="spellStart"/>
            <w:r w:rsidRPr="00C967AC">
              <w:rPr>
                <w:rFonts w:cs="Calibri"/>
                <w:sz w:val="26"/>
                <w:szCs w:val="26"/>
                <w:lang w:eastAsia="zh-CN"/>
              </w:rPr>
              <w:t>н.э</w:t>
            </w:r>
            <w:proofErr w:type="spellEnd"/>
          </w:p>
        </w:tc>
        <w:tc>
          <w:tcPr>
            <w:tcW w:w="2552" w:type="dxa"/>
            <w:tcBorders>
              <w:top w:val="single" w:sz="4" w:space="0" w:color="000000"/>
              <w:left w:val="single" w:sz="4" w:space="0" w:color="000000"/>
              <w:bottom w:val="single" w:sz="4" w:space="0" w:color="000000"/>
            </w:tcBorders>
            <w:shd w:val="clear" w:color="auto" w:fill="FFFFFF"/>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 xml:space="preserve">р. </w:t>
            </w:r>
            <w:proofErr w:type="spellStart"/>
            <w:r w:rsidRPr="00C967AC">
              <w:rPr>
                <w:rFonts w:cs="Calibri"/>
                <w:sz w:val="26"/>
                <w:szCs w:val="26"/>
                <w:lang w:eastAsia="zh-CN"/>
              </w:rPr>
              <w:t>Сепыч</w:t>
            </w:r>
            <w:proofErr w:type="spellEnd"/>
            <w:r w:rsidRPr="00C967AC">
              <w:rPr>
                <w:rFonts w:cs="Calibri"/>
                <w:sz w:val="26"/>
                <w:szCs w:val="26"/>
                <w:lang w:eastAsia="zh-CN"/>
              </w:rPr>
              <w:t xml:space="preserve"> (П), 3 км к Ю от д. Качкашур, 2,0 км к</w:t>
            </w:r>
            <w:proofErr w:type="gramStart"/>
            <w:r w:rsidRPr="00C967AC">
              <w:rPr>
                <w:rFonts w:cs="Calibri"/>
                <w:sz w:val="26"/>
                <w:szCs w:val="26"/>
                <w:lang w:eastAsia="zh-CN"/>
              </w:rPr>
              <w:t xml:space="preserve"> В</w:t>
            </w:r>
            <w:proofErr w:type="gramEnd"/>
            <w:r w:rsidRPr="00C967AC">
              <w:rPr>
                <w:rFonts w:cs="Calibri"/>
                <w:sz w:val="26"/>
                <w:szCs w:val="26"/>
                <w:lang w:eastAsia="zh-CN"/>
              </w:rPr>
              <w:t xml:space="preserve"> от д. Большой Лудошур, к ЮЗ от д/л «Ласточка»</w:t>
            </w:r>
          </w:p>
        </w:tc>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7AC" w:rsidRPr="00C967AC" w:rsidRDefault="00C967AC" w:rsidP="00C967AC">
            <w:pPr>
              <w:suppressAutoHyphens/>
              <w:jc w:val="center"/>
              <w:rPr>
                <w:sz w:val="26"/>
                <w:szCs w:val="26"/>
                <w:lang w:eastAsia="zh-CN"/>
              </w:rPr>
            </w:pPr>
          </w:p>
        </w:tc>
      </w:tr>
      <w:tr w:rsidR="00C967AC" w:rsidRPr="00C967AC" w:rsidTr="002401A0">
        <w:trPr>
          <w:trHeight w:val="284"/>
        </w:trPr>
        <w:tc>
          <w:tcPr>
            <w:tcW w:w="496" w:type="dxa"/>
            <w:tcBorders>
              <w:top w:val="single" w:sz="4" w:space="0" w:color="000000"/>
              <w:left w:val="single" w:sz="4" w:space="0" w:color="000000"/>
              <w:bottom w:val="single" w:sz="4" w:space="0" w:color="000000"/>
            </w:tcBorders>
            <w:shd w:val="clear" w:color="auto" w:fill="FFFFFF"/>
            <w:vAlign w:val="center"/>
          </w:tcPr>
          <w:p w:rsidR="00C967AC" w:rsidRPr="00C967AC" w:rsidRDefault="00C967AC" w:rsidP="00C967AC">
            <w:pPr>
              <w:suppressAutoHyphens/>
              <w:jc w:val="center"/>
              <w:rPr>
                <w:sz w:val="26"/>
                <w:szCs w:val="26"/>
                <w:lang w:eastAsia="zh-CN"/>
              </w:rPr>
            </w:pPr>
            <w:r w:rsidRPr="00C967AC">
              <w:rPr>
                <w:sz w:val="26"/>
                <w:szCs w:val="26"/>
                <w:lang w:eastAsia="zh-CN"/>
              </w:rPr>
              <w:t>4</w:t>
            </w:r>
          </w:p>
        </w:tc>
        <w:tc>
          <w:tcPr>
            <w:tcW w:w="2770" w:type="dxa"/>
            <w:tcBorders>
              <w:top w:val="single" w:sz="4" w:space="0" w:color="000000"/>
              <w:left w:val="single" w:sz="4" w:space="0" w:color="000000"/>
              <w:bottom w:val="single" w:sz="4" w:space="0" w:color="000000"/>
            </w:tcBorders>
            <w:shd w:val="clear" w:color="auto" w:fill="FFFFFF"/>
            <w:vAlign w:val="center"/>
          </w:tcPr>
          <w:p w:rsidR="00C967AC" w:rsidRPr="00C967AC" w:rsidRDefault="00C967AC" w:rsidP="00C967AC">
            <w:pPr>
              <w:suppressAutoHyphens/>
              <w:ind w:left="76"/>
              <w:rPr>
                <w:rFonts w:cs="Calibri"/>
                <w:sz w:val="26"/>
                <w:szCs w:val="26"/>
                <w:lang w:eastAsia="zh-CN"/>
              </w:rPr>
            </w:pPr>
            <w:r w:rsidRPr="00C967AC">
              <w:rPr>
                <w:rFonts w:cs="Calibri"/>
                <w:sz w:val="26"/>
                <w:szCs w:val="26"/>
                <w:lang w:eastAsia="zh-CN"/>
              </w:rPr>
              <w:t>Качкашурское селище</w:t>
            </w:r>
          </w:p>
        </w:tc>
        <w:tc>
          <w:tcPr>
            <w:tcW w:w="1842" w:type="dxa"/>
            <w:tcBorders>
              <w:top w:val="single" w:sz="4" w:space="0" w:color="000000"/>
              <w:left w:val="single" w:sz="4" w:space="0" w:color="000000"/>
              <w:bottom w:val="single" w:sz="4" w:space="0" w:color="000000"/>
            </w:tcBorders>
            <w:shd w:val="clear" w:color="auto" w:fill="FFFFFF"/>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 xml:space="preserve">8-12 </w:t>
            </w:r>
            <w:proofErr w:type="spellStart"/>
            <w:proofErr w:type="gramStart"/>
            <w:r w:rsidRPr="00C967AC">
              <w:rPr>
                <w:rFonts w:cs="Calibri"/>
                <w:sz w:val="26"/>
                <w:szCs w:val="26"/>
                <w:lang w:eastAsia="zh-CN"/>
              </w:rPr>
              <w:t>вв</w:t>
            </w:r>
            <w:proofErr w:type="spellEnd"/>
            <w:proofErr w:type="gramEnd"/>
            <w:r w:rsidRPr="00C967AC">
              <w:rPr>
                <w:rFonts w:cs="Calibri"/>
                <w:sz w:val="26"/>
                <w:szCs w:val="26"/>
                <w:lang w:eastAsia="zh-CN"/>
              </w:rPr>
              <w:t xml:space="preserve"> н.э.</w:t>
            </w:r>
          </w:p>
        </w:tc>
        <w:tc>
          <w:tcPr>
            <w:tcW w:w="2552" w:type="dxa"/>
            <w:tcBorders>
              <w:top w:val="single" w:sz="4" w:space="0" w:color="000000"/>
              <w:left w:val="single" w:sz="4" w:space="0" w:color="000000"/>
              <w:bottom w:val="single" w:sz="4" w:space="0" w:color="000000"/>
            </w:tcBorders>
            <w:shd w:val="clear" w:color="auto" w:fill="FFFFFF"/>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 xml:space="preserve">р. Чепца (П), 2,5 км к </w:t>
            </w:r>
            <w:proofErr w:type="gramStart"/>
            <w:r w:rsidRPr="00C967AC">
              <w:rPr>
                <w:rFonts w:cs="Calibri"/>
                <w:sz w:val="26"/>
                <w:szCs w:val="26"/>
                <w:lang w:eastAsia="zh-CN"/>
              </w:rPr>
              <w:t>СВ</w:t>
            </w:r>
            <w:proofErr w:type="gramEnd"/>
            <w:r w:rsidRPr="00C967AC">
              <w:rPr>
                <w:rFonts w:cs="Calibri"/>
                <w:sz w:val="26"/>
                <w:szCs w:val="26"/>
                <w:lang w:eastAsia="zh-CN"/>
              </w:rPr>
              <w:t xml:space="preserve"> от д. Качкашур, 1 км к ЮЮЗ от д/л «Звездочка»</w:t>
            </w:r>
          </w:p>
        </w:tc>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7AC" w:rsidRPr="00C967AC" w:rsidRDefault="00C967AC" w:rsidP="00C967AC">
            <w:pPr>
              <w:suppressAutoHyphens/>
              <w:jc w:val="center"/>
              <w:rPr>
                <w:sz w:val="26"/>
                <w:szCs w:val="26"/>
                <w:lang w:eastAsia="zh-CN"/>
              </w:rPr>
            </w:pPr>
          </w:p>
        </w:tc>
      </w:tr>
      <w:tr w:rsidR="00C967AC" w:rsidRPr="00C967AC" w:rsidTr="002401A0">
        <w:trPr>
          <w:trHeight w:val="284"/>
        </w:trPr>
        <w:tc>
          <w:tcPr>
            <w:tcW w:w="496" w:type="dxa"/>
            <w:tcBorders>
              <w:top w:val="single" w:sz="4" w:space="0" w:color="000000"/>
              <w:left w:val="single" w:sz="4" w:space="0" w:color="000000"/>
              <w:bottom w:val="single" w:sz="4" w:space="0" w:color="000000"/>
            </w:tcBorders>
            <w:shd w:val="clear" w:color="auto" w:fill="FFFFFF"/>
            <w:vAlign w:val="center"/>
          </w:tcPr>
          <w:p w:rsidR="00C967AC" w:rsidRPr="00C967AC" w:rsidRDefault="00C967AC" w:rsidP="00C967AC">
            <w:pPr>
              <w:suppressAutoHyphens/>
              <w:jc w:val="center"/>
              <w:rPr>
                <w:sz w:val="26"/>
                <w:szCs w:val="26"/>
                <w:lang w:eastAsia="zh-CN"/>
              </w:rPr>
            </w:pPr>
            <w:r w:rsidRPr="00C967AC">
              <w:rPr>
                <w:sz w:val="26"/>
                <w:szCs w:val="26"/>
                <w:lang w:eastAsia="zh-CN"/>
              </w:rPr>
              <w:t>5</w:t>
            </w:r>
          </w:p>
        </w:tc>
        <w:tc>
          <w:tcPr>
            <w:tcW w:w="2770" w:type="dxa"/>
            <w:tcBorders>
              <w:top w:val="single" w:sz="4" w:space="0" w:color="000000"/>
              <w:left w:val="single" w:sz="4" w:space="0" w:color="000000"/>
              <w:bottom w:val="single" w:sz="4" w:space="0" w:color="000000"/>
            </w:tcBorders>
            <w:shd w:val="clear" w:color="auto" w:fill="FFFFFF"/>
            <w:vAlign w:val="center"/>
          </w:tcPr>
          <w:p w:rsidR="00C967AC" w:rsidRPr="00C967AC" w:rsidRDefault="00C967AC" w:rsidP="00C967AC">
            <w:pPr>
              <w:suppressAutoHyphens/>
              <w:ind w:left="76"/>
              <w:rPr>
                <w:rFonts w:cs="Calibri"/>
                <w:sz w:val="26"/>
                <w:szCs w:val="26"/>
                <w:lang w:eastAsia="zh-CN"/>
              </w:rPr>
            </w:pPr>
            <w:proofErr w:type="spellStart"/>
            <w:r w:rsidRPr="00C967AC">
              <w:rPr>
                <w:rFonts w:cs="Calibri"/>
                <w:sz w:val="26"/>
                <w:szCs w:val="26"/>
                <w:lang w:eastAsia="zh-CN"/>
              </w:rPr>
              <w:t>Лудошурские</w:t>
            </w:r>
            <w:proofErr w:type="spellEnd"/>
            <w:r w:rsidRPr="00C967AC">
              <w:rPr>
                <w:rFonts w:cs="Calibri"/>
                <w:sz w:val="26"/>
                <w:szCs w:val="26"/>
                <w:lang w:eastAsia="zh-CN"/>
              </w:rPr>
              <w:t xml:space="preserve"> находки, местонахождение</w:t>
            </w:r>
          </w:p>
        </w:tc>
        <w:tc>
          <w:tcPr>
            <w:tcW w:w="1842" w:type="dxa"/>
            <w:tcBorders>
              <w:top w:val="single" w:sz="4" w:space="0" w:color="000000"/>
              <w:left w:val="single" w:sz="4" w:space="0" w:color="000000"/>
              <w:bottom w:val="single" w:sz="4" w:space="0" w:color="000000"/>
            </w:tcBorders>
            <w:shd w:val="clear" w:color="auto" w:fill="FFFFFF"/>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 xml:space="preserve">9-10 </w:t>
            </w:r>
            <w:proofErr w:type="spellStart"/>
            <w:proofErr w:type="gramStart"/>
            <w:r w:rsidRPr="00C967AC">
              <w:rPr>
                <w:rFonts w:cs="Calibri"/>
                <w:sz w:val="26"/>
                <w:szCs w:val="26"/>
                <w:lang w:eastAsia="zh-CN"/>
              </w:rPr>
              <w:t>вв</w:t>
            </w:r>
            <w:proofErr w:type="spellEnd"/>
            <w:proofErr w:type="gramEnd"/>
            <w:r w:rsidRPr="00C967AC">
              <w:rPr>
                <w:rFonts w:cs="Calibri"/>
                <w:sz w:val="26"/>
                <w:szCs w:val="26"/>
                <w:lang w:eastAsia="zh-CN"/>
              </w:rPr>
              <w:t xml:space="preserve"> н.э.</w:t>
            </w:r>
          </w:p>
        </w:tc>
        <w:tc>
          <w:tcPr>
            <w:tcW w:w="2552" w:type="dxa"/>
            <w:tcBorders>
              <w:top w:val="single" w:sz="4" w:space="0" w:color="000000"/>
              <w:left w:val="single" w:sz="4" w:space="0" w:color="000000"/>
              <w:bottom w:val="single" w:sz="4" w:space="0" w:color="000000"/>
            </w:tcBorders>
            <w:shd w:val="clear" w:color="auto" w:fill="FFFFFF"/>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 xml:space="preserve">р. </w:t>
            </w:r>
            <w:proofErr w:type="spellStart"/>
            <w:r w:rsidRPr="00C967AC">
              <w:rPr>
                <w:rFonts w:cs="Calibri"/>
                <w:sz w:val="26"/>
                <w:szCs w:val="26"/>
                <w:lang w:eastAsia="zh-CN"/>
              </w:rPr>
              <w:t>Сепыч</w:t>
            </w:r>
            <w:proofErr w:type="spellEnd"/>
            <w:r w:rsidRPr="00C967AC">
              <w:rPr>
                <w:rFonts w:cs="Calibri"/>
                <w:sz w:val="26"/>
                <w:szCs w:val="26"/>
                <w:lang w:eastAsia="zh-CN"/>
              </w:rPr>
              <w:t xml:space="preserve"> (Л),</w:t>
            </w:r>
          </w:p>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д. Большой Лудошур</w:t>
            </w:r>
          </w:p>
        </w:tc>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7AC" w:rsidRPr="00C967AC" w:rsidRDefault="00C967AC" w:rsidP="00C967AC">
            <w:pPr>
              <w:suppressAutoHyphens/>
              <w:jc w:val="center"/>
              <w:rPr>
                <w:sz w:val="26"/>
                <w:szCs w:val="26"/>
                <w:lang w:eastAsia="zh-CN"/>
              </w:rPr>
            </w:pPr>
          </w:p>
        </w:tc>
      </w:tr>
      <w:tr w:rsidR="00C967AC" w:rsidRPr="00C967AC" w:rsidTr="002401A0">
        <w:trPr>
          <w:trHeight w:val="284"/>
        </w:trPr>
        <w:tc>
          <w:tcPr>
            <w:tcW w:w="496" w:type="dxa"/>
            <w:tcBorders>
              <w:top w:val="single" w:sz="4" w:space="0" w:color="000000"/>
              <w:left w:val="single" w:sz="4" w:space="0" w:color="000000"/>
              <w:bottom w:val="single" w:sz="4" w:space="0" w:color="000000"/>
            </w:tcBorders>
            <w:shd w:val="clear" w:color="auto" w:fill="FFFFFF"/>
            <w:vAlign w:val="center"/>
          </w:tcPr>
          <w:p w:rsidR="00C967AC" w:rsidRPr="00C967AC" w:rsidRDefault="00C967AC" w:rsidP="00C967AC">
            <w:pPr>
              <w:suppressAutoHyphens/>
              <w:jc w:val="center"/>
              <w:rPr>
                <w:sz w:val="26"/>
                <w:szCs w:val="26"/>
                <w:lang w:eastAsia="zh-CN"/>
              </w:rPr>
            </w:pPr>
            <w:r w:rsidRPr="00C967AC">
              <w:rPr>
                <w:sz w:val="26"/>
                <w:szCs w:val="26"/>
                <w:lang w:eastAsia="zh-CN"/>
              </w:rPr>
              <w:t>6</w:t>
            </w:r>
          </w:p>
        </w:tc>
        <w:tc>
          <w:tcPr>
            <w:tcW w:w="2770" w:type="dxa"/>
            <w:tcBorders>
              <w:top w:val="single" w:sz="4" w:space="0" w:color="000000"/>
              <w:left w:val="single" w:sz="4" w:space="0" w:color="000000"/>
              <w:bottom w:val="single" w:sz="4" w:space="0" w:color="000000"/>
            </w:tcBorders>
            <w:shd w:val="clear" w:color="auto" w:fill="FFFFFF"/>
            <w:vAlign w:val="center"/>
          </w:tcPr>
          <w:p w:rsidR="00C967AC" w:rsidRPr="00C967AC" w:rsidRDefault="00C967AC" w:rsidP="00C967AC">
            <w:pPr>
              <w:suppressAutoHyphens/>
              <w:ind w:left="76"/>
              <w:rPr>
                <w:rFonts w:cs="Calibri"/>
                <w:sz w:val="26"/>
                <w:szCs w:val="26"/>
                <w:lang w:eastAsia="zh-CN"/>
              </w:rPr>
            </w:pPr>
            <w:proofErr w:type="spellStart"/>
            <w:r w:rsidRPr="00C967AC">
              <w:rPr>
                <w:rFonts w:cs="Calibri"/>
                <w:sz w:val="26"/>
                <w:szCs w:val="26"/>
                <w:lang w:eastAsia="zh-CN"/>
              </w:rPr>
              <w:t>Малолудошурские</w:t>
            </w:r>
            <w:proofErr w:type="spellEnd"/>
            <w:r w:rsidRPr="00C967AC">
              <w:rPr>
                <w:rFonts w:cs="Calibri"/>
                <w:sz w:val="26"/>
                <w:szCs w:val="26"/>
                <w:lang w:eastAsia="zh-CN"/>
              </w:rPr>
              <w:t xml:space="preserve"> находки, местонахождение</w:t>
            </w:r>
          </w:p>
        </w:tc>
        <w:tc>
          <w:tcPr>
            <w:tcW w:w="1842" w:type="dxa"/>
            <w:tcBorders>
              <w:top w:val="single" w:sz="4" w:space="0" w:color="000000"/>
              <w:left w:val="single" w:sz="4" w:space="0" w:color="000000"/>
              <w:bottom w:val="single" w:sz="4" w:space="0" w:color="000000"/>
            </w:tcBorders>
            <w:shd w:val="clear" w:color="auto" w:fill="FFFFFF"/>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 xml:space="preserve">9-10 </w:t>
            </w:r>
            <w:proofErr w:type="spellStart"/>
            <w:proofErr w:type="gramStart"/>
            <w:r w:rsidRPr="00C967AC">
              <w:rPr>
                <w:rFonts w:cs="Calibri"/>
                <w:sz w:val="26"/>
                <w:szCs w:val="26"/>
                <w:lang w:eastAsia="zh-CN"/>
              </w:rPr>
              <w:t>вв</w:t>
            </w:r>
            <w:proofErr w:type="spellEnd"/>
            <w:proofErr w:type="gramEnd"/>
            <w:r w:rsidRPr="00C967AC">
              <w:rPr>
                <w:rFonts w:cs="Calibri"/>
                <w:sz w:val="26"/>
                <w:szCs w:val="26"/>
                <w:lang w:eastAsia="zh-CN"/>
              </w:rPr>
              <w:t xml:space="preserve"> н.э.</w:t>
            </w:r>
          </w:p>
        </w:tc>
        <w:tc>
          <w:tcPr>
            <w:tcW w:w="2552" w:type="dxa"/>
            <w:tcBorders>
              <w:top w:val="single" w:sz="4" w:space="0" w:color="000000"/>
              <w:left w:val="single" w:sz="4" w:space="0" w:color="000000"/>
              <w:bottom w:val="single" w:sz="4" w:space="0" w:color="000000"/>
            </w:tcBorders>
            <w:shd w:val="clear" w:color="auto" w:fill="FFFFFF"/>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 xml:space="preserve">р. </w:t>
            </w:r>
            <w:proofErr w:type="spellStart"/>
            <w:r w:rsidRPr="00C967AC">
              <w:rPr>
                <w:rFonts w:cs="Calibri"/>
                <w:sz w:val="26"/>
                <w:szCs w:val="26"/>
                <w:lang w:eastAsia="zh-CN"/>
              </w:rPr>
              <w:t>Сепыч</w:t>
            </w:r>
            <w:proofErr w:type="spellEnd"/>
            <w:r w:rsidRPr="00C967AC">
              <w:rPr>
                <w:rFonts w:cs="Calibri"/>
                <w:sz w:val="26"/>
                <w:szCs w:val="26"/>
                <w:lang w:eastAsia="zh-CN"/>
              </w:rPr>
              <w:t xml:space="preserve"> (Л),</w:t>
            </w:r>
          </w:p>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д. Малый Лудошур</w:t>
            </w:r>
          </w:p>
        </w:tc>
        <w:tc>
          <w:tcPr>
            <w:tcW w:w="2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67AC" w:rsidRPr="00C967AC" w:rsidRDefault="00C967AC" w:rsidP="00C967AC">
            <w:pPr>
              <w:suppressAutoHyphens/>
              <w:jc w:val="center"/>
              <w:rPr>
                <w:sz w:val="26"/>
                <w:szCs w:val="26"/>
                <w:lang w:eastAsia="zh-CN"/>
              </w:rPr>
            </w:pPr>
          </w:p>
        </w:tc>
      </w:tr>
    </w:tbl>
    <w:p w:rsidR="00C967AC" w:rsidRPr="00C967AC" w:rsidRDefault="00C967AC" w:rsidP="00C967AC">
      <w:pPr>
        <w:suppressAutoHyphens/>
        <w:spacing w:line="276" w:lineRule="auto"/>
        <w:ind w:firstLine="709"/>
        <w:jc w:val="both"/>
        <w:rPr>
          <w:sz w:val="26"/>
          <w:szCs w:val="26"/>
          <w:lang w:eastAsia="zh-CN"/>
        </w:rPr>
      </w:pPr>
    </w:p>
    <w:p w:rsidR="00C967AC" w:rsidRPr="00C967AC" w:rsidRDefault="00C967AC" w:rsidP="00C967AC">
      <w:pPr>
        <w:suppressAutoHyphens/>
        <w:spacing w:line="276" w:lineRule="auto"/>
        <w:ind w:firstLine="709"/>
        <w:jc w:val="both"/>
        <w:rPr>
          <w:sz w:val="26"/>
          <w:szCs w:val="26"/>
          <w:lang w:eastAsia="zh-CN"/>
        </w:rPr>
      </w:pPr>
      <w:r w:rsidRPr="00C967AC">
        <w:rPr>
          <w:sz w:val="26"/>
          <w:szCs w:val="26"/>
          <w:lang w:eastAsia="zh-CN"/>
        </w:rPr>
        <w:t>Перечень объектов, представляющих историческую, научную, художественную или иную культурную ценность представлен в таблице 16.</w:t>
      </w:r>
    </w:p>
    <w:p w:rsidR="00C967AC" w:rsidRPr="00C967AC" w:rsidRDefault="00C967AC" w:rsidP="00C967AC">
      <w:pPr>
        <w:suppressAutoHyphens/>
        <w:spacing w:line="276" w:lineRule="auto"/>
        <w:jc w:val="right"/>
        <w:rPr>
          <w:rFonts w:cs="Calibri"/>
          <w:sz w:val="26"/>
          <w:szCs w:val="26"/>
          <w:lang w:eastAsia="zh-CN"/>
        </w:rPr>
      </w:pPr>
      <w:r w:rsidRPr="00C967AC">
        <w:rPr>
          <w:sz w:val="26"/>
          <w:szCs w:val="26"/>
          <w:lang w:eastAsia="zh-CN"/>
        </w:rPr>
        <w:t>Таблица 16</w:t>
      </w:r>
    </w:p>
    <w:tbl>
      <w:tblPr>
        <w:tblW w:w="9639" w:type="dxa"/>
        <w:tblInd w:w="108" w:type="dxa"/>
        <w:tblLayout w:type="fixed"/>
        <w:tblLook w:val="0000" w:firstRow="0" w:lastRow="0" w:firstColumn="0" w:lastColumn="0" w:noHBand="0" w:noVBand="0"/>
      </w:tblPr>
      <w:tblGrid>
        <w:gridCol w:w="975"/>
        <w:gridCol w:w="2752"/>
        <w:gridCol w:w="1841"/>
        <w:gridCol w:w="1776"/>
        <w:gridCol w:w="2295"/>
      </w:tblGrid>
      <w:tr w:rsidR="00C967AC" w:rsidRPr="00C967AC" w:rsidTr="002401A0">
        <w:trPr>
          <w:trHeight w:val="580"/>
          <w:tblHeader/>
        </w:trPr>
        <w:tc>
          <w:tcPr>
            <w:tcW w:w="97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 xml:space="preserve">№ </w:t>
            </w:r>
            <w:proofErr w:type="gramStart"/>
            <w:r w:rsidRPr="00C967AC">
              <w:rPr>
                <w:rFonts w:cs="Calibri"/>
                <w:sz w:val="26"/>
                <w:szCs w:val="26"/>
                <w:lang w:eastAsia="zh-CN"/>
              </w:rPr>
              <w:t>п</w:t>
            </w:r>
            <w:proofErr w:type="gramEnd"/>
            <w:r w:rsidRPr="00C967AC">
              <w:rPr>
                <w:rFonts w:cs="Calibri"/>
                <w:sz w:val="26"/>
                <w:szCs w:val="26"/>
                <w:lang w:val="en-US" w:eastAsia="zh-CN"/>
              </w:rPr>
              <w:t>/</w:t>
            </w:r>
            <w:r w:rsidRPr="00C967AC">
              <w:rPr>
                <w:rFonts w:cs="Calibri"/>
                <w:sz w:val="26"/>
                <w:szCs w:val="26"/>
                <w:lang w:eastAsia="zh-CN"/>
              </w:rPr>
              <w:t>п</w:t>
            </w:r>
          </w:p>
        </w:tc>
        <w:tc>
          <w:tcPr>
            <w:tcW w:w="2752"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Наименование</w:t>
            </w:r>
          </w:p>
        </w:tc>
        <w:tc>
          <w:tcPr>
            <w:tcW w:w="184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Датировка</w:t>
            </w:r>
          </w:p>
        </w:tc>
        <w:tc>
          <w:tcPr>
            <w:tcW w:w="1776"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Автор</w:t>
            </w:r>
          </w:p>
        </w:tc>
        <w:tc>
          <w:tcPr>
            <w:tcW w:w="2295"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Местонахождение (адрес)</w:t>
            </w:r>
          </w:p>
        </w:tc>
      </w:tr>
      <w:tr w:rsidR="00C967AC" w:rsidRPr="00C967AC" w:rsidTr="002401A0">
        <w:tc>
          <w:tcPr>
            <w:tcW w:w="97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1</w:t>
            </w:r>
          </w:p>
        </w:tc>
        <w:tc>
          <w:tcPr>
            <w:tcW w:w="2752"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rFonts w:cs="Calibri"/>
                <w:sz w:val="26"/>
                <w:szCs w:val="26"/>
                <w:lang w:eastAsia="zh-CN"/>
              </w:rPr>
            </w:pPr>
            <w:r w:rsidRPr="00C967AC">
              <w:rPr>
                <w:rFonts w:cs="Calibri"/>
                <w:sz w:val="26"/>
                <w:szCs w:val="26"/>
                <w:lang w:eastAsia="zh-CN"/>
              </w:rPr>
              <w:t>Обелиск землякам, погибшим в годы Великой Отечественной войны</w:t>
            </w:r>
          </w:p>
        </w:tc>
        <w:tc>
          <w:tcPr>
            <w:tcW w:w="184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1975 год</w:t>
            </w:r>
          </w:p>
        </w:tc>
        <w:tc>
          <w:tcPr>
            <w:tcW w:w="1776"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Морозов А.С.</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д. Качкашур,</w:t>
            </w:r>
          </w:p>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ул. Центральная</w:t>
            </w:r>
          </w:p>
        </w:tc>
      </w:tr>
      <w:tr w:rsidR="00C967AC" w:rsidRPr="00C967AC" w:rsidTr="002401A0">
        <w:tc>
          <w:tcPr>
            <w:tcW w:w="97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2</w:t>
            </w:r>
          </w:p>
        </w:tc>
        <w:tc>
          <w:tcPr>
            <w:tcW w:w="2752"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rFonts w:cs="Calibri"/>
                <w:sz w:val="26"/>
                <w:szCs w:val="26"/>
                <w:lang w:eastAsia="zh-CN"/>
              </w:rPr>
            </w:pPr>
            <w:r w:rsidRPr="00C967AC">
              <w:rPr>
                <w:rFonts w:cs="Calibri"/>
                <w:sz w:val="26"/>
                <w:szCs w:val="26"/>
                <w:lang w:eastAsia="zh-CN"/>
              </w:rPr>
              <w:t xml:space="preserve">Здание Качкашурский средней школы, где в 1938-1939 гг. работала Т.Н. </w:t>
            </w:r>
            <w:proofErr w:type="spellStart"/>
            <w:r w:rsidRPr="00C967AC">
              <w:rPr>
                <w:rFonts w:cs="Calibri"/>
                <w:sz w:val="26"/>
                <w:szCs w:val="26"/>
                <w:lang w:eastAsia="zh-CN"/>
              </w:rPr>
              <w:t>Барамзина</w:t>
            </w:r>
            <w:proofErr w:type="spellEnd"/>
            <w:r w:rsidRPr="00C967AC">
              <w:rPr>
                <w:rFonts w:cs="Calibri"/>
                <w:sz w:val="26"/>
                <w:szCs w:val="26"/>
                <w:lang w:eastAsia="zh-CN"/>
              </w:rPr>
              <w:t xml:space="preserve">. Мемориальная доска. </w:t>
            </w:r>
          </w:p>
        </w:tc>
        <w:tc>
          <w:tcPr>
            <w:tcW w:w="184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2015 год</w:t>
            </w:r>
          </w:p>
        </w:tc>
        <w:tc>
          <w:tcPr>
            <w:tcW w:w="1776"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napToGrid w:val="0"/>
              <w:jc w:val="center"/>
              <w:rPr>
                <w:rFonts w:cs="Calibri"/>
                <w:sz w:val="26"/>
                <w:szCs w:val="26"/>
                <w:lang w:eastAsia="zh-CN"/>
              </w:rPr>
            </w:pPr>
            <w:r w:rsidRPr="00C967AC">
              <w:rPr>
                <w:rFonts w:cs="Calibri"/>
                <w:sz w:val="26"/>
                <w:szCs w:val="26"/>
                <w:lang w:eastAsia="zh-CN"/>
              </w:rPr>
              <w:t>д. Качкашур,</w:t>
            </w:r>
          </w:p>
          <w:p w:rsidR="00C967AC" w:rsidRPr="00C967AC" w:rsidRDefault="00C967AC" w:rsidP="00C967AC">
            <w:pPr>
              <w:suppressAutoHyphens/>
              <w:jc w:val="center"/>
              <w:rPr>
                <w:rFonts w:cs="Calibri"/>
                <w:sz w:val="26"/>
                <w:szCs w:val="26"/>
                <w:lang w:eastAsia="zh-CN"/>
              </w:rPr>
            </w:pPr>
            <w:r w:rsidRPr="00C967AC">
              <w:rPr>
                <w:rFonts w:cs="Calibri"/>
                <w:sz w:val="26"/>
                <w:szCs w:val="26"/>
                <w:lang w:eastAsia="zh-CN"/>
              </w:rPr>
              <w:t>ул. Центральная 5</w:t>
            </w:r>
          </w:p>
        </w:tc>
      </w:tr>
    </w:tbl>
    <w:p w:rsidR="00C967AC" w:rsidRPr="00C967AC" w:rsidRDefault="00C967AC" w:rsidP="00C967AC">
      <w:pPr>
        <w:suppressAutoHyphens/>
        <w:spacing w:line="276" w:lineRule="auto"/>
        <w:jc w:val="both"/>
        <w:rPr>
          <w:rFonts w:cs="Calibri"/>
          <w:sz w:val="26"/>
          <w:szCs w:val="26"/>
          <w:lang w:eastAsia="zh-CN"/>
        </w:rPr>
      </w:pPr>
    </w:p>
    <w:p w:rsidR="00C967AC" w:rsidRPr="00C967AC" w:rsidRDefault="00C967AC" w:rsidP="00C967AC">
      <w:pPr>
        <w:suppressAutoHyphens/>
        <w:spacing w:line="276" w:lineRule="auto"/>
        <w:ind w:firstLine="709"/>
        <w:jc w:val="both"/>
        <w:rPr>
          <w:sz w:val="26"/>
          <w:szCs w:val="26"/>
          <w:lang w:eastAsia="zh-CN"/>
        </w:rPr>
      </w:pPr>
      <w:r w:rsidRPr="00C967AC">
        <w:rPr>
          <w:sz w:val="26"/>
          <w:szCs w:val="26"/>
          <w:lang w:eastAsia="zh-CN"/>
        </w:rPr>
        <w:t xml:space="preserve">Территория муниципального образования «Качкашурское» слабо исследована на предмет наличия объектов археологического наследия, в </w:t>
      </w:r>
      <w:proofErr w:type="gramStart"/>
      <w:r w:rsidRPr="00C967AC">
        <w:rPr>
          <w:sz w:val="26"/>
          <w:szCs w:val="26"/>
          <w:lang w:eastAsia="zh-CN"/>
        </w:rPr>
        <w:t>связи</w:t>
      </w:r>
      <w:proofErr w:type="gramEnd"/>
      <w:r w:rsidRPr="00C967AC">
        <w:rPr>
          <w:sz w:val="26"/>
          <w:szCs w:val="26"/>
          <w:lang w:eastAsia="zh-CN"/>
        </w:rPr>
        <w:t xml:space="preserve"> с чем необходимо соблюдать требования Федерального закона от 25 июня 2002 года</w:t>
      </w:r>
      <w:r w:rsidRPr="00C967AC">
        <w:rPr>
          <w:sz w:val="26"/>
          <w:szCs w:val="26"/>
          <w:lang w:eastAsia="zh-CN"/>
        </w:rPr>
        <w:br/>
        <w:t xml:space="preserve">№ 73-ФЗ «Об объектах культурного наследия (памятниках истории и культуры) народов Российской Федерации» при освоении земельных участков, </w:t>
      </w:r>
      <w:r w:rsidRPr="00C967AC">
        <w:rPr>
          <w:spacing w:val="5"/>
          <w:sz w:val="26"/>
          <w:szCs w:val="26"/>
          <w:lang w:eastAsia="zh-CN"/>
        </w:rPr>
        <w:t xml:space="preserve">подлежащих воздействию земляных, строительных, хозяйственных и иных работ, а также </w:t>
      </w:r>
      <w:r w:rsidRPr="00C967AC">
        <w:rPr>
          <w:sz w:val="26"/>
          <w:szCs w:val="26"/>
          <w:lang w:eastAsia="zh-CN"/>
        </w:rPr>
        <w:t xml:space="preserve">проводить мероприятия по выявлению объектов, обладающих признаками объектов культурного наследия, с последующей постановкой их на государственную охрану. </w:t>
      </w:r>
    </w:p>
    <w:p w:rsidR="00C967AC" w:rsidRPr="00C967AC" w:rsidRDefault="00C967AC" w:rsidP="00C967AC">
      <w:pPr>
        <w:suppressAutoHyphens/>
        <w:autoSpaceDE w:val="0"/>
        <w:spacing w:line="276" w:lineRule="auto"/>
        <w:ind w:firstLine="709"/>
        <w:jc w:val="both"/>
        <w:rPr>
          <w:sz w:val="26"/>
          <w:szCs w:val="26"/>
          <w:lang w:eastAsia="zh-CN"/>
        </w:rPr>
      </w:pPr>
      <w:r w:rsidRPr="00C967AC">
        <w:rPr>
          <w:sz w:val="26"/>
          <w:szCs w:val="26"/>
          <w:lang w:eastAsia="zh-CN"/>
        </w:rPr>
        <w:t xml:space="preserve">Владение, пользование или распоряжение участком, в пределах которого обнаружен объект археологического наследия, выявленный объект </w:t>
      </w:r>
      <w:r w:rsidRPr="00C967AC">
        <w:rPr>
          <w:sz w:val="26"/>
          <w:szCs w:val="26"/>
          <w:lang w:eastAsia="zh-CN"/>
        </w:rPr>
        <w:br/>
        <w:t xml:space="preserve">археологического наследия, должно осуществляться с соблюдением требований, установленных Федеральным законом от 25 июня 2002 года № 73-ФЗ «Об объектах </w:t>
      </w:r>
      <w:r w:rsidRPr="00C967AC">
        <w:rPr>
          <w:sz w:val="26"/>
          <w:szCs w:val="26"/>
          <w:lang w:eastAsia="zh-CN"/>
        </w:rPr>
        <w:lastRenderedPageBreak/>
        <w:t>культурного наследия (памятниках истории и культуры) народов Российской Федерации».</w:t>
      </w:r>
    </w:p>
    <w:p w:rsidR="00C967AC" w:rsidRPr="00C967AC" w:rsidRDefault="00C967AC" w:rsidP="00C967AC">
      <w:pPr>
        <w:suppressAutoHyphens/>
        <w:spacing w:line="276" w:lineRule="auto"/>
        <w:ind w:firstLine="709"/>
        <w:jc w:val="both"/>
        <w:rPr>
          <w:rFonts w:ascii="Arial" w:hAnsi="Arial" w:cs="Arial"/>
          <w:sz w:val="20"/>
          <w:szCs w:val="20"/>
          <w:lang w:eastAsia="zh-CN"/>
        </w:rPr>
      </w:pPr>
      <w:r w:rsidRPr="00C967AC">
        <w:rPr>
          <w:sz w:val="26"/>
          <w:szCs w:val="26"/>
          <w:lang w:eastAsia="zh-CN"/>
        </w:rPr>
        <w:t>В целях охраны объектов культурного наследия необходимо проведение следующих мероприятий:</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выявление объектов, обладающих признаками объектов культурного наследия;</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постановка на государственную охрану и включение в единый государственный реестр объектов культурного наследия (памятников истории и культуры) народов Российской Федерации;</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проведение комплекса работ по установлению границ территорий объектов культурного наследия, выявленных объектов культурного наследия. Перевод земель в границах территорий выявленных объектов культурного наследия и объектов культурного наследия в категорию земель историко-культурного назначения;</w:t>
      </w:r>
    </w:p>
    <w:p w:rsidR="00C967AC" w:rsidRPr="00C967AC" w:rsidRDefault="00C967AC" w:rsidP="00C967AC">
      <w:pPr>
        <w:suppressAutoHyphens/>
        <w:spacing w:line="276" w:lineRule="auto"/>
        <w:jc w:val="both"/>
        <w:rPr>
          <w:rFonts w:ascii="Arial" w:hAnsi="Arial" w:cs="Arial"/>
          <w:sz w:val="20"/>
          <w:szCs w:val="20"/>
          <w:lang w:eastAsia="zh-CN"/>
        </w:rPr>
      </w:pPr>
      <w:r w:rsidRPr="00C967AC">
        <w:rPr>
          <w:sz w:val="26"/>
          <w:szCs w:val="26"/>
          <w:lang w:eastAsia="zh-CN"/>
        </w:rPr>
        <w:tab/>
      </w:r>
      <w:r w:rsidRPr="00C967AC">
        <w:rPr>
          <w:sz w:val="26"/>
          <w:szCs w:val="26"/>
          <w:lang w:eastAsia="zh-CN"/>
        </w:rPr>
        <w:tab/>
        <w:t xml:space="preserve">- разработка и установление зон охраны объектов культурного наследия с режимами использования земель и требованиями к градостроительным регламентам в границах территорий данных зон; </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сохранение, реставрация, ремонт объектов культурного наследия, приспособление объектов для современного использования;</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установка информационных надписей на объектах культурного наследия.</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В целях народного образования, патриотического и эстетического воспитания рекомендуется проведение мероприятий по популяризации объектов культурного наследия, а также памятников, не включенных в единый государственный реестр объектов культурного наследия (памятников истории и культуры) народов Российской Федерации.</w:t>
      </w:r>
    </w:p>
    <w:p w:rsidR="00C967AC" w:rsidRPr="00C967AC" w:rsidRDefault="00C967AC" w:rsidP="00C967AC">
      <w:pPr>
        <w:suppressAutoHyphens/>
        <w:spacing w:line="276" w:lineRule="auto"/>
        <w:jc w:val="both"/>
        <w:rPr>
          <w:sz w:val="26"/>
          <w:szCs w:val="26"/>
          <w:lang w:eastAsia="zh-CN"/>
        </w:rPr>
      </w:pPr>
    </w:p>
    <w:p w:rsidR="00C967AC" w:rsidRPr="00C967AC" w:rsidRDefault="00C967AC" w:rsidP="00C967AC">
      <w:pPr>
        <w:keepNext/>
        <w:suppressAutoHyphens/>
        <w:spacing w:line="276" w:lineRule="auto"/>
        <w:ind w:left="720" w:hanging="720"/>
        <w:jc w:val="center"/>
        <w:outlineLvl w:val="2"/>
        <w:rPr>
          <w:rFonts w:cs="Calibri"/>
          <w:b/>
          <w:bCs/>
          <w:szCs w:val="26"/>
          <w:lang w:eastAsia="zh-CN"/>
        </w:rPr>
      </w:pPr>
      <w:r w:rsidRPr="00C967AC">
        <w:rPr>
          <w:b/>
          <w:bCs/>
          <w:sz w:val="26"/>
          <w:szCs w:val="26"/>
          <w:lang w:eastAsia="zh-CN"/>
        </w:rPr>
        <w:t>3.11. Развитие озелененных территорий</w:t>
      </w:r>
    </w:p>
    <w:p w:rsidR="00C967AC" w:rsidRPr="00C967AC" w:rsidRDefault="00C967AC" w:rsidP="00C967AC">
      <w:pPr>
        <w:suppressAutoHyphens/>
        <w:spacing w:line="276" w:lineRule="auto"/>
        <w:rPr>
          <w:sz w:val="26"/>
          <w:szCs w:val="22"/>
          <w:lang w:eastAsia="zh-CN"/>
        </w:rPr>
      </w:pP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Одним из важнейших направлений развития муниципального образования «Качкашурское» является создание системы озелененных территорий в границах населенных пунктов связанной с природным каркасом и обеспечивающей экологическое равновесие территории.</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 xml:space="preserve">В настоящее время система озеленения </w:t>
      </w:r>
      <w:bookmarkStart w:id="2" w:name="_Hlk3297367"/>
      <w:r w:rsidRPr="00C967AC">
        <w:rPr>
          <w:sz w:val="26"/>
          <w:szCs w:val="26"/>
          <w:lang w:eastAsia="zh-CN"/>
        </w:rPr>
        <w:t>муниципального образования «Качкашурское»</w:t>
      </w:r>
      <w:bookmarkEnd w:id="2"/>
      <w:r w:rsidRPr="00C967AC">
        <w:rPr>
          <w:sz w:val="26"/>
          <w:szCs w:val="26"/>
          <w:lang w:eastAsia="zh-CN"/>
        </w:rPr>
        <w:t xml:space="preserve"> представлена лесами, лугами, защитными лесополосами, зарослями кустарников и т.д. В населенных пунктах муниципального образования «Качкашурское» сформированная система зеленых насаждений отсутствует. </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 xml:space="preserve">В соответствии с СП 42.1330.2016 «СНиП 2.07.01-89* «Градостроительство. Планировка и застройка городских и сельских поселений» внутри всех населенных пунктов сельского поселения должны быть предусмотрены озелененные территории общего пользования из расчета 12 </w:t>
      </w:r>
      <w:proofErr w:type="spellStart"/>
      <w:r w:rsidRPr="00C967AC">
        <w:rPr>
          <w:sz w:val="26"/>
          <w:szCs w:val="26"/>
          <w:lang w:eastAsia="zh-CN"/>
        </w:rPr>
        <w:t>кв.м</w:t>
      </w:r>
      <w:proofErr w:type="spellEnd"/>
      <w:r w:rsidRPr="00C967AC">
        <w:rPr>
          <w:sz w:val="26"/>
          <w:szCs w:val="26"/>
          <w:lang w:eastAsia="zh-CN"/>
        </w:rPr>
        <w:t xml:space="preserve">. на одного жителя. </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lastRenderedPageBreak/>
        <w:t xml:space="preserve">Данные мероприятия будут способствовать достижению экологической безопасности и повышению качества жизни населения. </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По прогнозам на расчетный срок количество населения муниципального образования «Качкашурское» составит 1512 человека. Необходимая площадь зеленых насаждений составит 1,82 га. Имеющейся площади озеленения в населенных пунктах достаточно, но данную площадь необходимо облагородить, образовать сформированную систему зеленых насаждений.</w:t>
      </w:r>
    </w:p>
    <w:p w:rsidR="00C967AC" w:rsidRPr="00C967AC" w:rsidRDefault="00C967AC" w:rsidP="00C967AC">
      <w:pPr>
        <w:suppressAutoHyphens/>
        <w:spacing w:line="276" w:lineRule="auto"/>
        <w:ind w:firstLine="709"/>
        <w:jc w:val="both"/>
        <w:rPr>
          <w:rFonts w:cs="Calibri"/>
          <w:sz w:val="20"/>
          <w:szCs w:val="22"/>
          <w:lang w:eastAsia="zh-CN"/>
        </w:rPr>
      </w:pPr>
      <w:proofErr w:type="gramStart"/>
      <w:r w:rsidRPr="00C967AC">
        <w:rPr>
          <w:sz w:val="26"/>
          <w:szCs w:val="26"/>
          <w:lang w:eastAsia="zh-CN"/>
        </w:rPr>
        <w:t xml:space="preserve">Генеральным планом муниципального образования «Качкашурское» предусматривается на первую очередь обустройство по 1 территорий общего пользования (в том числе детские и спортивной площадки) в границах д. Качкашур, </w:t>
      </w:r>
      <w:r w:rsidRPr="00C967AC">
        <w:rPr>
          <w:sz w:val="26"/>
          <w:szCs w:val="26"/>
          <w:lang w:eastAsia="zh-CN"/>
        </w:rPr>
        <w:br/>
        <w:t>д. Малый Лудошур, на расчетный срок по 1 территорий общего пользования (в том числе детские и спортивной площадки) в границах д. Лекшур,  д. Большой Лудошур, д. Умск, д. Качкашур.</w:t>
      </w:r>
      <w:proofErr w:type="gramEnd"/>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При проведении работ по озеленению рекомендуется использовать местные породы насаждений, наиболее приспособленные к данным почвенно-климатическим условиям. Рекомендуется создание смешанных насаждений из хвойных и лиственных пород, которые обладают широкими и разнообразными декоративными возможностями и в то же время более устойчивы к загрязнению окружающей среды.</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Кроме того, необходимо создание защитного озеленения вокруг производственных территорий, территорий сельскохозяйственных предприятий, территорий детских дошкольных и школьных учреждений, коммунальных объектов.</w:t>
      </w:r>
    </w:p>
    <w:p w:rsidR="00C967AC" w:rsidRPr="00C967AC" w:rsidRDefault="00C967AC" w:rsidP="00C967AC">
      <w:pPr>
        <w:suppressAutoHyphens/>
        <w:spacing w:line="276" w:lineRule="auto"/>
        <w:ind w:firstLine="709"/>
        <w:jc w:val="both"/>
        <w:rPr>
          <w:sz w:val="26"/>
          <w:szCs w:val="26"/>
          <w:lang w:eastAsia="zh-CN"/>
        </w:rPr>
      </w:pPr>
    </w:p>
    <w:p w:rsidR="00C967AC" w:rsidRPr="00C967AC" w:rsidRDefault="00C967AC" w:rsidP="00C967AC">
      <w:pPr>
        <w:suppressAutoHyphens/>
        <w:autoSpaceDE w:val="0"/>
        <w:spacing w:line="276" w:lineRule="auto"/>
        <w:jc w:val="center"/>
        <w:rPr>
          <w:rFonts w:cs="Calibri"/>
          <w:sz w:val="20"/>
          <w:szCs w:val="22"/>
          <w:lang w:eastAsia="zh-CN"/>
        </w:rPr>
      </w:pPr>
      <w:r w:rsidRPr="00C967AC">
        <w:rPr>
          <w:rFonts w:cs="Calibri"/>
          <w:b/>
          <w:sz w:val="26"/>
          <w:szCs w:val="26"/>
          <w:lang w:eastAsia="zh-CN"/>
        </w:rPr>
        <w:t>3.12. Кладбища</w:t>
      </w:r>
    </w:p>
    <w:p w:rsidR="00C967AC" w:rsidRPr="00C967AC" w:rsidRDefault="00C967AC" w:rsidP="00C967AC">
      <w:pPr>
        <w:suppressAutoHyphens/>
        <w:autoSpaceDE w:val="0"/>
        <w:spacing w:line="276" w:lineRule="auto"/>
        <w:ind w:firstLine="709"/>
        <w:jc w:val="both"/>
        <w:rPr>
          <w:rFonts w:cs="Calibri"/>
          <w:b/>
          <w:sz w:val="26"/>
          <w:szCs w:val="26"/>
          <w:lang w:eastAsia="zh-CN"/>
        </w:rPr>
      </w:pPr>
    </w:p>
    <w:p w:rsidR="00C967AC" w:rsidRPr="00C967AC" w:rsidRDefault="00C967AC" w:rsidP="00C967AC">
      <w:pPr>
        <w:suppressAutoHyphens/>
        <w:autoSpaceDE w:val="0"/>
        <w:spacing w:line="276" w:lineRule="auto"/>
        <w:ind w:firstLine="709"/>
        <w:jc w:val="both"/>
        <w:rPr>
          <w:rFonts w:cs="Calibri"/>
          <w:sz w:val="26"/>
          <w:szCs w:val="26"/>
          <w:lang w:eastAsia="zh-CN"/>
        </w:rPr>
      </w:pPr>
      <w:r w:rsidRPr="00C967AC">
        <w:rPr>
          <w:rFonts w:cs="Calibri"/>
          <w:sz w:val="26"/>
          <w:szCs w:val="26"/>
          <w:lang w:eastAsia="zh-CN"/>
        </w:rPr>
        <w:t>На территории муниципального образования «</w:t>
      </w:r>
      <w:r w:rsidRPr="00C967AC">
        <w:rPr>
          <w:sz w:val="26"/>
          <w:szCs w:val="26"/>
          <w:lang w:eastAsia="zh-CN"/>
        </w:rPr>
        <w:t>Качкашурское</w:t>
      </w:r>
      <w:r w:rsidRPr="00C967AC">
        <w:rPr>
          <w:rFonts w:cs="Calibri"/>
          <w:sz w:val="26"/>
          <w:szCs w:val="26"/>
          <w:lang w:eastAsia="zh-CN"/>
        </w:rPr>
        <w:t>» расположено</w:t>
      </w:r>
      <w:r w:rsidRPr="00C967AC">
        <w:rPr>
          <w:rFonts w:cs="Calibri"/>
          <w:sz w:val="26"/>
          <w:szCs w:val="26"/>
          <w:lang w:eastAsia="zh-CN"/>
        </w:rPr>
        <w:br/>
        <w:t>2 кладбища у западной границы муниципального образования в районе автомобильной дроги Глазов-Красногорское.</w:t>
      </w:r>
    </w:p>
    <w:p w:rsidR="00C967AC" w:rsidRPr="00C967AC" w:rsidRDefault="00C967AC" w:rsidP="00C967AC">
      <w:pPr>
        <w:suppressAutoHyphens/>
        <w:spacing w:line="276" w:lineRule="auto"/>
        <w:ind w:right="3" w:firstLine="708"/>
        <w:jc w:val="both"/>
        <w:rPr>
          <w:rFonts w:cs="Calibri"/>
          <w:b/>
          <w:sz w:val="26"/>
          <w:szCs w:val="26"/>
          <w:lang w:eastAsia="zh-CN"/>
        </w:rPr>
      </w:pPr>
    </w:p>
    <w:p w:rsidR="00C967AC" w:rsidRPr="00C967AC" w:rsidRDefault="00C967AC" w:rsidP="00C967AC">
      <w:pPr>
        <w:suppressAutoHyphens/>
        <w:autoSpaceDE w:val="0"/>
        <w:spacing w:line="276" w:lineRule="auto"/>
        <w:jc w:val="center"/>
        <w:rPr>
          <w:rFonts w:cs="Calibri"/>
          <w:sz w:val="20"/>
          <w:szCs w:val="22"/>
          <w:lang w:eastAsia="zh-CN"/>
        </w:rPr>
      </w:pPr>
      <w:r w:rsidRPr="00C967AC">
        <w:rPr>
          <w:rFonts w:cs="Calibri"/>
          <w:b/>
          <w:sz w:val="26"/>
          <w:szCs w:val="26"/>
          <w:lang w:eastAsia="zh-CN"/>
        </w:rPr>
        <w:t>3.13. Санитарная очистка территории</w:t>
      </w:r>
    </w:p>
    <w:p w:rsidR="00C967AC" w:rsidRPr="00C967AC" w:rsidRDefault="00C967AC" w:rsidP="00C967AC">
      <w:pPr>
        <w:suppressAutoHyphens/>
        <w:autoSpaceDE w:val="0"/>
        <w:spacing w:line="276" w:lineRule="auto"/>
        <w:ind w:firstLine="709"/>
        <w:jc w:val="both"/>
        <w:rPr>
          <w:rFonts w:cs="Calibri"/>
          <w:b/>
          <w:sz w:val="26"/>
          <w:szCs w:val="26"/>
          <w:lang w:eastAsia="zh-CN"/>
        </w:rPr>
      </w:pPr>
    </w:p>
    <w:p w:rsidR="00C967AC" w:rsidRPr="00C967AC" w:rsidRDefault="00C967AC" w:rsidP="00C967AC">
      <w:pPr>
        <w:suppressAutoHyphens/>
        <w:autoSpaceDE w:val="0"/>
        <w:spacing w:line="276" w:lineRule="auto"/>
        <w:ind w:firstLine="709"/>
        <w:jc w:val="both"/>
        <w:rPr>
          <w:rFonts w:cs="Calibri"/>
          <w:sz w:val="20"/>
          <w:szCs w:val="22"/>
          <w:lang w:eastAsia="zh-CN"/>
        </w:rPr>
      </w:pPr>
      <w:r w:rsidRPr="00C967AC">
        <w:rPr>
          <w:rFonts w:cs="Calibri"/>
          <w:sz w:val="26"/>
          <w:szCs w:val="26"/>
          <w:lang w:eastAsia="zh-CN"/>
        </w:rPr>
        <w:t>Существующая застройка муниципального образования «</w:t>
      </w:r>
      <w:r w:rsidRPr="00C967AC">
        <w:rPr>
          <w:sz w:val="26"/>
          <w:szCs w:val="26"/>
          <w:lang w:eastAsia="zh-CN"/>
        </w:rPr>
        <w:t>Качкашурское</w:t>
      </w:r>
      <w:r w:rsidRPr="00C967AC">
        <w:rPr>
          <w:rFonts w:cs="Calibri"/>
          <w:sz w:val="26"/>
          <w:szCs w:val="26"/>
          <w:lang w:eastAsia="zh-CN"/>
        </w:rPr>
        <w:t xml:space="preserve">» является источником образования твердых коммунальных отходов. </w:t>
      </w:r>
      <w:proofErr w:type="gramStart"/>
      <w:r w:rsidRPr="00C967AC">
        <w:rPr>
          <w:rFonts w:cs="Calibri"/>
          <w:sz w:val="26"/>
          <w:szCs w:val="26"/>
          <w:lang w:eastAsia="zh-CN"/>
        </w:rPr>
        <w:t>Согласно статьи</w:t>
      </w:r>
      <w:proofErr w:type="gramEnd"/>
      <w:r w:rsidRPr="00C967AC">
        <w:rPr>
          <w:rFonts w:cs="Calibri"/>
          <w:sz w:val="26"/>
          <w:szCs w:val="26"/>
          <w:lang w:eastAsia="zh-CN"/>
        </w:rPr>
        <w:t xml:space="preserve"> 4.1. «Классы опасности отходов» Федерального закона от 30.12.2008 № 309-ФЗ: отходы в зависимости от степени негативного воздействия на окружающую среду подразделяются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на классы опасности:</w:t>
      </w:r>
    </w:p>
    <w:p w:rsidR="00C967AC" w:rsidRPr="00C967AC" w:rsidRDefault="00C967AC" w:rsidP="00C967AC">
      <w:pPr>
        <w:suppressAutoHyphens/>
        <w:autoSpaceDE w:val="0"/>
        <w:spacing w:line="276" w:lineRule="auto"/>
        <w:ind w:firstLine="709"/>
        <w:jc w:val="both"/>
        <w:rPr>
          <w:rFonts w:cs="Calibri"/>
          <w:sz w:val="20"/>
          <w:szCs w:val="22"/>
          <w:lang w:eastAsia="zh-CN"/>
        </w:rPr>
      </w:pPr>
      <w:r w:rsidRPr="00C967AC">
        <w:rPr>
          <w:rFonts w:cs="Calibri"/>
          <w:sz w:val="26"/>
          <w:szCs w:val="26"/>
          <w:lang w:eastAsia="zh-CN"/>
        </w:rPr>
        <w:t>I класс - чрезвычайно опасные отходы;</w:t>
      </w:r>
    </w:p>
    <w:p w:rsidR="00C967AC" w:rsidRPr="00C967AC" w:rsidRDefault="00C967AC" w:rsidP="00C967AC">
      <w:pPr>
        <w:suppressAutoHyphens/>
        <w:autoSpaceDE w:val="0"/>
        <w:spacing w:line="276" w:lineRule="auto"/>
        <w:ind w:firstLine="709"/>
        <w:jc w:val="both"/>
        <w:rPr>
          <w:rFonts w:cs="Calibri"/>
          <w:sz w:val="20"/>
          <w:szCs w:val="22"/>
          <w:lang w:eastAsia="zh-CN"/>
        </w:rPr>
      </w:pPr>
      <w:r w:rsidRPr="00C967AC">
        <w:rPr>
          <w:rFonts w:cs="Calibri"/>
          <w:sz w:val="26"/>
          <w:szCs w:val="26"/>
          <w:lang w:eastAsia="zh-CN"/>
        </w:rPr>
        <w:lastRenderedPageBreak/>
        <w:t xml:space="preserve">II класс - </w:t>
      </w:r>
      <w:proofErr w:type="spellStart"/>
      <w:r w:rsidRPr="00C967AC">
        <w:rPr>
          <w:rFonts w:cs="Calibri"/>
          <w:sz w:val="26"/>
          <w:szCs w:val="26"/>
          <w:lang w:eastAsia="zh-CN"/>
        </w:rPr>
        <w:t>высокоопасные</w:t>
      </w:r>
      <w:proofErr w:type="spellEnd"/>
      <w:r w:rsidRPr="00C967AC">
        <w:rPr>
          <w:rFonts w:cs="Calibri"/>
          <w:sz w:val="26"/>
          <w:szCs w:val="26"/>
          <w:lang w:eastAsia="zh-CN"/>
        </w:rPr>
        <w:t xml:space="preserve"> отходы;</w:t>
      </w:r>
    </w:p>
    <w:p w:rsidR="00C967AC" w:rsidRPr="00C967AC" w:rsidRDefault="00C967AC" w:rsidP="00C967AC">
      <w:pPr>
        <w:suppressAutoHyphens/>
        <w:autoSpaceDE w:val="0"/>
        <w:spacing w:line="276" w:lineRule="auto"/>
        <w:ind w:firstLine="709"/>
        <w:jc w:val="both"/>
        <w:rPr>
          <w:rFonts w:cs="Calibri"/>
          <w:sz w:val="20"/>
          <w:szCs w:val="22"/>
          <w:lang w:eastAsia="zh-CN"/>
        </w:rPr>
      </w:pPr>
      <w:r w:rsidRPr="00C967AC">
        <w:rPr>
          <w:rFonts w:cs="Calibri"/>
          <w:sz w:val="26"/>
          <w:szCs w:val="26"/>
          <w:lang w:eastAsia="zh-CN"/>
        </w:rPr>
        <w:t>III класс - умеренно опасные отходы;</w:t>
      </w:r>
    </w:p>
    <w:p w:rsidR="00C967AC" w:rsidRPr="00C967AC" w:rsidRDefault="00C967AC" w:rsidP="00C967AC">
      <w:pPr>
        <w:suppressAutoHyphens/>
        <w:autoSpaceDE w:val="0"/>
        <w:spacing w:line="276" w:lineRule="auto"/>
        <w:ind w:firstLine="709"/>
        <w:jc w:val="both"/>
        <w:rPr>
          <w:rFonts w:cs="Calibri"/>
          <w:sz w:val="20"/>
          <w:szCs w:val="22"/>
          <w:lang w:eastAsia="zh-CN"/>
        </w:rPr>
      </w:pPr>
      <w:r w:rsidRPr="00C967AC">
        <w:rPr>
          <w:rFonts w:cs="Calibri"/>
          <w:sz w:val="26"/>
          <w:szCs w:val="26"/>
          <w:lang w:eastAsia="zh-CN"/>
        </w:rPr>
        <w:t>IV класс - малоопасные отходы;</w:t>
      </w:r>
    </w:p>
    <w:p w:rsidR="00C967AC" w:rsidRPr="00C967AC" w:rsidRDefault="00C967AC" w:rsidP="00C967AC">
      <w:pPr>
        <w:suppressAutoHyphens/>
        <w:autoSpaceDE w:val="0"/>
        <w:spacing w:line="276" w:lineRule="auto"/>
        <w:ind w:firstLine="709"/>
        <w:jc w:val="both"/>
        <w:rPr>
          <w:rFonts w:cs="Calibri"/>
          <w:sz w:val="20"/>
          <w:szCs w:val="22"/>
          <w:lang w:eastAsia="zh-CN"/>
        </w:rPr>
      </w:pPr>
      <w:r w:rsidRPr="00C967AC">
        <w:rPr>
          <w:rFonts w:cs="Calibri"/>
          <w:sz w:val="26"/>
          <w:szCs w:val="26"/>
          <w:lang w:eastAsia="zh-CN"/>
        </w:rPr>
        <w:t xml:space="preserve">V класс - практически неопасные отходы. </w:t>
      </w:r>
    </w:p>
    <w:p w:rsidR="00C967AC" w:rsidRPr="00C967AC" w:rsidRDefault="00C967AC" w:rsidP="00C967AC">
      <w:pPr>
        <w:suppressAutoHyphens/>
        <w:autoSpaceDE w:val="0"/>
        <w:spacing w:line="276" w:lineRule="auto"/>
        <w:ind w:firstLine="709"/>
        <w:jc w:val="both"/>
        <w:rPr>
          <w:rFonts w:cs="Calibri"/>
          <w:sz w:val="20"/>
          <w:szCs w:val="22"/>
          <w:lang w:eastAsia="zh-CN"/>
        </w:rPr>
      </w:pPr>
      <w:r w:rsidRPr="00C967AC">
        <w:rPr>
          <w:rFonts w:cs="Calibri"/>
          <w:sz w:val="26"/>
          <w:szCs w:val="26"/>
          <w:lang w:eastAsia="zh-CN"/>
        </w:rPr>
        <w:t>Твердые коммунальные отходы муниципального образования «</w:t>
      </w:r>
      <w:r w:rsidRPr="00C967AC">
        <w:rPr>
          <w:sz w:val="26"/>
          <w:szCs w:val="26"/>
          <w:lang w:eastAsia="zh-CN"/>
        </w:rPr>
        <w:t>Качкашурское</w:t>
      </w:r>
      <w:r w:rsidRPr="00C967AC">
        <w:rPr>
          <w:rFonts w:cs="Calibri"/>
          <w:sz w:val="26"/>
          <w:szCs w:val="26"/>
          <w:lang w:eastAsia="zh-CN"/>
        </w:rPr>
        <w:t>» условно можно отнести к отходам 4-го и 5-го классов опасности:</w:t>
      </w:r>
    </w:p>
    <w:p w:rsidR="00C967AC" w:rsidRPr="00C967AC" w:rsidRDefault="00C967AC" w:rsidP="00C967AC">
      <w:pPr>
        <w:suppressAutoHyphens/>
        <w:spacing w:line="276" w:lineRule="auto"/>
        <w:ind w:left="408" w:firstLine="301"/>
        <w:jc w:val="both"/>
        <w:rPr>
          <w:rFonts w:cs="Calibri"/>
          <w:sz w:val="26"/>
          <w:szCs w:val="26"/>
          <w:lang w:eastAsia="zh-CN"/>
        </w:rPr>
      </w:pPr>
      <w:r w:rsidRPr="00C967AC">
        <w:rPr>
          <w:rFonts w:cs="Calibri"/>
          <w:sz w:val="26"/>
          <w:szCs w:val="26"/>
          <w:lang w:eastAsia="zh-CN"/>
        </w:rPr>
        <w:t xml:space="preserve">IV класс – </w:t>
      </w:r>
      <w:proofErr w:type="gramStart"/>
      <w:r w:rsidRPr="00C967AC">
        <w:rPr>
          <w:rFonts w:cs="Calibri"/>
          <w:sz w:val="26"/>
          <w:szCs w:val="26"/>
          <w:lang w:eastAsia="zh-CN"/>
        </w:rPr>
        <w:t>малоопасные</w:t>
      </w:r>
      <w:proofErr w:type="gramEnd"/>
      <w:r w:rsidRPr="00C967AC">
        <w:rPr>
          <w:rFonts w:cs="Calibri"/>
          <w:sz w:val="26"/>
          <w:szCs w:val="26"/>
          <w:lang w:eastAsia="zh-CN"/>
        </w:rPr>
        <w:t>. Установлена низкая степень вредного воздействия на природную среду, а период восстановления составляет от 3-х лет.</w:t>
      </w:r>
    </w:p>
    <w:p w:rsidR="00C967AC" w:rsidRPr="00C967AC" w:rsidRDefault="00C967AC" w:rsidP="00C967AC">
      <w:pPr>
        <w:suppressAutoHyphens/>
        <w:spacing w:line="276" w:lineRule="auto"/>
        <w:ind w:firstLine="709"/>
        <w:jc w:val="both"/>
        <w:rPr>
          <w:rFonts w:cs="Calibri"/>
          <w:sz w:val="26"/>
          <w:szCs w:val="26"/>
          <w:lang w:eastAsia="zh-CN"/>
        </w:rPr>
      </w:pPr>
      <w:r w:rsidRPr="00C967AC">
        <w:rPr>
          <w:rFonts w:cs="Calibri"/>
          <w:sz w:val="26"/>
          <w:szCs w:val="26"/>
          <w:lang w:eastAsia="zh-CN"/>
        </w:rPr>
        <w:t xml:space="preserve">V класс – практически </w:t>
      </w:r>
      <w:proofErr w:type="gramStart"/>
      <w:r w:rsidRPr="00C967AC">
        <w:rPr>
          <w:rFonts w:cs="Calibri"/>
          <w:sz w:val="26"/>
          <w:szCs w:val="26"/>
          <w:lang w:eastAsia="zh-CN"/>
        </w:rPr>
        <w:t>неопасные</w:t>
      </w:r>
      <w:proofErr w:type="gramEnd"/>
      <w:r w:rsidRPr="00C967AC">
        <w:rPr>
          <w:rFonts w:cs="Calibri"/>
          <w:sz w:val="26"/>
          <w:szCs w:val="26"/>
          <w:lang w:eastAsia="zh-CN"/>
        </w:rPr>
        <w:t>. Степень воздействия – очень низкая, экологическая система и ее компоненты не нарушены.</w:t>
      </w:r>
    </w:p>
    <w:p w:rsidR="00C967AC" w:rsidRPr="00C967AC" w:rsidRDefault="00C967AC" w:rsidP="00C967AC">
      <w:pPr>
        <w:suppressAutoHyphens/>
        <w:spacing w:line="276" w:lineRule="auto"/>
        <w:jc w:val="both"/>
        <w:rPr>
          <w:rFonts w:cs="Calibri"/>
          <w:sz w:val="26"/>
          <w:szCs w:val="26"/>
          <w:lang w:eastAsia="zh-CN"/>
        </w:rPr>
      </w:pPr>
      <w:r w:rsidRPr="00C967AC">
        <w:rPr>
          <w:rFonts w:cs="Calibri"/>
          <w:sz w:val="26"/>
          <w:szCs w:val="26"/>
          <w:lang w:eastAsia="zh-CN"/>
        </w:rPr>
        <w:tab/>
      </w:r>
      <w:r w:rsidRPr="00C967AC">
        <w:rPr>
          <w:rFonts w:cs="Calibri"/>
          <w:sz w:val="26"/>
          <w:szCs w:val="26"/>
          <w:lang w:eastAsia="zh-CN"/>
        </w:rPr>
        <w:tab/>
        <w:t>Твердые коммунальные отходы вывозятся на полигон ТКО в соответствии с Территориальной схемой обращения с отходами, в том числе с твердыми коммунальными отходами, в Удмуртской Республике.</w:t>
      </w:r>
    </w:p>
    <w:p w:rsidR="00C967AC" w:rsidRPr="00C967AC" w:rsidRDefault="00C967AC" w:rsidP="00C967AC">
      <w:pPr>
        <w:suppressAutoHyphens/>
        <w:spacing w:line="276" w:lineRule="auto"/>
        <w:jc w:val="both"/>
        <w:rPr>
          <w:rFonts w:cs="Calibri"/>
          <w:color w:val="000000" w:themeColor="text1"/>
          <w:sz w:val="26"/>
          <w:szCs w:val="26"/>
          <w:lang w:eastAsia="zh-CN"/>
        </w:rPr>
      </w:pPr>
      <w:r w:rsidRPr="00C967AC">
        <w:rPr>
          <w:rFonts w:cs="Calibri"/>
          <w:sz w:val="26"/>
          <w:szCs w:val="26"/>
          <w:lang w:eastAsia="zh-CN"/>
        </w:rPr>
        <w:tab/>
      </w:r>
      <w:r w:rsidRPr="00C967AC">
        <w:rPr>
          <w:rFonts w:cs="Calibri"/>
          <w:color w:val="000000" w:themeColor="text1"/>
          <w:sz w:val="26"/>
          <w:szCs w:val="26"/>
          <w:lang w:eastAsia="zh-CN"/>
        </w:rPr>
        <w:tab/>
        <w:t xml:space="preserve">Источником образования ТКО в муниципальном образовании «Качкашурское» являются многоквартирные жилые дома, индивидуальные жилые дома, организации, объекты торговли, кладбище, благоустройство территории. </w:t>
      </w:r>
    </w:p>
    <w:p w:rsidR="00C967AC" w:rsidRPr="00C967AC" w:rsidRDefault="00C967AC" w:rsidP="00C967AC">
      <w:pPr>
        <w:suppressAutoHyphens/>
        <w:spacing w:line="276" w:lineRule="auto"/>
        <w:jc w:val="both"/>
        <w:rPr>
          <w:rFonts w:cs="Calibri"/>
          <w:color w:val="000000" w:themeColor="text1"/>
          <w:sz w:val="26"/>
          <w:szCs w:val="26"/>
          <w:lang w:eastAsia="zh-CN"/>
        </w:rPr>
      </w:pPr>
      <w:r w:rsidRPr="00C967AC">
        <w:rPr>
          <w:rFonts w:cs="Calibri"/>
          <w:color w:val="000000" w:themeColor="text1"/>
          <w:sz w:val="26"/>
          <w:szCs w:val="26"/>
          <w:lang w:eastAsia="zh-CN"/>
        </w:rPr>
        <w:tab/>
      </w:r>
      <w:r w:rsidRPr="00C967AC">
        <w:rPr>
          <w:rFonts w:cs="Calibri"/>
          <w:color w:val="000000" w:themeColor="text1"/>
          <w:sz w:val="26"/>
          <w:szCs w:val="26"/>
          <w:lang w:eastAsia="zh-CN"/>
        </w:rPr>
        <w:tab/>
        <w:t>Норма накопления отходов на одного жителя в год с учетом общественных зданий принимается в соответствии с СП 42.13330.2016 Градостроительство. Планировка и застройка городских и сельских поселений. Актуализированная редакция СНиП 2.07.01-89* и составляет 280 кг.</w:t>
      </w:r>
    </w:p>
    <w:p w:rsidR="00C967AC" w:rsidRPr="00C967AC" w:rsidRDefault="00C967AC" w:rsidP="00C967AC">
      <w:pPr>
        <w:suppressAutoHyphens/>
        <w:spacing w:line="276" w:lineRule="auto"/>
        <w:jc w:val="both"/>
        <w:rPr>
          <w:rFonts w:cs="Calibri"/>
          <w:sz w:val="26"/>
          <w:szCs w:val="26"/>
          <w:lang w:eastAsia="zh-CN"/>
        </w:rPr>
      </w:pPr>
      <w:r w:rsidRPr="00C967AC">
        <w:rPr>
          <w:rFonts w:cs="Calibri"/>
          <w:color w:val="000000" w:themeColor="text1"/>
          <w:sz w:val="26"/>
          <w:szCs w:val="26"/>
          <w:lang w:eastAsia="zh-CN"/>
        </w:rPr>
        <w:tab/>
      </w:r>
      <w:r w:rsidRPr="00C967AC">
        <w:rPr>
          <w:rFonts w:cs="Calibri"/>
          <w:color w:val="000000" w:themeColor="text1"/>
          <w:sz w:val="26"/>
          <w:szCs w:val="26"/>
          <w:lang w:eastAsia="zh-CN"/>
        </w:rPr>
        <w:tab/>
        <w:t>Объем накопления ТКО на территории муниципального образования «Качкашурское», на расчетный</w:t>
      </w:r>
      <w:r w:rsidRPr="00C967AC">
        <w:rPr>
          <w:rFonts w:cs="Calibri"/>
          <w:sz w:val="26"/>
          <w:szCs w:val="26"/>
          <w:lang w:eastAsia="zh-CN"/>
        </w:rPr>
        <w:t xml:space="preserve"> срок составляют 350,84 тонн/год. </w:t>
      </w:r>
    </w:p>
    <w:p w:rsidR="00C967AC" w:rsidRPr="00C967AC" w:rsidRDefault="00C967AC" w:rsidP="00C967AC">
      <w:pPr>
        <w:suppressAutoHyphens/>
        <w:spacing w:line="276" w:lineRule="auto"/>
        <w:jc w:val="both"/>
        <w:rPr>
          <w:rFonts w:cs="Calibri"/>
          <w:sz w:val="26"/>
          <w:szCs w:val="26"/>
          <w:lang w:eastAsia="zh-CN"/>
        </w:rPr>
      </w:pPr>
      <w:r w:rsidRPr="00C967AC">
        <w:rPr>
          <w:rFonts w:cs="Calibri"/>
          <w:sz w:val="26"/>
          <w:szCs w:val="26"/>
          <w:lang w:eastAsia="zh-CN"/>
        </w:rPr>
        <w:tab/>
      </w:r>
      <w:r w:rsidRPr="00C967AC">
        <w:rPr>
          <w:rFonts w:cs="Calibri"/>
          <w:sz w:val="26"/>
          <w:szCs w:val="26"/>
          <w:lang w:eastAsia="zh-CN"/>
        </w:rPr>
        <w:tab/>
        <w:t xml:space="preserve">Для складирования предполагаемых объемов ТКО потребуются контейнеры и площадки накопления твердых коммунальных отходов, организованные в соответствии с постановлением Правительства РФ от 31 августа 2018 года № 1039 «Об утверждении Правил обустройства мест (площадок) накопления твердых коммунальных отходов и ведения их реестра». Кроме того, необходимо предусмотреть установку контейнеров для сбора опасных ТКО. Опасные ТКО (осветительные устройства, электрические лампы, содержащие ртуть, батареи и аккумуляторы (за исключением автомобильных), ртутные градусники, утратившие потребительские свойства) должны складироваться в специально предназначенные контейнеры (оранжевого цвета) в антивандальном исполнении, исключающие их повреждение и причинение вреда окружающей среде. </w:t>
      </w:r>
    </w:p>
    <w:p w:rsidR="00C967AC" w:rsidRPr="00C967AC" w:rsidRDefault="00C967AC" w:rsidP="00C967AC">
      <w:pPr>
        <w:suppressAutoHyphens/>
        <w:spacing w:line="276" w:lineRule="auto"/>
        <w:jc w:val="both"/>
        <w:rPr>
          <w:rFonts w:cs="Calibri"/>
          <w:sz w:val="26"/>
          <w:szCs w:val="26"/>
          <w:lang w:eastAsia="zh-CN"/>
        </w:rPr>
      </w:pPr>
      <w:r w:rsidRPr="00C967AC">
        <w:rPr>
          <w:rFonts w:cs="Calibri"/>
          <w:sz w:val="26"/>
          <w:szCs w:val="26"/>
          <w:lang w:eastAsia="zh-CN"/>
        </w:rPr>
        <w:tab/>
      </w:r>
      <w:r w:rsidRPr="00C967AC">
        <w:rPr>
          <w:rFonts w:cs="Calibri"/>
          <w:sz w:val="26"/>
          <w:szCs w:val="26"/>
          <w:lang w:eastAsia="zh-CN"/>
        </w:rPr>
        <w:tab/>
        <w:t>Генеральным планом муниципального образования «Качкашурское» в целях улучшения санитарно-гигиенических условий жизни населения и экологического благополучия территории предусматриваются следующие мероприятия:</w:t>
      </w:r>
    </w:p>
    <w:p w:rsidR="00C967AC" w:rsidRPr="00C967AC" w:rsidRDefault="00C967AC" w:rsidP="00C967AC">
      <w:pPr>
        <w:suppressAutoHyphens/>
        <w:spacing w:line="276" w:lineRule="auto"/>
        <w:jc w:val="both"/>
        <w:rPr>
          <w:rFonts w:cs="Calibri"/>
          <w:sz w:val="26"/>
          <w:szCs w:val="26"/>
          <w:lang w:eastAsia="zh-CN"/>
        </w:rPr>
      </w:pPr>
      <w:r w:rsidRPr="00C967AC">
        <w:rPr>
          <w:rFonts w:cs="Calibri"/>
          <w:sz w:val="26"/>
          <w:szCs w:val="26"/>
          <w:lang w:eastAsia="zh-CN"/>
        </w:rPr>
        <w:tab/>
      </w:r>
      <w:r w:rsidRPr="00C967AC">
        <w:rPr>
          <w:rFonts w:cs="Calibri"/>
          <w:sz w:val="26"/>
          <w:szCs w:val="26"/>
          <w:lang w:eastAsia="zh-CN"/>
        </w:rPr>
        <w:tab/>
        <w:t xml:space="preserve">- планово-регулярная санитарная очистка территории; </w:t>
      </w:r>
    </w:p>
    <w:p w:rsidR="00C967AC" w:rsidRPr="00C967AC" w:rsidRDefault="00C967AC" w:rsidP="00C967AC">
      <w:pPr>
        <w:suppressAutoHyphens/>
        <w:spacing w:line="276" w:lineRule="auto"/>
        <w:jc w:val="both"/>
        <w:rPr>
          <w:rFonts w:cs="Calibri"/>
          <w:sz w:val="26"/>
          <w:szCs w:val="26"/>
          <w:lang w:eastAsia="zh-CN"/>
        </w:rPr>
      </w:pPr>
      <w:r w:rsidRPr="00C967AC">
        <w:rPr>
          <w:rFonts w:cs="Calibri"/>
          <w:sz w:val="26"/>
          <w:szCs w:val="26"/>
          <w:lang w:eastAsia="zh-CN"/>
        </w:rPr>
        <w:tab/>
      </w:r>
      <w:r w:rsidRPr="00C967AC">
        <w:rPr>
          <w:rFonts w:cs="Calibri"/>
          <w:sz w:val="26"/>
          <w:szCs w:val="26"/>
          <w:lang w:eastAsia="zh-CN"/>
        </w:rPr>
        <w:tab/>
        <w:t>- организация дифференцированного (раздельного) сбора ТКО;</w:t>
      </w:r>
    </w:p>
    <w:p w:rsidR="00C967AC" w:rsidRPr="00C967AC" w:rsidRDefault="00C967AC" w:rsidP="00C967AC">
      <w:pPr>
        <w:suppressAutoHyphens/>
        <w:spacing w:line="276" w:lineRule="auto"/>
        <w:jc w:val="both"/>
        <w:rPr>
          <w:rFonts w:cs="Calibri"/>
          <w:sz w:val="26"/>
          <w:szCs w:val="26"/>
          <w:lang w:eastAsia="zh-CN"/>
        </w:rPr>
      </w:pPr>
      <w:r w:rsidRPr="00C967AC">
        <w:rPr>
          <w:rFonts w:cs="Calibri"/>
          <w:sz w:val="26"/>
          <w:szCs w:val="26"/>
          <w:lang w:eastAsia="zh-CN"/>
        </w:rPr>
        <w:lastRenderedPageBreak/>
        <w:tab/>
      </w:r>
      <w:r w:rsidRPr="00C967AC">
        <w:rPr>
          <w:rFonts w:cs="Calibri"/>
          <w:sz w:val="26"/>
          <w:szCs w:val="26"/>
          <w:lang w:eastAsia="zh-CN"/>
        </w:rPr>
        <w:tab/>
        <w:t xml:space="preserve">- организация специальных площадок </w:t>
      </w:r>
      <w:proofErr w:type="gramStart"/>
      <w:r w:rsidRPr="00C967AC">
        <w:rPr>
          <w:rFonts w:cs="Calibri"/>
          <w:sz w:val="26"/>
          <w:szCs w:val="26"/>
          <w:lang w:eastAsia="zh-CN"/>
        </w:rPr>
        <w:t>с твердым покрытием с установкой водонепроницаемых контейнеров для сбора отходов в соответствии с потребностями</w:t>
      </w:r>
      <w:proofErr w:type="gramEnd"/>
      <w:r w:rsidRPr="00C967AC">
        <w:rPr>
          <w:rFonts w:cs="Calibri"/>
          <w:sz w:val="26"/>
          <w:szCs w:val="26"/>
          <w:lang w:eastAsia="zh-CN"/>
        </w:rPr>
        <w:t>;</w:t>
      </w:r>
    </w:p>
    <w:p w:rsidR="00C967AC" w:rsidRPr="00C967AC" w:rsidRDefault="00C967AC" w:rsidP="00C967AC">
      <w:pPr>
        <w:suppressAutoHyphens/>
        <w:spacing w:line="276" w:lineRule="auto"/>
        <w:jc w:val="both"/>
        <w:rPr>
          <w:rFonts w:cs="Calibri"/>
          <w:sz w:val="26"/>
          <w:szCs w:val="26"/>
          <w:lang w:eastAsia="zh-CN"/>
        </w:rPr>
      </w:pPr>
      <w:r w:rsidRPr="00C967AC">
        <w:rPr>
          <w:rFonts w:cs="Calibri"/>
          <w:sz w:val="26"/>
          <w:szCs w:val="26"/>
          <w:lang w:eastAsia="zh-CN"/>
        </w:rPr>
        <w:tab/>
      </w:r>
      <w:r w:rsidRPr="00C967AC">
        <w:rPr>
          <w:rFonts w:cs="Calibri"/>
          <w:sz w:val="26"/>
          <w:szCs w:val="26"/>
          <w:lang w:eastAsia="zh-CN"/>
        </w:rPr>
        <w:tab/>
        <w:t>- организация специальных площадок с твердым покрытием и ограждением, препятствующим развалу отходов для сбора и хранения крупногабаритных отходов.</w:t>
      </w:r>
    </w:p>
    <w:p w:rsidR="00C967AC" w:rsidRPr="00C967AC" w:rsidRDefault="00C967AC" w:rsidP="00C967AC">
      <w:pPr>
        <w:keepNext/>
        <w:keepLines/>
        <w:suppressAutoHyphens/>
        <w:spacing w:line="276" w:lineRule="auto"/>
        <w:jc w:val="center"/>
        <w:outlineLvl w:val="0"/>
        <w:rPr>
          <w:b/>
          <w:bCs/>
          <w:sz w:val="26"/>
          <w:szCs w:val="26"/>
          <w:lang w:eastAsia="zh-CN"/>
        </w:rPr>
      </w:pPr>
    </w:p>
    <w:p w:rsidR="00C967AC" w:rsidRPr="00C967AC" w:rsidRDefault="00C967AC" w:rsidP="00C967AC">
      <w:pPr>
        <w:keepNext/>
        <w:keepLines/>
        <w:suppressAutoHyphens/>
        <w:spacing w:line="276" w:lineRule="auto"/>
        <w:jc w:val="center"/>
        <w:outlineLvl w:val="0"/>
        <w:rPr>
          <w:rFonts w:ascii="Cambria" w:hAnsi="Cambria" w:cs="Cambria"/>
          <w:b/>
          <w:bCs/>
          <w:sz w:val="28"/>
          <w:szCs w:val="28"/>
          <w:lang w:eastAsia="zh-CN"/>
        </w:rPr>
      </w:pPr>
      <w:r w:rsidRPr="00C967AC">
        <w:rPr>
          <w:b/>
          <w:bCs/>
          <w:sz w:val="26"/>
          <w:szCs w:val="26"/>
          <w:lang w:eastAsia="zh-CN"/>
        </w:rPr>
        <w:t>4. Инженерное обеспечение</w:t>
      </w:r>
    </w:p>
    <w:p w:rsidR="00C967AC" w:rsidRPr="00C967AC" w:rsidRDefault="00C967AC" w:rsidP="00C967AC">
      <w:pPr>
        <w:suppressAutoHyphens/>
        <w:spacing w:line="276" w:lineRule="auto"/>
        <w:jc w:val="center"/>
        <w:rPr>
          <w:b/>
          <w:sz w:val="26"/>
          <w:szCs w:val="26"/>
          <w:lang w:eastAsia="zh-CN"/>
        </w:rPr>
      </w:pPr>
    </w:p>
    <w:p w:rsidR="00C967AC" w:rsidRPr="00C967AC" w:rsidRDefault="00C967AC" w:rsidP="00C967AC">
      <w:pPr>
        <w:suppressAutoHyphens/>
        <w:spacing w:line="276" w:lineRule="auto"/>
        <w:jc w:val="center"/>
        <w:rPr>
          <w:rFonts w:cs="Calibri"/>
          <w:sz w:val="20"/>
          <w:szCs w:val="22"/>
          <w:lang w:eastAsia="zh-CN"/>
        </w:rPr>
      </w:pPr>
      <w:r w:rsidRPr="00C967AC">
        <w:rPr>
          <w:b/>
          <w:sz w:val="26"/>
          <w:szCs w:val="26"/>
          <w:lang w:eastAsia="zh-CN"/>
        </w:rPr>
        <w:t>4.1. Водоснабжение и водоотведение</w:t>
      </w:r>
    </w:p>
    <w:p w:rsidR="00C967AC" w:rsidRPr="00C967AC" w:rsidRDefault="00C967AC" w:rsidP="00C967AC">
      <w:pPr>
        <w:suppressAutoHyphens/>
        <w:spacing w:line="276" w:lineRule="auto"/>
        <w:ind w:firstLine="708"/>
        <w:jc w:val="center"/>
        <w:rPr>
          <w:sz w:val="26"/>
          <w:szCs w:val="26"/>
          <w:lang w:eastAsia="zh-CN"/>
        </w:rPr>
      </w:pP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 xml:space="preserve">Разработка Генерального плана муниципального образования «Качкашурское», в настоящем проекте имеет цель дать проектные обоснования по системам водоснабжения и канализации, выполненные на основании СП 31.13330.2012, СП 32.13330.2012, СП 30.13330.2012, СП 42.13330.2016, СНиП 2.04.01-85*, СНиП 2.04.03-85, </w:t>
      </w:r>
      <w:proofErr w:type="spellStart"/>
      <w:r w:rsidRPr="00C967AC">
        <w:rPr>
          <w:sz w:val="26"/>
          <w:szCs w:val="26"/>
          <w:lang w:eastAsia="zh-CN"/>
        </w:rPr>
        <w:t>СниП</w:t>
      </w:r>
      <w:proofErr w:type="spellEnd"/>
      <w:r w:rsidRPr="00C967AC">
        <w:rPr>
          <w:sz w:val="26"/>
          <w:szCs w:val="26"/>
          <w:lang w:eastAsia="zh-CN"/>
        </w:rPr>
        <w:t xml:space="preserve"> 2.07.01-89*, </w:t>
      </w:r>
      <w:proofErr w:type="spellStart"/>
      <w:r w:rsidRPr="00C967AC">
        <w:rPr>
          <w:sz w:val="26"/>
          <w:szCs w:val="26"/>
          <w:lang w:eastAsia="zh-CN"/>
        </w:rPr>
        <w:t>СаНПиН</w:t>
      </w:r>
      <w:proofErr w:type="spellEnd"/>
      <w:r w:rsidRPr="00C967AC">
        <w:rPr>
          <w:sz w:val="26"/>
          <w:szCs w:val="26"/>
          <w:lang w:eastAsia="zh-CN"/>
        </w:rPr>
        <w:t xml:space="preserve"> 2,1.4.1074-01, </w:t>
      </w:r>
      <w:proofErr w:type="spellStart"/>
      <w:r w:rsidRPr="00C967AC">
        <w:rPr>
          <w:sz w:val="26"/>
          <w:szCs w:val="26"/>
          <w:lang w:eastAsia="zh-CN"/>
        </w:rPr>
        <w:t>СаНПиН</w:t>
      </w:r>
      <w:proofErr w:type="spellEnd"/>
      <w:r w:rsidRPr="00C967AC">
        <w:rPr>
          <w:sz w:val="26"/>
          <w:szCs w:val="26"/>
          <w:lang w:eastAsia="zh-CN"/>
        </w:rPr>
        <w:t xml:space="preserve"> 2,1.4.1110-02,</w:t>
      </w:r>
      <w:r w:rsidRPr="00C967AC">
        <w:rPr>
          <w:sz w:val="26"/>
          <w:szCs w:val="26"/>
          <w:lang w:eastAsia="zh-CN"/>
        </w:rPr>
        <w:br/>
      </w:r>
      <w:proofErr w:type="spellStart"/>
      <w:r w:rsidRPr="00C967AC">
        <w:rPr>
          <w:sz w:val="26"/>
          <w:szCs w:val="26"/>
          <w:lang w:eastAsia="zh-CN"/>
        </w:rPr>
        <w:t>СаНПиН</w:t>
      </w:r>
      <w:proofErr w:type="spellEnd"/>
      <w:r w:rsidRPr="00C967AC">
        <w:rPr>
          <w:sz w:val="26"/>
          <w:szCs w:val="26"/>
          <w:lang w:eastAsia="zh-CN"/>
        </w:rPr>
        <w:t xml:space="preserve"> 2.1.5.1059-01.</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 xml:space="preserve">Для обеспечения потребителей питьевой водой, отвечающей требованиям СанПиН 2.1.4.1074-01 «Питьевая вода», необходимо выполнить устройство рабочих скважин в количестве, обеспечивающем расчетные расходы воды, а также резервные скважины. Вода подается на хозяйственно-питьевые нужды к потребителям, на полив и пожаротушение. </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 xml:space="preserve">В соответствии с принятым источником водоснабжения, требованиям к качеству и количеству расходуемой воды на последующих этапах проектирования схем водоснабжения предусмотреть объединенную хозяйственно-противопожарную систему водоснабжения для жилых территорий и территорий производственных и сельскохозяйственных объектов.  </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 xml:space="preserve">Требуемый напор для индивидуальной застройки - 18 м.  </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 xml:space="preserve">Требуемый напор для общественно-деловой застройки и территорий производственных и сельскохозяйственных объектов - определяются при рабочем проектировании.  При недостаточном напоре необходимо предусмотреть установки повышения давления. </w:t>
      </w:r>
    </w:p>
    <w:p w:rsidR="00C967AC" w:rsidRPr="00C967AC" w:rsidRDefault="00C967AC" w:rsidP="00C967AC">
      <w:pPr>
        <w:suppressAutoHyphens/>
        <w:spacing w:line="276" w:lineRule="auto"/>
        <w:rPr>
          <w:rFonts w:cs="Calibri"/>
          <w:sz w:val="20"/>
          <w:szCs w:val="22"/>
          <w:lang w:eastAsia="zh-CN"/>
        </w:rPr>
      </w:pPr>
    </w:p>
    <w:p w:rsidR="00C967AC" w:rsidRPr="00C967AC" w:rsidRDefault="00C967AC" w:rsidP="00C967AC">
      <w:pPr>
        <w:keepNext/>
        <w:suppressAutoHyphens/>
        <w:spacing w:line="276" w:lineRule="auto"/>
        <w:jc w:val="center"/>
        <w:outlineLvl w:val="2"/>
        <w:rPr>
          <w:rFonts w:cs="Calibri"/>
          <w:b/>
          <w:bCs/>
          <w:szCs w:val="26"/>
          <w:lang w:eastAsia="zh-CN"/>
        </w:rPr>
      </w:pPr>
      <w:r w:rsidRPr="00C967AC">
        <w:rPr>
          <w:b/>
          <w:bCs/>
          <w:sz w:val="26"/>
          <w:szCs w:val="26"/>
          <w:lang w:eastAsia="zh-CN"/>
        </w:rPr>
        <w:t>4.2. Водоснабжение</w:t>
      </w:r>
    </w:p>
    <w:p w:rsidR="00C967AC" w:rsidRPr="00C967AC" w:rsidRDefault="00C967AC" w:rsidP="00C967AC">
      <w:pPr>
        <w:suppressAutoHyphens/>
        <w:spacing w:line="276" w:lineRule="auto"/>
        <w:jc w:val="both"/>
        <w:rPr>
          <w:rFonts w:cs="Calibri"/>
          <w:sz w:val="20"/>
          <w:szCs w:val="22"/>
          <w:lang w:eastAsia="zh-CN"/>
        </w:rPr>
      </w:pPr>
      <w:r w:rsidRPr="00C967AC">
        <w:rPr>
          <w:rFonts w:eastAsia="Calibri"/>
          <w:bCs/>
          <w:sz w:val="26"/>
          <w:szCs w:val="26"/>
          <w:lang w:eastAsia="zh-CN"/>
        </w:rPr>
        <w:tab/>
      </w:r>
    </w:p>
    <w:p w:rsidR="00C967AC" w:rsidRPr="00C967AC" w:rsidRDefault="00C967AC" w:rsidP="00C967AC">
      <w:pPr>
        <w:suppressAutoHyphens/>
        <w:spacing w:line="276" w:lineRule="auto"/>
        <w:jc w:val="both"/>
        <w:rPr>
          <w:rFonts w:cs="Calibri"/>
          <w:sz w:val="26"/>
          <w:szCs w:val="26"/>
          <w:lang w:eastAsia="zh-CN"/>
        </w:rPr>
      </w:pPr>
      <w:r w:rsidRPr="00C967AC">
        <w:rPr>
          <w:rFonts w:eastAsia="Calibri"/>
          <w:bCs/>
          <w:sz w:val="26"/>
          <w:szCs w:val="26"/>
          <w:lang w:eastAsia="zh-CN"/>
        </w:rPr>
        <w:tab/>
      </w:r>
      <w:r w:rsidRPr="00C967AC">
        <w:rPr>
          <w:rFonts w:eastAsia="Calibri"/>
          <w:bCs/>
          <w:sz w:val="26"/>
          <w:szCs w:val="26"/>
          <w:lang w:eastAsia="zh-CN"/>
        </w:rPr>
        <w:tab/>
      </w:r>
      <w:r w:rsidRPr="00C967AC">
        <w:rPr>
          <w:rFonts w:cs="Calibri"/>
          <w:sz w:val="26"/>
          <w:szCs w:val="26"/>
          <w:lang w:eastAsia="zh-CN"/>
        </w:rPr>
        <w:t xml:space="preserve">Водоснабжение на территории </w:t>
      </w:r>
      <w:r w:rsidRPr="00C967AC">
        <w:rPr>
          <w:sz w:val="26"/>
          <w:szCs w:val="26"/>
          <w:lang w:eastAsia="zh-CN"/>
        </w:rPr>
        <w:t xml:space="preserve">муниципального образования «Качкашурское» осуществляется локальными централизованными системами водоснабжения, децентрализованными системами водоснабжения. </w:t>
      </w:r>
    </w:p>
    <w:p w:rsidR="00C967AC" w:rsidRPr="00C967AC" w:rsidRDefault="00C967AC" w:rsidP="00C967AC">
      <w:pPr>
        <w:suppressAutoHyphens/>
        <w:spacing w:line="276" w:lineRule="auto"/>
        <w:ind w:firstLine="709"/>
        <w:jc w:val="both"/>
        <w:rPr>
          <w:rFonts w:cs="Calibri"/>
          <w:sz w:val="26"/>
          <w:szCs w:val="26"/>
          <w:lang w:eastAsia="zh-CN"/>
        </w:rPr>
      </w:pPr>
      <w:r w:rsidRPr="00C967AC">
        <w:rPr>
          <w:sz w:val="26"/>
          <w:szCs w:val="26"/>
          <w:lang w:eastAsia="zh-CN"/>
        </w:rPr>
        <w:tab/>
      </w:r>
      <w:r w:rsidRPr="00C967AC">
        <w:rPr>
          <w:rFonts w:cs="Calibri"/>
          <w:sz w:val="26"/>
          <w:szCs w:val="26"/>
          <w:lang w:eastAsia="zh-CN"/>
        </w:rPr>
        <w:t>Централизованная система водоснабжения имеется в д. Качкашур, д. Малый Лудошур, д. Большой Лудошур, д. Умск, д. Лекшур.</w:t>
      </w:r>
    </w:p>
    <w:p w:rsidR="00C967AC" w:rsidRPr="00C967AC" w:rsidRDefault="00C967AC" w:rsidP="00C967AC">
      <w:pPr>
        <w:suppressAutoHyphens/>
        <w:spacing w:line="276" w:lineRule="auto"/>
        <w:ind w:firstLine="709"/>
        <w:jc w:val="both"/>
        <w:rPr>
          <w:rFonts w:cs="Calibri"/>
          <w:sz w:val="26"/>
          <w:szCs w:val="26"/>
          <w:lang w:eastAsia="zh-CN"/>
        </w:rPr>
      </w:pPr>
      <w:r w:rsidRPr="00C967AC">
        <w:rPr>
          <w:rFonts w:cs="Calibri"/>
          <w:sz w:val="26"/>
          <w:szCs w:val="26"/>
          <w:lang w:eastAsia="zh-CN"/>
        </w:rPr>
        <w:lastRenderedPageBreak/>
        <w:t>Вода подается из артезианских скважин в водонапорные башни и далее поступает в водопроводную сеть.</w:t>
      </w:r>
    </w:p>
    <w:p w:rsidR="00C967AC" w:rsidRPr="00C967AC" w:rsidRDefault="00C967AC" w:rsidP="00C967AC">
      <w:pPr>
        <w:suppressAutoHyphens/>
        <w:spacing w:line="276" w:lineRule="auto"/>
        <w:ind w:firstLine="709"/>
        <w:jc w:val="both"/>
        <w:rPr>
          <w:rFonts w:cs="Calibri"/>
          <w:sz w:val="26"/>
          <w:szCs w:val="26"/>
          <w:lang w:eastAsia="zh-CN"/>
        </w:rPr>
      </w:pPr>
      <w:r w:rsidRPr="00C967AC">
        <w:rPr>
          <w:rFonts w:cs="Calibri"/>
          <w:sz w:val="26"/>
          <w:szCs w:val="26"/>
          <w:lang w:eastAsia="zh-CN"/>
        </w:rPr>
        <w:t>В остальных населенных пунктах население пользуется водой из шахтных колодцев.</w:t>
      </w:r>
    </w:p>
    <w:p w:rsidR="00C967AC" w:rsidRPr="00C967AC" w:rsidRDefault="00C967AC" w:rsidP="00C967AC">
      <w:pPr>
        <w:suppressAutoHyphens/>
        <w:spacing w:line="276" w:lineRule="auto"/>
        <w:ind w:firstLine="709"/>
        <w:jc w:val="both"/>
        <w:rPr>
          <w:rFonts w:cs="Calibri"/>
          <w:sz w:val="26"/>
          <w:szCs w:val="26"/>
          <w:lang w:eastAsia="zh-CN"/>
        </w:rPr>
      </w:pPr>
      <w:r w:rsidRPr="00C967AC">
        <w:rPr>
          <w:rFonts w:cs="Calibri"/>
          <w:sz w:val="26"/>
          <w:szCs w:val="26"/>
          <w:lang w:eastAsia="zh-CN"/>
        </w:rPr>
        <w:t>Источниками водоснабжения служат следующие объекты:</w:t>
      </w:r>
    </w:p>
    <w:p w:rsidR="00C967AC" w:rsidRPr="00C967AC" w:rsidRDefault="00C967AC" w:rsidP="00C967AC">
      <w:pPr>
        <w:suppressAutoHyphens/>
        <w:spacing w:line="276" w:lineRule="auto"/>
        <w:ind w:firstLine="709"/>
        <w:jc w:val="both"/>
        <w:rPr>
          <w:rFonts w:cs="Calibri"/>
          <w:sz w:val="26"/>
          <w:szCs w:val="26"/>
          <w:lang w:eastAsia="zh-CN"/>
        </w:rPr>
      </w:pPr>
      <w:r w:rsidRPr="00C967AC">
        <w:rPr>
          <w:rFonts w:cs="Calibri"/>
          <w:sz w:val="26"/>
          <w:szCs w:val="26"/>
          <w:lang w:eastAsia="zh-CN"/>
        </w:rPr>
        <w:t>д. Качкашур – скважина № 86, № 733;</w:t>
      </w:r>
    </w:p>
    <w:p w:rsidR="00C967AC" w:rsidRPr="00C967AC" w:rsidRDefault="00C967AC" w:rsidP="00C967AC">
      <w:pPr>
        <w:suppressAutoHyphens/>
        <w:spacing w:line="276" w:lineRule="auto"/>
        <w:ind w:firstLine="709"/>
        <w:jc w:val="both"/>
        <w:rPr>
          <w:rFonts w:cs="Calibri"/>
          <w:sz w:val="26"/>
          <w:szCs w:val="26"/>
          <w:lang w:eastAsia="zh-CN"/>
        </w:rPr>
      </w:pPr>
      <w:r w:rsidRPr="00C967AC">
        <w:rPr>
          <w:rFonts w:cs="Calibri"/>
          <w:sz w:val="26"/>
          <w:szCs w:val="26"/>
          <w:lang w:eastAsia="zh-CN"/>
        </w:rPr>
        <w:t>д. Лекшур – скважина № 211;</w:t>
      </w:r>
    </w:p>
    <w:p w:rsidR="00C967AC" w:rsidRPr="00C967AC" w:rsidRDefault="00C967AC" w:rsidP="00C967AC">
      <w:pPr>
        <w:suppressAutoHyphens/>
        <w:spacing w:line="276" w:lineRule="auto"/>
        <w:ind w:firstLine="709"/>
        <w:jc w:val="both"/>
        <w:rPr>
          <w:rFonts w:cs="Calibri"/>
          <w:sz w:val="26"/>
          <w:szCs w:val="26"/>
          <w:lang w:eastAsia="zh-CN"/>
        </w:rPr>
      </w:pPr>
      <w:r w:rsidRPr="00C967AC">
        <w:rPr>
          <w:rFonts w:cs="Calibri"/>
          <w:sz w:val="26"/>
          <w:szCs w:val="26"/>
          <w:lang w:eastAsia="zh-CN"/>
        </w:rPr>
        <w:t>д. М. Лудошур – скважина № 318;</w:t>
      </w:r>
    </w:p>
    <w:p w:rsidR="00C967AC" w:rsidRPr="00C967AC" w:rsidRDefault="00C967AC" w:rsidP="00C967AC">
      <w:pPr>
        <w:suppressAutoHyphens/>
        <w:spacing w:line="276" w:lineRule="auto"/>
        <w:ind w:firstLine="709"/>
        <w:jc w:val="both"/>
        <w:rPr>
          <w:rFonts w:cs="Calibri"/>
          <w:sz w:val="26"/>
          <w:szCs w:val="26"/>
          <w:lang w:eastAsia="zh-CN"/>
        </w:rPr>
      </w:pPr>
      <w:r w:rsidRPr="00C967AC">
        <w:rPr>
          <w:rFonts w:cs="Calibri"/>
          <w:sz w:val="26"/>
          <w:szCs w:val="26"/>
          <w:lang w:eastAsia="zh-CN"/>
        </w:rPr>
        <w:t>д. Умск – каптированный родник № 31;</w:t>
      </w:r>
    </w:p>
    <w:p w:rsidR="00C967AC" w:rsidRPr="00C967AC" w:rsidRDefault="00C967AC" w:rsidP="00C967AC">
      <w:pPr>
        <w:suppressAutoHyphens/>
        <w:spacing w:line="276" w:lineRule="auto"/>
        <w:ind w:firstLine="709"/>
        <w:jc w:val="both"/>
        <w:rPr>
          <w:rFonts w:cs="Calibri"/>
          <w:sz w:val="26"/>
          <w:szCs w:val="26"/>
          <w:lang w:eastAsia="zh-CN"/>
        </w:rPr>
      </w:pPr>
      <w:r w:rsidRPr="00C967AC">
        <w:rPr>
          <w:rFonts w:cs="Calibri"/>
          <w:sz w:val="26"/>
          <w:szCs w:val="26"/>
          <w:lang w:eastAsia="zh-CN"/>
        </w:rPr>
        <w:t>д. Б. Лудошур – каптированный родник № 13.</w:t>
      </w:r>
    </w:p>
    <w:p w:rsidR="00C967AC" w:rsidRPr="00C967AC" w:rsidRDefault="00C967AC" w:rsidP="00C967AC">
      <w:pPr>
        <w:suppressAutoHyphens/>
        <w:spacing w:line="276" w:lineRule="auto"/>
        <w:ind w:firstLine="709"/>
        <w:jc w:val="both"/>
        <w:rPr>
          <w:rFonts w:cs="Calibri"/>
          <w:sz w:val="26"/>
          <w:szCs w:val="26"/>
          <w:lang w:eastAsia="zh-CN"/>
        </w:rPr>
      </w:pPr>
      <w:r w:rsidRPr="00C967AC">
        <w:rPr>
          <w:rFonts w:cs="Calibri"/>
          <w:sz w:val="26"/>
          <w:szCs w:val="26"/>
          <w:lang w:eastAsia="zh-CN"/>
        </w:rPr>
        <w:t>Проектная мощность подачи воды составляет до 400 м</w:t>
      </w:r>
      <w:r w:rsidRPr="00C967AC">
        <w:rPr>
          <w:rFonts w:cs="Calibri"/>
          <w:sz w:val="26"/>
          <w:szCs w:val="26"/>
          <w:vertAlign w:val="superscript"/>
          <w:lang w:eastAsia="zh-CN"/>
        </w:rPr>
        <w:t>3</w:t>
      </w:r>
      <w:r w:rsidRPr="00C967AC">
        <w:rPr>
          <w:rFonts w:cs="Calibri"/>
          <w:sz w:val="26"/>
          <w:szCs w:val="26"/>
          <w:lang w:eastAsia="zh-CN"/>
        </w:rPr>
        <w:t>\</w:t>
      </w:r>
      <w:proofErr w:type="spellStart"/>
      <w:r w:rsidRPr="00C967AC">
        <w:rPr>
          <w:rFonts w:cs="Calibri"/>
          <w:sz w:val="26"/>
          <w:szCs w:val="26"/>
          <w:lang w:eastAsia="zh-CN"/>
        </w:rPr>
        <w:t>сут</w:t>
      </w:r>
      <w:proofErr w:type="spellEnd"/>
      <w:r w:rsidRPr="00C967AC">
        <w:rPr>
          <w:rFonts w:cs="Calibri"/>
          <w:sz w:val="26"/>
          <w:szCs w:val="26"/>
          <w:lang w:eastAsia="zh-CN"/>
        </w:rPr>
        <w:t>, фактическая</w:t>
      </w:r>
      <w:r w:rsidRPr="00C967AC">
        <w:rPr>
          <w:rFonts w:cs="Calibri"/>
          <w:sz w:val="26"/>
          <w:szCs w:val="26"/>
          <w:lang w:eastAsia="zh-CN"/>
        </w:rPr>
        <w:br/>
        <w:t>135 м</w:t>
      </w:r>
      <w:r w:rsidRPr="00C967AC">
        <w:rPr>
          <w:rFonts w:cs="Calibri"/>
          <w:sz w:val="26"/>
          <w:szCs w:val="26"/>
          <w:vertAlign w:val="superscript"/>
          <w:lang w:eastAsia="zh-CN"/>
        </w:rPr>
        <w:t>3</w:t>
      </w:r>
      <w:r w:rsidRPr="00C967AC">
        <w:rPr>
          <w:rFonts w:cs="Calibri"/>
          <w:sz w:val="26"/>
          <w:szCs w:val="26"/>
          <w:lang w:eastAsia="zh-CN"/>
        </w:rPr>
        <w:t>\</w:t>
      </w:r>
      <w:proofErr w:type="spellStart"/>
      <w:r w:rsidRPr="00C967AC">
        <w:rPr>
          <w:rFonts w:cs="Calibri"/>
          <w:sz w:val="26"/>
          <w:szCs w:val="26"/>
          <w:lang w:eastAsia="zh-CN"/>
        </w:rPr>
        <w:t>сут</w:t>
      </w:r>
      <w:proofErr w:type="spellEnd"/>
      <w:r w:rsidRPr="00C967AC">
        <w:rPr>
          <w:rFonts w:cs="Calibri"/>
          <w:sz w:val="26"/>
          <w:szCs w:val="26"/>
          <w:lang w:eastAsia="zh-CN"/>
        </w:rPr>
        <w:t>.</w:t>
      </w:r>
    </w:p>
    <w:p w:rsidR="00C967AC" w:rsidRPr="00C967AC" w:rsidRDefault="00C967AC" w:rsidP="00C967AC">
      <w:pPr>
        <w:suppressAutoHyphens/>
        <w:spacing w:line="276" w:lineRule="auto"/>
        <w:ind w:firstLine="709"/>
        <w:jc w:val="both"/>
        <w:rPr>
          <w:rFonts w:cs="Calibri"/>
          <w:sz w:val="26"/>
          <w:szCs w:val="26"/>
          <w:lang w:eastAsia="zh-CN"/>
        </w:rPr>
      </w:pPr>
      <w:r w:rsidRPr="00C967AC">
        <w:rPr>
          <w:rFonts w:cs="Calibri"/>
          <w:sz w:val="26"/>
          <w:szCs w:val="26"/>
          <w:lang w:eastAsia="zh-CN"/>
        </w:rPr>
        <w:t>Перечень объектов систем водоснабжения населенных пунктов представлен в таблице № 17.</w:t>
      </w:r>
    </w:p>
    <w:p w:rsidR="00C967AC" w:rsidRPr="00C967AC" w:rsidRDefault="00C967AC" w:rsidP="00C967AC">
      <w:pPr>
        <w:suppressAutoHyphens/>
        <w:spacing w:line="276" w:lineRule="auto"/>
        <w:ind w:firstLine="709"/>
        <w:jc w:val="right"/>
        <w:rPr>
          <w:rFonts w:cs="Calibri"/>
          <w:sz w:val="26"/>
          <w:szCs w:val="26"/>
          <w:lang w:eastAsia="zh-CN"/>
        </w:rPr>
      </w:pPr>
    </w:p>
    <w:p w:rsidR="00C967AC" w:rsidRPr="00C967AC" w:rsidRDefault="00C967AC" w:rsidP="00C967AC">
      <w:pPr>
        <w:suppressAutoHyphens/>
        <w:spacing w:line="276" w:lineRule="auto"/>
        <w:ind w:firstLine="709"/>
        <w:jc w:val="right"/>
        <w:rPr>
          <w:rFonts w:cs="Calibri"/>
          <w:sz w:val="26"/>
          <w:szCs w:val="26"/>
          <w:lang w:eastAsia="zh-CN"/>
        </w:rPr>
      </w:pPr>
    </w:p>
    <w:p w:rsidR="00C967AC" w:rsidRPr="00C967AC" w:rsidRDefault="00C967AC" w:rsidP="00C967AC">
      <w:pPr>
        <w:suppressAutoHyphens/>
        <w:spacing w:line="276" w:lineRule="auto"/>
        <w:ind w:firstLine="709"/>
        <w:jc w:val="right"/>
        <w:rPr>
          <w:rFonts w:cs="Calibri"/>
          <w:sz w:val="26"/>
          <w:szCs w:val="26"/>
          <w:lang w:eastAsia="zh-CN"/>
        </w:rPr>
      </w:pPr>
    </w:p>
    <w:p w:rsidR="00C967AC" w:rsidRPr="00C967AC" w:rsidRDefault="00C967AC" w:rsidP="00C967AC">
      <w:pPr>
        <w:suppressAutoHyphens/>
        <w:spacing w:line="276" w:lineRule="auto"/>
        <w:ind w:firstLine="709"/>
        <w:jc w:val="right"/>
        <w:rPr>
          <w:rFonts w:cs="Calibri"/>
          <w:sz w:val="26"/>
          <w:szCs w:val="26"/>
          <w:lang w:eastAsia="zh-CN"/>
        </w:rPr>
      </w:pPr>
    </w:p>
    <w:p w:rsidR="00C967AC" w:rsidRPr="00C967AC" w:rsidRDefault="00C967AC" w:rsidP="00C967AC">
      <w:pPr>
        <w:suppressAutoHyphens/>
        <w:spacing w:line="276" w:lineRule="auto"/>
        <w:ind w:firstLine="709"/>
        <w:jc w:val="right"/>
        <w:rPr>
          <w:rFonts w:cs="Calibri"/>
          <w:sz w:val="26"/>
          <w:szCs w:val="26"/>
          <w:lang w:eastAsia="zh-CN"/>
        </w:rPr>
      </w:pPr>
      <w:r w:rsidRPr="00C967AC">
        <w:rPr>
          <w:rFonts w:cs="Calibri"/>
          <w:sz w:val="26"/>
          <w:szCs w:val="26"/>
          <w:lang w:eastAsia="zh-CN"/>
        </w:rPr>
        <w:t>Таблица № 17</w:t>
      </w:r>
    </w:p>
    <w:tbl>
      <w:tblPr>
        <w:tblStyle w:val="53"/>
        <w:tblW w:w="9554" w:type="dxa"/>
        <w:jc w:val="center"/>
        <w:tblLook w:val="04A0" w:firstRow="1" w:lastRow="0" w:firstColumn="1" w:lastColumn="0" w:noHBand="0" w:noVBand="1"/>
      </w:tblPr>
      <w:tblGrid>
        <w:gridCol w:w="567"/>
        <w:gridCol w:w="1894"/>
        <w:gridCol w:w="1891"/>
        <w:gridCol w:w="1456"/>
        <w:gridCol w:w="905"/>
        <w:gridCol w:w="806"/>
        <w:gridCol w:w="1146"/>
        <w:gridCol w:w="889"/>
      </w:tblGrid>
      <w:tr w:rsidR="00C967AC" w:rsidRPr="00C967AC" w:rsidTr="002401A0">
        <w:trPr>
          <w:cantSplit/>
          <w:trHeight w:val="1134"/>
          <w:jc w:val="center"/>
        </w:trPr>
        <w:tc>
          <w:tcPr>
            <w:tcW w:w="283"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 xml:space="preserve">№ </w:t>
            </w:r>
            <w:proofErr w:type="gramStart"/>
            <w:r w:rsidRPr="00C967AC">
              <w:rPr>
                <w:sz w:val="26"/>
                <w:szCs w:val="26"/>
                <w:lang w:eastAsia="zh-CN"/>
              </w:rPr>
              <w:t>п</w:t>
            </w:r>
            <w:proofErr w:type="gramEnd"/>
            <w:r w:rsidRPr="00C967AC">
              <w:rPr>
                <w:sz w:val="26"/>
                <w:szCs w:val="26"/>
                <w:lang w:eastAsia="zh-CN"/>
              </w:rPr>
              <w:t>/п</w:t>
            </w:r>
          </w:p>
        </w:tc>
        <w:tc>
          <w:tcPr>
            <w:tcW w:w="1031"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Населенный пункт</w:t>
            </w:r>
          </w:p>
        </w:tc>
        <w:tc>
          <w:tcPr>
            <w:tcW w:w="813" w:type="pct"/>
            <w:vAlign w:val="center"/>
          </w:tcPr>
          <w:p w:rsidR="00C967AC" w:rsidRPr="00C967AC" w:rsidRDefault="00C967AC" w:rsidP="00C967AC">
            <w:pPr>
              <w:suppressAutoHyphens/>
              <w:ind w:left="-57"/>
              <w:jc w:val="center"/>
              <w:rPr>
                <w:sz w:val="26"/>
                <w:szCs w:val="26"/>
                <w:lang w:eastAsia="zh-CN"/>
              </w:rPr>
            </w:pPr>
            <w:r w:rsidRPr="00C967AC">
              <w:rPr>
                <w:sz w:val="26"/>
                <w:szCs w:val="26"/>
                <w:lang w:eastAsia="zh-CN"/>
              </w:rPr>
              <w:t>Протяженность водопровода (</w:t>
            </w:r>
            <w:proofErr w:type="gramStart"/>
            <w:r w:rsidRPr="00C967AC">
              <w:rPr>
                <w:sz w:val="26"/>
                <w:szCs w:val="26"/>
                <w:lang w:eastAsia="zh-CN"/>
              </w:rPr>
              <w:t>км</w:t>
            </w:r>
            <w:proofErr w:type="gramEnd"/>
            <w:r w:rsidRPr="00C967AC">
              <w:rPr>
                <w:sz w:val="26"/>
                <w:szCs w:val="26"/>
                <w:lang w:eastAsia="zh-CN"/>
              </w:rPr>
              <w:t>), требующего ремонта</w:t>
            </w:r>
          </w:p>
        </w:tc>
        <w:tc>
          <w:tcPr>
            <w:tcW w:w="712"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Материал труб</w:t>
            </w:r>
          </w:p>
        </w:tc>
        <w:tc>
          <w:tcPr>
            <w:tcW w:w="530" w:type="pct"/>
            <w:textDirection w:val="btLr"/>
            <w:vAlign w:val="center"/>
          </w:tcPr>
          <w:p w:rsidR="00C967AC" w:rsidRPr="00C967AC" w:rsidRDefault="00C967AC" w:rsidP="00C967AC">
            <w:pPr>
              <w:suppressAutoHyphens/>
              <w:ind w:left="113" w:right="113"/>
              <w:jc w:val="center"/>
              <w:rPr>
                <w:sz w:val="26"/>
                <w:szCs w:val="26"/>
                <w:lang w:eastAsia="zh-CN"/>
              </w:rPr>
            </w:pPr>
            <w:r w:rsidRPr="00C967AC">
              <w:rPr>
                <w:sz w:val="26"/>
                <w:szCs w:val="26"/>
                <w:lang w:eastAsia="zh-CN"/>
              </w:rPr>
              <w:t>Колодцы (шт.)</w:t>
            </w:r>
          </w:p>
        </w:tc>
        <w:tc>
          <w:tcPr>
            <w:tcW w:w="470" w:type="pct"/>
            <w:textDirection w:val="btLr"/>
            <w:vAlign w:val="center"/>
          </w:tcPr>
          <w:p w:rsidR="00C967AC" w:rsidRPr="00C967AC" w:rsidRDefault="00C967AC" w:rsidP="00C967AC">
            <w:pPr>
              <w:suppressAutoHyphens/>
              <w:ind w:left="113" w:right="113"/>
              <w:jc w:val="center"/>
              <w:rPr>
                <w:sz w:val="26"/>
                <w:szCs w:val="26"/>
                <w:lang w:eastAsia="zh-CN"/>
              </w:rPr>
            </w:pPr>
            <w:proofErr w:type="gramStart"/>
            <w:r w:rsidRPr="00C967AC">
              <w:rPr>
                <w:sz w:val="26"/>
                <w:szCs w:val="26"/>
                <w:lang w:eastAsia="zh-CN"/>
              </w:rPr>
              <w:t>В</w:t>
            </w:r>
            <w:proofErr w:type="gramEnd"/>
            <w:r w:rsidRPr="00C967AC">
              <w:rPr>
                <w:sz w:val="26"/>
                <w:szCs w:val="26"/>
                <w:lang w:eastAsia="zh-CN"/>
              </w:rPr>
              <w:t>/башня (шт.)</w:t>
            </w:r>
          </w:p>
        </w:tc>
        <w:tc>
          <w:tcPr>
            <w:tcW w:w="648" w:type="pct"/>
            <w:textDirection w:val="btLr"/>
            <w:vAlign w:val="center"/>
          </w:tcPr>
          <w:p w:rsidR="00C967AC" w:rsidRPr="00C967AC" w:rsidRDefault="00C967AC" w:rsidP="00C967AC">
            <w:pPr>
              <w:suppressAutoHyphens/>
              <w:ind w:left="113" w:right="113"/>
              <w:jc w:val="center"/>
              <w:rPr>
                <w:sz w:val="26"/>
                <w:szCs w:val="26"/>
                <w:lang w:eastAsia="zh-CN"/>
              </w:rPr>
            </w:pPr>
            <w:r w:rsidRPr="00C967AC">
              <w:rPr>
                <w:sz w:val="26"/>
                <w:szCs w:val="26"/>
                <w:lang w:eastAsia="zh-CN"/>
              </w:rPr>
              <w:t>Артезианские скважины (шт.)</w:t>
            </w:r>
          </w:p>
        </w:tc>
        <w:tc>
          <w:tcPr>
            <w:tcW w:w="514" w:type="pct"/>
            <w:textDirection w:val="btLr"/>
            <w:vAlign w:val="center"/>
          </w:tcPr>
          <w:p w:rsidR="00C967AC" w:rsidRPr="00C967AC" w:rsidRDefault="00C967AC" w:rsidP="00C967AC">
            <w:pPr>
              <w:suppressAutoHyphens/>
              <w:ind w:left="113" w:right="113"/>
              <w:jc w:val="center"/>
              <w:rPr>
                <w:sz w:val="26"/>
                <w:szCs w:val="26"/>
                <w:lang w:eastAsia="zh-CN"/>
              </w:rPr>
            </w:pPr>
            <w:r w:rsidRPr="00C967AC">
              <w:rPr>
                <w:sz w:val="26"/>
                <w:szCs w:val="26"/>
                <w:lang w:eastAsia="zh-CN"/>
              </w:rPr>
              <w:t>Колонки (шт.)</w:t>
            </w:r>
          </w:p>
        </w:tc>
      </w:tr>
      <w:tr w:rsidR="00C967AC" w:rsidRPr="00C967AC" w:rsidTr="002401A0">
        <w:trPr>
          <w:trHeight w:val="284"/>
          <w:jc w:val="center"/>
        </w:trPr>
        <w:tc>
          <w:tcPr>
            <w:tcW w:w="283"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1</w:t>
            </w:r>
          </w:p>
        </w:tc>
        <w:tc>
          <w:tcPr>
            <w:tcW w:w="1031"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д. Качкашур</w:t>
            </w:r>
          </w:p>
        </w:tc>
        <w:tc>
          <w:tcPr>
            <w:tcW w:w="813"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7,5</w:t>
            </w:r>
          </w:p>
        </w:tc>
        <w:tc>
          <w:tcPr>
            <w:tcW w:w="712"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Сталь, чугун, пластмасса</w:t>
            </w:r>
          </w:p>
        </w:tc>
        <w:tc>
          <w:tcPr>
            <w:tcW w:w="530"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47</w:t>
            </w:r>
          </w:p>
        </w:tc>
        <w:tc>
          <w:tcPr>
            <w:tcW w:w="470"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2</w:t>
            </w:r>
          </w:p>
        </w:tc>
        <w:tc>
          <w:tcPr>
            <w:tcW w:w="648"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2</w:t>
            </w:r>
          </w:p>
        </w:tc>
        <w:tc>
          <w:tcPr>
            <w:tcW w:w="514"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0</w:t>
            </w:r>
          </w:p>
        </w:tc>
      </w:tr>
      <w:tr w:rsidR="00C967AC" w:rsidRPr="00C967AC" w:rsidTr="002401A0">
        <w:trPr>
          <w:trHeight w:val="284"/>
          <w:jc w:val="center"/>
        </w:trPr>
        <w:tc>
          <w:tcPr>
            <w:tcW w:w="283"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2</w:t>
            </w:r>
          </w:p>
        </w:tc>
        <w:tc>
          <w:tcPr>
            <w:tcW w:w="1031"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д. Качкашур</w:t>
            </w:r>
          </w:p>
        </w:tc>
        <w:tc>
          <w:tcPr>
            <w:tcW w:w="813"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4,0</w:t>
            </w:r>
          </w:p>
        </w:tc>
        <w:tc>
          <w:tcPr>
            <w:tcW w:w="712"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Сталь, чугун, пластмасса</w:t>
            </w:r>
          </w:p>
          <w:p w:rsidR="00C967AC" w:rsidRPr="00C967AC" w:rsidRDefault="00C967AC" w:rsidP="00C967AC">
            <w:pPr>
              <w:suppressAutoHyphens/>
              <w:jc w:val="center"/>
              <w:rPr>
                <w:sz w:val="26"/>
                <w:szCs w:val="26"/>
                <w:lang w:eastAsia="zh-CN"/>
              </w:rPr>
            </w:pPr>
          </w:p>
        </w:tc>
        <w:tc>
          <w:tcPr>
            <w:tcW w:w="530"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40</w:t>
            </w:r>
          </w:p>
        </w:tc>
        <w:tc>
          <w:tcPr>
            <w:tcW w:w="470"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2</w:t>
            </w:r>
          </w:p>
        </w:tc>
        <w:tc>
          <w:tcPr>
            <w:tcW w:w="648"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2</w:t>
            </w:r>
          </w:p>
        </w:tc>
        <w:tc>
          <w:tcPr>
            <w:tcW w:w="514"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0</w:t>
            </w:r>
          </w:p>
        </w:tc>
      </w:tr>
      <w:tr w:rsidR="00C967AC" w:rsidRPr="00C967AC" w:rsidTr="002401A0">
        <w:trPr>
          <w:trHeight w:val="284"/>
          <w:jc w:val="center"/>
        </w:trPr>
        <w:tc>
          <w:tcPr>
            <w:tcW w:w="283"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3</w:t>
            </w:r>
          </w:p>
        </w:tc>
        <w:tc>
          <w:tcPr>
            <w:tcW w:w="1031"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д. Малый</w:t>
            </w:r>
          </w:p>
          <w:p w:rsidR="00C967AC" w:rsidRPr="00C967AC" w:rsidRDefault="00C967AC" w:rsidP="00C967AC">
            <w:pPr>
              <w:suppressAutoHyphens/>
              <w:jc w:val="center"/>
              <w:rPr>
                <w:sz w:val="26"/>
                <w:szCs w:val="26"/>
                <w:lang w:eastAsia="zh-CN"/>
              </w:rPr>
            </w:pPr>
            <w:r w:rsidRPr="00C967AC">
              <w:rPr>
                <w:sz w:val="26"/>
                <w:szCs w:val="26"/>
                <w:lang w:eastAsia="zh-CN"/>
              </w:rPr>
              <w:t>Лудошур</w:t>
            </w:r>
          </w:p>
        </w:tc>
        <w:tc>
          <w:tcPr>
            <w:tcW w:w="813"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1,8</w:t>
            </w:r>
          </w:p>
        </w:tc>
        <w:tc>
          <w:tcPr>
            <w:tcW w:w="712"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 xml:space="preserve">Сталь, чугун, </w:t>
            </w:r>
            <w:proofErr w:type="spellStart"/>
            <w:r w:rsidRPr="00C967AC">
              <w:rPr>
                <w:sz w:val="26"/>
                <w:szCs w:val="26"/>
                <w:lang w:eastAsia="zh-CN"/>
              </w:rPr>
              <w:t>пв</w:t>
            </w:r>
            <w:proofErr w:type="spellEnd"/>
          </w:p>
        </w:tc>
        <w:tc>
          <w:tcPr>
            <w:tcW w:w="530"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11</w:t>
            </w:r>
          </w:p>
        </w:tc>
        <w:tc>
          <w:tcPr>
            <w:tcW w:w="470"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1</w:t>
            </w:r>
          </w:p>
        </w:tc>
        <w:tc>
          <w:tcPr>
            <w:tcW w:w="648"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1</w:t>
            </w:r>
          </w:p>
        </w:tc>
        <w:tc>
          <w:tcPr>
            <w:tcW w:w="514"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6</w:t>
            </w:r>
          </w:p>
        </w:tc>
      </w:tr>
      <w:tr w:rsidR="00C967AC" w:rsidRPr="00C967AC" w:rsidTr="002401A0">
        <w:trPr>
          <w:trHeight w:val="284"/>
          <w:jc w:val="center"/>
        </w:trPr>
        <w:tc>
          <w:tcPr>
            <w:tcW w:w="283"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4</w:t>
            </w:r>
          </w:p>
        </w:tc>
        <w:tc>
          <w:tcPr>
            <w:tcW w:w="1031"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д. Малый</w:t>
            </w:r>
          </w:p>
          <w:p w:rsidR="00C967AC" w:rsidRPr="00C967AC" w:rsidRDefault="00C967AC" w:rsidP="00C967AC">
            <w:pPr>
              <w:suppressAutoHyphens/>
              <w:jc w:val="center"/>
              <w:rPr>
                <w:sz w:val="26"/>
                <w:szCs w:val="26"/>
                <w:lang w:eastAsia="zh-CN"/>
              </w:rPr>
            </w:pPr>
            <w:r w:rsidRPr="00C967AC">
              <w:rPr>
                <w:sz w:val="26"/>
                <w:szCs w:val="26"/>
                <w:lang w:eastAsia="zh-CN"/>
              </w:rPr>
              <w:t>Лудошур</w:t>
            </w:r>
          </w:p>
        </w:tc>
        <w:tc>
          <w:tcPr>
            <w:tcW w:w="813"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1,5</w:t>
            </w:r>
          </w:p>
        </w:tc>
        <w:tc>
          <w:tcPr>
            <w:tcW w:w="712"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 xml:space="preserve">Сталь, чугун, </w:t>
            </w:r>
            <w:proofErr w:type="spellStart"/>
            <w:r w:rsidRPr="00C967AC">
              <w:rPr>
                <w:sz w:val="26"/>
                <w:szCs w:val="26"/>
                <w:lang w:eastAsia="zh-CN"/>
              </w:rPr>
              <w:t>пв</w:t>
            </w:r>
            <w:proofErr w:type="spellEnd"/>
          </w:p>
        </w:tc>
        <w:tc>
          <w:tcPr>
            <w:tcW w:w="530"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10</w:t>
            </w:r>
          </w:p>
        </w:tc>
        <w:tc>
          <w:tcPr>
            <w:tcW w:w="470"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1</w:t>
            </w:r>
          </w:p>
        </w:tc>
        <w:tc>
          <w:tcPr>
            <w:tcW w:w="648"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1</w:t>
            </w:r>
          </w:p>
        </w:tc>
        <w:tc>
          <w:tcPr>
            <w:tcW w:w="514"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0</w:t>
            </w:r>
          </w:p>
        </w:tc>
      </w:tr>
      <w:tr w:rsidR="00C967AC" w:rsidRPr="00C967AC" w:rsidTr="002401A0">
        <w:trPr>
          <w:trHeight w:val="284"/>
          <w:jc w:val="center"/>
        </w:trPr>
        <w:tc>
          <w:tcPr>
            <w:tcW w:w="283"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5</w:t>
            </w:r>
          </w:p>
        </w:tc>
        <w:tc>
          <w:tcPr>
            <w:tcW w:w="1031"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д. Большой</w:t>
            </w:r>
          </w:p>
          <w:p w:rsidR="00C967AC" w:rsidRPr="00C967AC" w:rsidRDefault="00C967AC" w:rsidP="00C967AC">
            <w:pPr>
              <w:suppressAutoHyphens/>
              <w:jc w:val="center"/>
              <w:rPr>
                <w:sz w:val="26"/>
                <w:szCs w:val="26"/>
                <w:lang w:eastAsia="zh-CN"/>
              </w:rPr>
            </w:pPr>
            <w:r w:rsidRPr="00C967AC">
              <w:rPr>
                <w:sz w:val="26"/>
                <w:szCs w:val="26"/>
                <w:lang w:eastAsia="zh-CN"/>
              </w:rPr>
              <w:t>Лудошур</w:t>
            </w:r>
          </w:p>
        </w:tc>
        <w:tc>
          <w:tcPr>
            <w:tcW w:w="813"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1,55</w:t>
            </w:r>
          </w:p>
        </w:tc>
        <w:tc>
          <w:tcPr>
            <w:tcW w:w="712"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 xml:space="preserve">Сталь, чугун, </w:t>
            </w:r>
            <w:proofErr w:type="spellStart"/>
            <w:r w:rsidRPr="00C967AC">
              <w:rPr>
                <w:sz w:val="26"/>
                <w:szCs w:val="26"/>
                <w:lang w:eastAsia="zh-CN"/>
              </w:rPr>
              <w:t>пв</w:t>
            </w:r>
            <w:proofErr w:type="spellEnd"/>
          </w:p>
        </w:tc>
        <w:tc>
          <w:tcPr>
            <w:tcW w:w="530"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8</w:t>
            </w:r>
          </w:p>
        </w:tc>
        <w:tc>
          <w:tcPr>
            <w:tcW w:w="470"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1</w:t>
            </w:r>
          </w:p>
        </w:tc>
        <w:tc>
          <w:tcPr>
            <w:tcW w:w="648"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1</w:t>
            </w:r>
          </w:p>
        </w:tc>
        <w:tc>
          <w:tcPr>
            <w:tcW w:w="514"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7</w:t>
            </w:r>
          </w:p>
        </w:tc>
      </w:tr>
      <w:tr w:rsidR="00C967AC" w:rsidRPr="00C967AC" w:rsidTr="002401A0">
        <w:trPr>
          <w:trHeight w:val="284"/>
          <w:jc w:val="center"/>
        </w:trPr>
        <w:tc>
          <w:tcPr>
            <w:tcW w:w="283"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6</w:t>
            </w:r>
          </w:p>
        </w:tc>
        <w:tc>
          <w:tcPr>
            <w:tcW w:w="1031"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д. Большой Лудошур</w:t>
            </w:r>
          </w:p>
        </w:tc>
        <w:tc>
          <w:tcPr>
            <w:tcW w:w="813"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1,0</w:t>
            </w:r>
          </w:p>
        </w:tc>
        <w:tc>
          <w:tcPr>
            <w:tcW w:w="712"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 xml:space="preserve">Сталь, чугун, </w:t>
            </w:r>
            <w:proofErr w:type="spellStart"/>
            <w:r w:rsidRPr="00C967AC">
              <w:rPr>
                <w:sz w:val="26"/>
                <w:szCs w:val="26"/>
                <w:lang w:eastAsia="zh-CN"/>
              </w:rPr>
              <w:t>пв</w:t>
            </w:r>
            <w:proofErr w:type="spellEnd"/>
          </w:p>
        </w:tc>
        <w:tc>
          <w:tcPr>
            <w:tcW w:w="530"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8</w:t>
            </w:r>
          </w:p>
        </w:tc>
        <w:tc>
          <w:tcPr>
            <w:tcW w:w="470"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1</w:t>
            </w:r>
          </w:p>
        </w:tc>
        <w:tc>
          <w:tcPr>
            <w:tcW w:w="648"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1</w:t>
            </w:r>
          </w:p>
        </w:tc>
        <w:tc>
          <w:tcPr>
            <w:tcW w:w="514"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7</w:t>
            </w:r>
          </w:p>
        </w:tc>
      </w:tr>
      <w:tr w:rsidR="00C967AC" w:rsidRPr="00C967AC" w:rsidTr="002401A0">
        <w:trPr>
          <w:trHeight w:val="284"/>
          <w:jc w:val="center"/>
        </w:trPr>
        <w:tc>
          <w:tcPr>
            <w:tcW w:w="283"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7</w:t>
            </w:r>
          </w:p>
        </w:tc>
        <w:tc>
          <w:tcPr>
            <w:tcW w:w="1031"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д. Умск</w:t>
            </w:r>
          </w:p>
        </w:tc>
        <w:tc>
          <w:tcPr>
            <w:tcW w:w="813"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1,21</w:t>
            </w:r>
          </w:p>
        </w:tc>
        <w:tc>
          <w:tcPr>
            <w:tcW w:w="712"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 xml:space="preserve">Сталь, </w:t>
            </w:r>
            <w:proofErr w:type="spellStart"/>
            <w:r w:rsidRPr="00C967AC">
              <w:rPr>
                <w:sz w:val="26"/>
                <w:szCs w:val="26"/>
                <w:lang w:eastAsia="zh-CN"/>
              </w:rPr>
              <w:t>пв</w:t>
            </w:r>
            <w:proofErr w:type="spellEnd"/>
          </w:p>
        </w:tc>
        <w:tc>
          <w:tcPr>
            <w:tcW w:w="530"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5</w:t>
            </w:r>
          </w:p>
        </w:tc>
        <w:tc>
          <w:tcPr>
            <w:tcW w:w="470"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1</w:t>
            </w:r>
          </w:p>
        </w:tc>
        <w:tc>
          <w:tcPr>
            <w:tcW w:w="648"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2</w:t>
            </w:r>
          </w:p>
        </w:tc>
        <w:tc>
          <w:tcPr>
            <w:tcW w:w="514"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4</w:t>
            </w:r>
          </w:p>
        </w:tc>
      </w:tr>
      <w:tr w:rsidR="00C967AC" w:rsidRPr="00C967AC" w:rsidTr="002401A0">
        <w:trPr>
          <w:trHeight w:val="284"/>
          <w:jc w:val="center"/>
        </w:trPr>
        <w:tc>
          <w:tcPr>
            <w:tcW w:w="283"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8</w:t>
            </w:r>
          </w:p>
        </w:tc>
        <w:tc>
          <w:tcPr>
            <w:tcW w:w="1031"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д. Умск</w:t>
            </w:r>
          </w:p>
        </w:tc>
        <w:tc>
          <w:tcPr>
            <w:tcW w:w="813"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0,6</w:t>
            </w:r>
          </w:p>
        </w:tc>
        <w:tc>
          <w:tcPr>
            <w:tcW w:w="712"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 xml:space="preserve">Сталь, </w:t>
            </w:r>
            <w:proofErr w:type="spellStart"/>
            <w:r w:rsidRPr="00C967AC">
              <w:rPr>
                <w:sz w:val="26"/>
                <w:szCs w:val="26"/>
                <w:lang w:eastAsia="zh-CN"/>
              </w:rPr>
              <w:t>пв</w:t>
            </w:r>
            <w:proofErr w:type="spellEnd"/>
          </w:p>
        </w:tc>
        <w:tc>
          <w:tcPr>
            <w:tcW w:w="530"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5</w:t>
            </w:r>
          </w:p>
        </w:tc>
        <w:tc>
          <w:tcPr>
            <w:tcW w:w="470"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w:t>
            </w:r>
          </w:p>
        </w:tc>
        <w:tc>
          <w:tcPr>
            <w:tcW w:w="648"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w:t>
            </w:r>
          </w:p>
        </w:tc>
        <w:tc>
          <w:tcPr>
            <w:tcW w:w="514"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w:t>
            </w:r>
          </w:p>
        </w:tc>
      </w:tr>
      <w:tr w:rsidR="00C967AC" w:rsidRPr="00C967AC" w:rsidTr="002401A0">
        <w:trPr>
          <w:trHeight w:val="284"/>
          <w:jc w:val="center"/>
        </w:trPr>
        <w:tc>
          <w:tcPr>
            <w:tcW w:w="283"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9</w:t>
            </w:r>
          </w:p>
        </w:tc>
        <w:tc>
          <w:tcPr>
            <w:tcW w:w="1031"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д. Лекшур</w:t>
            </w:r>
          </w:p>
        </w:tc>
        <w:tc>
          <w:tcPr>
            <w:tcW w:w="813"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0,8</w:t>
            </w:r>
          </w:p>
        </w:tc>
        <w:tc>
          <w:tcPr>
            <w:tcW w:w="712"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Чугун</w:t>
            </w:r>
          </w:p>
        </w:tc>
        <w:tc>
          <w:tcPr>
            <w:tcW w:w="530"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10</w:t>
            </w:r>
          </w:p>
        </w:tc>
        <w:tc>
          <w:tcPr>
            <w:tcW w:w="470"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2</w:t>
            </w:r>
          </w:p>
        </w:tc>
        <w:tc>
          <w:tcPr>
            <w:tcW w:w="648"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2</w:t>
            </w:r>
          </w:p>
        </w:tc>
        <w:tc>
          <w:tcPr>
            <w:tcW w:w="514"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8</w:t>
            </w:r>
          </w:p>
        </w:tc>
      </w:tr>
      <w:tr w:rsidR="00C967AC" w:rsidRPr="00C967AC" w:rsidTr="002401A0">
        <w:trPr>
          <w:trHeight w:val="284"/>
          <w:jc w:val="center"/>
        </w:trPr>
        <w:tc>
          <w:tcPr>
            <w:tcW w:w="283"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10</w:t>
            </w:r>
          </w:p>
        </w:tc>
        <w:tc>
          <w:tcPr>
            <w:tcW w:w="1031" w:type="pct"/>
            <w:vAlign w:val="center"/>
          </w:tcPr>
          <w:p w:rsidR="00C967AC" w:rsidRPr="00C967AC" w:rsidRDefault="00C967AC" w:rsidP="00C967AC">
            <w:pPr>
              <w:suppressAutoHyphens/>
              <w:jc w:val="center"/>
              <w:rPr>
                <w:sz w:val="26"/>
                <w:szCs w:val="26"/>
                <w:lang w:eastAsia="zh-CN"/>
              </w:rPr>
            </w:pPr>
            <w:proofErr w:type="spellStart"/>
            <w:r w:rsidRPr="00C967AC">
              <w:rPr>
                <w:sz w:val="26"/>
                <w:szCs w:val="26"/>
                <w:lang w:eastAsia="zh-CN"/>
              </w:rPr>
              <w:t>д</w:t>
            </w:r>
            <w:proofErr w:type="gramStart"/>
            <w:r w:rsidRPr="00C967AC">
              <w:rPr>
                <w:sz w:val="26"/>
                <w:szCs w:val="26"/>
                <w:lang w:eastAsia="zh-CN"/>
              </w:rPr>
              <w:t>.С</w:t>
            </w:r>
            <w:proofErr w:type="gramEnd"/>
            <w:r w:rsidRPr="00C967AC">
              <w:rPr>
                <w:sz w:val="26"/>
                <w:szCs w:val="26"/>
                <w:lang w:eastAsia="zh-CN"/>
              </w:rPr>
              <w:t>еменовский</w:t>
            </w:r>
            <w:proofErr w:type="spellEnd"/>
          </w:p>
        </w:tc>
        <w:tc>
          <w:tcPr>
            <w:tcW w:w="813"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w:t>
            </w:r>
          </w:p>
        </w:tc>
        <w:tc>
          <w:tcPr>
            <w:tcW w:w="712"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w:t>
            </w:r>
          </w:p>
        </w:tc>
        <w:tc>
          <w:tcPr>
            <w:tcW w:w="530"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1</w:t>
            </w:r>
          </w:p>
        </w:tc>
        <w:tc>
          <w:tcPr>
            <w:tcW w:w="470"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w:t>
            </w:r>
          </w:p>
        </w:tc>
        <w:tc>
          <w:tcPr>
            <w:tcW w:w="648"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w:t>
            </w:r>
          </w:p>
        </w:tc>
        <w:tc>
          <w:tcPr>
            <w:tcW w:w="514"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w:t>
            </w:r>
          </w:p>
        </w:tc>
      </w:tr>
      <w:tr w:rsidR="00C967AC" w:rsidRPr="00C967AC" w:rsidTr="002401A0">
        <w:trPr>
          <w:trHeight w:val="284"/>
          <w:jc w:val="center"/>
        </w:trPr>
        <w:tc>
          <w:tcPr>
            <w:tcW w:w="283"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11</w:t>
            </w:r>
          </w:p>
        </w:tc>
        <w:tc>
          <w:tcPr>
            <w:tcW w:w="1031"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Дома 1168</w:t>
            </w:r>
          </w:p>
        </w:tc>
        <w:tc>
          <w:tcPr>
            <w:tcW w:w="813"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w:t>
            </w:r>
          </w:p>
        </w:tc>
        <w:tc>
          <w:tcPr>
            <w:tcW w:w="712"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w:t>
            </w:r>
          </w:p>
        </w:tc>
        <w:tc>
          <w:tcPr>
            <w:tcW w:w="530"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1</w:t>
            </w:r>
          </w:p>
        </w:tc>
        <w:tc>
          <w:tcPr>
            <w:tcW w:w="470"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w:t>
            </w:r>
          </w:p>
        </w:tc>
        <w:tc>
          <w:tcPr>
            <w:tcW w:w="648"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w:t>
            </w:r>
          </w:p>
        </w:tc>
        <w:tc>
          <w:tcPr>
            <w:tcW w:w="514"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w:t>
            </w:r>
          </w:p>
        </w:tc>
      </w:tr>
      <w:tr w:rsidR="00C967AC" w:rsidRPr="00C967AC" w:rsidTr="002401A0">
        <w:trPr>
          <w:trHeight w:val="284"/>
          <w:jc w:val="center"/>
        </w:trPr>
        <w:tc>
          <w:tcPr>
            <w:tcW w:w="283"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lastRenderedPageBreak/>
              <w:t>12</w:t>
            </w:r>
          </w:p>
        </w:tc>
        <w:tc>
          <w:tcPr>
            <w:tcW w:w="1031"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Дома 1169</w:t>
            </w:r>
          </w:p>
        </w:tc>
        <w:tc>
          <w:tcPr>
            <w:tcW w:w="813"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w:t>
            </w:r>
          </w:p>
        </w:tc>
        <w:tc>
          <w:tcPr>
            <w:tcW w:w="712"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w:t>
            </w:r>
          </w:p>
        </w:tc>
        <w:tc>
          <w:tcPr>
            <w:tcW w:w="530"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1</w:t>
            </w:r>
          </w:p>
        </w:tc>
        <w:tc>
          <w:tcPr>
            <w:tcW w:w="470"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w:t>
            </w:r>
          </w:p>
        </w:tc>
        <w:tc>
          <w:tcPr>
            <w:tcW w:w="648"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w:t>
            </w:r>
          </w:p>
        </w:tc>
        <w:tc>
          <w:tcPr>
            <w:tcW w:w="514"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w:t>
            </w:r>
          </w:p>
        </w:tc>
      </w:tr>
      <w:tr w:rsidR="00C967AC" w:rsidRPr="00C967AC" w:rsidTr="002401A0">
        <w:trPr>
          <w:trHeight w:val="284"/>
          <w:jc w:val="center"/>
        </w:trPr>
        <w:tc>
          <w:tcPr>
            <w:tcW w:w="283"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13</w:t>
            </w:r>
          </w:p>
        </w:tc>
        <w:tc>
          <w:tcPr>
            <w:tcW w:w="1031"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Дома 1173</w:t>
            </w:r>
          </w:p>
        </w:tc>
        <w:tc>
          <w:tcPr>
            <w:tcW w:w="813"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w:t>
            </w:r>
          </w:p>
        </w:tc>
        <w:tc>
          <w:tcPr>
            <w:tcW w:w="712"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w:t>
            </w:r>
          </w:p>
        </w:tc>
        <w:tc>
          <w:tcPr>
            <w:tcW w:w="530"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1</w:t>
            </w:r>
          </w:p>
        </w:tc>
        <w:tc>
          <w:tcPr>
            <w:tcW w:w="470"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w:t>
            </w:r>
          </w:p>
        </w:tc>
        <w:tc>
          <w:tcPr>
            <w:tcW w:w="648"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w:t>
            </w:r>
          </w:p>
        </w:tc>
        <w:tc>
          <w:tcPr>
            <w:tcW w:w="514" w:type="pct"/>
            <w:vAlign w:val="center"/>
          </w:tcPr>
          <w:p w:rsidR="00C967AC" w:rsidRPr="00C967AC" w:rsidRDefault="00C967AC" w:rsidP="00C967AC">
            <w:pPr>
              <w:suppressAutoHyphens/>
              <w:jc w:val="center"/>
              <w:rPr>
                <w:sz w:val="26"/>
                <w:szCs w:val="26"/>
                <w:lang w:eastAsia="zh-CN"/>
              </w:rPr>
            </w:pPr>
            <w:r w:rsidRPr="00C967AC">
              <w:rPr>
                <w:sz w:val="26"/>
                <w:szCs w:val="26"/>
                <w:lang w:eastAsia="zh-CN"/>
              </w:rPr>
              <w:t>-</w:t>
            </w:r>
          </w:p>
        </w:tc>
      </w:tr>
    </w:tbl>
    <w:p w:rsidR="00C967AC" w:rsidRPr="00C967AC" w:rsidRDefault="00C967AC" w:rsidP="00C967AC">
      <w:pPr>
        <w:suppressAutoHyphens/>
        <w:spacing w:line="276" w:lineRule="auto"/>
        <w:ind w:firstLine="709"/>
        <w:jc w:val="center"/>
        <w:rPr>
          <w:rFonts w:cs="Calibri"/>
          <w:sz w:val="26"/>
          <w:szCs w:val="26"/>
          <w:lang w:eastAsia="zh-CN"/>
        </w:rPr>
      </w:pPr>
    </w:p>
    <w:p w:rsidR="00C967AC" w:rsidRPr="00C967AC" w:rsidRDefault="00C967AC" w:rsidP="00C967AC">
      <w:pPr>
        <w:suppressAutoHyphens/>
        <w:spacing w:line="276" w:lineRule="auto"/>
        <w:ind w:firstLine="709"/>
        <w:jc w:val="both"/>
        <w:rPr>
          <w:rFonts w:cs="Calibri"/>
          <w:sz w:val="26"/>
          <w:szCs w:val="26"/>
          <w:lang w:eastAsia="zh-CN"/>
        </w:rPr>
      </w:pPr>
      <w:r w:rsidRPr="00C967AC">
        <w:rPr>
          <w:rFonts w:cs="Calibri"/>
          <w:sz w:val="26"/>
          <w:szCs w:val="26"/>
          <w:lang w:eastAsia="zh-CN"/>
        </w:rPr>
        <w:t xml:space="preserve">Общая протяженность водопроводных сетей </w:t>
      </w:r>
      <w:r w:rsidRPr="00C967AC">
        <w:rPr>
          <w:sz w:val="26"/>
          <w:szCs w:val="26"/>
          <w:lang w:eastAsia="zh-CN"/>
        </w:rPr>
        <w:t>муниципального образования</w:t>
      </w:r>
      <w:r w:rsidRPr="00C967AC">
        <w:rPr>
          <w:rFonts w:cs="Calibri"/>
          <w:sz w:val="26"/>
          <w:szCs w:val="26"/>
          <w:lang w:eastAsia="zh-CN"/>
        </w:rPr>
        <w:t xml:space="preserve"> «Качкашурское» составляет 12,860 км, материал труб – сталь, диаметром до 110 мм.</w:t>
      </w:r>
    </w:p>
    <w:p w:rsidR="00C967AC" w:rsidRPr="00C967AC" w:rsidRDefault="00C967AC" w:rsidP="00C967AC">
      <w:pPr>
        <w:suppressAutoHyphens/>
        <w:spacing w:line="276" w:lineRule="auto"/>
        <w:ind w:firstLine="708"/>
        <w:jc w:val="both"/>
        <w:rPr>
          <w:rFonts w:cs="Calibri"/>
          <w:sz w:val="20"/>
          <w:szCs w:val="22"/>
          <w:lang w:eastAsia="zh-CN"/>
        </w:rPr>
      </w:pPr>
      <w:r w:rsidRPr="00C967AC">
        <w:rPr>
          <w:rFonts w:cs="Calibri"/>
          <w:sz w:val="26"/>
          <w:szCs w:val="26"/>
          <w:lang w:eastAsia="zh-CN"/>
        </w:rPr>
        <w:t xml:space="preserve">Водоснабжение </w:t>
      </w:r>
      <w:r w:rsidRPr="00C967AC">
        <w:rPr>
          <w:sz w:val="26"/>
          <w:szCs w:val="26"/>
          <w:lang w:eastAsia="zh-CN"/>
        </w:rPr>
        <w:t>муниципального образования</w:t>
      </w:r>
      <w:r w:rsidRPr="00C967AC">
        <w:rPr>
          <w:rFonts w:cs="Calibri"/>
          <w:sz w:val="26"/>
          <w:szCs w:val="26"/>
          <w:lang w:eastAsia="zh-CN"/>
        </w:rPr>
        <w:t xml:space="preserve"> «</w:t>
      </w:r>
      <w:r w:rsidRPr="00C967AC">
        <w:rPr>
          <w:sz w:val="26"/>
          <w:szCs w:val="26"/>
          <w:lang w:eastAsia="zh-CN"/>
        </w:rPr>
        <w:t>Качкашурское»</w:t>
      </w:r>
      <w:r w:rsidRPr="00C967AC">
        <w:rPr>
          <w:rFonts w:cs="Calibri"/>
          <w:sz w:val="26"/>
          <w:szCs w:val="26"/>
          <w:lang w:eastAsia="zh-CN"/>
        </w:rPr>
        <w:t xml:space="preserve"> на перспективу предусматривается из подземных источников путем расширения водозаборов, модернизации существующих сетей и сооружений централизованного водоснабжения, строительства новых с применением современных технологий и материалов.</w:t>
      </w:r>
    </w:p>
    <w:p w:rsidR="00C967AC" w:rsidRPr="00C967AC" w:rsidRDefault="00C967AC" w:rsidP="00C967AC">
      <w:pPr>
        <w:suppressAutoHyphens/>
        <w:spacing w:line="276" w:lineRule="auto"/>
        <w:ind w:firstLine="708"/>
        <w:jc w:val="both"/>
        <w:rPr>
          <w:rFonts w:cs="Calibri"/>
          <w:sz w:val="26"/>
          <w:szCs w:val="26"/>
          <w:lang w:eastAsia="zh-CN"/>
        </w:rPr>
      </w:pPr>
      <w:r w:rsidRPr="00C967AC">
        <w:rPr>
          <w:rFonts w:cs="Calibri"/>
          <w:sz w:val="26"/>
          <w:szCs w:val="26"/>
          <w:lang w:eastAsia="zh-CN"/>
        </w:rPr>
        <w:t>Строительству водозаборных сооружений в каждом конкретном случае должны предшествовать специальные гидрогеологические изыскания. Для всех водозаборов предусматриваются установки по обеззараживанию воды.</w:t>
      </w:r>
    </w:p>
    <w:p w:rsidR="00C967AC" w:rsidRPr="00C967AC" w:rsidRDefault="00C967AC" w:rsidP="00C967AC">
      <w:pPr>
        <w:suppressAutoHyphens/>
        <w:spacing w:line="276" w:lineRule="auto"/>
        <w:ind w:firstLine="708"/>
        <w:jc w:val="both"/>
        <w:rPr>
          <w:rFonts w:cs="Calibri"/>
          <w:sz w:val="20"/>
          <w:szCs w:val="22"/>
          <w:lang w:eastAsia="zh-CN"/>
        </w:rPr>
      </w:pPr>
    </w:p>
    <w:p w:rsidR="00C967AC" w:rsidRPr="00C967AC" w:rsidRDefault="00C967AC" w:rsidP="00C967AC">
      <w:pPr>
        <w:suppressAutoHyphens/>
        <w:spacing w:line="276" w:lineRule="auto"/>
        <w:jc w:val="center"/>
        <w:rPr>
          <w:rFonts w:cs="Calibri"/>
          <w:sz w:val="20"/>
          <w:szCs w:val="22"/>
          <w:lang w:eastAsia="zh-CN"/>
        </w:rPr>
      </w:pPr>
      <w:r w:rsidRPr="00C967AC">
        <w:rPr>
          <w:b/>
          <w:sz w:val="26"/>
          <w:szCs w:val="26"/>
          <w:lang w:eastAsia="zh-CN"/>
        </w:rPr>
        <w:t>4.2.1 Расчет расходов воды для централизованных систем водоснабжения</w:t>
      </w:r>
    </w:p>
    <w:p w:rsidR="00C967AC" w:rsidRPr="00C967AC" w:rsidRDefault="00C967AC" w:rsidP="00C967AC">
      <w:pPr>
        <w:suppressAutoHyphens/>
        <w:spacing w:line="276" w:lineRule="auto"/>
        <w:jc w:val="both"/>
        <w:rPr>
          <w:b/>
          <w:sz w:val="26"/>
          <w:szCs w:val="26"/>
          <w:lang w:eastAsia="zh-CN"/>
        </w:rPr>
      </w:pPr>
    </w:p>
    <w:p w:rsidR="00C967AC" w:rsidRPr="00C967AC" w:rsidRDefault="00C967AC" w:rsidP="00C967AC">
      <w:pPr>
        <w:suppressAutoHyphens/>
        <w:autoSpaceDE w:val="0"/>
        <w:spacing w:line="276" w:lineRule="auto"/>
        <w:jc w:val="both"/>
        <w:rPr>
          <w:rFonts w:cs="Calibri"/>
          <w:sz w:val="20"/>
          <w:szCs w:val="22"/>
          <w:lang w:eastAsia="zh-CN"/>
        </w:rPr>
      </w:pPr>
      <w:r w:rsidRPr="00C967AC">
        <w:rPr>
          <w:rFonts w:eastAsia="TimesNewRomanPSMT"/>
          <w:sz w:val="26"/>
          <w:szCs w:val="26"/>
          <w:lang w:eastAsia="zh-CN"/>
        </w:rPr>
        <w:tab/>
      </w:r>
      <w:r w:rsidRPr="00C967AC">
        <w:rPr>
          <w:rFonts w:eastAsia="TimesNewRomanPSMT"/>
          <w:sz w:val="26"/>
          <w:szCs w:val="26"/>
          <w:lang w:eastAsia="zh-CN"/>
        </w:rPr>
        <w:tab/>
        <w:t>Среднесуточный расход воды, согласно СП 31.13330.2012:</w:t>
      </w:r>
    </w:p>
    <w:p w:rsidR="00C967AC" w:rsidRPr="00C967AC" w:rsidRDefault="00C967AC" w:rsidP="00C967AC">
      <w:pPr>
        <w:suppressAutoHyphens/>
        <w:autoSpaceDE w:val="0"/>
        <w:spacing w:line="276" w:lineRule="auto"/>
        <w:jc w:val="both"/>
        <w:rPr>
          <w:rFonts w:cs="Calibri"/>
          <w:sz w:val="20"/>
          <w:szCs w:val="22"/>
          <w:lang w:eastAsia="zh-CN"/>
        </w:rPr>
      </w:pPr>
      <w:proofErr w:type="spellStart"/>
      <w:r w:rsidRPr="00C967AC">
        <w:rPr>
          <w:rFonts w:eastAsia="TimesNewRomanPSMT"/>
          <w:sz w:val="26"/>
          <w:szCs w:val="26"/>
          <w:lang w:eastAsia="zh-CN"/>
        </w:rPr>
        <w:t>Qср</w:t>
      </w:r>
      <w:proofErr w:type="gramStart"/>
      <w:r w:rsidRPr="00C967AC">
        <w:rPr>
          <w:rFonts w:eastAsia="TimesNewRomanPSMT"/>
          <w:sz w:val="26"/>
          <w:szCs w:val="26"/>
          <w:lang w:eastAsia="zh-CN"/>
        </w:rPr>
        <w:t>.с</w:t>
      </w:r>
      <w:proofErr w:type="gramEnd"/>
      <w:r w:rsidRPr="00C967AC">
        <w:rPr>
          <w:rFonts w:eastAsia="TimesNewRomanPSMT"/>
          <w:sz w:val="26"/>
          <w:szCs w:val="26"/>
          <w:lang w:eastAsia="zh-CN"/>
        </w:rPr>
        <w:t>ут</w:t>
      </w:r>
      <w:proofErr w:type="spellEnd"/>
      <w:r w:rsidRPr="00C967AC">
        <w:rPr>
          <w:rFonts w:eastAsia="TimesNewRomanPSMT"/>
          <w:sz w:val="26"/>
          <w:szCs w:val="26"/>
          <w:lang w:eastAsia="zh-CN"/>
        </w:rPr>
        <w:t>.=</w:t>
      </w:r>
      <w:proofErr w:type="spellStart"/>
      <w:r w:rsidRPr="00C967AC">
        <w:rPr>
          <w:rFonts w:eastAsia="TimesNewRomanPSMT"/>
          <w:sz w:val="26"/>
          <w:szCs w:val="26"/>
          <w:lang w:eastAsia="zh-CN"/>
        </w:rPr>
        <w:t>qж</w:t>
      </w:r>
      <w:proofErr w:type="spellEnd"/>
      <w:r w:rsidRPr="00C967AC">
        <w:rPr>
          <w:rFonts w:eastAsia="TimesNewRomanPSMT"/>
          <w:sz w:val="26"/>
          <w:szCs w:val="26"/>
          <w:lang w:eastAsia="zh-CN"/>
        </w:rPr>
        <w:t>*</w:t>
      </w:r>
      <w:proofErr w:type="spellStart"/>
      <w:r w:rsidRPr="00C967AC">
        <w:rPr>
          <w:rFonts w:eastAsia="TimesNewRomanPSMT"/>
          <w:sz w:val="26"/>
          <w:szCs w:val="26"/>
          <w:lang w:eastAsia="zh-CN"/>
        </w:rPr>
        <w:t>Nж</w:t>
      </w:r>
      <w:proofErr w:type="spellEnd"/>
      <w:r w:rsidRPr="00C967AC">
        <w:rPr>
          <w:rFonts w:eastAsia="TimesNewRomanPSMT"/>
          <w:sz w:val="26"/>
          <w:szCs w:val="26"/>
          <w:lang w:eastAsia="zh-CN"/>
        </w:rPr>
        <w:t>/1000 (м3/</w:t>
      </w:r>
      <w:proofErr w:type="spellStart"/>
      <w:r w:rsidRPr="00C967AC">
        <w:rPr>
          <w:rFonts w:eastAsia="TimesNewRomanPSMT"/>
          <w:sz w:val="26"/>
          <w:szCs w:val="26"/>
          <w:lang w:eastAsia="zh-CN"/>
        </w:rPr>
        <w:t>сут</w:t>
      </w:r>
      <w:proofErr w:type="spellEnd"/>
      <w:r w:rsidRPr="00C967AC">
        <w:rPr>
          <w:rFonts w:eastAsia="TimesNewRomanPSMT"/>
          <w:sz w:val="26"/>
          <w:szCs w:val="26"/>
          <w:lang w:eastAsia="zh-CN"/>
        </w:rPr>
        <w:t>)</w:t>
      </w:r>
    </w:p>
    <w:p w:rsidR="00C967AC" w:rsidRPr="00C967AC" w:rsidRDefault="00C967AC" w:rsidP="00C967AC">
      <w:pPr>
        <w:suppressAutoHyphens/>
        <w:autoSpaceDE w:val="0"/>
        <w:spacing w:line="276" w:lineRule="auto"/>
        <w:jc w:val="both"/>
        <w:rPr>
          <w:rFonts w:cs="Calibri"/>
          <w:sz w:val="20"/>
          <w:szCs w:val="22"/>
          <w:lang w:eastAsia="zh-CN"/>
        </w:rPr>
      </w:pPr>
      <w:r w:rsidRPr="00C967AC">
        <w:rPr>
          <w:rFonts w:eastAsia="TimesNewRomanPSMT"/>
          <w:sz w:val="26"/>
          <w:szCs w:val="26"/>
          <w:lang w:eastAsia="zh-CN"/>
        </w:rPr>
        <w:t xml:space="preserve">где </w:t>
      </w:r>
      <w:proofErr w:type="spellStart"/>
      <w:r w:rsidRPr="00C967AC">
        <w:rPr>
          <w:rFonts w:eastAsia="TimesNewRomanPSMT"/>
          <w:sz w:val="26"/>
          <w:szCs w:val="26"/>
          <w:lang w:eastAsia="zh-CN"/>
        </w:rPr>
        <w:t>q</w:t>
      </w:r>
      <w:proofErr w:type="gramStart"/>
      <w:r w:rsidRPr="00C967AC">
        <w:rPr>
          <w:rFonts w:eastAsia="TimesNewRomanPSMT"/>
          <w:sz w:val="26"/>
          <w:szCs w:val="26"/>
          <w:lang w:eastAsia="zh-CN"/>
        </w:rPr>
        <w:t>ж</w:t>
      </w:r>
      <w:proofErr w:type="spellEnd"/>
      <w:r w:rsidRPr="00C967AC">
        <w:rPr>
          <w:rFonts w:eastAsia="TimesNewRomanPSMT"/>
          <w:sz w:val="26"/>
          <w:szCs w:val="26"/>
          <w:lang w:eastAsia="zh-CN"/>
        </w:rPr>
        <w:t>-</w:t>
      </w:r>
      <w:proofErr w:type="gramEnd"/>
      <w:r w:rsidRPr="00C967AC">
        <w:rPr>
          <w:rFonts w:eastAsia="TimesNewRomanPSMT"/>
          <w:sz w:val="26"/>
          <w:szCs w:val="26"/>
          <w:lang w:eastAsia="zh-CN"/>
        </w:rPr>
        <w:t xml:space="preserve"> удельное хоз.-питьевое водопотребление на одного жителя в сутки, </w:t>
      </w:r>
      <w:r w:rsidRPr="00C967AC">
        <w:rPr>
          <w:rFonts w:eastAsia="TimesNewRomanPSMT"/>
          <w:sz w:val="26"/>
          <w:szCs w:val="26"/>
          <w:lang w:eastAsia="zh-CN"/>
        </w:rPr>
        <w:br/>
      </w:r>
      <w:proofErr w:type="spellStart"/>
      <w:r w:rsidRPr="00C967AC">
        <w:rPr>
          <w:rFonts w:eastAsia="TimesNewRomanPSMT"/>
          <w:sz w:val="26"/>
          <w:szCs w:val="26"/>
          <w:lang w:eastAsia="zh-CN"/>
        </w:rPr>
        <w:t>qж</w:t>
      </w:r>
      <w:proofErr w:type="spellEnd"/>
      <w:r w:rsidRPr="00C967AC">
        <w:rPr>
          <w:rFonts w:eastAsia="TimesNewRomanPSMT"/>
          <w:sz w:val="26"/>
          <w:szCs w:val="26"/>
          <w:lang w:eastAsia="zh-CN"/>
        </w:rPr>
        <w:t>=160 л/</w:t>
      </w:r>
      <w:proofErr w:type="spellStart"/>
      <w:r w:rsidRPr="00C967AC">
        <w:rPr>
          <w:rFonts w:eastAsia="TimesNewRomanPSMT"/>
          <w:sz w:val="26"/>
          <w:szCs w:val="26"/>
          <w:lang w:eastAsia="zh-CN"/>
        </w:rPr>
        <w:t>сут</w:t>
      </w:r>
      <w:proofErr w:type="spellEnd"/>
      <w:r w:rsidRPr="00C967AC">
        <w:rPr>
          <w:rFonts w:eastAsia="TimesNewRomanPSMT"/>
          <w:sz w:val="26"/>
          <w:szCs w:val="26"/>
          <w:lang w:eastAsia="zh-CN"/>
        </w:rPr>
        <w:t>;</w:t>
      </w:r>
    </w:p>
    <w:p w:rsidR="00C967AC" w:rsidRPr="00C967AC" w:rsidRDefault="00C967AC" w:rsidP="00C967AC">
      <w:pPr>
        <w:suppressAutoHyphens/>
        <w:autoSpaceDE w:val="0"/>
        <w:spacing w:line="276" w:lineRule="auto"/>
        <w:rPr>
          <w:rFonts w:cs="Calibri"/>
          <w:sz w:val="20"/>
          <w:szCs w:val="22"/>
          <w:lang w:eastAsia="zh-CN"/>
        </w:rPr>
      </w:pPr>
      <w:proofErr w:type="spellStart"/>
      <w:r w:rsidRPr="00C967AC">
        <w:rPr>
          <w:rFonts w:eastAsia="TimesNewRomanPSMT"/>
          <w:sz w:val="26"/>
          <w:szCs w:val="26"/>
          <w:lang w:eastAsia="zh-CN"/>
        </w:rPr>
        <w:t>N</w:t>
      </w:r>
      <w:proofErr w:type="gramStart"/>
      <w:r w:rsidRPr="00C967AC">
        <w:rPr>
          <w:rFonts w:eastAsia="TimesNewRomanPSMT"/>
          <w:sz w:val="26"/>
          <w:szCs w:val="26"/>
          <w:lang w:eastAsia="zh-CN"/>
        </w:rPr>
        <w:t>ж</w:t>
      </w:r>
      <w:proofErr w:type="spellEnd"/>
      <w:r w:rsidRPr="00C967AC">
        <w:rPr>
          <w:rFonts w:eastAsia="TimesNewRomanPSMT"/>
          <w:sz w:val="26"/>
          <w:szCs w:val="26"/>
          <w:lang w:eastAsia="zh-CN"/>
        </w:rPr>
        <w:t>-</w:t>
      </w:r>
      <w:proofErr w:type="gramEnd"/>
      <w:r w:rsidRPr="00C967AC">
        <w:rPr>
          <w:rFonts w:eastAsia="TimesNewRomanPSMT"/>
          <w:sz w:val="26"/>
          <w:szCs w:val="26"/>
          <w:lang w:eastAsia="zh-CN"/>
        </w:rPr>
        <w:t xml:space="preserve"> расчётное число жителей, 1512 чел.</w:t>
      </w:r>
    </w:p>
    <w:p w:rsidR="00C967AC" w:rsidRPr="00C967AC" w:rsidRDefault="00C967AC" w:rsidP="00C967AC">
      <w:pPr>
        <w:suppressAutoHyphens/>
        <w:autoSpaceDE w:val="0"/>
        <w:spacing w:line="276" w:lineRule="auto"/>
        <w:rPr>
          <w:rFonts w:cs="Calibri"/>
          <w:sz w:val="20"/>
          <w:szCs w:val="22"/>
          <w:lang w:eastAsia="zh-CN"/>
        </w:rPr>
      </w:pPr>
      <w:proofErr w:type="spellStart"/>
      <w:r w:rsidRPr="00C967AC">
        <w:rPr>
          <w:rFonts w:eastAsia="TimesNewRomanPSMT"/>
          <w:sz w:val="26"/>
          <w:szCs w:val="26"/>
          <w:lang w:eastAsia="zh-CN"/>
        </w:rPr>
        <w:t>Qср</w:t>
      </w:r>
      <w:proofErr w:type="gramStart"/>
      <w:r w:rsidRPr="00C967AC">
        <w:rPr>
          <w:rFonts w:eastAsia="TimesNewRomanPSMT"/>
          <w:sz w:val="26"/>
          <w:szCs w:val="26"/>
          <w:lang w:eastAsia="zh-CN"/>
        </w:rPr>
        <w:t>.с</w:t>
      </w:r>
      <w:proofErr w:type="gramEnd"/>
      <w:r w:rsidRPr="00C967AC">
        <w:rPr>
          <w:rFonts w:eastAsia="TimesNewRomanPSMT"/>
          <w:sz w:val="26"/>
          <w:szCs w:val="26"/>
          <w:lang w:eastAsia="zh-CN"/>
        </w:rPr>
        <w:t>ут</w:t>
      </w:r>
      <w:proofErr w:type="spellEnd"/>
      <w:r w:rsidRPr="00C967AC">
        <w:rPr>
          <w:rFonts w:eastAsia="TimesNewRomanPSMT"/>
          <w:sz w:val="26"/>
          <w:szCs w:val="26"/>
          <w:lang w:eastAsia="zh-CN"/>
        </w:rPr>
        <w:t>. = 160*1512/1000 = 241,92 м3/</w:t>
      </w:r>
      <w:proofErr w:type="spellStart"/>
      <w:r w:rsidRPr="00C967AC">
        <w:rPr>
          <w:rFonts w:eastAsia="TimesNewRomanPSMT"/>
          <w:sz w:val="26"/>
          <w:szCs w:val="26"/>
          <w:lang w:eastAsia="zh-CN"/>
        </w:rPr>
        <w:t>сут</w:t>
      </w:r>
      <w:proofErr w:type="spellEnd"/>
      <w:r w:rsidRPr="00C967AC">
        <w:rPr>
          <w:rFonts w:eastAsia="TimesNewRomanPSMT"/>
          <w:sz w:val="26"/>
          <w:szCs w:val="26"/>
          <w:lang w:eastAsia="zh-CN"/>
        </w:rPr>
        <w:t>.</w:t>
      </w:r>
    </w:p>
    <w:p w:rsidR="00C967AC" w:rsidRPr="00C967AC" w:rsidRDefault="00C967AC" w:rsidP="00C967AC">
      <w:pPr>
        <w:suppressAutoHyphens/>
        <w:autoSpaceDE w:val="0"/>
        <w:spacing w:line="276" w:lineRule="auto"/>
        <w:rPr>
          <w:rFonts w:cs="Calibri"/>
          <w:sz w:val="20"/>
          <w:szCs w:val="22"/>
          <w:lang w:eastAsia="zh-CN"/>
        </w:rPr>
      </w:pPr>
      <w:proofErr w:type="spellStart"/>
      <w:r w:rsidRPr="00C967AC">
        <w:rPr>
          <w:rFonts w:eastAsia="TimesNewRomanPSMT"/>
          <w:sz w:val="26"/>
          <w:szCs w:val="26"/>
          <w:lang w:eastAsia="zh-CN"/>
        </w:rPr>
        <w:t>Кмах</w:t>
      </w:r>
      <w:proofErr w:type="spellEnd"/>
      <w:r w:rsidRPr="00C967AC">
        <w:rPr>
          <w:rFonts w:eastAsia="TimesNewRomanPSMT"/>
          <w:sz w:val="26"/>
          <w:szCs w:val="26"/>
          <w:lang w:eastAsia="zh-CN"/>
        </w:rPr>
        <w:t xml:space="preserve"> — коэффициент суточной неравномерности, </w:t>
      </w:r>
      <w:proofErr w:type="spellStart"/>
      <w:r w:rsidRPr="00C967AC">
        <w:rPr>
          <w:rFonts w:eastAsia="TimesNewRomanPSMT"/>
          <w:sz w:val="26"/>
          <w:szCs w:val="26"/>
          <w:lang w:eastAsia="zh-CN"/>
        </w:rPr>
        <w:t>Кмах</w:t>
      </w:r>
      <w:proofErr w:type="spellEnd"/>
      <w:r w:rsidRPr="00C967AC">
        <w:rPr>
          <w:rFonts w:eastAsia="TimesNewRomanPSMT"/>
          <w:sz w:val="26"/>
          <w:szCs w:val="26"/>
          <w:lang w:eastAsia="zh-CN"/>
        </w:rPr>
        <w:t>=1.2;</w:t>
      </w:r>
    </w:p>
    <w:p w:rsidR="00C967AC" w:rsidRPr="00C967AC" w:rsidRDefault="00C967AC" w:rsidP="00C967AC">
      <w:pPr>
        <w:suppressAutoHyphens/>
        <w:autoSpaceDE w:val="0"/>
        <w:spacing w:line="276" w:lineRule="auto"/>
        <w:rPr>
          <w:rFonts w:cs="Calibri"/>
          <w:sz w:val="20"/>
          <w:szCs w:val="22"/>
          <w:lang w:eastAsia="zh-CN"/>
        </w:rPr>
      </w:pPr>
      <w:r w:rsidRPr="00C967AC">
        <w:rPr>
          <w:rFonts w:eastAsia="TimesNewRomanPSMT"/>
          <w:sz w:val="26"/>
          <w:szCs w:val="26"/>
          <w:lang w:eastAsia="zh-CN"/>
        </w:rPr>
        <w:t>Максимальный суточный расход воды составит по СП 31.13330.2012:</w:t>
      </w:r>
    </w:p>
    <w:p w:rsidR="00C967AC" w:rsidRPr="00C967AC" w:rsidRDefault="00C967AC" w:rsidP="00C967AC">
      <w:pPr>
        <w:suppressAutoHyphens/>
        <w:autoSpaceDE w:val="0"/>
        <w:spacing w:line="276" w:lineRule="auto"/>
        <w:rPr>
          <w:rFonts w:cs="Calibri"/>
          <w:sz w:val="20"/>
          <w:szCs w:val="22"/>
          <w:lang w:eastAsia="zh-CN"/>
        </w:rPr>
      </w:pPr>
      <w:proofErr w:type="spellStart"/>
      <w:r w:rsidRPr="00C967AC">
        <w:rPr>
          <w:rFonts w:eastAsia="TimesNewRomanPSMT"/>
          <w:sz w:val="26"/>
          <w:szCs w:val="26"/>
          <w:lang w:eastAsia="zh-CN"/>
        </w:rPr>
        <w:t>Qмах</w:t>
      </w:r>
      <w:proofErr w:type="gramStart"/>
      <w:r w:rsidRPr="00C967AC">
        <w:rPr>
          <w:rFonts w:eastAsia="TimesNewRomanPSMT"/>
          <w:sz w:val="26"/>
          <w:szCs w:val="26"/>
          <w:lang w:eastAsia="zh-CN"/>
        </w:rPr>
        <w:t>.с</w:t>
      </w:r>
      <w:proofErr w:type="gramEnd"/>
      <w:r w:rsidRPr="00C967AC">
        <w:rPr>
          <w:rFonts w:eastAsia="TimesNewRomanPSMT"/>
          <w:sz w:val="26"/>
          <w:szCs w:val="26"/>
          <w:lang w:eastAsia="zh-CN"/>
        </w:rPr>
        <w:t>ут</w:t>
      </w:r>
      <w:proofErr w:type="spellEnd"/>
      <w:r w:rsidRPr="00C967AC">
        <w:rPr>
          <w:rFonts w:eastAsia="TimesNewRomanPSMT"/>
          <w:sz w:val="26"/>
          <w:szCs w:val="26"/>
          <w:lang w:eastAsia="zh-CN"/>
        </w:rPr>
        <w:t xml:space="preserve">.= </w:t>
      </w:r>
      <w:proofErr w:type="spellStart"/>
      <w:r w:rsidRPr="00C967AC">
        <w:rPr>
          <w:rFonts w:eastAsia="TimesNewRomanPSMT"/>
          <w:sz w:val="26"/>
          <w:szCs w:val="26"/>
          <w:lang w:eastAsia="zh-CN"/>
        </w:rPr>
        <w:t>Кмах</w:t>
      </w:r>
      <w:proofErr w:type="spellEnd"/>
      <w:r w:rsidRPr="00C967AC">
        <w:rPr>
          <w:rFonts w:eastAsia="TimesNewRomanPSMT"/>
          <w:sz w:val="26"/>
          <w:szCs w:val="26"/>
          <w:lang w:eastAsia="zh-CN"/>
        </w:rPr>
        <w:t>*</w:t>
      </w:r>
      <w:proofErr w:type="spellStart"/>
      <w:r w:rsidRPr="00C967AC">
        <w:rPr>
          <w:rFonts w:eastAsia="TimesNewRomanPSMT"/>
          <w:i/>
          <w:iCs/>
          <w:sz w:val="26"/>
          <w:szCs w:val="26"/>
          <w:lang w:eastAsia="zh-CN"/>
        </w:rPr>
        <w:t>Qc</w:t>
      </w:r>
      <w:r w:rsidRPr="00C967AC">
        <w:rPr>
          <w:rFonts w:eastAsia="TimesNewRomanPSMT"/>
          <w:sz w:val="26"/>
          <w:szCs w:val="26"/>
          <w:lang w:eastAsia="zh-CN"/>
        </w:rPr>
        <w:t>р</w:t>
      </w:r>
      <w:proofErr w:type="gramStart"/>
      <w:r w:rsidRPr="00C967AC">
        <w:rPr>
          <w:rFonts w:eastAsia="TimesNewRomanPSMT"/>
          <w:sz w:val="26"/>
          <w:szCs w:val="26"/>
          <w:lang w:eastAsia="zh-CN"/>
        </w:rPr>
        <w:t>.с</w:t>
      </w:r>
      <w:proofErr w:type="gramEnd"/>
      <w:r w:rsidRPr="00C967AC">
        <w:rPr>
          <w:rFonts w:eastAsia="TimesNewRomanPSMT"/>
          <w:sz w:val="26"/>
          <w:szCs w:val="26"/>
          <w:lang w:eastAsia="zh-CN"/>
        </w:rPr>
        <w:t>ут</w:t>
      </w:r>
      <w:proofErr w:type="spellEnd"/>
      <w:r w:rsidRPr="00C967AC">
        <w:rPr>
          <w:rFonts w:eastAsia="TimesNewRomanPSMT"/>
          <w:sz w:val="26"/>
          <w:szCs w:val="26"/>
          <w:lang w:eastAsia="zh-CN"/>
        </w:rPr>
        <w:t xml:space="preserve"> = 1.2*200,48 = 290,3 м3/</w:t>
      </w:r>
      <w:proofErr w:type="spellStart"/>
      <w:r w:rsidRPr="00C967AC">
        <w:rPr>
          <w:rFonts w:eastAsia="TimesNewRomanPSMT"/>
          <w:sz w:val="26"/>
          <w:szCs w:val="26"/>
          <w:lang w:eastAsia="zh-CN"/>
        </w:rPr>
        <w:t>сут</w:t>
      </w:r>
      <w:proofErr w:type="spellEnd"/>
      <w:r w:rsidRPr="00C967AC">
        <w:rPr>
          <w:rFonts w:eastAsia="TimesNewRomanPSMT"/>
          <w:sz w:val="26"/>
          <w:szCs w:val="26"/>
          <w:lang w:eastAsia="zh-CN"/>
        </w:rPr>
        <w:t>;</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Расчет потребности воды на полив:</w:t>
      </w:r>
    </w:p>
    <w:p w:rsidR="00C967AC" w:rsidRPr="00C967AC" w:rsidRDefault="00C967AC" w:rsidP="00C967AC">
      <w:pPr>
        <w:suppressAutoHyphens/>
        <w:spacing w:line="276" w:lineRule="auto"/>
        <w:jc w:val="both"/>
        <w:rPr>
          <w:rFonts w:cs="Calibri"/>
          <w:sz w:val="20"/>
          <w:szCs w:val="22"/>
          <w:lang w:eastAsia="zh-CN"/>
        </w:rPr>
      </w:pPr>
      <w:proofErr w:type="spellStart"/>
      <w:proofErr w:type="gramStart"/>
      <w:r w:rsidRPr="00C967AC">
        <w:rPr>
          <w:sz w:val="26"/>
          <w:szCs w:val="26"/>
          <w:lang w:eastAsia="zh-CN"/>
        </w:rPr>
        <w:t>Q</w:t>
      </w:r>
      <w:proofErr w:type="gramEnd"/>
      <w:r w:rsidRPr="00C967AC">
        <w:rPr>
          <w:sz w:val="26"/>
          <w:szCs w:val="26"/>
          <w:vertAlign w:val="subscript"/>
          <w:lang w:eastAsia="zh-CN"/>
        </w:rPr>
        <w:t>пол</w:t>
      </w:r>
      <w:proofErr w:type="spellEnd"/>
      <w:r w:rsidRPr="00C967AC">
        <w:rPr>
          <w:sz w:val="26"/>
          <w:szCs w:val="26"/>
          <w:vertAlign w:val="subscript"/>
          <w:lang w:eastAsia="zh-CN"/>
        </w:rPr>
        <w:t xml:space="preserve"> </w:t>
      </w:r>
      <w:r w:rsidRPr="00C967AC">
        <w:rPr>
          <w:sz w:val="26"/>
          <w:szCs w:val="26"/>
          <w:lang w:eastAsia="zh-CN"/>
        </w:rPr>
        <w:t xml:space="preserve">= </w:t>
      </w:r>
      <w:r w:rsidRPr="00C967AC">
        <w:rPr>
          <w:sz w:val="26"/>
          <w:szCs w:val="26"/>
          <w:lang w:val="en-US" w:eastAsia="zh-CN"/>
        </w:rPr>
        <w:t>n</w:t>
      </w:r>
      <w:r w:rsidRPr="00C967AC">
        <w:rPr>
          <w:sz w:val="26"/>
          <w:szCs w:val="26"/>
          <w:lang w:eastAsia="zh-CN"/>
        </w:rPr>
        <w:t xml:space="preserve"> * </w:t>
      </w:r>
      <w:proofErr w:type="spellStart"/>
      <w:r w:rsidRPr="00C967AC">
        <w:rPr>
          <w:sz w:val="26"/>
          <w:szCs w:val="26"/>
          <w:lang w:eastAsia="zh-CN"/>
        </w:rPr>
        <w:t>q</w:t>
      </w:r>
      <w:r w:rsidRPr="00C967AC">
        <w:rPr>
          <w:sz w:val="26"/>
          <w:szCs w:val="26"/>
          <w:vertAlign w:val="subscript"/>
          <w:lang w:eastAsia="zh-CN"/>
        </w:rPr>
        <w:t>пол</w:t>
      </w:r>
      <w:proofErr w:type="spellEnd"/>
      <w:r w:rsidRPr="00C967AC">
        <w:rPr>
          <w:sz w:val="26"/>
          <w:szCs w:val="26"/>
          <w:vertAlign w:val="subscript"/>
          <w:lang w:eastAsia="zh-CN"/>
        </w:rPr>
        <w:t xml:space="preserve"> </w:t>
      </w:r>
      <w:r w:rsidRPr="00C967AC">
        <w:rPr>
          <w:sz w:val="26"/>
          <w:szCs w:val="26"/>
          <w:lang w:eastAsia="zh-CN"/>
        </w:rPr>
        <w:t xml:space="preserve">* </w:t>
      </w:r>
      <w:proofErr w:type="spellStart"/>
      <w:r w:rsidRPr="00C967AC">
        <w:rPr>
          <w:sz w:val="26"/>
          <w:szCs w:val="26"/>
          <w:lang w:eastAsia="zh-CN"/>
        </w:rPr>
        <w:t>N</w:t>
      </w:r>
      <w:r w:rsidRPr="00C967AC">
        <w:rPr>
          <w:sz w:val="26"/>
          <w:szCs w:val="26"/>
          <w:vertAlign w:val="subscript"/>
          <w:lang w:eastAsia="zh-CN"/>
        </w:rPr>
        <w:t>ж</w:t>
      </w:r>
      <w:proofErr w:type="spellEnd"/>
      <w:r w:rsidRPr="00C967AC">
        <w:rPr>
          <w:sz w:val="26"/>
          <w:szCs w:val="26"/>
          <w:lang w:eastAsia="zh-CN"/>
        </w:rPr>
        <w:t xml:space="preserve"> / 1000 (м³/</w:t>
      </w:r>
      <w:proofErr w:type="spellStart"/>
      <w:r w:rsidRPr="00C967AC">
        <w:rPr>
          <w:sz w:val="26"/>
          <w:szCs w:val="26"/>
          <w:lang w:eastAsia="zh-CN"/>
        </w:rPr>
        <w:t>сут</w:t>
      </w:r>
      <w:proofErr w:type="spellEnd"/>
      <w:r w:rsidRPr="00C967AC">
        <w:rPr>
          <w:sz w:val="26"/>
          <w:szCs w:val="26"/>
          <w:lang w:eastAsia="zh-CN"/>
        </w:rPr>
        <w:t xml:space="preserve">) </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 xml:space="preserve">где </w:t>
      </w:r>
      <w:proofErr w:type="spellStart"/>
      <w:proofErr w:type="gramStart"/>
      <w:r w:rsidRPr="00C967AC">
        <w:rPr>
          <w:sz w:val="26"/>
          <w:szCs w:val="26"/>
          <w:lang w:eastAsia="zh-CN"/>
        </w:rPr>
        <w:t>q</w:t>
      </w:r>
      <w:proofErr w:type="gramEnd"/>
      <w:r w:rsidRPr="00C967AC">
        <w:rPr>
          <w:sz w:val="26"/>
          <w:szCs w:val="26"/>
          <w:vertAlign w:val="subscript"/>
          <w:lang w:eastAsia="zh-CN"/>
        </w:rPr>
        <w:t>пол</w:t>
      </w:r>
      <w:proofErr w:type="spellEnd"/>
      <w:r w:rsidRPr="00C967AC">
        <w:rPr>
          <w:sz w:val="26"/>
          <w:szCs w:val="26"/>
          <w:lang w:eastAsia="zh-CN"/>
        </w:rPr>
        <w:t xml:space="preserve"> = 50 л/</w:t>
      </w:r>
      <w:proofErr w:type="spellStart"/>
      <w:r w:rsidRPr="00C967AC">
        <w:rPr>
          <w:sz w:val="26"/>
          <w:szCs w:val="26"/>
          <w:lang w:eastAsia="zh-CN"/>
        </w:rPr>
        <w:t>сут</w:t>
      </w:r>
      <w:proofErr w:type="spellEnd"/>
      <w:r w:rsidRPr="00C967AC">
        <w:rPr>
          <w:sz w:val="26"/>
          <w:szCs w:val="26"/>
          <w:lang w:eastAsia="zh-CN"/>
        </w:rPr>
        <w:t xml:space="preserve"> на одного жителя; </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n = 1 (количество поливок в сутки)</w:t>
      </w:r>
    </w:p>
    <w:p w:rsidR="00C967AC" w:rsidRPr="00C967AC" w:rsidRDefault="00C967AC" w:rsidP="00C967AC">
      <w:pPr>
        <w:suppressAutoHyphens/>
        <w:spacing w:line="276" w:lineRule="auto"/>
        <w:jc w:val="both"/>
        <w:rPr>
          <w:rFonts w:cs="Calibri"/>
          <w:sz w:val="20"/>
          <w:szCs w:val="22"/>
          <w:lang w:eastAsia="zh-CN"/>
        </w:rPr>
      </w:pPr>
      <w:proofErr w:type="spellStart"/>
      <w:proofErr w:type="gramStart"/>
      <w:r w:rsidRPr="00C967AC">
        <w:rPr>
          <w:sz w:val="26"/>
          <w:szCs w:val="26"/>
          <w:lang w:eastAsia="zh-CN"/>
        </w:rPr>
        <w:t>N</w:t>
      </w:r>
      <w:proofErr w:type="gramEnd"/>
      <w:r w:rsidRPr="00C967AC">
        <w:rPr>
          <w:sz w:val="26"/>
          <w:szCs w:val="26"/>
          <w:vertAlign w:val="subscript"/>
          <w:lang w:eastAsia="zh-CN"/>
        </w:rPr>
        <w:t>ж</w:t>
      </w:r>
      <w:proofErr w:type="spellEnd"/>
      <w:r w:rsidRPr="00C967AC">
        <w:rPr>
          <w:sz w:val="26"/>
          <w:szCs w:val="26"/>
          <w:lang w:eastAsia="zh-CN"/>
        </w:rPr>
        <w:t xml:space="preserve"> - расчётное число жителей, чел;</w:t>
      </w:r>
    </w:p>
    <w:p w:rsidR="00C967AC" w:rsidRPr="00C967AC" w:rsidRDefault="00C967AC" w:rsidP="00C967AC">
      <w:pPr>
        <w:suppressAutoHyphens/>
        <w:autoSpaceDE w:val="0"/>
        <w:spacing w:line="276" w:lineRule="auto"/>
        <w:rPr>
          <w:rFonts w:eastAsia="TimesNewRomanPSMT"/>
          <w:sz w:val="26"/>
          <w:szCs w:val="26"/>
          <w:lang w:eastAsia="zh-CN"/>
        </w:rPr>
      </w:pPr>
      <w:proofErr w:type="spellStart"/>
      <w:proofErr w:type="gramStart"/>
      <w:r w:rsidRPr="00C967AC">
        <w:rPr>
          <w:sz w:val="26"/>
          <w:szCs w:val="26"/>
          <w:lang w:eastAsia="zh-CN"/>
        </w:rPr>
        <w:t>Q</w:t>
      </w:r>
      <w:proofErr w:type="gramEnd"/>
      <w:r w:rsidRPr="00C967AC">
        <w:rPr>
          <w:sz w:val="26"/>
          <w:szCs w:val="26"/>
          <w:vertAlign w:val="subscript"/>
          <w:lang w:eastAsia="zh-CN"/>
        </w:rPr>
        <w:t>пол</w:t>
      </w:r>
      <w:proofErr w:type="spellEnd"/>
      <w:r w:rsidRPr="00C967AC">
        <w:rPr>
          <w:rFonts w:eastAsia="TimesNewRomanPSMT"/>
          <w:sz w:val="26"/>
          <w:szCs w:val="26"/>
          <w:lang w:eastAsia="zh-CN"/>
        </w:rPr>
        <w:t xml:space="preserve"> = 50*1512/1000 = 75,6 м3/</w:t>
      </w:r>
      <w:proofErr w:type="spellStart"/>
      <w:r w:rsidRPr="00C967AC">
        <w:rPr>
          <w:rFonts w:eastAsia="TimesNewRomanPSMT"/>
          <w:sz w:val="26"/>
          <w:szCs w:val="26"/>
          <w:lang w:eastAsia="zh-CN"/>
        </w:rPr>
        <w:t>сут</w:t>
      </w:r>
      <w:proofErr w:type="spellEnd"/>
      <w:r w:rsidRPr="00C967AC">
        <w:rPr>
          <w:rFonts w:eastAsia="TimesNewRomanPSMT"/>
          <w:sz w:val="26"/>
          <w:szCs w:val="26"/>
          <w:lang w:eastAsia="zh-CN"/>
        </w:rPr>
        <w:t>.</w:t>
      </w:r>
    </w:p>
    <w:p w:rsidR="00C967AC" w:rsidRPr="00C967AC" w:rsidRDefault="00C967AC" w:rsidP="00C967AC">
      <w:pPr>
        <w:suppressAutoHyphens/>
        <w:autoSpaceDE w:val="0"/>
        <w:spacing w:line="276" w:lineRule="auto"/>
        <w:rPr>
          <w:rFonts w:cs="Calibri"/>
          <w:sz w:val="20"/>
          <w:szCs w:val="22"/>
          <w:lang w:eastAsia="zh-CN"/>
        </w:rPr>
      </w:pPr>
    </w:p>
    <w:p w:rsidR="00C967AC" w:rsidRPr="00C967AC" w:rsidRDefault="00C967AC" w:rsidP="00C967AC">
      <w:pPr>
        <w:suppressAutoHyphens/>
        <w:spacing w:line="276" w:lineRule="auto"/>
        <w:jc w:val="center"/>
        <w:rPr>
          <w:rFonts w:cs="Calibri"/>
          <w:sz w:val="20"/>
          <w:szCs w:val="22"/>
          <w:lang w:eastAsia="zh-CN"/>
        </w:rPr>
      </w:pPr>
      <w:r w:rsidRPr="00C967AC">
        <w:rPr>
          <w:b/>
          <w:sz w:val="26"/>
          <w:szCs w:val="26"/>
          <w:lang w:eastAsia="zh-CN"/>
        </w:rPr>
        <w:t xml:space="preserve">4.2.2 </w:t>
      </w:r>
      <w:r w:rsidRPr="00C967AC">
        <w:rPr>
          <w:b/>
          <w:sz w:val="26"/>
          <w:szCs w:val="22"/>
          <w:lang w:eastAsia="zh-CN"/>
        </w:rPr>
        <w:t>Водоснабжение. Проектные предложения</w:t>
      </w:r>
    </w:p>
    <w:p w:rsidR="00C967AC" w:rsidRPr="00C967AC" w:rsidRDefault="00C967AC" w:rsidP="00C967AC">
      <w:pPr>
        <w:suppressAutoHyphens/>
        <w:spacing w:line="276" w:lineRule="auto"/>
        <w:ind w:firstLine="708"/>
        <w:jc w:val="center"/>
        <w:rPr>
          <w:b/>
          <w:sz w:val="26"/>
          <w:szCs w:val="26"/>
          <w:lang w:eastAsia="zh-CN"/>
        </w:rPr>
      </w:pPr>
    </w:p>
    <w:p w:rsidR="00C967AC" w:rsidRPr="00C967AC" w:rsidRDefault="00C967AC" w:rsidP="00C967AC">
      <w:pPr>
        <w:suppressAutoHyphens/>
        <w:spacing w:line="276" w:lineRule="auto"/>
        <w:ind w:firstLine="708"/>
        <w:jc w:val="both"/>
        <w:rPr>
          <w:rFonts w:cs="Calibri"/>
          <w:sz w:val="20"/>
          <w:szCs w:val="22"/>
          <w:lang w:eastAsia="zh-CN"/>
        </w:rPr>
      </w:pPr>
      <w:r w:rsidRPr="00C967AC">
        <w:rPr>
          <w:rFonts w:cs="Calibri"/>
          <w:sz w:val="26"/>
          <w:szCs w:val="26"/>
          <w:lang w:eastAsia="zh-CN"/>
        </w:rPr>
        <w:t xml:space="preserve">Для развития системы водоснабжения </w:t>
      </w:r>
      <w:r w:rsidRPr="00C967AC">
        <w:rPr>
          <w:sz w:val="26"/>
          <w:szCs w:val="26"/>
          <w:lang w:eastAsia="zh-CN"/>
        </w:rPr>
        <w:t>муниципального образования</w:t>
      </w:r>
      <w:r w:rsidRPr="00C967AC">
        <w:rPr>
          <w:rFonts w:cs="Calibri"/>
          <w:sz w:val="26"/>
          <w:szCs w:val="26"/>
          <w:lang w:eastAsia="zh-CN"/>
        </w:rPr>
        <w:t xml:space="preserve"> «</w:t>
      </w:r>
      <w:r w:rsidRPr="00C967AC">
        <w:rPr>
          <w:sz w:val="26"/>
          <w:szCs w:val="26"/>
          <w:lang w:eastAsia="zh-CN"/>
        </w:rPr>
        <w:t>Качкашурское»</w:t>
      </w:r>
      <w:r w:rsidRPr="00C967AC">
        <w:rPr>
          <w:rFonts w:cs="Calibri"/>
          <w:sz w:val="26"/>
          <w:szCs w:val="26"/>
          <w:lang w:eastAsia="zh-CN"/>
        </w:rPr>
        <w:t xml:space="preserve"> генеральным планом предусмотрены следующие мероприятия:</w:t>
      </w:r>
    </w:p>
    <w:p w:rsidR="00C967AC" w:rsidRPr="00C967AC" w:rsidRDefault="00C967AC" w:rsidP="00C967AC">
      <w:pPr>
        <w:numPr>
          <w:ilvl w:val="0"/>
          <w:numId w:val="35"/>
        </w:numPr>
        <w:suppressAutoHyphens/>
        <w:spacing w:line="276" w:lineRule="auto"/>
        <w:jc w:val="both"/>
        <w:rPr>
          <w:rFonts w:cs="Calibri"/>
          <w:sz w:val="20"/>
          <w:szCs w:val="22"/>
          <w:lang w:eastAsia="zh-CN"/>
        </w:rPr>
      </w:pPr>
      <w:r w:rsidRPr="00C967AC">
        <w:rPr>
          <w:rFonts w:cs="Calibri"/>
          <w:sz w:val="26"/>
          <w:szCs w:val="26"/>
          <w:lang w:eastAsia="zh-CN"/>
        </w:rPr>
        <w:t>реконструкция артезианских скважин, в виду большого износа;</w:t>
      </w:r>
    </w:p>
    <w:p w:rsidR="00C967AC" w:rsidRPr="00C967AC" w:rsidRDefault="00C967AC" w:rsidP="00C967AC">
      <w:pPr>
        <w:numPr>
          <w:ilvl w:val="0"/>
          <w:numId w:val="35"/>
        </w:numPr>
        <w:suppressAutoHyphens/>
        <w:spacing w:line="276" w:lineRule="auto"/>
        <w:jc w:val="both"/>
        <w:rPr>
          <w:rFonts w:cs="Calibri"/>
          <w:sz w:val="20"/>
          <w:szCs w:val="22"/>
          <w:lang w:eastAsia="zh-CN"/>
        </w:rPr>
      </w:pPr>
      <w:r w:rsidRPr="00C967AC">
        <w:rPr>
          <w:rFonts w:cs="Calibri"/>
          <w:sz w:val="26"/>
          <w:szCs w:val="26"/>
          <w:lang w:eastAsia="zh-CN"/>
        </w:rPr>
        <w:t>строительства новых водозаборных скважин, размещение новых водонапорных башен;</w:t>
      </w:r>
    </w:p>
    <w:p w:rsidR="00C967AC" w:rsidRPr="00C967AC" w:rsidRDefault="00C967AC" w:rsidP="00C967AC">
      <w:pPr>
        <w:numPr>
          <w:ilvl w:val="0"/>
          <w:numId w:val="35"/>
        </w:numPr>
        <w:suppressAutoHyphens/>
        <w:spacing w:line="276" w:lineRule="auto"/>
        <w:jc w:val="both"/>
        <w:rPr>
          <w:rFonts w:cs="Calibri"/>
          <w:sz w:val="20"/>
          <w:szCs w:val="22"/>
          <w:lang w:eastAsia="zh-CN"/>
        </w:rPr>
      </w:pPr>
      <w:r w:rsidRPr="00C967AC">
        <w:rPr>
          <w:rFonts w:cs="Calibri"/>
          <w:sz w:val="26"/>
          <w:szCs w:val="26"/>
          <w:lang w:eastAsia="zh-CN"/>
        </w:rPr>
        <w:t>ремонт и в случае необходимости замена водонапорных башен;</w:t>
      </w:r>
    </w:p>
    <w:p w:rsidR="00C967AC" w:rsidRPr="00C967AC" w:rsidRDefault="00C967AC" w:rsidP="00C967AC">
      <w:pPr>
        <w:numPr>
          <w:ilvl w:val="0"/>
          <w:numId w:val="35"/>
        </w:numPr>
        <w:suppressAutoHyphens/>
        <w:spacing w:line="276" w:lineRule="auto"/>
        <w:jc w:val="both"/>
        <w:rPr>
          <w:rFonts w:cs="Calibri"/>
          <w:sz w:val="20"/>
          <w:szCs w:val="22"/>
          <w:lang w:eastAsia="zh-CN"/>
        </w:rPr>
      </w:pPr>
      <w:r w:rsidRPr="00C967AC">
        <w:rPr>
          <w:rFonts w:cs="Calibri"/>
          <w:sz w:val="26"/>
          <w:szCs w:val="26"/>
          <w:lang w:eastAsia="zh-CN"/>
        </w:rPr>
        <w:lastRenderedPageBreak/>
        <w:t xml:space="preserve">строительство новых магистральных кольцевых водопроводных сетей из полиэтилена </w:t>
      </w:r>
      <w:proofErr w:type="spellStart"/>
      <w:r w:rsidRPr="00C967AC">
        <w:rPr>
          <w:rFonts w:cs="Calibri"/>
          <w:sz w:val="26"/>
          <w:szCs w:val="26"/>
          <w:lang w:eastAsia="zh-CN"/>
        </w:rPr>
        <w:t>Ду</w:t>
      </w:r>
      <w:proofErr w:type="spellEnd"/>
      <w:r w:rsidRPr="00C967AC">
        <w:rPr>
          <w:rFonts w:cs="Calibri"/>
          <w:sz w:val="26"/>
          <w:szCs w:val="26"/>
          <w:lang w:eastAsia="zh-CN"/>
        </w:rPr>
        <w:t xml:space="preserve"> 63 -110 мм;</w:t>
      </w:r>
    </w:p>
    <w:p w:rsidR="00C967AC" w:rsidRPr="00C967AC" w:rsidRDefault="00C967AC" w:rsidP="00C967AC">
      <w:pPr>
        <w:numPr>
          <w:ilvl w:val="0"/>
          <w:numId w:val="35"/>
        </w:numPr>
        <w:suppressAutoHyphens/>
        <w:spacing w:line="276" w:lineRule="auto"/>
        <w:jc w:val="both"/>
        <w:rPr>
          <w:rFonts w:cs="Calibri"/>
          <w:sz w:val="20"/>
          <w:szCs w:val="22"/>
          <w:lang w:eastAsia="zh-CN"/>
        </w:rPr>
      </w:pPr>
      <w:r w:rsidRPr="00C967AC">
        <w:rPr>
          <w:rFonts w:cs="Calibri"/>
          <w:sz w:val="26"/>
          <w:szCs w:val="26"/>
          <w:lang w:eastAsia="zh-CN"/>
        </w:rPr>
        <w:t>установка новых и замена старых приборов учета водопотребления;</w:t>
      </w:r>
    </w:p>
    <w:p w:rsidR="00C967AC" w:rsidRPr="00C967AC" w:rsidRDefault="00C967AC" w:rsidP="00C967AC">
      <w:pPr>
        <w:numPr>
          <w:ilvl w:val="0"/>
          <w:numId w:val="35"/>
        </w:numPr>
        <w:suppressAutoHyphens/>
        <w:spacing w:line="276" w:lineRule="auto"/>
        <w:jc w:val="both"/>
        <w:rPr>
          <w:rFonts w:cs="Calibri"/>
          <w:sz w:val="20"/>
          <w:szCs w:val="22"/>
          <w:lang w:eastAsia="zh-CN"/>
        </w:rPr>
      </w:pPr>
      <w:r w:rsidRPr="00C967AC">
        <w:rPr>
          <w:rFonts w:cs="Calibri"/>
          <w:sz w:val="26"/>
          <w:szCs w:val="26"/>
          <w:lang w:eastAsia="zh-CN"/>
        </w:rPr>
        <w:t>установка гидрантов и резервуаров для воды на сети для пожаротушения;</w:t>
      </w:r>
    </w:p>
    <w:p w:rsidR="00C967AC" w:rsidRPr="00C967AC" w:rsidRDefault="00C967AC" w:rsidP="00C967AC">
      <w:pPr>
        <w:numPr>
          <w:ilvl w:val="0"/>
          <w:numId w:val="35"/>
        </w:numPr>
        <w:suppressAutoHyphens/>
        <w:spacing w:line="276" w:lineRule="auto"/>
        <w:jc w:val="both"/>
        <w:rPr>
          <w:rFonts w:cs="Calibri"/>
          <w:sz w:val="20"/>
          <w:szCs w:val="22"/>
          <w:lang w:eastAsia="zh-CN"/>
        </w:rPr>
      </w:pPr>
      <w:r w:rsidRPr="00C967AC">
        <w:rPr>
          <w:rFonts w:cs="Calibri"/>
          <w:sz w:val="26"/>
          <w:szCs w:val="26"/>
          <w:lang w:eastAsia="zh-CN"/>
        </w:rPr>
        <w:t>улучшение качества очистки питьевой воды.</w:t>
      </w:r>
    </w:p>
    <w:p w:rsidR="00C967AC" w:rsidRPr="00C967AC" w:rsidRDefault="00C967AC" w:rsidP="00C967AC">
      <w:pPr>
        <w:widowControl w:val="0"/>
        <w:shd w:val="clear" w:color="auto" w:fill="FFFFFF"/>
        <w:suppressAutoHyphens/>
        <w:autoSpaceDE w:val="0"/>
        <w:spacing w:line="276" w:lineRule="auto"/>
        <w:jc w:val="both"/>
        <w:rPr>
          <w:rFonts w:cs="Calibri"/>
          <w:sz w:val="20"/>
          <w:szCs w:val="22"/>
          <w:lang w:eastAsia="zh-CN"/>
        </w:rPr>
      </w:pPr>
      <w:r w:rsidRPr="00C967AC">
        <w:rPr>
          <w:rFonts w:eastAsia="Calibri"/>
          <w:sz w:val="26"/>
          <w:szCs w:val="26"/>
          <w:lang w:eastAsia="zh-CN"/>
        </w:rPr>
        <w:tab/>
      </w:r>
      <w:r w:rsidRPr="00C967AC">
        <w:rPr>
          <w:rFonts w:eastAsia="Calibri"/>
          <w:sz w:val="26"/>
          <w:szCs w:val="26"/>
          <w:lang w:eastAsia="zh-CN"/>
        </w:rPr>
        <w:tab/>
        <w:t>Основной проблемой, возникающий при водоснабжении населения, состоят в том</w:t>
      </w:r>
      <w:r w:rsidRPr="00C967AC">
        <w:rPr>
          <w:rFonts w:eastAsia="Calibri"/>
          <w:i/>
          <w:sz w:val="26"/>
          <w:szCs w:val="26"/>
          <w:lang w:eastAsia="zh-CN"/>
        </w:rPr>
        <w:t xml:space="preserve">, </w:t>
      </w:r>
      <w:r w:rsidRPr="00C967AC">
        <w:rPr>
          <w:rFonts w:eastAsia="Calibri"/>
          <w:sz w:val="26"/>
          <w:szCs w:val="26"/>
          <w:lang w:eastAsia="zh-CN"/>
        </w:rPr>
        <w:t xml:space="preserve">что водопроводы построены, в основном, более 30 лет назад, имеют большой процент износа, вследствие чего качество воды ухудшается, растет количество прорывов водопровода. При этом наблюдаются большие потери воды. Часть существующих сетей водопровода находится в аварийном состоянии. </w:t>
      </w:r>
    </w:p>
    <w:p w:rsidR="00C967AC" w:rsidRPr="00C967AC" w:rsidRDefault="00C967AC" w:rsidP="00C967AC">
      <w:pPr>
        <w:widowControl w:val="0"/>
        <w:suppressAutoHyphens/>
        <w:autoSpaceDE w:val="0"/>
        <w:spacing w:line="276" w:lineRule="auto"/>
        <w:jc w:val="both"/>
        <w:rPr>
          <w:rFonts w:cs="Calibri"/>
          <w:sz w:val="20"/>
          <w:szCs w:val="22"/>
          <w:lang w:eastAsia="zh-CN"/>
        </w:rPr>
      </w:pPr>
      <w:r w:rsidRPr="00C967AC">
        <w:rPr>
          <w:rFonts w:eastAsia="Calibri"/>
          <w:sz w:val="26"/>
          <w:szCs w:val="26"/>
          <w:lang w:eastAsia="zh-CN"/>
        </w:rPr>
        <w:tab/>
      </w:r>
      <w:r w:rsidRPr="00C967AC">
        <w:rPr>
          <w:rFonts w:eastAsia="Calibri"/>
          <w:sz w:val="26"/>
          <w:szCs w:val="26"/>
          <w:lang w:eastAsia="zh-CN"/>
        </w:rPr>
        <w:tab/>
        <w:t>Средняя глубина пролегания водопровода составляет 1,8 м. Данная глубина подходит для климатических условий Удмуртской Республики.</w:t>
      </w:r>
    </w:p>
    <w:p w:rsidR="00C967AC" w:rsidRPr="00C967AC" w:rsidRDefault="00C967AC" w:rsidP="00C967AC">
      <w:pPr>
        <w:suppressAutoHyphens/>
        <w:spacing w:line="276" w:lineRule="auto"/>
        <w:jc w:val="both"/>
        <w:rPr>
          <w:rFonts w:cs="Calibri"/>
          <w:sz w:val="20"/>
          <w:szCs w:val="22"/>
          <w:lang w:eastAsia="zh-CN"/>
        </w:rPr>
      </w:pPr>
      <w:r w:rsidRPr="00C967AC">
        <w:rPr>
          <w:rFonts w:eastAsia="Calibri"/>
          <w:sz w:val="26"/>
          <w:szCs w:val="26"/>
          <w:lang w:eastAsia="zh-CN"/>
        </w:rPr>
        <w:tab/>
      </w:r>
      <w:r w:rsidRPr="00C967AC">
        <w:rPr>
          <w:rFonts w:eastAsia="Calibri"/>
          <w:sz w:val="26"/>
          <w:szCs w:val="26"/>
          <w:lang w:eastAsia="zh-CN"/>
        </w:rPr>
        <w:tab/>
      </w:r>
      <w:r w:rsidRPr="00C967AC">
        <w:rPr>
          <w:sz w:val="26"/>
          <w:szCs w:val="26"/>
          <w:lang w:eastAsia="zh-CN"/>
        </w:rPr>
        <w:t>Необходимо разработать проекты зон санитарной охраны (ЗСО).</w:t>
      </w:r>
    </w:p>
    <w:p w:rsidR="00C967AC" w:rsidRPr="00C967AC" w:rsidRDefault="00C967AC" w:rsidP="00C967AC">
      <w:pPr>
        <w:suppressAutoHyphens/>
        <w:spacing w:line="276" w:lineRule="auto"/>
        <w:ind w:firstLine="708"/>
        <w:jc w:val="both"/>
        <w:rPr>
          <w:rFonts w:eastAsia="Arial" w:cs="Calibri"/>
          <w:sz w:val="26"/>
          <w:szCs w:val="26"/>
          <w:lang w:eastAsia="zh-CN"/>
        </w:rPr>
      </w:pPr>
      <w:r w:rsidRPr="00C967AC">
        <w:rPr>
          <w:rFonts w:eastAsia="Arial"/>
          <w:sz w:val="26"/>
          <w:szCs w:val="26"/>
          <w:lang w:eastAsia="zh-CN"/>
        </w:rPr>
        <w:tab/>
        <w:t>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санитарно-эпидемиологической надежности.</w:t>
      </w:r>
    </w:p>
    <w:p w:rsidR="00C967AC" w:rsidRPr="00C967AC" w:rsidRDefault="00C967AC" w:rsidP="00C967AC">
      <w:pPr>
        <w:suppressAutoHyphens/>
        <w:spacing w:line="276" w:lineRule="auto"/>
        <w:ind w:firstLine="708"/>
        <w:jc w:val="both"/>
        <w:rPr>
          <w:rFonts w:eastAsia="Arial" w:cs="Calibri"/>
          <w:sz w:val="26"/>
          <w:szCs w:val="26"/>
          <w:lang w:eastAsia="zh-CN"/>
        </w:rPr>
      </w:pPr>
      <w:r w:rsidRPr="00C967AC">
        <w:rPr>
          <w:rFonts w:eastAsia="Arial"/>
          <w:sz w:val="26"/>
          <w:szCs w:val="26"/>
          <w:lang w:eastAsia="zh-CN"/>
        </w:rPr>
        <w:tab/>
        <w:t>В целях предохранения источников водоснабжения от возможного загрязнения в соответствии с требованиями СанПиН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rsidR="00C967AC" w:rsidRPr="00C967AC" w:rsidRDefault="00C967AC" w:rsidP="00C967AC">
      <w:pPr>
        <w:suppressAutoHyphens/>
        <w:spacing w:line="276" w:lineRule="auto"/>
        <w:ind w:firstLine="708"/>
        <w:jc w:val="both"/>
        <w:rPr>
          <w:rFonts w:eastAsia="Arial" w:cs="Calibri"/>
          <w:sz w:val="26"/>
          <w:szCs w:val="26"/>
          <w:lang w:eastAsia="zh-CN"/>
        </w:rPr>
      </w:pPr>
      <w:r w:rsidRPr="00C967AC">
        <w:rPr>
          <w:rFonts w:eastAsia="Arial"/>
          <w:sz w:val="26"/>
          <w:szCs w:val="26"/>
          <w:lang w:eastAsia="zh-CN"/>
        </w:rPr>
        <w:tab/>
        <w:t>В первый пояс зон санитарной охраны включается территория в радиусе 30 - 50 м вокруг скважины. Территория первого пояса ограждается и благоустраивается, запрещается пребывание лиц, не работающих на головных сооружениях. На расстоянии 50 метров от всех восьми скважин имеется ограждение, предназначенное для предотвращения доступа животных и людей.</w:t>
      </w:r>
    </w:p>
    <w:p w:rsidR="00C967AC" w:rsidRPr="00C967AC" w:rsidRDefault="00C967AC" w:rsidP="00C967AC">
      <w:pPr>
        <w:suppressAutoHyphens/>
        <w:spacing w:line="276" w:lineRule="auto"/>
        <w:ind w:firstLine="708"/>
        <w:jc w:val="both"/>
        <w:rPr>
          <w:rFonts w:eastAsia="Arial" w:cs="Calibri"/>
          <w:sz w:val="26"/>
          <w:szCs w:val="26"/>
          <w:lang w:eastAsia="zh-CN"/>
        </w:rPr>
      </w:pPr>
      <w:r w:rsidRPr="00C967AC">
        <w:rPr>
          <w:rFonts w:eastAsia="Arial"/>
          <w:sz w:val="26"/>
          <w:szCs w:val="26"/>
          <w:lang w:eastAsia="zh-CN"/>
        </w:rPr>
        <w:tab/>
        <w:t xml:space="preserve">В зону второго и третьего поясов на основе специальных изысканий включаются территории, обеспечивающие надёжную санитарную защиту водозабора в соответствии с требованиями </w:t>
      </w:r>
      <w:proofErr w:type="spellStart"/>
      <w:r w:rsidRPr="00C967AC">
        <w:rPr>
          <w:rFonts w:eastAsia="Arial"/>
          <w:sz w:val="26"/>
          <w:szCs w:val="26"/>
          <w:lang w:eastAsia="zh-CN"/>
        </w:rPr>
        <w:t>СанПин</w:t>
      </w:r>
      <w:proofErr w:type="spellEnd"/>
      <w:r w:rsidRPr="00C967AC">
        <w:rPr>
          <w:rFonts w:eastAsia="Arial"/>
          <w:sz w:val="26"/>
          <w:szCs w:val="26"/>
          <w:lang w:eastAsia="zh-CN"/>
        </w:rPr>
        <w:t xml:space="preserve"> 2.1.4.1110-02 «Зоны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Основными мероприятиями по развитию системы водоснабжения на территории муниципального образования «Качкашурское» являются:</w:t>
      </w:r>
    </w:p>
    <w:p w:rsidR="00C967AC" w:rsidRPr="00C967AC" w:rsidRDefault="00C967AC" w:rsidP="00C967AC">
      <w:pPr>
        <w:suppressAutoHyphens/>
        <w:spacing w:line="276" w:lineRule="auto"/>
        <w:jc w:val="both"/>
        <w:rPr>
          <w:rFonts w:cs="Calibri"/>
          <w:sz w:val="20"/>
          <w:szCs w:val="22"/>
          <w:lang w:eastAsia="zh-CN"/>
        </w:rPr>
      </w:pPr>
      <w:r w:rsidRPr="00C967AC">
        <w:rPr>
          <w:rFonts w:cs="Calibri"/>
          <w:b/>
          <w:bCs/>
          <w:sz w:val="20"/>
          <w:szCs w:val="22"/>
          <w:lang w:eastAsia="zh-CN"/>
        </w:rPr>
        <w:tab/>
      </w:r>
      <w:r w:rsidRPr="00C967AC">
        <w:rPr>
          <w:rFonts w:cs="Calibri"/>
          <w:b/>
          <w:bCs/>
          <w:sz w:val="20"/>
          <w:szCs w:val="22"/>
          <w:lang w:eastAsia="zh-CN"/>
        </w:rPr>
        <w:tab/>
      </w:r>
      <w:r w:rsidRPr="00C967AC">
        <w:rPr>
          <w:b/>
          <w:sz w:val="26"/>
          <w:szCs w:val="26"/>
          <w:lang w:eastAsia="zh-CN"/>
        </w:rPr>
        <w:t>На первую очередь:</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разработка проектов и обустройство зон санитарной охраны первого (где они отсутствуют) пояса источников питьевого водоснабжения;</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капитальный ремонт и замена</w:t>
      </w:r>
      <w:r w:rsidRPr="00C967AC">
        <w:rPr>
          <w:rFonts w:eastAsia="Lucida Sans Unicode"/>
          <w:sz w:val="26"/>
          <w:szCs w:val="26"/>
          <w:lang w:eastAsia="zh-CN"/>
        </w:rPr>
        <w:t xml:space="preserve"> существующих водопроводных сетей и </w:t>
      </w:r>
      <w:r w:rsidRPr="00C967AC">
        <w:rPr>
          <w:sz w:val="26"/>
          <w:szCs w:val="26"/>
          <w:lang w:eastAsia="zh-CN"/>
        </w:rPr>
        <w:t>водонапорных башен, скважин, колодцев, каптажей, а также установка пожарных гидрантов;</w:t>
      </w:r>
    </w:p>
    <w:p w:rsidR="00C967AC" w:rsidRPr="00C967AC" w:rsidRDefault="00C967AC" w:rsidP="00C967AC">
      <w:pPr>
        <w:suppressAutoHyphens/>
        <w:spacing w:line="276" w:lineRule="auto"/>
        <w:ind w:firstLine="851"/>
        <w:jc w:val="both"/>
        <w:rPr>
          <w:rFonts w:cs="Calibri"/>
          <w:sz w:val="20"/>
          <w:szCs w:val="22"/>
          <w:lang w:eastAsia="zh-CN"/>
        </w:rPr>
      </w:pPr>
      <w:r w:rsidRPr="00C967AC">
        <w:rPr>
          <w:sz w:val="26"/>
          <w:szCs w:val="26"/>
          <w:lang w:eastAsia="zh-CN"/>
        </w:rPr>
        <w:lastRenderedPageBreak/>
        <w:t xml:space="preserve">строительство новых скважин и водонапорных башен д. Качкашур, д. Умск, </w:t>
      </w:r>
      <w:r w:rsidRPr="00C967AC">
        <w:rPr>
          <w:sz w:val="26"/>
          <w:szCs w:val="26"/>
          <w:lang w:eastAsia="zh-CN"/>
        </w:rPr>
        <w:br/>
        <w:t>д. Малый Лудошур.</w:t>
      </w:r>
    </w:p>
    <w:p w:rsidR="00C967AC" w:rsidRPr="00C967AC" w:rsidRDefault="00C967AC" w:rsidP="00C967AC">
      <w:pPr>
        <w:suppressAutoHyphens/>
        <w:spacing w:line="276" w:lineRule="auto"/>
        <w:ind w:firstLine="851"/>
        <w:jc w:val="both"/>
        <w:rPr>
          <w:rFonts w:cs="Calibri"/>
          <w:sz w:val="20"/>
          <w:szCs w:val="22"/>
          <w:lang w:eastAsia="zh-CN"/>
        </w:rPr>
      </w:pPr>
      <w:r w:rsidRPr="00C967AC">
        <w:rPr>
          <w:sz w:val="26"/>
          <w:szCs w:val="26"/>
          <w:lang w:eastAsia="zh-CN"/>
        </w:rPr>
        <w:t>строительство новых сетей водоснабжения, в том числе и на территориях нового жилищного строительства в границах д. Качкашур, д. Умск, д. Малый Лудошур.</w:t>
      </w:r>
    </w:p>
    <w:p w:rsidR="00C967AC" w:rsidRPr="00C967AC" w:rsidRDefault="00C967AC" w:rsidP="00C967AC">
      <w:pPr>
        <w:suppressAutoHyphens/>
        <w:spacing w:line="276" w:lineRule="auto"/>
        <w:jc w:val="both"/>
        <w:rPr>
          <w:rFonts w:cs="Calibri"/>
          <w:sz w:val="20"/>
          <w:szCs w:val="22"/>
          <w:lang w:eastAsia="zh-CN"/>
        </w:rPr>
      </w:pPr>
      <w:r w:rsidRPr="00C967AC">
        <w:rPr>
          <w:b/>
          <w:sz w:val="26"/>
          <w:szCs w:val="26"/>
          <w:lang w:eastAsia="zh-CN"/>
        </w:rPr>
        <w:tab/>
      </w:r>
      <w:r w:rsidRPr="00C967AC">
        <w:rPr>
          <w:b/>
          <w:sz w:val="26"/>
          <w:szCs w:val="26"/>
          <w:lang w:eastAsia="zh-CN"/>
        </w:rPr>
        <w:tab/>
        <w:t>На расчетный срок:</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капитальный ремонт и замена</w:t>
      </w:r>
      <w:r w:rsidRPr="00C967AC">
        <w:rPr>
          <w:rFonts w:eastAsia="Lucida Sans Unicode"/>
          <w:sz w:val="26"/>
          <w:szCs w:val="26"/>
          <w:lang w:eastAsia="zh-CN"/>
        </w:rPr>
        <w:t xml:space="preserve"> существующих водопроводных сетей и </w:t>
      </w:r>
      <w:r w:rsidRPr="00C967AC">
        <w:rPr>
          <w:sz w:val="26"/>
          <w:szCs w:val="26"/>
          <w:lang w:eastAsia="zh-CN"/>
        </w:rPr>
        <w:t xml:space="preserve">водонапорных башен, скважин, колодцев, каптажей, а также установка пожарных гидрантов; </w:t>
      </w:r>
    </w:p>
    <w:p w:rsidR="00C967AC" w:rsidRPr="00C967AC" w:rsidRDefault="00C967AC" w:rsidP="00C967AC">
      <w:pPr>
        <w:suppressAutoHyphens/>
        <w:spacing w:line="276" w:lineRule="auto"/>
        <w:ind w:firstLine="851"/>
        <w:jc w:val="both"/>
        <w:rPr>
          <w:rFonts w:cs="Calibri"/>
          <w:sz w:val="20"/>
          <w:szCs w:val="22"/>
          <w:lang w:eastAsia="zh-CN"/>
        </w:rPr>
      </w:pPr>
      <w:r w:rsidRPr="00C967AC">
        <w:rPr>
          <w:sz w:val="26"/>
          <w:szCs w:val="26"/>
          <w:lang w:eastAsia="zh-CN"/>
        </w:rPr>
        <w:t>строительство новых сетей водоснабжения, в том числе и на территориях нового жилищного строительства в границах д. Качкашур, д. Умск, д. Малый Лудошур.</w:t>
      </w:r>
    </w:p>
    <w:p w:rsidR="00C967AC" w:rsidRPr="00C967AC" w:rsidRDefault="00C967AC" w:rsidP="00C967AC">
      <w:pPr>
        <w:suppressAutoHyphens/>
        <w:spacing w:line="276" w:lineRule="auto"/>
        <w:jc w:val="both"/>
        <w:rPr>
          <w:rFonts w:cs="Calibri"/>
          <w:sz w:val="20"/>
          <w:szCs w:val="22"/>
          <w:lang w:eastAsia="zh-CN"/>
        </w:rPr>
      </w:pPr>
    </w:p>
    <w:p w:rsidR="00C967AC" w:rsidRPr="00C967AC" w:rsidRDefault="00C967AC" w:rsidP="00C967AC">
      <w:pPr>
        <w:suppressAutoHyphens/>
        <w:spacing w:line="276" w:lineRule="auto"/>
        <w:jc w:val="center"/>
        <w:rPr>
          <w:rFonts w:cs="Calibri"/>
          <w:sz w:val="20"/>
          <w:szCs w:val="22"/>
          <w:lang w:eastAsia="zh-CN"/>
        </w:rPr>
      </w:pPr>
      <w:r w:rsidRPr="00C967AC">
        <w:rPr>
          <w:b/>
          <w:sz w:val="26"/>
          <w:szCs w:val="26"/>
          <w:lang w:eastAsia="zh-CN"/>
        </w:rPr>
        <w:t>4.3. Противопожарные мероприятия</w:t>
      </w:r>
    </w:p>
    <w:p w:rsidR="00C967AC" w:rsidRPr="00C967AC" w:rsidRDefault="00C967AC" w:rsidP="00C967AC">
      <w:pPr>
        <w:suppressAutoHyphens/>
        <w:spacing w:line="276" w:lineRule="auto"/>
        <w:jc w:val="center"/>
        <w:rPr>
          <w:b/>
          <w:sz w:val="20"/>
          <w:szCs w:val="22"/>
          <w:lang w:eastAsia="zh-CN"/>
        </w:rPr>
      </w:pPr>
    </w:p>
    <w:p w:rsidR="00C967AC" w:rsidRPr="00C967AC" w:rsidRDefault="00C967AC" w:rsidP="00C967AC">
      <w:pPr>
        <w:suppressAutoHyphens/>
        <w:spacing w:line="276" w:lineRule="auto"/>
        <w:jc w:val="both"/>
        <w:rPr>
          <w:rFonts w:cs="Calibri"/>
          <w:sz w:val="20"/>
          <w:szCs w:val="22"/>
          <w:lang w:eastAsia="zh-CN"/>
        </w:rPr>
      </w:pPr>
      <w:r w:rsidRPr="00C967AC">
        <w:rPr>
          <w:b/>
          <w:sz w:val="20"/>
          <w:szCs w:val="22"/>
          <w:lang w:eastAsia="zh-CN"/>
        </w:rPr>
        <w:tab/>
      </w:r>
      <w:r w:rsidRPr="00C967AC">
        <w:rPr>
          <w:b/>
          <w:sz w:val="20"/>
          <w:szCs w:val="22"/>
          <w:lang w:eastAsia="zh-CN"/>
        </w:rPr>
        <w:tab/>
      </w:r>
      <w:r w:rsidRPr="00C967AC">
        <w:rPr>
          <w:sz w:val="26"/>
          <w:szCs w:val="26"/>
          <w:lang w:eastAsia="zh-CN"/>
        </w:rPr>
        <w:t xml:space="preserve">Для обеспечения надежного пожаротушения территории муниципального образования «Качкашурское» необходимо предусмотреть устройство противопожарных водоемов и пожарных резервуаров.  </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Для использования воды из прудов в целях пожаротушения необходимо устройство пожарных пирсов. Для наружного пожаротушения на сетях водоснабжения предусмотреть гидранты. Требуемое количество пожарных гидрантов определить при рабочем проектировании жилых районов.</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ab/>
        <w:t xml:space="preserve">Расход воды на пожаротушение согласно СНиП 2.04.02-84, табл.5. </w:t>
      </w:r>
      <w:r w:rsidRPr="00C967AC">
        <w:rPr>
          <w:sz w:val="26"/>
          <w:szCs w:val="26"/>
          <w:lang w:eastAsia="zh-CN"/>
        </w:rPr>
        <w:br/>
      </w:r>
      <w:r w:rsidRPr="00C967AC">
        <w:rPr>
          <w:sz w:val="26"/>
          <w:szCs w:val="26"/>
          <w:lang w:eastAsia="zh-CN"/>
        </w:rPr>
        <w:tab/>
      </w:r>
      <w:r w:rsidRPr="00C967AC">
        <w:rPr>
          <w:sz w:val="26"/>
          <w:szCs w:val="26"/>
          <w:lang w:eastAsia="zh-CN"/>
        </w:rPr>
        <w:tab/>
        <w:t>Расчётное количество одновременных пожаров - 2, расход воды на наружное пожаротушение -15л/</w:t>
      </w:r>
      <w:proofErr w:type="gramStart"/>
      <w:r w:rsidRPr="00C967AC">
        <w:rPr>
          <w:sz w:val="26"/>
          <w:szCs w:val="26"/>
          <w:lang w:eastAsia="zh-CN"/>
        </w:rPr>
        <w:t>с</w:t>
      </w:r>
      <w:proofErr w:type="gramEnd"/>
      <w:r w:rsidRPr="00C967AC">
        <w:rPr>
          <w:sz w:val="26"/>
          <w:szCs w:val="26"/>
          <w:lang w:eastAsia="zh-CN"/>
        </w:rPr>
        <w:t>.</w:t>
      </w:r>
    </w:p>
    <w:p w:rsidR="00C967AC" w:rsidRPr="00C967AC" w:rsidRDefault="00C967AC" w:rsidP="00C967AC">
      <w:pPr>
        <w:widowControl w:val="0"/>
        <w:suppressAutoHyphens/>
        <w:spacing w:line="276" w:lineRule="auto"/>
        <w:ind w:left="6" w:right="-6"/>
        <w:jc w:val="both"/>
        <w:textAlignment w:val="baseline"/>
        <w:rPr>
          <w:rFonts w:eastAsia="Lucida Sans Unicode" w:cs="Tahoma"/>
          <w:kern w:val="2"/>
          <w:lang w:eastAsia="zh-CN"/>
        </w:rPr>
      </w:pPr>
      <w:r w:rsidRPr="00C967AC">
        <w:rPr>
          <w:rFonts w:eastAsia="Lucida Sans Unicode" w:cs="Tahoma"/>
          <w:kern w:val="2"/>
          <w:sz w:val="26"/>
          <w:szCs w:val="26"/>
          <w:shd w:val="clear" w:color="auto" w:fill="FFFFFF"/>
          <w:lang w:eastAsia="en-US"/>
        </w:rPr>
        <w:tab/>
      </w:r>
      <w:r w:rsidRPr="00C967AC">
        <w:rPr>
          <w:rFonts w:eastAsia="Lucida Sans Unicode" w:cs="Tahoma"/>
          <w:kern w:val="2"/>
          <w:sz w:val="26"/>
          <w:szCs w:val="26"/>
          <w:shd w:val="clear" w:color="auto" w:fill="FFFFFF"/>
          <w:lang w:eastAsia="en-US"/>
        </w:rPr>
        <w:tab/>
        <w:t xml:space="preserve">Расход воды на внутреннее пожаротушение принят по СНиП </w:t>
      </w:r>
      <w:r w:rsidRPr="00C967AC">
        <w:rPr>
          <w:rFonts w:eastAsia="Lucida Sans Unicode" w:cs="Tahoma"/>
          <w:kern w:val="2"/>
          <w:sz w:val="26"/>
          <w:szCs w:val="26"/>
          <w:shd w:val="clear" w:color="auto" w:fill="FFFFFF"/>
          <w:lang w:val="en-US" w:eastAsia="en-US"/>
        </w:rPr>
        <w:t>II</w:t>
      </w:r>
      <w:r w:rsidRPr="00C967AC">
        <w:rPr>
          <w:rFonts w:eastAsia="Lucida Sans Unicode" w:cs="Tahoma"/>
          <w:kern w:val="2"/>
          <w:sz w:val="26"/>
          <w:szCs w:val="26"/>
          <w:shd w:val="clear" w:color="auto" w:fill="FFFFFF"/>
          <w:lang w:eastAsia="en-US"/>
        </w:rPr>
        <w:t xml:space="preserve">-35-76 часть </w:t>
      </w:r>
      <w:r w:rsidRPr="00C967AC">
        <w:rPr>
          <w:rFonts w:eastAsia="Lucida Sans Unicode" w:cs="Tahoma"/>
          <w:kern w:val="2"/>
          <w:sz w:val="26"/>
          <w:szCs w:val="26"/>
          <w:shd w:val="clear" w:color="auto" w:fill="FFFFFF"/>
          <w:lang w:val="en-US" w:eastAsia="en-US"/>
        </w:rPr>
        <w:t>II</w:t>
      </w:r>
      <w:r w:rsidRPr="00C967AC">
        <w:rPr>
          <w:rFonts w:eastAsia="Lucida Sans Unicode" w:cs="Tahoma"/>
          <w:kern w:val="2"/>
          <w:sz w:val="26"/>
          <w:szCs w:val="26"/>
          <w:shd w:val="clear" w:color="auto" w:fill="FFFFFF"/>
          <w:lang w:eastAsia="en-US"/>
        </w:rPr>
        <w:t xml:space="preserve"> глава 35 п.п.17.5 «Котельные установки» – 2х2,5 л/сек (котельная). Расчетная продолжительность пожара – 3 часа.     </w:t>
      </w:r>
      <w:r w:rsidRPr="00C967AC">
        <w:rPr>
          <w:rFonts w:eastAsia="Lucida Sans Unicode" w:cs="Tahoma"/>
          <w:kern w:val="2"/>
          <w:sz w:val="26"/>
          <w:szCs w:val="26"/>
          <w:shd w:val="clear" w:color="auto" w:fill="FFFFFF"/>
          <w:lang w:eastAsia="zh-CN"/>
        </w:rPr>
        <w:t xml:space="preserve"> </w:t>
      </w:r>
    </w:p>
    <w:p w:rsidR="00C967AC" w:rsidRPr="00C967AC" w:rsidRDefault="00C967AC" w:rsidP="00C967AC">
      <w:pPr>
        <w:suppressAutoHyphens/>
        <w:spacing w:line="276" w:lineRule="auto"/>
        <w:ind w:firstLine="708"/>
        <w:jc w:val="both"/>
        <w:rPr>
          <w:sz w:val="26"/>
          <w:szCs w:val="26"/>
          <w:lang w:eastAsia="zh-CN"/>
        </w:rPr>
      </w:pPr>
    </w:p>
    <w:p w:rsidR="00C967AC" w:rsidRPr="00C967AC" w:rsidRDefault="00C967AC" w:rsidP="00C967AC">
      <w:pPr>
        <w:keepNext/>
        <w:suppressAutoHyphens/>
        <w:spacing w:line="276" w:lineRule="auto"/>
        <w:jc w:val="center"/>
        <w:outlineLvl w:val="2"/>
        <w:rPr>
          <w:b/>
          <w:bCs/>
          <w:sz w:val="26"/>
          <w:szCs w:val="26"/>
          <w:lang w:eastAsia="zh-CN"/>
        </w:rPr>
      </w:pPr>
      <w:r w:rsidRPr="00C967AC">
        <w:rPr>
          <w:b/>
          <w:bCs/>
          <w:sz w:val="26"/>
          <w:szCs w:val="26"/>
          <w:lang w:eastAsia="zh-CN"/>
        </w:rPr>
        <w:t>4.4. Водоотведение</w:t>
      </w:r>
    </w:p>
    <w:p w:rsidR="00C967AC" w:rsidRPr="00C967AC" w:rsidRDefault="00C967AC" w:rsidP="00C967AC">
      <w:pPr>
        <w:suppressAutoHyphens/>
        <w:spacing w:line="276" w:lineRule="auto"/>
        <w:jc w:val="both"/>
        <w:rPr>
          <w:rFonts w:cs="Calibri"/>
          <w:sz w:val="26"/>
          <w:szCs w:val="26"/>
          <w:lang w:eastAsia="zh-CN"/>
        </w:rPr>
      </w:pPr>
    </w:p>
    <w:p w:rsidR="00C967AC" w:rsidRPr="00C967AC" w:rsidRDefault="00C967AC" w:rsidP="00C967AC">
      <w:pPr>
        <w:suppressAutoHyphens/>
        <w:spacing w:line="276" w:lineRule="auto"/>
        <w:ind w:firstLine="709"/>
        <w:jc w:val="both"/>
        <w:rPr>
          <w:rFonts w:cs="Calibri"/>
          <w:sz w:val="26"/>
          <w:szCs w:val="26"/>
          <w:lang w:eastAsia="zh-CN"/>
        </w:rPr>
      </w:pPr>
      <w:r w:rsidRPr="00C967AC">
        <w:rPr>
          <w:rFonts w:cs="Calibri"/>
          <w:sz w:val="26"/>
          <w:szCs w:val="26"/>
          <w:lang w:eastAsia="zh-CN"/>
        </w:rPr>
        <w:tab/>
        <w:t xml:space="preserve">Централизованной системы водоотведения на территории </w:t>
      </w:r>
      <w:r w:rsidRPr="00C967AC">
        <w:rPr>
          <w:sz w:val="26"/>
          <w:szCs w:val="26"/>
          <w:lang w:eastAsia="zh-CN"/>
        </w:rPr>
        <w:t xml:space="preserve">муниципального образования «Качкашурское» </w:t>
      </w:r>
      <w:r w:rsidRPr="00C967AC">
        <w:rPr>
          <w:rFonts w:cs="Calibri"/>
          <w:sz w:val="26"/>
          <w:szCs w:val="26"/>
          <w:lang w:eastAsia="zh-CN"/>
        </w:rPr>
        <w:t>не имеется.</w:t>
      </w:r>
    </w:p>
    <w:p w:rsidR="00C967AC" w:rsidRPr="00C967AC" w:rsidRDefault="00C967AC" w:rsidP="00C967AC">
      <w:pPr>
        <w:suppressAutoHyphens/>
        <w:spacing w:line="276" w:lineRule="auto"/>
        <w:ind w:firstLine="709"/>
        <w:jc w:val="both"/>
        <w:rPr>
          <w:rFonts w:cs="Calibri"/>
          <w:sz w:val="26"/>
          <w:szCs w:val="26"/>
          <w:lang w:eastAsia="zh-CN"/>
        </w:rPr>
      </w:pPr>
      <w:r w:rsidRPr="00C967AC">
        <w:rPr>
          <w:rFonts w:cs="Calibri"/>
          <w:sz w:val="26"/>
          <w:szCs w:val="26"/>
          <w:lang w:eastAsia="zh-CN"/>
        </w:rPr>
        <w:tab/>
        <w:t xml:space="preserve">Канализационные сети проложены только в д. Качкашур, их протяженность - 1,6 км сточные воды вывозятся специализированными машинами </w:t>
      </w:r>
      <w:r w:rsidRPr="00C967AC">
        <w:rPr>
          <w:sz w:val="26"/>
          <w:szCs w:val="26"/>
        </w:rPr>
        <w:t xml:space="preserve">в места, отведённые </w:t>
      </w:r>
      <w:proofErr w:type="spellStart"/>
      <w:r w:rsidRPr="00C967AC">
        <w:rPr>
          <w:sz w:val="26"/>
          <w:szCs w:val="26"/>
        </w:rPr>
        <w:t>Роспотребнадзором</w:t>
      </w:r>
      <w:proofErr w:type="spellEnd"/>
      <w:r w:rsidRPr="00C967AC">
        <w:rPr>
          <w:rFonts w:cs="Calibri"/>
          <w:sz w:val="26"/>
          <w:szCs w:val="26"/>
          <w:lang w:eastAsia="zh-CN"/>
        </w:rPr>
        <w:t>.</w:t>
      </w:r>
    </w:p>
    <w:p w:rsidR="00C967AC" w:rsidRPr="00C967AC" w:rsidRDefault="00C967AC" w:rsidP="00C967AC">
      <w:pPr>
        <w:suppressAutoHyphens/>
        <w:spacing w:line="276" w:lineRule="auto"/>
        <w:jc w:val="both"/>
        <w:rPr>
          <w:rFonts w:cs="Calibri"/>
          <w:sz w:val="20"/>
          <w:szCs w:val="22"/>
          <w:lang w:eastAsia="zh-CN"/>
        </w:rPr>
      </w:pPr>
      <w:r w:rsidRPr="00C967AC">
        <w:rPr>
          <w:rFonts w:cs="Calibri"/>
          <w:sz w:val="26"/>
          <w:szCs w:val="26"/>
          <w:lang w:eastAsia="zh-CN"/>
        </w:rPr>
        <w:tab/>
      </w:r>
      <w:r w:rsidRPr="00C967AC">
        <w:rPr>
          <w:rFonts w:cs="Calibri"/>
          <w:sz w:val="26"/>
          <w:szCs w:val="26"/>
          <w:lang w:eastAsia="zh-CN"/>
        </w:rPr>
        <w:tab/>
        <w:t xml:space="preserve">Сточные воды от жилой застройки и </w:t>
      </w:r>
      <w:r w:rsidRPr="00C967AC">
        <w:rPr>
          <w:sz w:val="26"/>
          <w:szCs w:val="26"/>
          <w:lang w:eastAsia="zh-CN"/>
        </w:rPr>
        <w:t>объектов социальной инфраструктуры</w:t>
      </w:r>
      <w:r w:rsidRPr="00C967AC">
        <w:rPr>
          <w:rFonts w:cs="Calibri"/>
          <w:sz w:val="26"/>
          <w:szCs w:val="26"/>
          <w:lang w:eastAsia="zh-CN"/>
        </w:rPr>
        <w:t xml:space="preserve"> поступают в </w:t>
      </w:r>
      <w:proofErr w:type="spellStart"/>
      <w:r w:rsidRPr="00C967AC">
        <w:rPr>
          <w:rFonts w:cs="Calibri"/>
          <w:sz w:val="26"/>
          <w:szCs w:val="26"/>
          <w:lang w:eastAsia="zh-CN"/>
        </w:rPr>
        <w:t>неканализованные</w:t>
      </w:r>
      <w:proofErr w:type="spellEnd"/>
      <w:r w:rsidRPr="00C967AC">
        <w:rPr>
          <w:rFonts w:cs="Calibri"/>
          <w:sz w:val="26"/>
          <w:szCs w:val="26"/>
          <w:lang w:eastAsia="zh-CN"/>
        </w:rPr>
        <w:t xml:space="preserve"> уборные, выгребные ямы и выгреба </w:t>
      </w:r>
      <w:r w:rsidRPr="00C967AC">
        <w:rPr>
          <w:sz w:val="26"/>
          <w:szCs w:val="26"/>
        </w:rPr>
        <w:t xml:space="preserve">с последующим вывозом </w:t>
      </w:r>
      <w:r w:rsidRPr="00C967AC">
        <w:rPr>
          <w:rFonts w:eastAsia="Calibri" w:cs="Calibri"/>
          <w:sz w:val="26"/>
          <w:szCs w:val="26"/>
          <w:lang w:eastAsia="zh-CN"/>
        </w:rPr>
        <w:t>ассенизационными машинами</w:t>
      </w:r>
      <w:r w:rsidRPr="00C967AC">
        <w:rPr>
          <w:sz w:val="26"/>
          <w:szCs w:val="26"/>
        </w:rPr>
        <w:t xml:space="preserve"> в места, отведённые </w:t>
      </w:r>
      <w:proofErr w:type="spellStart"/>
      <w:r w:rsidRPr="00C967AC">
        <w:rPr>
          <w:sz w:val="26"/>
          <w:szCs w:val="26"/>
        </w:rPr>
        <w:t>Роспотребнадзором</w:t>
      </w:r>
      <w:proofErr w:type="spellEnd"/>
      <w:r w:rsidRPr="00C967AC">
        <w:rPr>
          <w:sz w:val="26"/>
          <w:szCs w:val="26"/>
        </w:rPr>
        <w:t>.</w:t>
      </w:r>
    </w:p>
    <w:p w:rsidR="00C967AC" w:rsidRPr="00C967AC" w:rsidRDefault="00C967AC" w:rsidP="00C967AC">
      <w:pPr>
        <w:suppressAutoHyphens/>
        <w:spacing w:line="276" w:lineRule="auto"/>
        <w:ind w:firstLine="709"/>
        <w:jc w:val="both"/>
        <w:rPr>
          <w:rFonts w:cs="Calibri"/>
          <w:sz w:val="26"/>
          <w:szCs w:val="26"/>
          <w:lang w:eastAsia="zh-CN"/>
        </w:rPr>
      </w:pPr>
      <w:r w:rsidRPr="00C967AC">
        <w:rPr>
          <w:rFonts w:cs="Calibri"/>
          <w:sz w:val="26"/>
          <w:szCs w:val="26"/>
          <w:lang w:eastAsia="zh-CN"/>
        </w:rPr>
        <w:lastRenderedPageBreak/>
        <w:t xml:space="preserve">В отдельных населенных пунктах существующие и планируемые зоны застройки индивидуальными жилыми домами, зоны инженерной инфраструктуры располагаются в границах </w:t>
      </w:r>
      <w:proofErr w:type="spellStart"/>
      <w:r w:rsidRPr="00C967AC">
        <w:rPr>
          <w:rFonts w:cs="Calibri"/>
          <w:sz w:val="26"/>
          <w:szCs w:val="26"/>
          <w:lang w:eastAsia="zh-CN"/>
        </w:rPr>
        <w:t>водоохранных</w:t>
      </w:r>
      <w:proofErr w:type="spellEnd"/>
      <w:r w:rsidRPr="00C967AC">
        <w:rPr>
          <w:rFonts w:cs="Calibri"/>
          <w:sz w:val="26"/>
          <w:szCs w:val="26"/>
          <w:lang w:eastAsia="zh-CN"/>
        </w:rPr>
        <w:t xml:space="preserve"> зон от водных объектов.</w:t>
      </w:r>
    </w:p>
    <w:p w:rsidR="00C967AC" w:rsidRPr="00C967AC" w:rsidRDefault="00C967AC" w:rsidP="00C967AC">
      <w:pPr>
        <w:spacing w:line="276" w:lineRule="auto"/>
        <w:ind w:firstLine="540"/>
        <w:jc w:val="both"/>
        <w:rPr>
          <w:sz w:val="26"/>
          <w:szCs w:val="26"/>
        </w:rPr>
      </w:pPr>
      <w:r w:rsidRPr="00C967AC">
        <w:rPr>
          <w:sz w:val="26"/>
          <w:szCs w:val="26"/>
        </w:rPr>
        <w:tab/>
      </w:r>
      <w:proofErr w:type="gramStart"/>
      <w:r w:rsidRPr="00C967AC">
        <w:rPr>
          <w:sz w:val="26"/>
          <w:szCs w:val="26"/>
        </w:rPr>
        <w:t xml:space="preserve">В  соответствии с требованиями Водного кодекса Российской Федерации в границах </w:t>
      </w:r>
      <w:proofErr w:type="spellStart"/>
      <w:r w:rsidRPr="00C967AC">
        <w:rPr>
          <w:sz w:val="26"/>
          <w:szCs w:val="26"/>
        </w:rPr>
        <w:t>водоохранных</w:t>
      </w:r>
      <w:proofErr w:type="spellEnd"/>
      <w:r w:rsidRPr="00C967AC">
        <w:rPr>
          <w:sz w:val="26"/>
          <w:szCs w:val="26"/>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roofErr w:type="gramEnd"/>
    </w:p>
    <w:p w:rsidR="00C967AC" w:rsidRPr="00C967AC" w:rsidRDefault="00C967AC" w:rsidP="00C967AC">
      <w:pPr>
        <w:spacing w:line="276" w:lineRule="auto"/>
        <w:ind w:firstLine="540"/>
        <w:jc w:val="both"/>
        <w:rPr>
          <w:rFonts w:ascii="Verdana" w:hAnsi="Verdana"/>
          <w:sz w:val="26"/>
          <w:szCs w:val="26"/>
        </w:rPr>
      </w:pPr>
      <w:r w:rsidRPr="00C967AC">
        <w:rPr>
          <w:sz w:val="26"/>
          <w:szCs w:val="26"/>
        </w:rPr>
        <w:tab/>
        <w:t>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C967AC" w:rsidRPr="00C967AC" w:rsidRDefault="00C967AC" w:rsidP="00C967AC">
      <w:pPr>
        <w:suppressAutoHyphens/>
        <w:spacing w:line="276" w:lineRule="auto"/>
        <w:jc w:val="both"/>
        <w:rPr>
          <w:sz w:val="26"/>
          <w:szCs w:val="26"/>
          <w:lang w:eastAsia="zh-CN"/>
        </w:rPr>
      </w:pPr>
      <w:r w:rsidRPr="00C967AC">
        <w:tab/>
      </w:r>
      <w:r w:rsidRPr="00C967AC">
        <w:tab/>
      </w:r>
      <w:r w:rsidRPr="00C967AC">
        <w:rPr>
          <w:sz w:val="26"/>
          <w:szCs w:val="26"/>
        </w:rPr>
        <w:t xml:space="preserve">Генеральным планом </w:t>
      </w:r>
      <w:r w:rsidRPr="00C967AC">
        <w:rPr>
          <w:sz w:val="26"/>
          <w:szCs w:val="26"/>
          <w:lang w:eastAsia="zh-CN"/>
        </w:rPr>
        <w:t xml:space="preserve">муниципального образования «Качкашурское» в рамках установленных законодательством Российской Федерации полномочий предусматривается проведение комплекса мероприятий направленных </w:t>
      </w:r>
      <w:proofErr w:type="gramStart"/>
      <w:r w:rsidRPr="00C967AC">
        <w:rPr>
          <w:sz w:val="26"/>
          <w:szCs w:val="26"/>
          <w:lang w:eastAsia="zh-CN"/>
        </w:rPr>
        <w:t>на</w:t>
      </w:r>
      <w:proofErr w:type="gramEnd"/>
      <w:r w:rsidRPr="00C967AC">
        <w:rPr>
          <w:sz w:val="26"/>
          <w:szCs w:val="26"/>
          <w:lang w:eastAsia="zh-CN"/>
        </w:rPr>
        <w:t>:</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xml:space="preserve">обеспечение оборудования </w:t>
      </w:r>
      <w:r w:rsidRPr="00C967AC">
        <w:rPr>
          <w:rFonts w:cs="Calibri"/>
          <w:sz w:val="26"/>
          <w:szCs w:val="26"/>
          <w:lang w:eastAsia="zh-CN"/>
        </w:rPr>
        <w:t xml:space="preserve">жилой застройки и </w:t>
      </w:r>
      <w:r w:rsidRPr="00C967AC">
        <w:rPr>
          <w:sz w:val="26"/>
          <w:szCs w:val="26"/>
          <w:lang w:eastAsia="zh-CN"/>
        </w:rPr>
        <w:t>объектов социальной и коммерческой инфраструктуры</w:t>
      </w:r>
      <w:r w:rsidRPr="00C967AC">
        <w:rPr>
          <w:rFonts w:cs="Calibri"/>
          <w:sz w:val="26"/>
          <w:szCs w:val="26"/>
          <w:lang w:eastAsia="zh-CN"/>
        </w:rPr>
        <w:t xml:space="preserve"> </w:t>
      </w:r>
      <w:r w:rsidRPr="00C967AC">
        <w:rPr>
          <w:sz w:val="26"/>
          <w:szCs w:val="26"/>
        </w:rPr>
        <w:t xml:space="preserve">приемниками, изготовленными из водонепроницаемых материалов с последующим вывозом спецмашинами </w:t>
      </w:r>
      <w:r w:rsidRPr="00C967AC">
        <w:rPr>
          <w:rFonts w:cs="Calibri"/>
          <w:sz w:val="26"/>
          <w:szCs w:val="26"/>
          <w:lang w:eastAsia="zh-CN"/>
        </w:rPr>
        <w:t>на очистные сооружения</w:t>
      </w:r>
      <w:r w:rsidRPr="00C967AC">
        <w:rPr>
          <w:sz w:val="26"/>
          <w:szCs w:val="26"/>
        </w:rPr>
        <w:t>.</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 xml:space="preserve">обеспечение жилой застройки и объектов социальной и коммерческой инфраструктуры, находящихся в границах </w:t>
      </w:r>
      <w:proofErr w:type="spellStart"/>
      <w:r w:rsidRPr="00C967AC">
        <w:rPr>
          <w:sz w:val="26"/>
          <w:szCs w:val="26"/>
          <w:lang w:eastAsia="zh-CN"/>
        </w:rPr>
        <w:t>водоохранных</w:t>
      </w:r>
      <w:proofErr w:type="spellEnd"/>
      <w:r w:rsidRPr="00C967AC">
        <w:rPr>
          <w:sz w:val="26"/>
          <w:szCs w:val="26"/>
          <w:lang w:eastAsia="zh-CN"/>
        </w:rPr>
        <w:t xml:space="preserve"> зон </w:t>
      </w:r>
      <w:r w:rsidRPr="00C967AC">
        <w:rPr>
          <w:sz w:val="26"/>
          <w:szCs w:val="26"/>
        </w:rPr>
        <w:t>сооружениями, обеспечивающими охрану водных объектов от загрязнения, засорения, заиления и истощения вод в соответствии с водным законодательством.</w:t>
      </w:r>
    </w:p>
    <w:p w:rsidR="00C967AC" w:rsidRPr="00C967AC" w:rsidRDefault="00C967AC" w:rsidP="00C967AC">
      <w:pPr>
        <w:spacing w:line="276" w:lineRule="auto"/>
        <w:ind w:firstLine="539"/>
        <w:jc w:val="both"/>
        <w:rPr>
          <w:rFonts w:ascii="Verdana" w:hAnsi="Verdana"/>
          <w:sz w:val="26"/>
          <w:szCs w:val="26"/>
        </w:rPr>
      </w:pPr>
      <w:r w:rsidRPr="00C967AC">
        <w:rPr>
          <w:sz w:val="26"/>
          <w:szCs w:val="26"/>
        </w:rPr>
        <w:tab/>
        <w:t xml:space="preserve">В дальнейшем Администрацией муниципального образования </w:t>
      </w:r>
      <w:r w:rsidRPr="00C967AC">
        <w:rPr>
          <w:sz w:val="26"/>
          <w:szCs w:val="26"/>
          <w:lang w:eastAsia="zh-CN"/>
        </w:rPr>
        <w:t>«</w:t>
      </w:r>
      <w:r w:rsidRPr="00C967AC">
        <w:rPr>
          <w:sz w:val="26"/>
          <w:szCs w:val="26"/>
        </w:rPr>
        <w:t>Глазовский район</w:t>
      </w:r>
      <w:r w:rsidRPr="00C967AC">
        <w:rPr>
          <w:sz w:val="26"/>
          <w:szCs w:val="26"/>
          <w:lang w:eastAsia="zh-CN"/>
        </w:rPr>
        <w:t>»</w:t>
      </w:r>
      <w:r w:rsidRPr="00C967AC">
        <w:rPr>
          <w:sz w:val="26"/>
          <w:szCs w:val="26"/>
        </w:rPr>
        <w:t xml:space="preserve">, в соответствии со  </w:t>
      </w:r>
      <w:r w:rsidRPr="00C967AC">
        <w:rPr>
          <w:iCs/>
          <w:sz w:val="26"/>
          <w:szCs w:val="26"/>
          <w:lang w:eastAsia="zh-CN"/>
        </w:rPr>
        <w:t xml:space="preserve">статьей  6 Федеральный закон от 07.12.2011 № 416-ФЗ </w:t>
      </w:r>
      <w:r w:rsidRPr="00C967AC">
        <w:rPr>
          <w:iCs/>
          <w:sz w:val="26"/>
          <w:szCs w:val="26"/>
          <w:lang w:eastAsia="zh-CN"/>
        </w:rPr>
        <w:br/>
      </w:r>
      <w:r w:rsidRPr="00C967AC">
        <w:rPr>
          <w:sz w:val="26"/>
          <w:szCs w:val="26"/>
          <w:lang w:eastAsia="zh-CN"/>
        </w:rPr>
        <w:t>«</w:t>
      </w:r>
      <w:r w:rsidRPr="00C967AC">
        <w:rPr>
          <w:iCs/>
          <w:sz w:val="26"/>
          <w:szCs w:val="26"/>
          <w:lang w:eastAsia="zh-CN"/>
        </w:rPr>
        <w:t>О водоснабжении и водоотведении</w:t>
      </w:r>
      <w:r w:rsidRPr="00C967AC">
        <w:rPr>
          <w:sz w:val="26"/>
          <w:szCs w:val="26"/>
          <w:lang w:eastAsia="zh-CN"/>
        </w:rPr>
        <w:t>»</w:t>
      </w:r>
      <w:r w:rsidRPr="00C967AC">
        <w:rPr>
          <w:iCs/>
          <w:sz w:val="26"/>
          <w:szCs w:val="26"/>
          <w:lang w:eastAsia="zh-CN"/>
        </w:rPr>
        <w:t xml:space="preserve"> должны быть осуществлены </w:t>
      </w:r>
      <w:r w:rsidRPr="00C967AC">
        <w:rPr>
          <w:sz w:val="26"/>
          <w:szCs w:val="26"/>
        </w:rPr>
        <w:t xml:space="preserve">мероприятия по организации на территории </w:t>
      </w:r>
      <w:r w:rsidRPr="00C967AC">
        <w:rPr>
          <w:sz w:val="26"/>
          <w:szCs w:val="26"/>
          <w:lang w:eastAsia="zh-CN"/>
        </w:rPr>
        <w:t xml:space="preserve">муниципального образования «Качкашурское» </w:t>
      </w:r>
      <w:r w:rsidRPr="00C967AC">
        <w:rPr>
          <w:sz w:val="26"/>
          <w:szCs w:val="26"/>
        </w:rPr>
        <w:t>водоотведения с учетом инженерно-геологической и гидрологической изученности территории и технико-экономических сопоставлений вариантов проектных решений.</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Основными мероприятиями по развитию системы водоснабжения на территории муниципального образования «Качкашурское» являются:</w:t>
      </w:r>
    </w:p>
    <w:p w:rsidR="00C967AC" w:rsidRPr="00C967AC" w:rsidRDefault="00C967AC" w:rsidP="00C967AC">
      <w:pPr>
        <w:suppressAutoHyphens/>
        <w:spacing w:line="276" w:lineRule="auto"/>
        <w:jc w:val="both"/>
        <w:rPr>
          <w:rFonts w:cs="Calibri"/>
          <w:sz w:val="20"/>
          <w:szCs w:val="22"/>
          <w:lang w:eastAsia="zh-CN"/>
        </w:rPr>
      </w:pPr>
      <w:r w:rsidRPr="00C967AC">
        <w:rPr>
          <w:rFonts w:cs="Calibri"/>
          <w:b/>
          <w:bCs/>
          <w:sz w:val="20"/>
          <w:szCs w:val="22"/>
          <w:lang w:eastAsia="zh-CN"/>
        </w:rPr>
        <w:tab/>
      </w:r>
      <w:r w:rsidRPr="00C967AC">
        <w:rPr>
          <w:rFonts w:cs="Calibri"/>
          <w:b/>
          <w:bCs/>
          <w:sz w:val="20"/>
          <w:szCs w:val="22"/>
          <w:lang w:eastAsia="zh-CN"/>
        </w:rPr>
        <w:tab/>
      </w:r>
      <w:r w:rsidRPr="00C967AC">
        <w:rPr>
          <w:b/>
          <w:sz w:val="26"/>
          <w:szCs w:val="26"/>
          <w:lang w:eastAsia="zh-CN"/>
        </w:rPr>
        <w:t>На первую очередь:</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капитальный ремонт и замена</w:t>
      </w:r>
      <w:r w:rsidRPr="00C967AC">
        <w:rPr>
          <w:rFonts w:eastAsia="Lucida Sans Unicode"/>
          <w:sz w:val="26"/>
          <w:szCs w:val="26"/>
          <w:lang w:eastAsia="zh-CN"/>
        </w:rPr>
        <w:t xml:space="preserve"> существующих сетей водоотведения</w:t>
      </w:r>
      <w:r w:rsidRPr="00C967AC">
        <w:rPr>
          <w:sz w:val="26"/>
          <w:szCs w:val="26"/>
          <w:lang w:eastAsia="zh-CN"/>
        </w:rPr>
        <w:t>.</w:t>
      </w:r>
    </w:p>
    <w:p w:rsidR="00C967AC" w:rsidRPr="00C967AC" w:rsidRDefault="00C967AC" w:rsidP="00C967AC">
      <w:pPr>
        <w:suppressAutoHyphens/>
        <w:spacing w:line="276" w:lineRule="auto"/>
        <w:jc w:val="both"/>
        <w:rPr>
          <w:rFonts w:cs="Calibri"/>
          <w:sz w:val="20"/>
          <w:szCs w:val="22"/>
          <w:lang w:eastAsia="zh-CN"/>
        </w:rPr>
      </w:pPr>
      <w:r w:rsidRPr="00C967AC">
        <w:rPr>
          <w:b/>
          <w:sz w:val="26"/>
          <w:szCs w:val="26"/>
          <w:lang w:eastAsia="zh-CN"/>
        </w:rPr>
        <w:tab/>
      </w:r>
      <w:r w:rsidRPr="00C967AC">
        <w:rPr>
          <w:b/>
          <w:sz w:val="26"/>
          <w:szCs w:val="26"/>
          <w:lang w:eastAsia="zh-CN"/>
        </w:rPr>
        <w:tab/>
        <w:t>На расчетный срок:</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капитальный ремонт и замена</w:t>
      </w:r>
      <w:r w:rsidRPr="00C967AC">
        <w:rPr>
          <w:rFonts w:eastAsia="Lucida Sans Unicode"/>
          <w:sz w:val="26"/>
          <w:szCs w:val="26"/>
          <w:lang w:eastAsia="zh-CN"/>
        </w:rPr>
        <w:t xml:space="preserve"> существующих сетей водоотведения</w:t>
      </w:r>
      <w:r w:rsidRPr="00C967AC">
        <w:rPr>
          <w:sz w:val="26"/>
          <w:szCs w:val="26"/>
          <w:lang w:eastAsia="zh-CN"/>
        </w:rPr>
        <w:t>.</w:t>
      </w:r>
    </w:p>
    <w:p w:rsidR="00C967AC" w:rsidRPr="00C967AC" w:rsidRDefault="00C967AC" w:rsidP="00C967AC">
      <w:pPr>
        <w:suppressAutoHyphens/>
        <w:spacing w:line="276" w:lineRule="auto"/>
        <w:jc w:val="both"/>
        <w:rPr>
          <w:sz w:val="26"/>
          <w:szCs w:val="26"/>
          <w:lang w:eastAsia="zh-CN"/>
        </w:rPr>
      </w:pPr>
    </w:p>
    <w:p w:rsidR="00C967AC" w:rsidRPr="00C967AC" w:rsidRDefault="00C967AC" w:rsidP="00C967AC">
      <w:pPr>
        <w:suppressAutoHyphens/>
        <w:spacing w:line="276" w:lineRule="auto"/>
        <w:jc w:val="center"/>
        <w:rPr>
          <w:rFonts w:cs="Calibri"/>
          <w:sz w:val="20"/>
          <w:szCs w:val="22"/>
          <w:lang w:eastAsia="zh-CN"/>
        </w:rPr>
      </w:pPr>
      <w:r w:rsidRPr="00C967AC">
        <w:rPr>
          <w:b/>
          <w:sz w:val="26"/>
          <w:szCs w:val="26"/>
          <w:lang w:eastAsia="zh-CN"/>
        </w:rPr>
        <w:t>4.5. Организация поверхностного стока</w:t>
      </w:r>
    </w:p>
    <w:p w:rsidR="00C967AC" w:rsidRPr="00C967AC" w:rsidRDefault="00C967AC" w:rsidP="00C967AC">
      <w:pPr>
        <w:tabs>
          <w:tab w:val="left" w:pos="9781"/>
        </w:tabs>
        <w:suppressAutoHyphens/>
        <w:spacing w:line="276" w:lineRule="auto"/>
        <w:ind w:firstLine="709"/>
        <w:jc w:val="both"/>
        <w:rPr>
          <w:b/>
          <w:sz w:val="26"/>
          <w:szCs w:val="26"/>
        </w:rPr>
      </w:pPr>
    </w:p>
    <w:p w:rsidR="00C967AC" w:rsidRPr="00C967AC" w:rsidRDefault="00C967AC" w:rsidP="00C967AC">
      <w:pPr>
        <w:tabs>
          <w:tab w:val="left" w:pos="9781"/>
        </w:tabs>
        <w:suppressAutoHyphens/>
        <w:spacing w:line="276" w:lineRule="auto"/>
        <w:ind w:firstLine="709"/>
        <w:jc w:val="both"/>
        <w:rPr>
          <w:rFonts w:cs="Calibri"/>
          <w:sz w:val="20"/>
          <w:szCs w:val="22"/>
          <w:lang w:eastAsia="zh-CN"/>
        </w:rPr>
      </w:pPr>
      <w:r w:rsidRPr="00C967AC">
        <w:rPr>
          <w:sz w:val="26"/>
          <w:szCs w:val="26"/>
        </w:rPr>
        <w:t xml:space="preserve">В целях благоустройства территорий населенных пунктов </w:t>
      </w:r>
      <w:r w:rsidRPr="00C967AC">
        <w:rPr>
          <w:sz w:val="26"/>
          <w:szCs w:val="26"/>
          <w:lang w:eastAsia="zh-CN"/>
        </w:rPr>
        <w:t>муниципального образования «Качкашурское»</w:t>
      </w:r>
      <w:r w:rsidRPr="00C967AC">
        <w:rPr>
          <w:sz w:val="26"/>
          <w:szCs w:val="26"/>
        </w:rPr>
        <w:t xml:space="preserve">, улучшения общих и санитарных условий Генеральным планом предусматривается поэтапная организация и развитие поверхностного </w:t>
      </w:r>
      <w:proofErr w:type="gramStart"/>
      <w:r w:rsidRPr="00C967AC">
        <w:rPr>
          <w:sz w:val="26"/>
          <w:szCs w:val="26"/>
        </w:rPr>
        <w:t>стока</w:t>
      </w:r>
      <w:proofErr w:type="gramEnd"/>
      <w:r w:rsidRPr="00C967AC">
        <w:rPr>
          <w:sz w:val="26"/>
          <w:szCs w:val="26"/>
        </w:rPr>
        <w:t xml:space="preserve"> и устройство сети водостоков.</w:t>
      </w:r>
    </w:p>
    <w:p w:rsidR="00C967AC" w:rsidRPr="00C967AC" w:rsidRDefault="00C967AC" w:rsidP="00C967AC">
      <w:pPr>
        <w:suppressAutoHyphens/>
        <w:autoSpaceDE w:val="0"/>
        <w:spacing w:line="276" w:lineRule="auto"/>
        <w:ind w:firstLine="709"/>
        <w:jc w:val="both"/>
        <w:rPr>
          <w:rFonts w:cs="Calibri"/>
          <w:sz w:val="20"/>
          <w:szCs w:val="22"/>
          <w:lang w:eastAsia="zh-CN"/>
        </w:rPr>
      </w:pPr>
      <w:r w:rsidRPr="00C967AC">
        <w:rPr>
          <w:sz w:val="26"/>
          <w:szCs w:val="26"/>
        </w:rPr>
        <w:t xml:space="preserve">Генеральным планом </w:t>
      </w:r>
      <w:r w:rsidRPr="00C967AC">
        <w:rPr>
          <w:sz w:val="26"/>
          <w:szCs w:val="26"/>
          <w:lang w:eastAsia="zh-CN"/>
        </w:rPr>
        <w:t xml:space="preserve">муниципального образования «Качкашурское» </w:t>
      </w:r>
      <w:r w:rsidRPr="00C967AC">
        <w:rPr>
          <w:sz w:val="26"/>
          <w:szCs w:val="26"/>
        </w:rPr>
        <w:t xml:space="preserve">предлагается применение открытых водоотводящих устройств (канав, кюветов, лотков) допускается в районах одно-, двухэтажной застройки в сельских населенных пунктах, а также на территории парков с устройством мостиков или труб на пересечении с улицами, дорогами, проездами и тротуарами. </w:t>
      </w:r>
    </w:p>
    <w:p w:rsidR="00C967AC" w:rsidRPr="00C967AC" w:rsidRDefault="00C967AC" w:rsidP="00C967AC">
      <w:pPr>
        <w:suppressAutoHyphens/>
        <w:autoSpaceDE w:val="0"/>
        <w:spacing w:line="276" w:lineRule="auto"/>
        <w:ind w:firstLine="709"/>
        <w:jc w:val="both"/>
        <w:rPr>
          <w:rFonts w:cs="Calibri"/>
          <w:sz w:val="20"/>
          <w:szCs w:val="22"/>
          <w:lang w:eastAsia="zh-CN"/>
        </w:rPr>
      </w:pPr>
      <w:r w:rsidRPr="00C967AC">
        <w:rPr>
          <w:sz w:val="26"/>
          <w:szCs w:val="26"/>
        </w:rPr>
        <w:t>На рекреационных территориях допускается проектирование системы отвода поверхностных и подземных вод в виде сетей дождевой канализации и дренажа открытого типа.</w:t>
      </w:r>
    </w:p>
    <w:p w:rsidR="00C967AC" w:rsidRPr="00C967AC" w:rsidRDefault="00C967AC" w:rsidP="00C967AC">
      <w:pPr>
        <w:suppressAutoHyphens/>
        <w:autoSpaceDE w:val="0"/>
        <w:spacing w:line="276" w:lineRule="auto"/>
        <w:ind w:firstLine="709"/>
        <w:jc w:val="both"/>
        <w:rPr>
          <w:rFonts w:cs="Calibri"/>
          <w:sz w:val="20"/>
          <w:szCs w:val="22"/>
          <w:lang w:eastAsia="zh-CN"/>
        </w:rPr>
      </w:pPr>
      <w:r w:rsidRPr="00C967AC">
        <w:rPr>
          <w:sz w:val="26"/>
          <w:szCs w:val="26"/>
        </w:rPr>
        <w:t xml:space="preserve">Отведение поверхностных вод по открытой системе водостоков допускается при соответствующем обосновании и согласовании с Управлением </w:t>
      </w:r>
      <w:proofErr w:type="spellStart"/>
      <w:r w:rsidRPr="00C967AC">
        <w:rPr>
          <w:sz w:val="26"/>
          <w:szCs w:val="26"/>
        </w:rPr>
        <w:t>Роспотребнадзора</w:t>
      </w:r>
      <w:proofErr w:type="spellEnd"/>
      <w:r w:rsidRPr="00C967AC">
        <w:rPr>
          <w:sz w:val="26"/>
          <w:szCs w:val="26"/>
        </w:rPr>
        <w:t xml:space="preserve"> по Удмуртской Республике, органами по регулированию и охране водных объектов, охране водных биологических ресурсов. </w:t>
      </w:r>
    </w:p>
    <w:p w:rsidR="00C967AC" w:rsidRPr="00C967AC" w:rsidRDefault="00C967AC" w:rsidP="00C967AC">
      <w:pPr>
        <w:suppressAutoHyphens/>
        <w:autoSpaceDE w:val="0"/>
        <w:spacing w:line="276" w:lineRule="auto"/>
        <w:jc w:val="both"/>
        <w:rPr>
          <w:rFonts w:cs="Calibri"/>
          <w:sz w:val="20"/>
          <w:szCs w:val="22"/>
          <w:lang w:eastAsia="zh-CN"/>
        </w:rPr>
      </w:pPr>
      <w:r w:rsidRPr="00C967AC">
        <w:rPr>
          <w:sz w:val="26"/>
          <w:szCs w:val="26"/>
        </w:rPr>
        <w:tab/>
        <w:t xml:space="preserve">Проектирование дождеприемников предусматривается на следующих участках: </w:t>
      </w:r>
    </w:p>
    <w:p w:rsidR="00C967AC" w:rsidRPr="00C967AC" w:rsidRDefault="00C967AC" w:rsidP="00C967AC">
      <w:pPr>
        <w:autoSpaceDE w:val="0"/>
        <w:spacing w:line="276" w:lineRule="auto"/>
        <w:ind w:left="709"/>
        <w:contextualSpacing/>
        <w:jc w:val="both"/>
        <w:rPr>
          <w:rFonts w:eastAsia="Calibri"/>
          <w:sz w:val="20"/>
          <w:szCs w:val="22"/>
          <w:lang w:eastAsia="zh-CN"/>
        </w:rPr>
      </w:pPr>
      <w:r w:rsidRPr="00C967AC">
        <w:rPr>
          <w:sz w:val="26"/>
          <w:szCs w:val="26"/>
        </w:rPr>
        <w:tab/>
        <w:t xml:space="preserve">- на затяжных участках спусков (подъемов); </w:t>
      </w:r>
    </w:p>
    <w:p w:rsidR="00C967AC" w:rsidRPr="00C967AC" w:rsidRDefault="00C967AC" w:rsidP="00C967AC">
      <w:pPr>
        <w:autoSpaceDE w:val="0"/>
        <w:spacing w:line="276" w:lineRule="auto"/>
        <w:contextualSpacing/>
        <w:jc w:val="both"/>
        <w:rPr>
          <w:rFonts w:eastAsia="Calibri"/>
          <w:sz w:val="20"/>
          <w:szCs w:val="22"/>
          <w:lang w:eastAsia="zh-CN"/>
        </w:rPr>
      </w:pPr>
      <w:r w:rsidRPr="00C967AC">
        <w:rPr>
          <w:sz w:val="26"/>
          <w:szCs w:val="26"/>
        </w:rPr>
        <w:tab/>
      </w:r>
      <w:r w:rsidRPr="00C967AC">
        <w:rPr>
          <w:sz w:val="26"/>
          <w:szCs w:val="26"/>
        </w:rPr>
        <w:tab/>
        <w:t xml:space="preserve">- на перекрестках и пешеходных переходах со стороны притока поверхностных вод; </w:t>
      </w:r>
    </w:p>
    <w:p w:rsidR="00C967AC" w:rsidRPr="00C967AC" w:rsidRDefault="00C967AC" w:rsidP="00C967AC">
      <w:pPr>
        <w:autoSpaceDE w:val="0"/>
        <w:spacing w:line="276" w:lineRule="auto"/>
        <w:ind w:left="709"/>
        <w:contextualSpacing/>
        <w:jc w:val="both"/>
        <w:rPr>
          <w:rFonts w:eastAsia="Calibri"/>
          <w:sz w:val="20"/>
          <w:szCs w:val="22"/>
          <w:lang w:eastAsia="zh-CN"/>
        </w:rPr>
      </w:pPr>
      <w:r w:rsidRPr="00C967AC">
        <w:rPr>
          <w:sz w:val="26"/>
          <w:szCs w:val="26"/>
        </w:rPr>
        <w:tab/>
        <w:t xml:space="preserve">- в пониженных местах в конце затяжных участков спусков; </w:t>
      </w:r>
    </w:p>
    <w:p w:rsidR="00C967AC" w:rsidRPr="00C967AC" w:rsidRDefault="00C967AC" w:rsidP="00C967AC">
      <w:pPr>
        <w:autoSpaceDE w:val="0"/>
        <w:spacing w:line="276" w:lineRule="auto"/>
        <w:ind w:left="709"/>
        <w:contextualSpacing/>
        <w:jc w:val="both"/>
        <w:rPr>
          <w:rFonts w:eastAsia="Calibri"/>
          <w:sz w:val="20"/>
          <w:szCs w:val="22"/>
          <w:lang w:eastAsia="zh-CN"/>
        </w:rPr>
      </w:pPr>
      <w:r w:rsidRPr="00C967AC">
        <w:rPr>
          <w:sz w:val="26"/>
          <w:szCs w:val="26"/>
        </w:rPr>
        <w:tab/>
        <w:t xml:space="preserve">- в пониженных местах при пилообразном профиле лотков улиц; </w:t>
      </w:r>
    </w:p>
    <w:p w:rsidR="00C967AC" w:rsidRPr="00C967AC" w:rsidRDefault="00C967AC" w:rsidP="00C967AC">
      <w:pPr>
        <w:autoSpaceDE w:val="0"/>
        <w:spacing w:line="276" w:lineRule="auto"/>
        <w:contextualSpacing/>
        <w:jc w:val="both"/>
        <w:rPr>
          <w:rFonts w:eastAsia="Calibri"/>
          <w:sz w:val="20"/>
          <w:szCs w:val="22"/>
          <w:lang w:eastAsia="zh-CN"/>
        </w:rPr>
      </w:pPr>
      <w:r w:rsidRPr="00C967AC">
        <w:rPr>
          <w:sz w:val="26"/>
          <w:szCs w:val="26"/>
        </w:rPr>
        <w:tab/>
      </w:r>
      <w:r w:rsidRPr="00C967AC">
        <w:rPr>
          <w:sz w:val="26"/>
          <w:szCs w:val="26"/>
        </w:rPr>
        <w:tab/>
        <w:t xml:space="preserve">- в местах улиц, дворовых и парковых территорий, не имеющих стока поверхностных вод. </w:t>
      </w:r>
    </w:p>
    <w:p w:rsidR="00C967AC" w:rsidRPr="00C967AC" w:rsidRDefault="00C967AC" w:rsidP="00C967AC">
      <w:pPr>
        <w:suppressAutoHyphens/>
        <w:autoSpaceDE w:val="0"/>
        <w:spacing w:line="276" w:lineRule="auto"/>
        <w:ind w:firstLine="709"/>
        <w:jc w:val="both"/>
        <w:rPr>
          <w:rFonts w:cs="Calibri"/>
          <w:sz w:val="20"/>
          <w:szCs w:val="22"/>
          <w:lang w:eastAsia="zh-CN"/>
        </w:rPr>
      </w:pPr>
      <w:r w:rsidRPr="00C967AC">
        <w:rPr>
          <w:sz w:val="26"/>
          <w:szCs w:val="26"/>
        </w:rPr>
        <w:t xml:space="preserve">Для регулирования стока дождевых вод следует проектировать пруды или резервуары, а также использовать укрепленные овраги и существующие пруды, не являющиеся источниками питьевого водоснабжения, непригодные для купания и спорта и не используемые в </w:t>
      </w:r>
      <w:proofErr w:type="spellStart"/>
      <w:r w:rsidRPr="00C967AC">
        <w:rPr>
          <w:sz w:val="26"/>
          <w:szCs w:val="26"/>
        </w:rPr>
        <w:t>рыбохозяйственных</w:t>
      </w:r>
      <w:proofErr w:type="spellEnd"/>
      <w:r w:rsidRPr="00C967AC">
        <w:rPr>
          <w:sz w:val="26"/>
          <w:szCs w:val="26"/>
        </w:rPr>
        <w:t xml:space="preserve"> целях.</w:t>
      </w:r>
    </w:p>
    <w:p w:rsidR="00C967AC" w:rsidRPr="00C967AC" w:rsidRDefault="00C967AC" w:rsidP="00C967AC">
      <w:pPr>
        <w:suppressAutoHyphens/>
        <w:spacing w:line="276" w:lineRule="auto"/>
        <w:ind w:firstLine="709"/>
        <w:jc w:val="both"/>
        <w:rPr>
          <w:sz w:val="26"/>
          <w:szCs w:val="26"/>
        </w:rPr>
      </w:pPr>
      <w:r w:rsidRPr="00C967AC">
        <w:rPr>
          <w:sz w:val="26"/>
          <w:szCs w:val="26"/>
        </w:rPr>
        <w:t xml:space="preserve">В дальнейшем, мероприятия по отведению поверхностного стока на территории </w:t>
      </w:r>
      <w:r w:rsidRPr="00C967AC">
        <w:rPr>
          <w:sz w:val="26"/>
          <w:szCs w:val="26"/>
          <w:lang w:eastAsia="zh-CN"/>
        </w:rPr>
        <w:t xml:space="preserve">муниципального образования «Качкашурское» </w:t>
      </w:r>
      <w:r w:rsidRPr="00C967AC">
        <w:rPr>
          <w:sz w:val="26"/>
          <w:szCs w:val="26"/>
        </w:rPr>
        <w:t>должны разрабатываться в виде самостоятельного проекта с учетом инженерно-геологической и гидрологической изученности территории и технико-экономических сопоставлений вариантов проектных решений.</w:t>
      </w:r>
    </w:p>
    <w:p w:rsidR="00C967AC" w:rsidRPr="00C967AC" w:rsidRDefault="00C967AC" w:rsidP="00C967AC">
      <w:pPr>
        <w:suppressAutoHyphens/>
        <w:spacing w:line="276" w:lineRule="auto"/>
        <w:ind w:firstLine="709"/>
        <w:jc w:val="both"/>
        <w:rPr>
          <w:rFonts w:cs="Calibri"/>
          <w:sz w:val="20"/>
          <w:szCs w:val="22"/>
          <w:lang w:eastAsia="zh-CN"/>
        </w:rPr>
      </w:pPr>
    </w:p>
    <w:p w:rsidR="00C967AC" w:rsidRPr="00C967AC" w:rsidRDefault="00C967AC" w:rsidP="00C967AC">
      <w:pPr>
        <w:keepNext/>
        <w:suppressAutoHyphens/>
        <w:spacing w:line="276" w:lineRule="auto"/>
        <w:jc w:val="center"/>
        <w:outlineLvl w:val="2"/>
        <w:rPr>
          <w:rFonts w:cs="Calibri"/>
          <w:b/>
          <w:bCs/>
          <w:szCs w:val="26"/>
          <w:lang w:eastAsia="zh-CN"/>
        </w:rPr>
      </w:pPr>
      <w:r w:rsidRPr="00C967AC">
        <w:rPr>
          <w:b/>
          <w:bCs/>
          <w:sz w:val="26"/>
          <w:szCs w:val="26"/>
          <w:lang w:eastAsia="zh-CN"/>
        </w:rPr>
        <w:t>4.6. Газоснабжение</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p>
    <w:p w:rsidR="00C967AC" w:rsidRPr="00C967AC" w:rsidRDefault="00C967AC" w:rsidP="00C967AC">
      <w:pPr>
        <w:autoSpaceDE w:val="0"/>
        <w:autoSpaceDN w:val="0"/>
        <w:adjustRightInd w:val="0"/>
        <w:spacing w:line="276" w:lineRule="auto"/>
        <w:jc w:val="both"/>
        <w:rPr>
          <w:sz w:val="26"/>
          <w:szCs w:val="26"/>
        </w:rPr>
      </w:pPr>
      <w:r w:rsidRPr="00C967AC">
        <w:rPr>
          <w:rFonts w:cs="Calibri"/>
          <w:sz w:val="26"/>
          <w:szCs w:val="26"/>
          <w:lang w:eastAsia="zh-CN"/>
        </w:rPr>
        <w:tab/>
      </w:r>
      <w:r w:rsidRPr="00C967AC">
        <w:rPr>
          <w:rFonts w:cs="Calibri"/>
          <w:sz w:val="26"/>
          <w:szCs w:val="26"/>
          <w:lang w:eastAsia="zh-CN"/>
        </w:rPr>
        <w:tab/>
      </w:r>
      <w:r w:rsidRPr="00C967AC">
        <w:rPr>
          <w:sz w:val="26"/>
          <w:szCs w:val="26"/>
        </w:rPr>
        <w:t xml:space="preserve">Источником газоснабжение территории </w:t>
      </w:r>
      <w:r w:rsidRPr="00C967AC">
        <w:rPr>
          <w:sz w:val="26"/>
          <w:szCs w:val="26"/>
          <w:lang w:eastAsia="zh-CN"/>
        </w:rPr>
        <w:t>муниципального образования</w:t>
      </w:r>
      <w:r w:rsidRPr="00C967AC">
        <w:rPr>
          <w:sz w:val="26"/>
          <w:szCs w:val="26"/>
          <w:lang w:eastAsia="zh-CN"/>
        </w:rPr>
        <w:br/>
        <w:t xml:space="preserve">«Качкашурское» </w:t>
      </w:r>
      <w:r w:rsidRPr="00C967AC">
        <w:rPr>
          <w:sz w:val="26"/>
          <w:szCs w:val="26"/>
        </w:rPr>
        <w:t xml:space="preserve">является газораспределительная станция (ГРС) г. Глазов. </w:t>
      </w:r>
      <w:proofErr w:type="gramStart"/>
      <w:r w:rsidRPr="00C967AC">
        <w:rPr>
          <w:sz w:val="26"/>
          <w:szCs w:val="26"/>
        </w:rPr>
        <w:t>Данная</w:t>
      </w:r>
      <w:proofErr w:type="gramEnd"/>
      <w:r w:rsidRPr="00C967AC">
        <w:rPr>
          <w:sz w:val="26"/>
          <w:szCs w:val="26"/>
        </w:rPr>
        <w:t xml:space="preserve"> ГРС запитана от магистрального газопровода «Оханск-Киров». </w:t>
      </w:r>
    </w:p>
    <w:p w:rsidR="00C967AC" w:rsidRPr="00C967AC" w:rsidRDefault="00C967AC" w:rsidP="00C967AC">
      <w:pPr>
        <w:autoSpaceDE w:val="0"/>
        <w:spacing w:line="276" w:lineRule="auto"/>
        <w:jc w:val="both"/>
        <w:rPr>
          <w:rFonts w:cs="Calibri"/>
          <w:sz w:val="20"/>
          <w:szCs w:val="22"/>
          <w:lang w:eastAsia="zh-CN"/>
        </w:rPr>
      </w:pPr>
      <w:r w:rsidRPr="00C967AC">
        <w:rPr>
          <w:sz w:val="26"/>
          <w:szCs w:val="26"/>
        </w:rPr>
        <w:lastRenderedPageBreak/>
        <w:tab/>
      </w:r>
      <w:r w:rsidRPr="00C967AC">
        <w:rPr>
          <w:sz w:val="26"/>
          <w:szCs w:val="26"/>
        </w:rPr>
        <w:tab/>
        <w:t xml:space="preserve">Схема газоснабжения </w:t>
      </w:r>
      <w:r w:rsidRPr="00C967AC">
        <w:rPr>
          <w:sz w:val="26"/>
          <w:szCs w:val="26"/>
          <w:lang w:eastAsia="zh-CN"/>
        </w:rPr>
        <w:t>муниципального образования «Качкашурское»</w:t>
      </w:r>
      <w:r w:rsidRPr="00C967AC">
        <w:rPr>
          <w:sz w:val="26"/>
          <w:szCs w:val="26"/>
        </w:rPr>
        <w:t xml:space="preserve"> принята тупиковая, двухступенчатая:</w:t>
      </w:r>
    </w:p>
    <w:p w:rsidR="00C967AC" w:rsidRPr="00C967AC" w:rsidRDefault="00C967AC" w:rsidP="00C967AC">
      <w:pPr>
        <w:autoSpaceDE w:val="0"/>
        <w:spacing w:line="276" w:lineRule="auto"/>
        <w:jc w:val="both"/>
        <w:rPr>
          <w:rFonts w:cs="Calibri"/>
          <w:sz w:val="20"/>
          <w:szCs w:val="22"/>
          <w:lang w:eastAsia="zh-CN"/>
        </w:rPr>
      </w:pPr>
      <w:r w:rsidRPr="00C967AC">
        <w:rPr>
          <w:sz w:val="26"/>
          <w:szCs w:val="26"/>
        </w:rPr>
        <w:tab/>
      </w:r>
      <w:r w:rsidRPr="00C967AC">
        <w:rPr>
          <w:sz w:val="26"/>
          <w:szCs w:val="26"/>
        </w:rPr>
        <w:tab/>
        <w:t>1 ступень - газопроводы II категории (давлением свыше 0.3 МПа до 0.6 МПа) от ГГРП до газорегуляторных пунктов типа ША-Б в населенных пунктах;</w:t>
      </w:r>
    </w:p>
    <w:p w:rsidR="00C967AC" w:rsidRPr="00C967AC" w:rsidRDefault="00C967AC" w:rsidP="00C967AC">
      <w:pPr>
        <w:autoSpaceDE w:val="0"/>
        <w:spacing w:line="276" w:lineRule="auto"/>
        <w:jc w:val="both"/>
        <w:rPr>
          <w:rFonts w:cs="Calibri"/>
          <w:sz w:val="20"/>
          <w:szCs w:val="22"/>
          <w:lang w:eastAsia="zh-CN"/>
        </w:rPr>
      </w:pPr>
      <w:r w:rsidRPr="00C967AC">
        <w:rPr>
          <w:sz w:val="26"/>
          <w:szCs w:val="26"/>
        </w:rPr>
        <w:tab/>
      </w:r>
      <w:r w:rsidRPr="00C967AC">
        <w:rPr>
          <w:sz w:val="26"/>
          <w:szCs w:val="26"/>
        </w:rPr>
        <w:tab/>
        <w:t>2 ступень - газопроводы низкого давления (давлением до 0.003 МПа) от газорегуляторных пунктов типа ША-Б до потребителей</w:t>
      </w:r>
      <w:r w:rsidRPr="00C967AC">
        <w:rPr>
          <w:b/>
          <w:bCs/>
          <w:sz w:val="26"/>
          <w:szCs w:val="26"/>
        </w:rPr>
        <w:t>.</w:t>
      </w:r>
    </w:p>
    <w:p w:rsidR="00C967AC" w:rsidRPr="00C967AC" w:rsidRDefault="00C967AC" w:rsidP="00C967AC">
      <w:pPr>
        <w:suppressAutoHyphens/>
        <w:spacing w:line="276" w:lineRule="auto"/>
        <w:jc w:val="both"/>
        <w:rPr>
          <w:rFonts w:cs="Calibri"/>
          <w:sz w:val="20"/>
          <w:szCs w:val="22"/>
          <w:lang w:eastAsia="zh-CN"/>
        </w:rPr>
      </w:pPr>
      <w:r w:rsidRPr="00C967AC">
        <w:rPr>
          <w:rFonts w:cs="Calibri"/>
          <w:sz w:val="26"/>
          <w:szCs w:val="26"/>
          <w:lang w:eastAsia="zh-CN"/>
        </w:rPr>
        <w:tab/>
      </w:r>
      <w:r w:rsidRPr="00C967AC">
        <w:rPr>
          <w:rFonts w:cs="Calibri"/>
          <w:sz w:val="26"/>
          <w:szCs w:val="26"/>
          <w:lang w:eastAsia="zh-CN"/>
        </w:rPr>
        <w:tab/>
      </w:r>
      <w:r w:rsidRPr="00C967AC">
        <w:rPr>
          <w:rFonts w:cs="Calibri"/>
          <w:sz w:val="26"/>
          <w:szCs w:val="26"/>
        </w:rPr>
        <w:t>Газоснабжение населения муниципального образования «</w:t>
      </w:r>
      <w:r w:rsidRPr="00C967AC">
        <w:rPr>
          <w:sz w:val="26"/>
          <w:szCs w:val="26"/>
          <w:lang w:eastAsia="zh-CN"/>
        </w:rPr>
        <w:t>Качкашурское</w:t>
      </w:r>
      <w:r w:rsidRPr="00C967AC">
        <w:rPr>
          <w:rFonts w:cs="Calibri"/>
          <w:sz w:val="26"/>
          <w:szCs w:val="26"/>
        </w:rPr>
        <w:t>» осуществляется природным и сжиженным газом.</w:t>
      </w:r>
    </w:p>
    <w:p w:rsidR="00C967AC" w:rsidRPr="00C967AC" w:rsidRDefault="00C967AC" w:rsidP="00C967AC">
      <w:pPr>
        <w:autoSpaceDE w:val="0"/>
        <w:spacing w:line="276" w:lineRule="auto"/>
        <w:jc w:val="both"/>
        <w:rPr>
          <w:rFonts w:cs="Calibri"/>
          <w:sz w:val="20"/>
          <w:szCs w:val="22"/>
          <w:lang w:eastAsia="zh-CN"/>
        </w:rPr>
      </w:pPr>
      <w:r w:rsidRPr="00C967AC">
        <w:rPr>
          <w:sz w:val="26"/>
          <w:szCs w:val="26"/>
        </w:rPr>
        <w:tab/>
      </w:r>
      <w:r w:rsidRPr="00C967AC">
        <w:rPr>
          <w:sz w:val="26"/>
          <w:szCs w:val="26"/>
        </w:rPr>
        <w:tab/>
        <w:t xml:space="preserve">В настоящее время подводка межпоселковых газопроводов на территории </w:t>
      </w:r>
      <w:r w:rsidRPr="00C967AC">
        <w:rPr>
          <w:rFonts w:cs="Calibri"/>
          <w:sz w:val="26"/>
          <w:szCs w:val="26"/>
        </w:rPr>
        <w:t>муниципального образования «</w:t>
      </w:r>
      <w:r w:rsidRPr="00C967AC">
        <w:rPr>
          <w:sz w:val="26"/>
          <w:szCs w:val="26"/>
          <w:lang w:eastAsia="zh-CN"/>
        </w:rPr>
        <w:t>Качкашурское</w:t>
      </w:r>
      <w:r w:rsidRPr="00C967AC">
        <w:rPr>
          <w:rFonts w:cs="Calibri"/>
          <w:sz w:val="26"/>
          <w:szCs w:val="26"/>
        </w:rPr>
        <w:t>»</w:t>
      </w:r>
      <w:r w:rsidRPr="00C967AC">
        <w:rPr>
          <w:sz w:val="26"/>
          <w:szCs w:val="26"/>
        </w:rPr>
        <w:t xml:space="preserve"> осуществлена к д. Качкашур, </w:t>
      </w:r>
      <w:r w:rsidRPr="00C967AC">
        <w:rPr>
          <w:sz w:val="26"/>
          <w:szCs w:val="26"/>
        </w:rPr>
        <w:br/>
        <w:t>д. Малый Лудошур, д. Большой Лудошур. В данных населенных пунктах частично построены разводящие газопроводы низкого давления.</w:t>
      </w:r>
    </w:p>
    <w:p w:rsidR="00C967AC" w:rsidRPr="00C967AC" w:rsidRDefault="00C967AC" w:rsidP="00C967AC">
      <w:pPr>
        <w:autoSpaceDE w:val="0"/>
        <w:spacing w:line="276" w:lineRule="auto"/>
        <w:jc w:val="both"/>
        <w:rPr>
          <w:rFonts w:cs="Calibri"/>
          <w:sz w:val="20"/>
          <w:szCs w:val="22"/>
          <w:lang w:eastAsia="zh-CN"/>
        </w:rPr>
      </w:pPr>
      <w:r w:rsidRPr="00C967AC">
        <w:rPr>
          <w:sz w:val="26"/>
          <w:szCs w:val="26"/>
        </w:rPr>
        <w:tab/>
      </w:r>
      <w:r w:rsidRPr="00C967AC">
        <w:rPr>
          <w:sz w:val="26"/>
          <w:szCs w:val="26"/>
        </w:rPr>
        <w:tab/>
        <w:t>Остальное население для приготовления пищи и горячей воды для хозяйственных нужд использует дрова, уголь, а также сжиженный газ (пропан-бутан) в баллонах.</w:t>
      </w:r>
    </w:p>
    <w:p w:rsidR="00C967AC" w:rsidRPr="00C967AC" w:rsidRDefault="00C967AC" w:rsidP="00C967AC">
      <w:pPr>
        <w:suppressAutoHyphens/>
        <w:spacing w:line="276" w:lineRule="auto"/>
        <w:ind w:firstLine="708"/>
        <w:jc w:val="both"/>
        <w:rPr>
          <w:rFonts w:cs="Calibri"/>
          <w:sz w:val="20"/>
          <w:szCs w:val="22"/>
          <w:lang w:eastAsia="zh-CN"/>
        </w:rPr>
      </w:pPr>
      <w:r w:rsidRPr="00C967AC">
        <w:rPr>
          <w:rFonts w:cs="Calibri"/>
          <w:sz w:val="26"/>
          <w:szCs w:val="26"/>
          <w:lang w:eastAsia="zh-CN"/>
        </w:rPr>
        <w:t>Природный газ в жилых домах используется на нужды отопления, приготовление пищи, подогрев горячей воды.  Природный газ используется в качестве топлива в котельных.</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 xml:space="preserve">В соответствии с пунктом 3.12 СП 42-101-2003 требуемый объем газа при проектировании генеральных планов поселений рассчитывается по укрупненным показателям из расчета 220 м3/год </w:t>
      </w:r>
      <w:proofErr w:type="gramStart"/>
      <w:r w:rsidRPr="00C967AC">
        <w:rPr>
          <w:sz w:val="26"/>
          <w:szCs w:val="26"/>
          <w:lang w:eastAsia="zh-CN"/>
        </w:rPr>
        <w:t>на</w:t>
      </w:r>
      <w:proofErr w:type="gramEnd"/>
      <w:r w:rsidRPr="00C967AC">
        <w:rPr>
          <w:sz w:val="26"/>
          <w:szCs w:val="26"/>
          <w:lang w:eastAsia="zh-CN"/>
        </w:rPr>
        <w:t xml:space="preserve"> </w:t>
      </w:r>
      <w:proofErr w:type="gramStart"/>
      <w:r w:rsidRPr="00C967AC">
        <w:rPr>
          <w:sz w:val="26"/>
          <w:szCs w:val="26"/>
          <w:lang w:eastAsia="zh-CN"/>
        </w:rPr>
        <w:t>чел</w:t>
      </w:r>
      <w:proofErr w:type="gramEnd"/>
      <w:r w:rsidRPr="00C967AC">
        <w:rPr>
          <w:sz w:val="26"/>
          <w:szCs w:val="26"/>
          <w:lang w:eastAsia="zh-CN"/>
        </w:rPr>
        <w:t xml:space="preserve">. Данный укрупненный показатель включает в себя нагрузки по объектам жилого фонда, коммунально-складским, производственным предприятиям, объектов социального профиля рекреации и туризма.  Отдельный расчет на производственные площадки не производится в связи с их незначительностью, на производственных зонах не планируется размещение крупных отраслевых производственных объектов. Потребление газа производственными предприятиями в производственных зонах поселения будет происходить по остаточному принципу от имеющихся объемов </w:t>
      </w:r>
      <w:proofErr w:type="spellStart"/>
      <w:r w:rsidRPr="00C967AC">
        <w:rPr>
          <w:sz w:val="26"/>
          <w:szCs w:val="26"/>
          <w:lang w:eastAsia="zh-CN"/>
        </w:rPr>
        <w:t>газопотребления</w:t>
      </w:r>
      <w:proofErr w:type="spellEnd"/>
      <w:r w:rsidRPr="00C967AC">
        <w:rPr>
          <w:sz w:val="26"/>
          <w:szCs w:val="26"/>
          <w:lang w:eastAsia="zh-CN"/>
        </w:rPr>
        <w:t xml:space="preserve"> жителями поселения.</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xml:space="preserve">Перспективный объем </w:t>
      </w:r>
      <w:proofErr w:type="spellStart"/>
      <w:r w:rsidRPr="00C967AC">
        <w:rPr>
          <w:sz w:val="26"/>
          <w:szCs w:val="26"/>
          <w:lang w:eastAsia="zh-CN"/>
        </w:rPr>
        <w:t>газопотребления</w:t>
      </w:r>
      <w:proofErr w:type="spellEnd"/>
      <w:r w:rsidRPr="00C967AC">
        <w:rPr>
          <w:sz w:val="26"/>
          <w:szCs w:val="26"/>
          <w:lang w:eastAsia="zh-CN"/>
        </w:rPr>
        <w:t xml:space="preserve"> (с учетом существующей застройки) на расчетный срок составит - 288000 м</w:t>
      </w:r>
      <w:r w:rsidRPr="00C967AC">
        <w:rPr>
          <w:sz w:val="26"/>
          <w:szCs w:val="26"/>
          <w:vertAlign w:val="superscript"/>
          <w:lang w:eastAsia="zh-CN"/>
        </w:rPr>
        <w:t>3</w:t>
      </w:r>
      <w:r w:rsidRPr="00C967AC">
        <w:rPr>
          <w:sz w:val="26"/>
          <w:szCs w:val="26"/>
          <w:lang w:eastAsia="zh-CN"/>
        </w:rPr>
        <w:t>/год.</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Основными мероприятиями по развитию системы газоснабжения на территории муниципального образования «Качкашурское» являются:</w:t>
      </w:r>
    </w:p>
    <w:p w:rsidR="00C967AC" w:rsidRPr="00C967AC" w:rsidRDefault="00C967AC" w:rsidP="00C967AC">
      <w:pPr>
        <w:suppressAutoHyphens/>
        <w:spacing w:line="276" w:lineRule="auto"/>
        <w:jc w:val="both"/>
        <w:rPr>
          <w:rFonts w:cs="Calibri"/>
          <w:sz w:val="20"/>
          <w:szCs w:val="22"/>
          <w:lang w:eastAsia="zh-CN"/>
        </w:rPr>
      </w:pPr>
      <w:r w:rsidRPr="00C967AC">
        <w:rPr>
          <w:b/>
          <w:sz w:val="26"/>
          <w:szCs w:val="26"/>
          <w:lang w:eastAsia="zh-CN"/>
        </w:rPr>
        <w:tab/>
      </w:r>
      <w:r w:rsidRPr="00C967AC">
        <w:rPr>
          <w:b/>
          <w:sz w:val="26"/>
          <w:szCs w:val="26"/>
          <w:lang w:eastAsia="zh-CN"/>
        </w:rPr>
        <w:tab/>
        <w:t>На первую очередь:</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xml:space="preserve">капитальный ремонт и </w:t>
      </w:r>
      <w:proofErr w:type="gramStart"/>
      <w:r w:rsidRPr="00C967AC">
        <w:rPr>
          <w:sz w:val="26"/>
          <w:szCs w:val="26"/>
          <w:lang w:eastAsia="zh-CN"/>
        </w:rPr>
        <w:t>случае</w:t>
      </w:r>
      <w:proofErr w:type="gramEnd"/>
      <w:r w:rsidRPr="00C967AC">
        <w:rPr>
          <w:sz w:val="26"/>
          <w:szCs w:val="26"/>
          <w:lang w:eastAsia="zh-CN"/>
        </w:rPr>
        <w:t xml:space="preserve"> необходимости замена отдельных элементов существующей системы газоснабжения;</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 xml:space="preserve">строительство новых распределительных газовых сетей, в том числе и на территориях новой жилой застройки: </w:t>
      </w:r>
      <w:r w:rsidRPr="00C967AC">
        <w:rPr>
          <w:sz w:val="26"/>
          <w:szCs w:val="26"/>
        </w:rPr>
        <w:t xml:space="preserve">д. Качкашур, </w:t>
      </w:r>
      <w:proofErr w:type="spellStart"/>
      <w:r w:rsidRPr="00C967AC">
        <w:rPr>
          <w:sz w:val="26"/>
          <w:szCs w:val="26"/>
        </w:rPr>
        <w:t>д</w:t>
      </w:r>
      <w:proofErr w:type="gramStart"/>
      <w:r w:rsidRPr="00C967AC">
        <w:rPr>
          <w:sz w:val="26"/>
          <w:szCs w:val="26"/>
        </w:rPr>
        <w:t>.М</w:t>
      </w:r>
      <w:proofErr w:type="gramEnd"/>
      <w:r w:rsidRPr="00C967AC">
        <w:rPr>
          <w:sz w:val="26"/>
          <w:szCs w:val="26"/>
        </w:rPr>
        <w:t>алый</w:t>
      </w:r>
      <w:proofErr w:type="spellEnd"/>
      <w:r w:rsidRPr="00C967AC">
        <w:rPr>
          <w:sz w:val="26"/>
          <w:szCs w:val="26"/>
        </w:rPr>
        <w:t xml:space="preserve"> Лудошур, д. Большой Лудошур</w:t>
      </w:r>
      <w:r w:rsidRPr="00C967AC">
        <w:rPr>
          <w:sz w:val="26"/>
          <w:szCs w:val="26"/>
          <w:lang w:eastAsia="zh-CN"/>
        </w:rPr>
        <w:t>.</w:t>
      </w:r>
    </w:p>
    <w:p w:rsidR="00C967AC" w:rsidRPr="00C967AC" w:rsidRDefault="00C967AC" w:rsidP="00C967AC">
      <w:pPr>
        <w:suppressAutoHyphens/>
        <w:spacing w:line="276" w:lineRule="auto"/>
        <w:jc w:val="both"/>
        <w:rPr>
          <w:rFonts w:cs="Calibri"/>
          <w:sz w:val="20"/>
          <w:szCs w:val="22"/>
          <w:lang w:eastAsia="zh-CN"/>
        </w:rPr>
      </w:pPr>
      <w:r w:rsidRPr="00C967AC">
        <w:rPr>
          <w:b/>
          <w:sz w:val="26"/>
          <w:szCs w:val="26"/>
          <w:lang w:eastAsia="zh-CN"/>
        </w:rPr>
        <w:tab/>
      </w:r>
      <w:r w:rsidRPr="00C967AC">
        <w:rPr>
          <w:b/>
          <w:sz w:val="26"/>
          <w:szCs w:val="26"/>
          <w:lang w:eastAsia="zh-CN"/>
        </w:rPr>
        <w:tab/>
        <w:t>На расчетный срок:</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lastRenderedPageBreak/>
        <w:tab/>
      </w:r>
      <w:r w:rsidRPr="00C967AC">
        <w:rPr>
          <w:sz w:val="26"/>
          <w:szCs w:val="26"/>
          <w:lang w:eastAsia="zh-CN"/>
        </w:rPr>
        <w:tab/>
        <w:t xml:space="preserve">капитальный ремонт и </w:t>
      </w:r>
      <w:proofErr w:type="gramStart"/>
      <w:r w:rsidRPr="00C967AC">
        <w:rPr>
          <w:sz w:val="26"/>
          <w:szCs w:val="26"/>
          <w:lang w:eastAsia="zh-CN"/>
        </w:rPr>
        <w:t>случае</w:t>
      </w:r>
      <w:proofErr w:type="gramEnd"/>
      <w:r w:rsidRPr="00C967AC">
        <w:rPr>
          <w:sz w:val="26"/>
          <w:szCs w:val="26"/>
          <w:lang w:eastAsia="zh-CN"/>
        </w:rPr>
        <w:t xml:space="preserve"> необходимости замена отдельных элементов существующей системы газоснабжения;</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 xml:space="preserve">строительство новых распределительных газовых сетей, в том числе и на территориях новой жилой застройки: </w:t>
      </w:r>
      <w:r w:rsidRPr="00C967AC">
        <w:rPr>
          <w:sz w:val="26"/>
          <w:szCs w:val="26"/>
        </w:rPr>
        <w:t>д. Качкашур, д. Малый Лудошур, д. Большой Лудошур</w:t>
      </w:r>
      <w:r w:rsidRPr="00C967AC">
        <w:rPr>
          <w:sz w:val="26"/>
          <w:szCs w:val="26"/>
          <w:lang w:eastAsia="zh-CN"/>
        </w:rPr>
        <w:t>.</w:t>
      </w:r>
    </w:p>
    <w:p w:rsidR="00C967AC" w:rsidRPr="00C967AC" w:rsidRDefault="00C967AC" w:rsidP="00C967AC">
      <w:pPr>
        <w:spacing w:line="276" w:lineRule="auto"/>
        <w:jc w:val="both"/>
        <w:rPr>
          <w:rFonts w:cs="Calibri"/>
          <w:sz w:val="26"/>
          <w:szCs w:val="26"/>
          <w:lang w:eastAsia="zh-CN"/>
        </w:rPr>
      </w:pPr>
      <w:r w:rsidRPr="00C967AC">
        <w:rPr>
          <w:spacing w:val="2"/>
          <w:sz w:val="26"/>
          <w:szCs w:val="26"/>
          <w:shd w:val="clear" w:color="auto" w:fill="FFFFFF"/>
          <w:lang w:eastAsia="zh-CN"/>
        </w:rPr>
        <w:tab/>
      </w:r>
      <w:r w:rsidRPr="00C967AC">
        <w:rPr>
          <w:spacing w:val="2"/>
          <w:sz w:val="26"/>
          <w:szCs w:val="26"/>
          <w:shd w:val="clear" w:color="auto" w:fill="FFFFFF"/>
          <w:lang w:eastAsia="zh-CN"/>
        </w:rPr>
        <w:tab/>
        <w:t xml:space="preserve">Проектирование новых сетей газораспределения, реконструкция существующих и подлежащих капитальному ремонту сетей газораспределения, </w:t>
      </w:r>
      <w:proofErr w:type="spellStart"/>
      <w:r w:rsidRPr="00C967AC">
        <w:rPr>
          <w:spacing w:val="2"/>
          <w:sz w:val="26"/>
          <w:szCs w:val="26"/>
          <w:shd w:val="clear" w:color="auto" w:fill="FFFFFF"/>
          <w:lang w:eastAsia="zh-CN"/>
        </w:rPr>
        <w:t>газопотребления</w:t>
      </w:r>
      <w:proofErr w:type="spellEnd"/>
      <w:r w:rsidRPr="00C967AC">
        <w:rPr>
          <w:spacing w:val="2"/>
          <w:sz w:val="26"/>
          <w:szCs w:val="26"/>
          <w:shd w:val="clear" w:color="auto" w:fill="FFFFFF"/>
          <w:lang w:eastAsia="zh-CN"/>
        </w:rPr>
        <w:t xml:space="preserve"> и объектов сжиженных углеводородных газов (СУГ), предназначенных для обеспечения потребителей природным газом осуществляется в соответствии с</w:t>
      </w:r>
      <w:r w:rsidRPr="00C967AC">
        <w:rPr>
          <w:sz w:val="26"/>
          <w:szCs w:val="26"/>
          <w:lang w:eastAsia="zh-CN"/>
        </w:rPr>
        <w:t xml:space="preserve"> </w:t>
      </w:r>
      <w:hyperlink r:id="rId13" w:history="1">
        <w:r w:rsidRPr="00C967AC">
          <w:rPr>
            <w:sz w:val="26"/>
            <w:szCs w:val="26"/>
            <w:lang w:eastAsia="zh-CN"/>
          </w:rPr>
          <w:t>СП 62.13330.2016</w:t>
        </w:r>
      </w:hyperlink>
      <w:r w:rsidRPr="00C967AC">
        <w:rPr>
          <w:sz w:val="26"/>
          <w:szCs w:val="26"/>
          <w:lang w:eastAsia="zh-CN"/>
        </w:rPr>
        <w:t>.</w:t>
      </w:r>
    </w:p>
    <w:p w:rsidR="00C967AC" w:rsidRPr="00C967AC" w:rsidRDefault="00C967AC" w:rsidP="00C967AC">
      <w:pPr>
        <w:spacing w:line="276" w:lineRule="auto"/>
        <w:jc w:val="both"/>
        <w:rPr>
          <w:rFonts w:cs="Calibri"/>
          <w:sz w:val="20"/>
          <w:szCs w:val="22"/>
          <w:lang w:eastAsia="zh-CN"/>
        </w:rPr>
      </w:pPr>
    </w:p>
    <w:p w:rsidR="00C967AC" w:rsidRPr="00C967AC" w:rsidRDefault="00C967AC" w:rsidP="00C967AC">
      <w:pPr>
        <w:suppressAutoHyphens/>
        <w:autoSpaceDE w:val="0"/>
        <w:spacing w:line="276" w:lineRule="auto"/>
        <w:jc w:val="center"/>
        <w:rPr>
          <w:rFonts w:cs="Calibri"/>
          <w:sz w:val="20"/>
          <w:szCs w:val="22"/>
          <w:lang w:eastAsia="zh-CN"/>
        </w:rPr>
      </w:pPr>
      <w:r w:rsidRPr="00C967AC">
        <w:rPr>
          <w:b/>
          <w:sz w:val="26"/>
          <w:szCs w:val="26"/>
          <w:lang w:eastAsia="zh-CN"/>
        </w:rPr>
        <w:t>4.7. Теплоснабжение</w:t>
      </w:r>
    </w:p>
    <w:p w:rsidR="00C967AC" w:rsidRPr="00C967AC" w:rsidRDefault="00C967AC" w:rsidP="00C967AC">
      <w:pPr>
        <w:suppressAutoHyphens/>
        <w:spacing w:line="276" w:lineRule="auto"/>
        <w:jc w:val="both"/>
        <w:rPr>
          <w:b/>
          <w:sz w:val="26"/>
          <w:szCs w:val="26"/>
          <w:highlight w:val="cyan"/>
        </w:rPr>
      </w:pPr>
    </w:p>
    <w:p w:rsidR="00C967AC" w:rsidRPr="00C967AC" w:rsidRDefault="00C967AC" w:rsidP="00C967AC">
      <w:pPr>
        <w:autoSpaceDE w:val="0"/>
        <w:autoSpaceDN w:val="0"/>
        <w:adjustRightInd w:val="0"/>
        <w:spacing w:line="276" w:lineRule="auto"/>
        <w:jc w:val="both"/>
        <w:rPr>
          <w:sz w:val="26"/>
          <w:szCs w:val="26"/>
        </w:rPr>
      </w:pPr>
      <w:r w:rsidRPr="00C967AC">
        <w:rPr>
          <w:rFonts w:cs="Calibri"/>
          <w:sz w:val="23"/>
          <w:szCs w:val="23"/>
          <w:lang w:eastAsia="zh-CN"/>
        </w:rPr>
        <w:tab/>
      </w:r>
      <w:r w:rsidRPr="00C967AC">
        <w:rPr>
          <w:rFonts w:cs="Calibri"/>
          <w:sz w:val="23"/>
          <w:szCs w:val="23"/>
          <w:lang w:eastAsia="zh-CN"/>
        </w:rPr>
        <w:tab/>
      </w:r>
      <w:r w:rsidRPr="00C967AC">
        <w:rPr>
          <w:rFonts w:cs="Calibri"/>
          <w:sz w:val="26"/>
          <w:szCs w:val="26"/>
          <w:lang w:eastAsia="zh-CN"/>
        </w:rPr>
        <w:t>На территории поселения действует одна изолированная система теплоснабжения, образованная на базе котельной это котельная д. Качкашур. Котельная, на данный момент, для выработки тепловой энергии использует природный газ. Резервных источников тепловой энергии нет.</w:t>
      </w:r>
      <w:r w:rsidRPr="00C967AC">
        <w:rPr>
          <w:sz w:val="26"/>
          <w:szCs w:val="26"/>
        </w:rPr>
        <w:t xml:space="preserve"> Тепловые сети - 2-х трубные.  </w:t>
      </w:r>
    </w:p>
    <w:p w:rsidR="00C967AC" w:rsidRPr="00C967AC" w:rsidRDefault="00C967AC" w:rsidP="00C967AC">
      <w:pPr>
        <w:suppressAutoHyphens/>
        <w:spacing w:line="276" w:lineRule="auto"/>
        <w:jc w:val="both"/>
        <w:rPr>
          <w:b/>
          <w:sz w:val="26"/>
          <w:szCs w:val="26"/>
          <w:highlight w:val="cyan"/>
        </w:rPr>
      </w:pPr>
      <w:r w:rsidRPr="00C967AC">
        <w:rPr>
          <w:sz w:val="26"/>
          <w:szCs w:val="26"/>
        </w:rPr>
        <w:tab/>
      </w:r>
      <w:r w:rsidRPr="00C967AC">
        <w:rPr>
          <w:sz w:val="26"/>
          <w:szCs w:val="26"/>
        </w:rPr>
        <w:tab/>
        <w:t>Подача тепла регулируется централизованным способом, при этом количество теплоносителя, остается в системе неизменным. Расход тепла зависит от температуры циркулирующего теплоносителя.</w:t>
      </w:r>
    </w:p>
    <w:p w:rsidR="00C967AC" w:rsidRPr="00C967AC" w:rsidRDefault="00C967AC" w:rsidP="00C967AC">
      <w:pPr>
        <w:autoSpaceDE w:val="0"/>
        <w:autoSpaceDN w:val="0"/>
        <w:adjustRightInd w:val="0"/>
        <w:spacing w:line="276" w:lineRule="auto"/>
        <w:jc w:val="both"/>
        <w:rPr>
          <w:sz w:val="26"/>
          <w:szCs w:val="26"/>
        </w:rPr>
      </w:pPr>
      <w:r w:rsidRPr="00C967AC">
        <w:rPr>
          <w:sz w:val="26"/>
          <w:szCs w:val="26"/>
        </w:rPr>
        <w:tab/>
      </w:r>
      <w:r w:rsidRPr="00C967AC">
        <w:rPr>
          <w:sz w:val="26"/>
          <w:szCs w:val="26"/>
        </w:rPr>
        <w:tab/>
        <w:t xml:space="preserve">Котельная обеспечивает тепловой энергией населенный пункт д. Качкашур. Основными потребителями являются бюджетные учреждения и население. </w:t>
      </w:r>
    </w:p>
    <w:p w:rsidR="00C967AC" w:rsidRPr="00C967AC" w:rsidRDefault="00C967AC" w:rsidP="00C967AC">
      <w:pPr>
        <w:suppressAutoHyphens/>
        <w:spacing w:line="276" w:lineRule="auto"/>
        <w:jc w:val="both"/>
        <w:rPr>
          <w:b/>
          <w:sz w:val="26"/>
          <w:szCs w:val="26"/>
          <w:highlight w:val="cyan"/>
        </w:rPr>
      </w:pPr>
      <w:r w:rsidRPr="00C967AC">
        <w:rPr>
          <w:sz w:val="26"/>
          <w:szCs w:val="26"/>
        </w:rPr>
        <w:tab/>
      </w:r>
      <w:r w:rsidRPr="00C967AC">
        <w:rPr>
          <w:sz w:val="26"/>
          <w:szCs w:val="26"/>
        </w:rPr>
        <w:tab/>
        <w:t>Суммарная тепловая нагрузка потребителей, расположенных в д. Качкашур составляет 0,62 Гкал/ч.,</w:t>
      </w:r>
      <w:r w:rsidRPr="00C967AC">
        <w:rPr>
          <w:b/>
          <w:sz w:val="26"/>
          <w:szCs w:val="26"/>
        </w:rPr>
        <w:t xml:space="preserve"> </w:t>
      </w:r>
      <w:r w:rsidRPr="00C967AC">
        <w:rPr>
          <w:rFonts w:cs="Calibri"/>
          <w:sz w:val="26"/>
          <w:szCs w:val="26"/>
          <w:lang w:eastAsia="zh-CN"/>
        </w:rPr>
        <w:t>суммарная установленная тепловая мощность котельной поселения составляет 2,07 Гкал/ч. Суммарная располагаемая тепловая мощность котельных равна установленной тепловой мощности.</w:t>
      </w:r>
    </w:p>
    <w:p w:rsidR="00C967AC" w:rsidRPr="00C967AC" w:rsidRDefault="00C967AC" w:rsidP="00C967AC">
      <w:pPr>
        <w:suppressAutoHyphens/>
        <w:spacing w:line="276" w:lineRule="auto"/>
        <w:jc w:val="both"/>
        <w:rPr>
          <w:rFonts w:cs="Calibri"/>
          <w:sz w:val="20"/>
          <w:szCs w:val="22"/>
          <w:lang w:eastAsia="zh-CN"/>
        </w:rPr>
      </w:pPr>
      <w:r w:rsidRPr="00C967AC">
        <w:rPr>
          <w:rFonts w:cs="Calibri"/>
          <w:sz w:val="26"/>
          <w:szCs w:val="26"/>
          <w:lang w:eastAsia="zh-CN"/>
        </w:rPr>
        <w:tab/>
      </w:r>
      <w:r w:rsidRPr="00C967AC">
        <w:rPr>
          <w:rFonts w:cs="Calibri"/>
          <w:sz w:val="26"/>
          <w:szCs w:val="26"/>
          <w:lang w:eastAsia="zh-CN"/>
        </w:rPr>
        <w:tab/>
        <w:t xml:space="preserve">На территории </w:t>
      </w:r>
      <w:r w:rsidRPr="00C967AC">
        <w:rPr>
          <w:rFonts w:cs="Calibri"/>
          <w:sz w:val="26"/>
          <w:szCs w:val="26"/>
        </w:rPr>
        <w:t>муниципального образования «</w:t>
      </w:r>
      <w:r w:rsidRPr="00C967AC">
        <w:rPr>
          <w:sz w:val="26"/>
          <w:szCs w:val="26"/>
          <w:lang w:eastAsia="zh-CN"/>
        </w:rPr>
        <w:t>Качкашурское</w:t>
      </w:r>
      <w:r w:rsidRPr="00C967AC">
        <w:rPr>
          <w:rFonts w:cs="Calibri"/>
          <w:sz w:val="26"/>
          <w:szCs w:val="26"/>
        </w:rPr>
        <w:t>»</w:t>
      </w:r>
      <w:r w:rsidRPr="00C967AC">
        <w:rPr>
          <w:rFonts w:cs="Calibri"/>
          <w:sz w:val="26"/>
          <w:szCs w:val="26"/>
          <w:lang w:eastAsia="zh-CN"/>
        </w:rPr>
        <w:t xml:space="preserve"> сформированы зоны индивидуального теплоснабжения. </w:t>
      </w:r>
    </w:p>
    <w:p w:rsidR="00C967AC" w:rsidRPr="00C967AC" w:rsidRDefault="00C967AC" w:rsidP="00C967AC">
      <w:pPr>
        <w:suppressAutoHyphens/>
        <w:spacing w:line="276" w:lineRule="auto"/>
        <w:ind w:firstLine="708"/>
        <w:jc w:val="both"/>
        <w:rPr>
          <w:rFonts w:cs="Calibri"/>
          <w:sz w:val="20"/>
          <w:szCs w:val="22"/>
          <w:lang w:eastAsia="zh-CN"/>
        </w:rPr>
      </w:pPr>
      <w:r w:rsidRPr="00C967AC">
        <w:rPr>
          <w:rFonts w:eastAsia="Calibri"/>
          <w:bCs/>
          <w:sz w:val="26"/>
          <w:szCs w:val="26"/>
          <w:lang w:eastAsia="zh-CN"/>
        </w:rPr>
        <w:t xml:space="preserve">В соответствии с проектными предложениями Генерального плана </w:t>
      </w:r>
      <w:r w:rsidRPr="00C967AC">
        <w:rPr>
          <w:sz w:val="26"/>
          <w:szCs w:val="26"/>
          <w:lang w:eastAsia="zh-CN"/>
        </w:rPr>
        <w:t xml:space="preserve">муниципального образования «Качкашурское» </w:t>
      </w:r>
      <w:r w:rsidRPr="00C967AC">
        <w:rPr>
          <w:rFonts w:eastAsia="TimesNewRomanPSMT"/>
          <w:sz w:val="26"/>
          <w:szCs w:val="26"/>
        </w:rPr>
        <w:t>увеличение</w:t>
      </w:r>
      <w:r w:rsidRPr="00C967AC">
        <w:rPr>
          <w:sz w:val="26"/>
          <w:szCs w:val="26"/>
          <w:lang w:eastAsia="zh-CN"/>
        </w:rPr>
        <w:t xml:space="preserve"> тепловой мощности существующих котельных не требуется.</w:t>
      </w:r>
      <w:r w:rsidRPr="00C967AC">
        <w:rPr>
          <w:rFonts w:eastAsia="Calibri"/>
          <w:bCs/>
          <w:sz w:val="26"/>
          <w:szCs w:val="26"/>
          <w:lang w:eastAsia="zh-CN"/>
        </w:rPr>
        <w:t xml:space="preserve"> </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Основными мероприятиями по развитию системы теплоснабжения на территории муниципального образования «Качкашурское» являются:</w:t>
      </w:r>
    </w:p>
    <w:p w:rsidR="00C967AC" w:rsidRPr="00C967AC" w:rsidRDefault="00C967AC" w:rsidP="00C967AC">
      <w:pPr>
        <w:suppressAutoHyphens/>
        <w:spacing w:line="276" w:lineRule="auto"/>
        <w:jc w:val="both"/>
        <w:rPr>
          <w:rFonts w:cs="Calibri"/>
          <w:sz w:val="20"/>
          <w:szCs w:val="22"/>
          <w:lang w:eastAsia="zh-CN"/>
        </w:rPr>
      </w:pPr>
      <w:r w:rsidRPr="00C967AC">
        <w:rPr>
          <w:b/>
          <w:sz w:val="26"/>
          <w:szCs w:val="26"/>
          <w:lang w:eastAsia="zh-CN"/>
        </w:rPr>
        <w:tab/>
      </w:r>
      <w:r w:rsidRPr="00C967AC">
        <w:rPr>
          <w:b/>
          <w:sz w:val="26"/>
          <w:szCs w:val="26"/>
          <w:lang w:eastAsia="zh-CN"/>
        </w:rPr>
        <w:tab/>
        <w:t>На первую очередь:</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xml:space="preserve">капитальный ремонт и </w:t>
      </w:r>
      <w:proofErr w:type="gramStart"/>
      <w:r w:rsidRPr="00C967AC">
        <w:rPr>
          <w:sz w:val="26"/>
          <w:szCs w:val="26"/>
          <w:lang w:eastAsia="zh-CN"/>
        </w:rPr>
        <w:t>случае</w:t>
      </w:r>
      <w:proofErr w:type="gramEnd"/>
      <w:r w:rsidRPr="00C967AC">
        <w:rPr>
          <w:sz w:val="26"/>
          <w:szCs w:val="26"/>
          <w:lang w:eastAsia="zh-CN"/>
        </w:rPr>
        <w:t xml:space="preserve"> необходимости замена отдельных элементов существующей системы теплоснабжения, з</w:t>
      </w:r>
      <w:r w:rsidRPr="00C967AC">
        <w:rPr>
          <w:rFonts w:cs="Calibri"/>
          <w:sz w:val="26"/>
          <w:szCs w:val="26"/>
          <w:lang w:eastAsia="zh-CN"/>
        </w:rPr>
        <w:t>амена изношенных участков тепловых сетей и повышение их теплоизоляции.</w:t>
      </w:r>
    </w:p>
    <w:p w:rsidR="00C967AC" w:rsidRPr="00C967AC" w:rsidRDefault="00C967AC" w:rsidP="00C967AC">
      <w:pPr>
        <w:suppressAutoHyphens/>
        <w:spacing w:line="276" w:lineRule="auto"/>
        <w:jc w:val="both"/>
        <w:rPr>
          <w:rFonts w:cs="Calibri"/>
          <w:sz w:val="20"/>
          <w:szCs w:val="22"/>
          <w:lang w:eastAsia="zh-CN"/>
        </w:rPr>
      </w:pPr>
      <w:r w:rsidRPr="00C967AC">
        <w:rPr>
          <w:b/>
          <w:sz w:val="26"/>
          <w:szCs w:val="26"/>
          <w:lang w:eastAsia="zh-CN"/>
        </w:rPr>
        <w:tab/>
      </w:r>
      <w:r w:rsidRPr="00C967AC">
        <w:rPr>
          <w:b/>
          <w:sz w:val="26"/>
          <w:szCs w:val="26"/>
          <w:lang w:eastAsia="zh-CN"/>
        </w:rPr>
        <w:tab/>
        <w:t>На расчетный срок:</w:t>
      </w:r>
    </w:p>
    <w:p w:rsidR="00C967AC" w:rsidRPr="00C967AC" w:rsidRDefault="00C967AC" w:rsidP="00C967AC">
      <w:pPr>
        <w:suppressAutoHyphens/>
        <w:spacing w:line="276" w:lineRule="auto"/>
        <w:jc w:val="both"/>
        <w:rPr>
          <w:rFonts w:cs="Calibri"/>
          <w:sz w:val="26"/>
          <w:szCs w:val="26"/>
          <w:lang w:eastAsia="zh-CN"/>
        </w:rPr>
      </w:pPr>
      <w:r w:rsidRPr="00C967AC">
        <w:rPr>
          <w:sz w:val="26"/>
          <w:szCs w:val="26"/>
          <w:lang w:eastAsia="zh-CN"/>
        </w:rPr>
        <w:lastRenderedPageBreak/>
        <w:tab/>
      </w:r>
      <w:r w:rsidRPr="00C967AC">
        <w:rPr>
          <w:sz w:val="26"/>
          <w:szCs w:val="26"/>
          <w:lang w:eastAsia="zh-CN"/>
        </w:rPr>
        <w:tab/>
        <w:t xml:space="preserve">капитальный ремонт и </w:t>
      </w:r>
      <w:proofErr w:type="gramStart"/>
      <w:r w:rsidRPr="00C967AC">
        <w:rPr>
          <w:sz w:val="26"/>
          <w:szCs w:val="26"/>
          <w:lang w:eastAsia="zh-CN"/>
        </w:rPr>
        <w:t>случае</w:t>
      </w:r>
      <w:proofErr w:type="gramEnd"/>
      <w:r w:rsidRPr="00C967AC">
        <w:rPr>
          <w:sz w:val="26"/>
          <w:szCs w:val="26"/>
          <w:lang w:eastAsia="zh-CN"/>
        </w:rPr>
        <w:t xml:space="preserve"> необходимости замена отдельных элементов существующей системы теплоснабжения, з</w:t>
      </w:r>
      <w:r w:rsidRPr="00C967AC">
        <w:rPr>
          <w:rFonts w:cs="Calibri"/>
          <w:sz w:val="26"/>
          <w:szCs w:val="26"/>
          <w:lang w:eastAsia="zh-CN"/>
        </w:rPr>
        <w:t>амена изношенных участков тепловых сетей и повышение их теплоизоляции.</w:t>
      </w:r>
    </w:p>
    <w:p w:rsidR="00C967AC" w:rsidRPr="00C967AC" w:rsidRDefault="00C967AC" w:rsidP="00C967AC">
      <w:pPr>
        <w:suppressAutoHyphens/>
        <w:spacing w:line="276" w:lineRule="auto"/>
        <w:jc w:val="both"/>
        <w:rPr>
          <w:rFonts w:cs="Calibri"/>
          <w:sz w:val="20"/>
          <w:szCs w:val="22"/>
          <w:lang w:eastAsia="zh-CN"/>
        </w:rPr>
      </w:pPr>
    </w:p>
    <w:p w:rsidR="00C967AC" w:rsidRPr="00C967AC" w:rsidRDefault="00C967AC" w:rsidP="00C967AC">
      <w:pPr>
        <w:keepNext/>
        <w:suppressAutoHyphens/>
        <w:spacing w:line="276" w:lineRule="auto"/>
        <w:jc w:val="center"/>
        <w:outlineLvl w:val="2"/>
        <w:rPr>
          <w:rFonts w:cs="Calibri"/>
          <w:b/>
          <w:bCs/>
          <w:szCs w:val="26"/>
          <w:lang w:eastAsia="zh-CN"/>
        </w:rPr>
      </w:pPr>
      <w:r w:rsidRPr="00C967AC">
        <w:rPr>
          <w:b/>
          <w:bCs/>
          <w:sz w:val="26"/>
          <w:szCs w:val="26"/>
          <w:lang w:eastAsia="zh-CN"/>
        </w:rPr>
        <w:t xml:space="preserve">4.8. Электроснабжение </w:t>
      </w:r>
    </w:p>
    <w:p w:rsidR="00C967AC" w:rsidRPr="00C967AC" w:rsidRDefault="00C967AC" w:rsidP="00C967AC">
      <w:pPr>
        <w:suppressAutoHyphens/>
        <w:spacing w:line="276" w:lineRule="auto"/>
        <w:ind w:firstLine="616"/>
        <w:jc w:val="both"/>
        <w:rPr>
          <w:sz w:val="26"/>
          <w:szCs w:val="26"/>
          <w:lang w:eastAsia="zh-CN"/>
        </w:rPr>
      </w:pPr>
    </w:p>
    <w:p w:rsidR="00C967AC" w:rsidRPr="00C967AC" w:rsidRDefault="00C967AC" w:rsidP="00C967AC">
      <w:pPr>
        <w:widowControl w:val="0"/>
        <w:suppressAutoHyphens/>
        <w:spacing w:line="276" w:lineRule="auto"/>
        <w:ind w:left="4" w:right="-7" w:firstLine="705"/>
        <w:jc w:val="both"/>
        <w:textAlignment w:val="baseline"/>
        <w:rPr>
          <w:rFonts w:eastAsia="Lucida Sans Unicode" w:cs="Tahoma"/>
          <w:kern w:val="2"/>
          <w:lang w:eastAsia="zh-CN"/>
        </w:rPr>
      </w:pPr>
      <w:r w:rsidRPr="00C967AC">
        <w:rPr>
          <w:rFonts w:eastAsia="Lucida Sans Unicode"/>
          <w:kern w:val="2"/>
          <w:sz w:val="26"/>
          <w:szCs w:val="26"/>
          <w:lang w:eastAsia="zh-CN"/>
        </w:rPr>
        <w:tab/>
        <w:t xml:space="preserve">Электроснабжение потребителей в </w:t>
      </w:r>
      <w:r w:rsidRPr="00C967AC">
        <w:rPr>
          <w:rFonts w:eastAsia="TimesNewRomanPSMT"/>
          <w:kern w:val="2"/>
          <w:sz w:val="26"/>
          <w:szCs w:val="26"/>
        </w:rPr>
        <w:t>муниципальном образовании «</w:t>
      </w:r>
      <w:r w:rsidRPr="00C967AC">
        <w:rPr>
          <w:rFonts w:eastAsia="Lucida Sans Unicode"/>
          <w:kern w:val="2"/>
          <w:sz w:val="26"/>
          <w:szCs w:val="26"/>
          <w:lang w:eastAsia="zh-CN"/>
        </w:rPr>
        <w:t>Качкашурское</w:t>
      </w:r>
      <w:r w:rsidRPr="00C967AC">
        <w:rPr>
          <w:rFonts w:eastAsia="TimesNewRomanPSMT"/>
          <w:kern w:val="2"/>
          <w:sz w:val="26"/>
          <w:szCs w:val="26"/>
        </w:rPr>
        <w:t>»</w:t>
      </w:r>
      <w:r w:rsidRPr="00C967AC">
        <w:rPr>
          <w:rFonts w:eastAsia="Lucida Sans Unicode"/>
          <w:kern w:val="2"/>
          <w:sz w:val="26"/>
          <w:szCs w:val="26"/>
          <w:lang w:eastAsia="zh-CN"/>
        </w:rPr>
        <w:t xml:space="preserve"> осуществляется от системы филиала «Удмуртэнерго» ОАО «МРСК Центра и Приволжья» </w:t>
      </w:r>
      <w:r w:rsidRPr="00C967AC">
        <w:rPr>
          <w:rFonts w:eastAsia="Lucida Sans Unicode"/>
          <w:kern w:val="2"/>
          <w:sz w:val="26"/>
          <w:szCs w:val="26"/>
        </w:rPr>
        <w:t>Глазовский филиал «Электрические сети Удмуртии»</w:t>
      </w:r>
      <w:r w:rsidRPr="00C967AC">
        <w:rPr>
          <w:rFonts w:eastAsia="Lucida Sans Unicode"/>
          <w:kern w:val="2"/>
          <w:sz w:val="26"/>
          <w:szCs w:val="26"/>
          <w:lang w:eastAsia="zh-CN"/>
        </w:rPr>
        <w:t xml:space="preserve">. </w:t>
      </w:r>
    </w:p>
    <w:p w:rsidR="00C967AC" w:rsidRPr="00C967AC" w:rsidRDefault="00C967AC" w:rsidP="00C967AC">
      <w:pPr>
        <w:autoSpaceDE w:val="0"/>
        <w:spacing w:line="276" w:lineRule="auto"/>
        <w:jc w:val="both"/>
        <w:rPr>
          <w:rFonts w:cs="Calibri"/>
          <w:sz w:val="20"/>
          <w:szCs w:val="22"/>
          <w:lang w:eastAsia="zh-CN"/>
        </w:rPr>
      </w:pPr>
      <w:r w:rsidRPr="00C967AC">
        <w:rPr>
          <w:sz w:val="26"/>
          <w:szCs w:val="26"/>
        </w:rPr>
        <w:tab/>
      </w:r>
      <w:r w:rsidRPr="00C967AC">
        <w:rPr>
          <w:sz w:val="26"/>
          <w:szCs w:val="26"/>
        </w:rPr>
        <w:tab/>
        <w:t xml:space="preserve">Электроснабжение в </w:t>
      </w:r>
      <w:r w:rsidRPr="00C967AC">
        <w:rPr>
          <w:rFonts w:eastAsia="TimesNewRomanPSMT"/>
          <w:sz w:val="26"/>
          <w:szCs w:val="26"/>
        </w:rPr>
        <w:t>муниципальном образовании «</w:t>
      </w:r>
      <w:r w:rsidRPr="00C967AC">
        <w:rPr>
          <w:sz w:val="26"/>
          <w:szCs w:val="26"/>
          <w:lang w:eastAsia="zh-CN"/>
        </w:rPr>
        <w:t>Качкашурское</w:t>
      </w:r>
      <w:r w:rsidRPr="00C967AC">
        <w:rPr>
          <w:rFonts w:eastAsia="TimesNewRomanPSMT"/>
          <w:sz w:val="26"/>
          <w:szCs w:val="26"/>
        </w:rPr>
        <w:t>»</w:t>
      </w:r>
      <w:r w:rsidRPr="00C967AC">
        <w:rPr>
          <w:sz w:val="26"/>
          <w:szCs w:val="26"/>
        </w:rPr>
        <w:t xml:space="preserve"> выполнено по третьей категории надежности электроснабжения воздушными линиями 10 </w:t>
      </w:r>
      <w:proofErr w:type="spellStart"/>
      <w:r w:rsidRPr="00C967AC">
        <w:rPr>
          <w:sz w:val="26"/>
          <w:szCs w:val="26"/>
        </w:rPr>
        <w:t>кВ.</w:t>
      </w:r>
      <w:proofErr w:type="spellEnd"/>
    </w:p>
    <w:p w:rsidR="00C967AC" w:rsidRPr="00C967AC" w:rsidRDefault="00C967AC" w:rsidP="00C967AC">
      <w:pPr>
        <w:suppressAutoHyphens/>
        <w:spacing w:line="276" w:lineRule="auto"/>
        <w:jc w:val="both"/>
        <w:rPr>
          <w:rFonts w:cs="Calibri"/>
          <w:sz w:val="26"/>
          <w:szCs w:val="26"/>
          <w:lang w:eastAsia="zh-CN"/>
        </w:rPr>
      </w:pPr>
      <w:r w:rsidRPr="00C967AC">
        <w:rPr>
          <w:sz w:val="26"/>
          <w:szCs w:val="26"/>
          <w:lang w:eastAsia="zh-CN"/>
        </w:rPr>
        <w:tab/>
      </w:r>
      <w:r w:rsidRPr="00C967AC">
        <w:rPr>
          <w:sz w:val="26"/>
          <w:szCs w:val="26"/>
          <w:lang w:eastAsia="zh-CN"/>
        </w:rPr>
        <w:tab/>
        <w:t xml:space="preserve">По территории муниципального образования «Качкашурское» проходят сети </w:t>
      </w:r>
      <w:r w:rsidRPr="00C967AC">
        <w:rPr>
          <w:rFonts w:cs="Calibri"/>
          <w:sz w:val="26"/>
          <w:szCs w:val="26"/>
          <w:lang w:eastAsia="zh-CN"/>
        </w:rPr>
        <w:t xml:space="preserve">электроснабжения: </w:t>
      </w:r>
      <w:proofErr w:type="gramStart"/>
      <w:r w:rsidRPr="00C967AC">
        <w:rPr>
          <w:rFonts w:cs="Calibri"/>
          <w:sz w:val="26"/>
          <w:szCs w:val="26"/>
          <w:lang w:eastAsia="zh-CN"/>
        </w:rPr>
        <w:t xml:space="preserve">ЛЭП-110 КВ «Звездная - Карсовай», ЛЭП - 110 </w:t>
      </w:r>
      <w:proofErr w:type="spellStart"/>
      <w:r w:rsidRPr="00C967AC">
        <w:rPr>
          <w:rFonts w:cs="Calibri"/>
          <w:sz w:val="26"/>
          <w:szCs w:val="26"/>
          <w:lang w:eastAsia="zh-CN"/>
        </w:rPr>
        <w:t>кВ</w:t>
      </w:r>
      <w:proofErr w:type="spellEnd"/>
      <w:r w:rsidRPr="00C967AC">
        <w:rPr>
          <w:rFonts w:cs="Calibri"/>
          <w:sz w:val="26"/>
          <w:szCs w:val="26"/>
          <w:lang w:eastAsia="zh-CN"/>
        </w:rPr>
        <w:t xml:space="preserve"> отпайка на ПС «</w:t>
      </w:r>
      <w:proofErr w:type="spellStart"/>
      <w:r w:rsidRPr="00C967AC">
        <w:rPr>
          <w:rFonts w:cs="Calibri"/>
          <w:sz w:val="26"/>
          <w:szCs w:val="26"/>
          <w:lang w:eastAsia="zh-CN"/>
        </w:rPr>
        <w:t>Солдырь</w:t>
      </w:r>
      <w:proofErr w:type="spellEnd"/>
      <w:r w:rsidRPr="00C967AC">
        <w:rPr>
          <w:rFonts w:cs="Calibri"/>
          <w:sz w:val="26"/>
          <w:szCs w:val="26"/>
          <w:lang w:eastAsia="zh-CN"/>
        </w:rPr>
        <w:t xml:space="preserve">», ЛЭП-35 </w:t>
      </w:r>
      <w:proofErr w:type="spellStart"/>
      <w:r w:rsidRPr="00C967AC">
        <w:rPr>
          <w:rFonts w:cs="Calibri"/>
          <w:sz w:val="26"/>
          <w:szCs w:val="26"/>
          <w:lang w:eastAsia="zh-CN"/>
        </w:rPr>
        <w:t>кВ</w:t>
      </w:r>
      <w:proofErr w:type="spellEnd"/>
      <w:r w:rsidRPr="00C967AC">
        <w:rPr>
          <w:rFonts w:cs="Calibri"/>
          <w:sz w:val="26"/>
          <w:szCs w:val="26"/>
          <w:lang w:eastAsia="zh-CN"/>
        </w:rPr>
        <w:t xml:space="preserve"> «Звездная - 40 лет Октября», ЛЭП - 35 </w:t>
      </w:r>
      <w:proofErr w:type="spellStart"/>
      <w:r w:rsidRPr="00C967AC">
        <w:rPr>
          <w:rFonts w:cs="Calibri"/>
          <w:sz w:val="26"/>
          <w:szCs w:val="26"/>
          <w:lang w:eastAsia="zh-CN"/>
        </w:rPr>
        <w:t>кВ</w:t>
      </w:r>
      <w:proofErr w:type="spellEnd"/>
      <w:r w:rsidRPr="00C967AC">
        <w:rPr>
          <w:rFonts w:cs="Calibri"/>
          <w:sz w:val="26"/>
          <w:szCs w:val="26"/>
          <w:lang w:eastAsia="zh-CN"/>
        </w:rPr>
        <w:t xml:space="preserve"> «40 лет Октября - Горная», ЛЭП-10 </w:t>
      </w:r>
      <w:proofErr w:type="spellStart"/>
      <w:r w:rsidRPr="00C967AC">
        <w:rPr>
          <w:sz w:val="26"/>
          <w:szCs w:val="26"/>
          <w:lang w:eastAsia="zh-CN"/>
        </w:rPr>
        <w:t>кВ.</w:t>
      </w:r>
      <w:proofErr w:type="spellEnd"/>
      <w:proofErr w:type="gramEnd"/>
    </w:p>
    <w:p w:rsidR="00C967AC" w:rsidRPr="00C967AC" w:rsidRDefault="00C967AC" w:rsidP="00C967AC">
      <w:pPr>
        <w:autoSpaceDE w:val="0"/>
        <w:spacing w:line="276" w:lineRule="auto"/>
        <w:jc w:val="both"/>
        <w:rPr>
          <w:rFonts w:cs="Calibri"/>
          <w:sz w:val="20"/>
          <w:szCs w:val="22"/>
          <w:lang w:eastAsia="zh-CN"/>
        </w:rPr>
      </w:pPr>
      <w:r w:rsidRPr="00C967AC">
        <w:rPr>
          <w:rFonts w:cs="Calibri"/>
          <w:sz w:val="26"/>
          <w:szCs w:val="26"/>
          <w:lang w:eastAsia="zh-CN"/>
        </w:rPr>
        <w:tab/>
      </w:r>
      <w:r w:rsidRPr="00C967AC">
        <w:rPr>
          <w:rFonts w:cs="Calibri"/>
          <w:sz w:val="26"/>
          <w:szCs w:val="26"/>
          <w:lang w:eastAsia="zh-CN"/>
        </w:rPr>
        <w:tab/>
        <w:t xml:space="preserve">Распределение электроэнергии по сельским потребителям осуществляется на напряжение 10 </w:t>
      </w:r>
      <w:proofErr w:type="spellStart"/>
      <w:r w:rsidRPr="00C967AC">
        <w:rPr>
          <w:rFonts w:cs="Calibri"/>
          <w:sz w:val="26"/>
          <w:szCs w:val="26"/>
          <w:lang w:eastAsia="zh-CN"/>
        </w:rPr>
        <w:t>кВ</w:t>
      </w:r>
      <w:proofErr w:type="spellEnd"/>
      <w:r w:rsidRPr="00C967AC">
        <w:rPr>
          <w:rFonts w:cs="Calibri"/>
          <w:sz w:val="26"/>
          <w:szCs w:val="26"/>
          <w:lang w:eastAsia="zh-CN"/>
        </w:rPr>
        <w:t xml:space="preserve"> проводом АС на опорах.</w:t>
      </w:r>
    </w:p>
    <w:p w:rsidR="00C967AC" w:rsidRPr="00C967AC" w:rsidRDefault="00C967AC" w:rsidP="00C967AC">
      <w:pPr>
        <w:suppressAutoHyphens/>
        <w:spacing w:line="276" w:lineRule="auto"/>
        <w:ind w:firstLine="567"/>
        <w:jc w:val="both"/>
        <w:rPr>
          <w:lang w:eastAsia="zh-CN"/>
        </w:rPr>
      </w:pPr>
      <w:r w:rsidRPr="00C967AC">
        <w:rPr>
          <w:sz w:val="26"/>
          <w:szCs w:val="26"/>
          <w:lang w:eastAsia="zh-CN"/>
        </w:rPr>
        <w:tab/>
        <w:t xml:space="preserve">Для надежного электроснабжения потребителей сельского поселения необходима своевременная реконструкция существующих трансформаторных подстанций 10/0,4 </w:t>
      </w:r>
      <w:proofErr w:type="spellStart"/>
      <w:r w:rsidRPr="00C967AC">
        <w:rPr>
          <w:sz w:val="26"/>
          <w:szCs w:val="26"/>
          <w:lang w:eastAsia="zh-CN"/>
        </w:rPr>
        <w:t>кВ</w:t>
      </w:r>
      <w:proofErr w:type="spellEnd"/>
      <w:r w:rsidRPr="00C967AC">
        <w:rPr>
          <w:sz w:val="26"/>
          <w:szCs w:val="26"/>
          <w:lang w:eastAsia="zh-CN"/>
        </w:rPr>
        <w:t xml:space="preserve"> с внедрением энергосберегающих технологий.</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 xml:space="preserve">Суммарная электрическая нагрузка рассчитана по удельным нормам коммунально-бытового электропотребления на одного жителя, с учётом электропотребление жилыми и общественными зданиями, предприятиями коммунально-бытового обслуживания, наружным освещением, системами водоснабжения и теплоснабжения, на основании «Изменений и дополнений к Инструкции по проектированию городских электрических сетей РД» 34.20.185-94. Также учитывались: "Правила и нормы планировки и застройки городов и поселков (СНиП П-60-75*, СНиП 2.07.01-89*) с учетом центрального теплоснабжения, а также СН 544-82, СН 543-82. </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Укрупненный показатель удельной расчетной коммунально-бытовой нагрузки принят по таблице 2.4.3. и 2.4.4. РД 34.20.185-94 «</w:t>
      </w:r>
      <w:r w:rsidRPr="00C967AC">
        <w:rPr>
          <w:sz w:val="26"/>
          <w:szCs w:val="26"/>
          <w:shd w:val="clear" w:color="auto" w:fill="FFFFFF"/>
          <w:lang w:eastAsia="zh-CN"/>
        </w:rPr>
        <w:t>Инструкция по проектированию городских электрических сетей»</w:t>
      </w:r>
      <w:r w:rsidRPr="00C967AC">
        <w:rPr>
          <w:sz w:val="26"/>
          <w:szCs w:val="26"/>
          <w:lang w:eastAsia="zh-CN"/>
        </w:rPr>
        <w:t xml:space="preserve"> и составляет 0,65 кВт/чел (для средних населенных пунктов в составе района), показатель учитывает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(гаражей и открытых площадок для хранения автомобилей), наружного освещения. </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Перспективный объем электропотребления по территории муниципального образования «Качкашурское</w:t>
      </w:r>
      <w:r w:rsidRPr="00C967AC">
        <w:rPr>
          <w:rFonts w:eastAsia="TimesNewRomanPSMT"/>
          <w:sz w:val="26"/>
          <w:szCs w:val="26"/>
        </w:rPr>
        <w:t>»</w:t>
      </w:r>
      <w:r w:rsidRPr="00C967AC">
        <w:rPr>
          <w:sz w:val="26"/>
          <w:szCs w:val="26"/>
          <w:lang w:eastAsia="zh-CN"/>
        </w:rPr>
        <w:t xml:space="preserve"> на расчетный срок составит 1130,22 кВт (с учетом существующей застройки + потери при транспортировке 15 %).</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lastRenderedPageBreak/>
        <w:t xml:space="preserve">На расчетный срок генерального плана предусматривается осуществление мероприятий по обеспечению надежности сетей электроснабжения. </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Основными мероприятиями по развитию системы электроснабжения на территории муниципального образования «Качкашурское» являются:</w:t>
      </w:r>
    </w:p>
    <w:p w:rsidR="00C967AC" w:rsidRPr="00C967AC" w:rsidRDefault="00C967AC" w:rsidP="00C967AC">
      <w:pPr>
        <w:suppressAutoHyphens/>
        <w:spacing w:line="276" w:lineRule="auto"/>
        <w:jc w:val="both"/>
        <w:rPr>
          <w:rFonts w:cs="Calibri"/>
          <w:sz w:val="20"/>
          <w:szCs w:val="22"/>
          <w:lang w:eastAsia="zh-CN"/>
        </w:rPr>
      </w:pPr>
      <w:r w:rsidRPr="00C967AC">
        <w:rPr>
          <w:b/>
          <w:sz w:val="26"/>
          <w:szCs w:val="26"/>
          <w:lang w:eastAsia="zh-CN"/>
        </w:rPr>
        <w:tab/>
      </w:r>
      <w:r w:rsidRPr="00C967AC">
        <w:rPr>
          <w:b/>
          <w:sz w:val="26"/>
          <w:szCs w:val="26"/>
          <w:lang w:eastAsia="zh-CN"/>
        </w:rPr>
        <w:tab/>
        <w:t>На первую очередь:</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Замена существующих трансформаторов и отдельных участков в целях повышения их надежности;</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xml:space="preserve">Замена </w:t>
      </w:r>
      <w:r w:rsidRPr="00C967AC">
        <w:rPr>
          <w:rFonts w:cs="Calibri"/>
          <w:sz w:val="26"/>
          <w:szCs w:val="26"/>
          <w:lang w:eastAsia="zh-CN"/>
        </w:rPr>
        <w:t>изношенных</w:t>
      </w:r>
      <w:r w:rsidRPr="00C967AC">
        <w:rPr>
          <w:sz w:val="26"/>
          <w:szCs w:val="26"/>
          <w:lang w:eastAsia="zh-CN"/>
        </w:rPr>
        <w:t xml:space="preserve"> сетей 10/0,4 </w:t>
      </w:r>
      <w:proofErr w:type="spellStart"/>
      <w:r w:rsidRPr="00C967AC">
        <w:rPr>
          <w:sz w:val="26"/>
          <w:szCs w:val="26"/>
          <w:lang w:eastAsia="zh-CN"/>
        </w:rPr>
        <w:t>кВ</w:t>
      </w:r>
      <w:proofErr w:type="spellEnd"/>
      <w:r w:rsidRPr="00C967AC">
        <w:rPr>
          <w:sz w:val="26"/>
          <w:szCs w:val="26"/>
          <w:lang w:eastAsia="zh-CN"/>
        </w:rPr>
        <w:t xml:space="preserve"> в соответствии с инвестиционными программами эксплуатирующей организации;</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xml:space="preserve">Обустройство сети наружного </w:t>
      </w:r>
      <w:proofErr w:type="gramStart"/>
      <w:r w:rsidRPr="00C967AC">
        <w:rPr>
          <w:sz w:val="26"/>
          <w:szCs w:val="26"/>
          <w:lang w:eastAsia="zh-CN"/>
        </w:rPr>
        <w:t>освещения</w:t>
      </w:r>
      <w:proofErr w:type="gramEnd"/>
      <w:r w:rsidRPr="00C967AC">
        <w:rPr>
          <w:sz w:val="26"/>
          <w:szCs w:val="26"/>
          <w:lang w:eastAsia="zh-CN"/>
        </w:rPr>
        <w:t xml:space="preserve"> на территориях существующей и проектируемой застройки;</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ab/>
        <w:t xml:space="preserve">Строительство сетей 10/0,4 </w:t>
      </w:r>
      <w:proofErr w:type="spellStart"/>
      <w:r w:rsidRPr="00C967AC">
        <w:rPr>
          <w:sz w:val="26"/>
          <w:szCs w:val="26"/>
          <w:lang w:eastAsia="zh-CN"/>
        </w:rPr>
        <w:t>кВ</w:t>
      </w:r>
      <w:proofErr w:type="spellEnd"/>
      <w:r w:rsidRPr="00C967AC">
        <w:rPr>
          <w:sz w:val="26"/>
          <w:szCs w:val="26"/>
          <w:lang w:eastAsia="zh-CN"/>
        </w:rPr>
        <w:t xml:space="preserve"> </w:t>
      </w:r>
      <w:r w:rsidRPr="00C967AC">
        <w:rPr>
          <w:sz w:val="26"/>
          <w:szCs w:val="26"/>
        </w:rPr>
        <w:t xml:space="preserve">д. Качкашур, д. Малый Лудошур, </w:t>
      </w:r>
      <w:r w:rsidRPr="00C967AC">
        <w:rPr>
          <w:sz w:val="26"/>
          <w:szCs w:val="26"/>
        </w:rPr>
        <w:br/>
        <w:t>д. Большой Лудошур</w:t>
      </w:r>
      <w:r w:rsidRPr="00C967AC">
        <w:rPr>
          <w:sz w:val="26"/>
          <w:szCs w:val="26"/>
          <w:lang w:eastAsia="zh-CN"/>
        </w:rPr>
        <w:t>;</w:t>
      </w:r>
    </w:p>
    <w:p w:rsidR="00C967AC" w:rsidRPr="00C967AC" w:rsidRDefault="00C967AC" w:rsidP="00C967AC">
      <w:pPr>
        <w:suppressAutoHyphens/>
        <w:spacing w:line="276" w:lineRule="auto"/>
        <w:ind w:firstLine="34"/>
        <w:jc w:val="both"/>
        <w:rPr>
          <w:sz w:val="26"/>
          <w:szCs w:val="26"/>
        </w:rPr>
      </w:pPr>
      <w:r w:rsidRPr="00C967AC">
        <w:rPr>
          <w:sz w:val="26"/>
          <w:szCs w:val="26"/>
          <w:lang w:eastAsia="zh-CN"/>
        </w:rPr>
        <w:tab/>
      </w:r>
      <w:r w:rsidRPr="00C967AC">
        <w:rPr>
          <w:sz w:val="26"/>
          <w:szCs w:val="26"/>
          <w:lang w:eastAsia="zh-CN"/>
        </w:rPr>
        <w:tab/>
        <w:t xml:space="preserve">Размещение трансформаторов на 100 </w:t>
      </w:r>
      <w:proofErr w:type="spellStart"/>
      <w:r w:rsidRPr="00C967AC">
        <w:rPr>
          <w:sz w:val="26"/>
          <w:szCs w:val="26"/>
          <w:lang w:eastAsia="zh-CN"/>
        </w:rPr>
        <w:t>кВА</w:t>
      </w:r>
      <w:proofErr w:type="spellEnd"/>
      <w:r w:rsidRPr="00C967AC">
        <w:rPr>
          <w:sz w:val="26"/>
          <w:szCs w:val="26"/>
          <w:lang w:eastAsia="zh-CN"/>
        </w:rPr>
        <w:t xml:space="preserve"> в новой жилой застройке</w:t>
      </w:r>
      <w:r w:rsidRPr="00C967AC">
        <w:rPr>
          <w:sz w:val="26"/>
          <w:szCs w:val="26"/>
        </w:rPr>
        <w:t xml:space="preserve"> </w:t>
      </w:r>
      <w:r w:rsidRPr="00C967AC">
        <w:rPr>
          <w:sz w:val="26"/>
          <w:szCs w:val="26"/>
        </w:rPr>
        <w:br/>
        <w:t>д. Большой Лудошур;</w:t>
      </w:r>
    </w:p>
    <w:p w:rsidR="00C967AC" w:rsidRPr="00C967AC" w:rsidRDefault="00C967AC" w:rsidP="00C967AC">
      <w:pPr>
        <w:suppressAutoHyphens/>
        <w:spacing w:line="276" w:lineRule="auto"/>
        <w:ind w:firstLine="34"/>
        <w:jc w:val="both"/>
        <w:rPr>
          <w:sz w:val="26"/>
          <w:szCs w:val="26"/>
          <w:lang w:eastAsia="zh-CN"/>
        </w:rPr>
      </w:pPr>
      <w:r w:rsidRPr="00C967AC">
        <w:rPr>
          <w:sz w:val="26"/>
          <w:szCs w:val="26"/>
          <w:lang w:eastAsia="zh-CN"/>
        </w:rPr>
        <w:tab/>
      </w:r>
      <w:r w:rsidRPr="00C967AC">
        <w:rPr>
          <w:sz w:val="26"/>
          <w:szCs w:val="26"/>
          <w:lang w:eastAsia="zh-CN"/>
        </w:rPr>
        <w:tab/>
        <w:t xml:space="preserve">Размещение трансформаторов на 160 </w:t>
      </w:r>
      <w:proofErr w:type="spellStart"/>
      <w:r w:rsidRPr="00C967AC">
        <w:rPr>
          <w:sz w:val="26"/>
          <w:szCs w:val="26"/>
          <w:lang w:eastAsia="zh-CN"/>
        </w:rPr>
        <w:t>кВА</w:t>
      </w:r>
      <w:proofErr w:type="spellEnd"/>
      <w:r w:rsidRPr="00C967AC">
        <w:rPr>
          <w:sz w:val="26"/>
          <w:szCs w:val="26"/>
          <w:lang w:eastAsia="zh-CN"/>
        </w:rPr>
        <w:t xml:space="preserve"> в новой жилой</w:t>
      </w:r>
      <w:r w:rsidRPr="00C967AC">
        <w:rPr>
          <w:sz w:val="26"/>
          <w:szCs w:val="26"/>
          <w:lang w:eastAsia="zh-CN"/>
        </w:rPr>
        <w:br/>
        <w:t xml:space="preserve">застройке </w:t>
      </w:r>
      <w:r w:rsidRPr="00C967AC">
        <w:rPr>
          <w:sz w:val="26"/>
          <w:szCs w:val="26"/>
        </w:rPr>
        <w:t>д. Качкашур, д. Малый Лудошур</w:t>
      </w:r>
      <w:r w:rsidRPr="00C967AC">
        <w:rPr>
          <w:sz w:val="26"/>
          <w:szCs w:val="26"/>
          <w:lang w:eastAsia="zh-CN"/>
        </w:rPr>
        <w:t>.</w:t>
      </w:r>
    </w:p>
    <w:p w:rsidR="00C967AC" w:rsidRPr="00C967AC" w:rsidRDefault="00C967AC" w:rsidP="00C967AC">
      <w:pPr>
        <w:suppressAutoHyphens/>
        <w:spacing w:line="276" w:lineRule="auto"/>
        <w:jc w:val="both"/>
        <w:rPr>
          <w:rFonts w:cs="Calibri"/>
          <w:sz w:val="20"/>
          <w:szCs w:val="22"/>
          <w:lang w:eastAsia="zh-CN"/>
        </w:rPr>
      </w:pPr>
      <w:r w:rsidRPr="00C967AC">
        <w:rPr>
          <w:b/>
          <w:sz w:val="26"/>
          <w:szCs w:val="26"/>
          <w:lang w:eastAsia="zh-CN"/>
        </w:rPr>
        <w:tab/>
      </w:r>
      <w:r w:rsidRPr="00C967AC">
        <w:rPr>
          <w:b/>
          <w:sz w:val="26"/>
          <w:szCs w:val="26"/>
          <w:lang w:eastAsia="zh-CN"/>
        </w:rPr>
        <w:tab/>
        <w:t>На расчетный срок:</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Замена существующих трансформаторов и отдельных участков в целях повышения их надежности;</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xml:space="preserve">Замена </w:t>
      </w:r>
      <w:r w:rsidRPr="00C967AC">
        <w:rPr>
          <w:rFonts w:cs="Calibri"/>
          <w:sz w:val="26"/>
          <w:szCs w:val="26"/>
          <w:lang w:eastAsia="zh-CN"/>
        </w:rPr>
        <w:t>изношенных</w:t>
      </w:r>
      <w:r w:rsidRPr="00C967AC">
        <w:rPr>
          <w:sz w:val="26"/>
          <w:szCs w:val="26"/>
          <w:lang w:eastAsia="zh-CN"/>
        </w:rPr>
        <w:t xml:space="preserve"> сетей 10/0,4 </w:t>
      </w:r>
      <w:proofErr w:type="spellStart"/>
      <w:r w:rsidRPr="00C967AC">
        <w:rPr>
          <w:sz w:val="26"/>
          <w:szCs w:val="26"/>
          <w:lang w:eastAsia="zh-CN"/>
        </w:rPr>
        <w:t>кВ</w:t>
      </w:r>
      <w:proofErr w:type="spellEnd"/>
      <w:r w:rsidRPr="00C967AC">
        <w:rPr>
          <w:sz w:val="26"/>
          <w:szCs w:val="26"/>
          <w:lang w:eastAsia="zh-CN"/>
        </w:rPr>
        <w:t xml:space="preserve"> в соответствии с инвестиционными программами эксплуатирующей организации;</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xml:space="preserve">Обустройство сети наружного </w:t>
      </w:r>
      <w:proofErr w:type="gramStart"/>
      <w:r w:rsidRPr="00C967AC">
        <w:rPr>
          <w:sz w:val="26"/>
          <w:szCs w:val="26"/>
          <w:lang w:eastAsia="zh-CN"/>
        </w:rPr>
        <w:t>освещения</w:t>
      </w:r>
      <w:proofErr w:type="gramEnd"/>
      <w:r w:rsidRPr="00C967AC">
        <w:rPr>
          <w:sz w:val="26"/>
          <w:szCs w:val="26"/>
          <w:lang w:eastAsia="zh-CN"/>
        </w:rPr>
        <w:t xml:space="preserve"> на территориях существующей и проектируемой застройки;</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ab/>
        <w:t xml:space="preserve">Строительство сетей 10/0,4 </w:t>
      </w:r>
      <w:proofErr w:type="spellStart"/>
      <w:r w:rsidRPr="00C967AC">
        <w:rPr>
          <w:sz w:val="26"/>
          <w:szCs w:val="26"/>
          <w:lang w:eastAsia="zh-CN"/>
        </w:rPr>
        <w:t>кВ</w:t>
      </w:r>
      <w:proofErr w:type="spellEnd"/>
      <w:r w:rsidRPr="00C967AC">
        <w:rPr>
          <w:sz w:val="26"/>
          <w:szCs w:val="26"/>
          <w:lang w:eastAsia="zh-CN"/>
        </w:rPr>
        <w:t xml:space="preserve"> </w:t>
      </w:r>
      <w:r w:rsidRPr="00C967AC">
        <w:rPr>
          <w:sz w:val="26"/>
          <w:szCs w:val="26"/>
        </w:rPr>
        <w:t xml:space="preserve">д. Качкашур, д. Малый Лудошур, </w:t>
      </w:r>
      <w:r w:rsidRPr="00C967AC">
        <w:rPr>
          <w:sz w:val="26"/>
          <w:szCs w:val="26"/>
        </w:rPr>
        <w:br/>
        <w:t>д. Большой Лудошур</w:t>
      </w:r>
      <w:r w:rsidRPr="00C967AC">
        <w:rPr>
          <w:sz w:val="26"/>
          <w:szCs w:val="26"/>
          <w:lang w:eastAsia="zh-CN"/>
        </w:rPr>
        <w:t>;</w:t>
      </w:r>
    </w:p>
    <w:p w:rsidR="00C967AC" w:rsidRPr="00C967AC" w:rsidRDefault="00C967AC" w:rsidP="00C967AC">
      <w:pPr>
        <w:suppressAutoHyphens/>
        <w:spacing w:line="276" w:lineRule="auto"/>
        <w:ind w:firstLine="34"/>
        <w:jc w:val="both"/>
        <w:rPr>
          <w:sz w:val="26"/>
          <w:szCs w:val="26"/>
          <w:lang w:eastAsia="zh-CN"/>
        </w:rPr>
      </w:pPr>
      <w:r w:rsidRPr="00C967AC">
        <w:rPr>
          <w:sz w:val="26"/>
          <w:szCs w:val="26"/>
          <w:lang w:eastAsia="zh-CN"/>
        </w:rPr>
        <w:tab/>
      </w:r>
      <w:r w:rsidRPr="00C967AC">
        <w:rPr>
          <w:sz w:val="26"/>
          <w:szCs w:val="26"/>
          <w:lang w:eastAsia="zh-CN"/>
        </w:rPr>
        <w:tab/>
        <w:t xml:space="preserve">Размещение трансформаторов на 160 </w:t>
      </w:r>
      <w:proofErr w:type="spellStart"/>
      <w:r w:rsidRPr="00C967AC">
        <w:rPr>
          <w:sz w:val="26"/>
          <w:szCs w:val="26"/>
          <w:lang w:eastAsia="zh-CN"/>
        </w:rPr>
        <w:t>кВА</w:t>
      </w:r>
      <w:proofErr w:type="spellEnd"/>
      <w:r w:rsidRPr="00C967AC">
        <w:rPr>
          <w:sz w:val="26"/>
          <w:szCs w:val="26"/>
          <w:lang w:eastAsia="zh-CN"/>
        </w:rPr>
        <w:t xml:space="preserve"> в новой жилой</w:t>
      </w:r>
      <w:r w:rsidRPr="00C967AC">
        <w:rPr>
          <w:sz w:val="26"/>
          <w:szCs w:val="26"/>
          <w:lang w:eastAsia="zh-CN"/>
        </w:rPr>
        <w:br/>
        <w:t xml:space="preserve">застройке </w:t>
      </w:r>
      <w:r w:rsidRPr="00C967AC">
        <w:rPr>
          <w:sz w:val="26"/>
          <w:szCs w:val="26"/>
        </w:rPr>
        <w:t>д. Качкашур, д. Малый Лудошур</w:t>
      </w:r>
      <w:r w:rsidRPr="00C967AC">
        <w:rPr>
          <w:sz w:val="26"/>
          <w:szCs w:val="26"/>
          <w:lang w:eastAsia="zh-CN"/>
        </w:rPr>
        <w:t>.</w:t>
      </w:r>
    </w:p>
    <w:p w:rsidR="00C967AC" w:rsidRPr="00C967AC" w:rsidRDefault="00C967AC" w:rsidP="00C967AC">
      <w:pPr>
        <w:suppressAutoHyphens/>
        <w:spacing w:line="276" w:lineRule="auto"/>
        <w:ind w:firstLine="34"/>
        <w:jc w:val="both"/>
        <w:rPr>
          <w:sz w:val="26"/>
          <w:szCs w:val="26"/>
          <w:lang w:eastAsia="zh-CN"/>
        </w:rPr>
      </w:pPr>
    </w:p>
    <w:p w:rsidR="00C967AC" w:rsidRPr="00C967AC" w:rsidRDefault="00C967AC" w:rsidP="00C967AC">
      <w:pPr>
        <w:keepNext/>
        <w:suppressAutoHyphens/>
        <w:spacing w:line="276" w:lineRule="auto"/>
        <w:jc w:val="center"/>
        <w:outlineLvl w:val="2"/>
        <w:rPr>
          <w:rFonts w:cs="Calibri"/>
          <w:b/>
          <w:bCs/>
          <w:szCs w:val="26"/>
          <w:lang w:eastAsia="zh-CN"/>
        </w:rPr>
      </w:pPr>
      <w:r w:rsidRPr="00C967AC">
        <w:rPr>
          <w:b/>
          <w:bCs/>
          <w:sz w:val="26"/>
          <w:szCs w:val="26"/>
          <w:lang w:eastAsia="zh-CN"/>
        </w:rPr>
        <w:t>5. Зоны с особыми условиями использования</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p>
    <w:p w:rsidR="00C967AC" w:rsidRPr="00C967AC" w:rsidRDefault="00C967AC" w:rsidP="00C967AC">
      <w:pPr>
        <w:suppressAutoHyphens/>
        <w:spacing w:line="276" w:lineRule="auto"/>
        <w:contextualSpacing/>
        <w:jc w:val="center"/>
        <w:rPr>
          <w:rFonts w:cs="Calibri"/>
          <w:sz w:val="20"/>
          <w:szCs w:val="22"/>
          <w:lang w:eastAsia="zh-CN"/>
        </w:rPr>
      </w:pPr>
      <w:r w:rsidRPr="00C967AC">
        <w:rPr>
          <w:sz w:val="26"/>
          <w:szCs w:val="26"/>
          <w:lang w:eastAsia="zh-CN"/>
        </w:rPr>
        <w:tab/>
      </w:r>
      <w:r w:rsidRPr="00C967AC">
        <w:rPr>
          <w:b/>
          <w:sz w:val="26"/>
          <w:szCs w:val="26"/>
        </w:rPr>
        <w:t>5.1. Санитарно-защитные зоны</w:t>
      </w:r>
    </w:p>
    <w:p w:rsidR="00C967AC" w:rsidRPr="00C967AC" w:rsidRDefault="00C967AC" w:rsidP="00C967AC">
      <w:pPr>
        <w:suppressAutoHyphens/>
        <w:spacing w:line="276" w:lineRule="auto"/>
        <w:ind w:firstLine="709"/>
        <w:contextualSpacing/>
        <w:jc w:val="center"/>
        <w:rPr>
          <w:b/>
          <w:sz w:val="26"/>
          <w:szCs w:val="26"/>
        </w:rPr>
      </w:pPr>
    </w:p>
    <w:p w:rsidR="00C967AC" w:rsidRPr="00C967AC" w:rsidRDefault="00C967AC" w:rsidP="00C967AC">
      <w:pPr>
        <w:suppressAutoHyphens/>
        <w:spacing w:line="276" w:lineRule="auto"/>
        <w:ind w:firstLine="709"/>
        <w:contextualSpacing/>
        <w:jc w:val="both"/>
        <w:rPr>
          <w:rFonts w:cs="Calibri"/>
          <w:sz w:val="20"/>
          <w:szCs w:val="22"/>
          <w:lang w:eastAsia="zh-CN"/>
        </w:rPr>
      </w:pPr>
      <w:proofErr w:type="gramStart"/>
      <w:r w:rsidRPr="00C967AC">
        <w:rPr>
          <w:sz w:val="26"/>
          <w:szCs w:val="26"/>
        </w:rPr>
        <w:t>В целях обеспечения безопасности населения и в соответствии с Федеральным законом «О санитарно-эпидемиологическом благополучии населения»</w:t>
      </w:r>
      <w:r w:rsidRPr="00C967AC">
        <w:rPr>
          <w:sz w:val="26"/>
          <w:szCs w:val="26"/>
        </w:rPr>
        <w:br/>
        <w:t>от 30.03.1999 г. № 52-ФЗ вокруг объектов и производств, являющихся источниками воздействия на среду обитания и здоровье человека, устанавливается санитарно-защитная зона - специальная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w:t>
      </w:r>
      <w:proofErr w:type="gramEnd"/>
      <w:r w:rsidRPr="00C967AC">
        <w:rPr>
          <w:sz w:val="26"/>
          <w:szCs w:val="26"/>
        </w:rPr>
        <w:t xml:space="preserve"> предприятий I и II класса опасности – как до </w:t>
      </w:r>
      <w:r w:rsidRPr="00C967AC">
        <w:rPr>
          <w:sz w:val="26"/>
          <w:szCs w:val="26"/>
        </w:rPr>
        <w:lastRenderedPageBreak/>
        <w:t>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C967AC" w:rsidRPr="00C967AC" w:rsidRDefault="00C967AC" w:rsidP="00C967AC">
      <w:pPr>
        <w:suppressAutoHyphens/>
        <w:spacing w:line="276" w:lineRule="auto"/>
        <w:ind w:firstLine="709"/>
        <w:contextualSpacing/>
        <w:jc w:val="both"/>
        <w:rPr>
          <w:rFonts w:cs="Calibri"/>
          <w:sz w:val="20"/>
          <w:szCs w:val="22"/>
          <w:lang w:eastAsia="zh-CN"/>
        </w:rPr>
      </w:pPr>
      <w:r w:rsidRPr="00C967AC">
        <w:rPr>
          <w:sz w:val="26"/>
          <w:szCs w:val="26"/>
        </w:rPr>
        <w:t xml:space="preserve">Требования к размеру санитарно-защитных зон в зависимости от санитарной классификации предприятий, к их организации и благоустройству устанавливают </w:t>
      </w:r>
      <w:r w:rsidRPr="00C967AC">
        <w:rPr>
          <w:sz w:val="26"/>
          <w:szCs w:val="26"/>
          <w:lang w:eastAsia="zh-CN"/>
        </w:rPr>
        <w:t>СанПиН 2.2.1/2.1.1.1200-03 (Новая редакция)</w:t>
      </w:r>
      <w:r w:rsidRPr="00C967AC">
        <w:rPr>
          <w:sz w:val="26"/>
          <w:szCs w:val="26"/>
        </w:rPr>
        <w:t xml:space="preserve">. </w:t>
      </w:r>
    </w:p>
    <w:p w:rsidR="00C967AC" w:rsidRPr="00C967AC" w:rsidRDefault="00C967AC" w:rsidP="00C967AC">
      <w:pPr>
        <w:suppressAutoHyphens/>
        <w:spacing w:line="276" w:lineRule="auto"/>
        <w:ind w:firstLine="709"/>
        <w:contextualSpacing/>
        <w:jc w:val="both"/>
        <w:rPr>
          <w:rFonts w:cs="Calibri"/>
          <w:sz w:val="20"/>
          <w:szCs w:val="22"/>
          <w:lang w:eastAsia="zh-CN"/>
        </w:rPr>
      </w:pPr>
      <w:r w:rsidRPr="00C967AC">
        <w:rPr>
          <w:sz w:val="26"/>
          <w:szCs w:val="26"/>
        </w:rPr>
        <w:t xml:space="preserve">Ориентировочный размер санитарно-защитной зоны, определенный согласно </w:t>
      </w:r>
      <w:r w:rsidRPr="00C967AC">
        <w:rPr>
          <w:sz w:val="26"/>
          <w:szCs w:val="26"/>
          <w:lang w:eastAsia="zh-CN"/>
        </w:rPr>
        <w:t>СанПиН 2.2.1/2.1.1.1200-03 (Новая редакция)</w:t>
      </w:r>
      <w:r w:rsidRPr="00C967AC">
        <w:rPr>
          <w:sz w:val="26"/>
          <w:szCs w:val="26"/>
        </w:rPr>
        <w:t>, должен быть обоснован проектом санитарно-защитной зоны, который выполняется последовательно:</w:t>
      </w:r>
    </w:p>
    <w:p w:rsidR="00C967AC" w:rsidRPr="00C967AC" w:rsidRDefault="00C967AC" w:rsidP="00C967AC">
      <w:pPr>
        <w:suppressAutoHyphens/>
        <w:spacing w:line="276" w:lineRule="auto"/>
        <w:ind w:firstLine="709"/>
        <w:contextualSpacing/>
        <w:jc w:val="both"/>
        <w:rPr>
          <w:rFonts w:cs="Calibri"/>
          <w:sz w:val="20"/>
          <w:szCs w:val="22"/>
          <w:lang w:eastAsia="zh-CN"/>
        </w:rPr>
      </w:pPr>
      <w:r w:rsidRPr="00C967AC">
        <w:rPr>
          <w:sz w:val="26"/>
          <w:szCs w:val="26"/>
        </w:rPr>
        <w:t xml:space="preserve">I этап - расчетная (предварительная) санитарно-защитная зона, выполненная на основании проекта с расчетами рассеивания загрязнения атмосферного воздуха и физического воздействия на атмосферный воздух (шум, вибрация, ЭМИ и др.); </w:t>
      </w:r>
    </w:p>
    <w:p w:rsidR="00C967AC" w:rsidRPr="00C967AC" w:rsidRDefault="00C967AC" w:rsidP="00C967AC">
      <w:pPr>
        <w:suppressAutoHyphens/>
        <w:spacing w:line="276" w:lineRule="auto"/>
        <w:ind w:firstLine="709"/>
        <w:contextualSpacing/>
        <w:jc w:val="both"/>
        <w:rPr>
          <w:rFonts w:cs="Calibri"/>
          <w:sz w:val="20"/>
          <w:szCs w:val="22"/>
          <w:lang w:eastAsia="zh-CN"/>
        </w:rPr>
      </w:pPr>
      <w:r w:rsidRPr="00C967AC">
        <w:rPr>
          <w:sz w:val="26"/>
          <w:szCs w:val="26"/>
        </w:rPr>
        <w:t>II этап – установленная (окончательная) санитарно-защитная зона, выполненная на основании результатов натурных наблюдений и измерений для подтверждения расчетных параметров.</w:t>
      </w:r>
    </w:p>
    <w:p w:rsidR="00C967AC" w:rsidRPr="00C967AC" w:rsidRDefault="00C967AC" w:rsidP="00C967AC">
      <w:pPr>
        <w:suppressAutoHyphens/>
        <w:spacing w:line="276" w:lineRule="auto"/>
        <w:ind w:firstLine="709"/>
        <w:contextualSpacing/>
        <w:jc w:val="both"/>
        <w:rPr>
          <w:rFonts w:cs="Calibri"/>
          <w:sz w:val="20"/>
          <w:szCs w:val="22"/>
          <w:lang w:eastAsia="zh-CN"/>
        </w:rPr>
      </w:pPr>
      <w:r w:rsidRPr="00C967AC">
        <w:rPr>
          <w:sz w:val="26"/>
          <w:szCs w:val="26"/>
          <w:lang w:eastAsia="zh-CN"/>
        </w:rPr>
        <w:t xml:space="preserve">На территории </w:t>
      </w:r>
      <w:r w:rsidRPr="00C967AC">
        <w:rPr>
          <w:rFonts w:eastAsia="TimesNewRomanPSMT"/>
          <w:sz w:val="26"/>
          <w:szCs w:val="26"/>
        </w:rPr>
        <w:t>муниципальном образовании «</w:t>
      </w:r>
      <w:r w:rsidRPr="00C967AC">
        <w:rPr>
          <w:sz w:val="26"/>
          <w:szCs w:val="26"/>
          <w:lang w:eastAsia="zh-CN"/>
        </w:rPr>
        <w:t>Качкашурское</w:t>
      </w:r>
      <w:r w:rsidRPr="00C967AC">
        <w:rPr>
          <w:rFonts w:eastAsia="TimesNewRomanPSMT"/>
          <w:sz w:val="26"/>
          <w:szCs w:val="26"/>
        </w:rPr>
        <w:t xml:space="preserve">» </w:t>
      </w:r>
      <w:r w:rsidRPr="00C967AC">
        <w:rPr>
          <w:sz w:val="26"/>
          <w:szCs w:val="26"/>
        </w:rPr>
        <w:t xml:space="preserve">объекты, имеющие установленные и расчетные санитарно-защитные зоны, отсутствуют. В связи с этим для производственных и иных объектов, являющихся источниками загрязнения окружающей среды, Генеральным планом определены ориентировочные санитарно-защитные зоны в соответствии с </w:t>
      </w:r>
      <w:r w:rsidRPr="00C967AC">
        <w:rPr>
          <w:sz w:val="26"/>
          <w:szCs w:val="26"/>
          <w:lang w:eastAsia="zh-CN"/>
        </w:rPr>
        <w:t>СанПиН 2.2.1/2.1.1.1200-03 (Новая редакция)</w:t>
      </w:r>
      <w:r w:rsidRPr="00C967AC">
        <w:rPr>
          <w:sz w:val="26"/>
          <w:szCs w:val="26"/>
        </w:rPr>
        <w:t>, СП 42.13330.2016 и другими нормативно-правовыми документами.</w:t>
      </w:r>
    </w:p>
    <w:p w:rsidR="00C967AC" w:rsidRPr="00C967AC" w:rsidRDefault="00C967AC" w:rsidP="00C967AC">
      <w:pPr>
        <w:suppressAutoHyphens/>
        <w:spacing w:line="276" w:lineRule="auto"/>
        <w:ind w:firstLine="709"/>
        <w:contextualSpacing/>
        <w:jc w:val="both"/>
        <w:rPr>
          <w:rFonts w:cs="Calibri"/>
          <w:sz w:val="20"/>
          <w:szCs w:val="22"/>
          <w:lang w:eastAsia="zh-CN"/>
        </w:rPr>
      </w:pPr>
      <w:r w:rsidRPr="00C967AC">
        <w:rPr>
          <w:sz w:val="26"/>
          <w:szCs w:val="26"/>
        </w:rPr>
        <w:t>В соответствии с санитарной классификацией предприятий, производств и объектов размеры их санитарно-защитных зон, следующие:</w:t>
      </w:r>
    </w:p>
    <w:p w:rsidR="00C967AC" w:rsidRPr="00C967AC" w:rsidRDefault="00C967AC" w:rsidP="00C967AC">
      <w:pPr>
        <w:spacing w:line="276" w:lineRule="auto"/>
        <w:ind w:left="709"/>
        <w:contextualSpacing/>
        <w:jc w:val="both"/>
        <w:rPr>
          <w:rFonts w:cs="Calibri"/>
          <w:sz w:val="20"/>
          <w:szCs w:val="22"/>
          <w:lang w:eastAsia="zh-CN"/>
        </w:rPr>
      </w:pPr>
      <w:r w:rsidRPr="00C967AC">
        <w:rPr>
          <w:sz w:val="26"/>
          <w:szCs w:val="26"/>
        </w:rPr>
        <w:t>- объекты первого класса – 1000 м;</w:t>
      </w:r>
    </w:p>
    <w:p w:rsidR="00C967AC" w:rsidRPr="00C967AC" w:rsidRDefault="00C967AC" w:rsidP="00C967AC">
      <w:pPr>
        <w:spacing w:line="276" w:lineRule="auto"/>
        <w:ind w:left="709"/>
        <w:contextualSpacing/>
        <w:jc w:val="both"/>
        <w:rPr>
          <w:rFonts w:cs="Calibri"/>
          <w:sz w:val="20"/>
          <w:szCs w:val="22"/>
          <w:lang w:eastAsia="zh-CN"/>
        </w:rPr>
      </w:pPr>
      <w:r w:rsidRPr="00C967AC">
        <w:rPr>
          <w:sz w:val="26"/>
          <w:szCs w:val="26"/>
        </w:rPr>
        <w:t>- объекты второго класса – 500 м;</w:t>
      </w:r>
    </w:p>
    <w:p w:rsidR="00C967AC" w:rsidRPr="00C967AC" w:rsidRDefault="00C967AC" w:rsidP="00C967AC">
      <w:pPr>
        <w:spacing w:line="276" w:lineRule="auto"/>
        <w:ind w:left="709"/>
        <w:contextualSpacing/>
        <w:jc w:val="both"/>
        <w:rPr>
          <w:rFonts w:cs="Calibri"/>
          <w:sz w:val="20"/>
          <w:szCs w:val="22"/>
          <w:lang w:eastAsia="zh-CN"/>
        </w:rPr>
      </w:pPr>
      <w:r w:rsidRPr="00C967AC">
        <w:rPr>
          <w:sz w:val="26"/>
          <w:szCs w:val="26"/>
        </w:rPr>
        <w:t>- объекты третьего класса – 300 м;</w:t>
      </w:r>
    </w:p>
    <w:p w:rsidR="00C967AC" w:rsidRPr="00C967AC" w:rsidRDefault="00C967AC" w:rsidP="00C967AC">
      <w:pPr>
        <w:spacing w:line="276" w:lineRule="auto"/>
        <w:ind w:left="709"/>
        <w:contextualSpacing/>
        <w:jc w:val="both"/>
        <w:rPr>
          <w:rFonts w:cs="Calibri"/>
          <w:sz w:val="20"/>
          <w:szCs w:val="22"/>
          <w:lang w:eastAsia="zh-CN"/>
        </w:rPr>
      </w:pPr>
      <w:r w:rsidRPr="00C967AC">
        <w:rPr>
          <w:sz w:val="26"/>
          <w:szCs w:val="26"/>
        </w:rPr>
        <w:t>- объекты четвертого класса – 100 м;</w:t>
      </w:r>
    </w:p>
    <w:p w:rsidR="00C967AC" w:rsidRPr="00C967AC" w:rsidRDefault="00C967AC" w:rsidP="00C967AC">
      <w:pPr>
        <w:spacing w:line="276" w:lineRule="auto"/>
        <w:ind w:left="709"/>
        <w:contextualSpacing/>
        <w:jc w:val="both"/>
        <w:rPr>
          <w:rFonts w:cs="Calibri"/>
          <w:sz w:val="20"/>
          <w:szCs w:val="22"/>
          <w:lang w:eastAsia="zh-CN"/>
        </w:rPr>
      </w:pPr>
      <w:r w:rsidRPr="00C967AC">
        <w:rPr>
          <w:sz w:val="26"/>
          <w:szCs w:val="26"/>
        </w:rPr>
        <w:t>- объекты пятого класса – 50 м.</w:t>
      </w:r>
    </w:p>
    <w:p w:rsidR="00C967AC" w:rsidRPr="00C967AC" w:rsidRDefault="00C967AC" w:rsidP="00C967AC">
      <w:pPr>
        <w:suppressAutoHyphens/>
        <w:spacing w:line="276" w:lineRule="auto"/>
        <w:ind w:firstLine="709"/>
        <w:contextualSpacing/>
        <w:jc w:val="both"/>
        <w:rPr>
          <w:rFonts w:cs="Calibri"/>
          <w:sz w:val="20"/>
          <w:szCs w:val="22"/>
          <w:lang w:eastAsia="zh-CN"/>
        </w:rPr>
      </w:pPr>
      <w:r w:rsidRPr="00C967AC">
        <w:rPr>
          <w:sz w:val="26"/>
          <w:szCs w:val="26"/>
        </w:rPr>
        <w:t>Регламент использования территории санитарно-защитных зон представлен в таблице 18.</w:t>
      </w:r>
    </w:p>
    <w:p w:rsidR="00C967AC" w:rsidRPr="00C967AC" w:rsidRDefault="00C967AC" w:rsidP="00C967AC">
      <w:pPr>
        <w:keepNext/>
        <w:suppressAutoHyphens/>
        <w:spacing w:line="276" w:lineRule="auto"/>
        <w:contextualSpacing/>
        <w:jc w:val="right"/>
        <w:rPr>
          <w:rFonts w:cs="Calibri"/>
          <w:sz w:val="20"/>
          <w:szCs w:val="22"/>
          <w:lang w:eastAsia="zh-CN"/>
        </w:rPr>
      </w:pPr>
      <w:r w:rsidRPr="00C967AC">
        <w:rPr>
          <w:rFonts w:cs="Calibri"/>
          <w:sz w:val="26"/>
          <w:szCs w:val="26"/>
          <w:lang w:eastAsia="zh-CN"/>
        </w:rPr>
        <w:t>Таблица 18</w:t>
      </w:r>
    </w:p>
    <w:tbl>
      <w:tblPr>
        <w:tblW w:w="0" w:type="auto"/>
        <w:jc w:val="center"/>
        <w:tblLayout w:type="fixed"/>
        <w:tblLook w:val="0000" w:firstRow="0" w:lastRow="0" w:firstColumn="0" w:lastColumn="0" w:noHBand="0" w:noVBand="0"/>
      </w:tblPr>
      <w:tblGrid>
        <w:gridCol w:w="513"/>
        <w:gridCol w:w="1301"/>
        <w:gridCol w:w="5123"/>
        <w:gridCol w:w="2782"/>
      </w:tblGrid>
      <w:tr w:rsidR="00C967AC" w:rsidRPr="00C967AC" w:rsidTr="002401A0">
        <w:trPr>
          <w:jc w:val="center"/>
        </w:trPr>
        <w:tc>
          <w:tcPr>
            <w:tcW w:w="513" w:type="dxa"/>
            <w:tcBorders>
              <w:top w:val="single" w:sz="8" w:space="0" w:color="000000"/>
              <w:left w:val="single" w:sz="8" w:space="0" w:color="000000"/>
              <w:bottom w:val="single" w:sz="8" w:space="0" w:color="000000"/>
            </w:tcBorders>
            <w:shd w:val="clear" w:color="auto" w:fill="auto"/>
            <w:vAlign w:val="center"/>
          </w:tcPr>
          <w:p w:rsidR="00C967AC" w:rsidRPr="00C967AC" w:rsidRDefault="00C967AC" w:rsidP="00C967AC">
            <w:pPr>
              <w:suppressAutoHyphens/>
              <w:spacing w:line="23" w:lineRule="atLeast"/>
              <w:jc w:val="center"/>
              <w:rPr>
                <w:rFonts w:cs="Calibri"/>
                <w:sz w:val="20"/>
                <w:szCs w:val="22"/>
                <w:lang w:eastAsia="zh-CN"/>
              </w:rPr>
            </w:pPr>
            <w:r w:rsidRPr="00C967AC">
              <w:rPr>
                <w:sz w:val="22"/>
                <w:szCs w:val="22"/>
              </w:rPr>
              <w:t xml:space="preserve">№ </w:t>
            </w:r>
            <w:proofErr w:type="gramStart"/>
            <w:r w:rsidRPr="00C967AC">
              <w:rPr>
                <w:sz w:val="22"/>
                <w:szCs w:val="22"/>
              </w:rPr>
              <w:t>п</w:t>
            </w:r>
            <w:proofErr w:type="gramEnd"/>
            <w:r w:rsidRPr="00C967AC">
              <w:rPr>
                <w:sz w:val="22"/>
                <w:szCs w:val="22"/>
              </w:rPr>
              <w:t>/п</w:t>
            </w:r>
          </w:p>
        </w:tc>
        <w:tc>
          <w:tcPr>
            <w:tcW w:w="1301" w:type="dxa"/>
            <w:tcBorders>
              <w:top w:val="single" w:sz="8" w:space="0" w:color="000000"/>
              <w:left w:val="single" w:sz="8" w:space="0" w:color="000000"/>
              <w:bottom w:val="single" w:sz="8" w:space="0" w:color="000000"/>
            </w:tcBorders>
            <w:shd w:val="clear" w:color="auto" w:fill="auto"/>
            <w:vAlign w:val="center"/>
          </w:tcPr>
          <w:p w:rsidR="00C967AC" w:rsidRPr="00C967AC" w:rsidRDefault="00C967AC" w:rsidP="00C967AC">
            <w:pPr>
              <w:suppressAutoHyphens/>
              <w:spacing w:line="23" w:lineRule="atLeast"/>
              <w:jc w:val="center"/>
              <w:rPr>
                <w:rFonts w:cs="Calibri"/>
                <w:sz w:val="20"/>
                <w:szCs w:val="22"/>
                <w:lang w:eastAsia="zh-CN"/>
              </w:rPr>
            </w:pPr>
            <w:r w:rsidRPr="00C967AC">
              <w:rPr>
                <w:sz w:val="22"/>
                <w:szCs w:val="22"/>
              </w:rPr>
              <w:t>Название зоны</w:t>
            </w:r>
          </w:p>
        </w:tc>
        <w:tc>
          <w:tcPr>
            <w:tcW w:w="5123" w:type="dxa"/>
            <w:tcBorders>
              <w:top w:val="single" w:sz="8" w:space="0" w:color="000000"/>
              <w:left w:val="single" w:sz="8" w:space="0" w:color="000000"/>
              <w:bottom w:val="single" w:sz="8" w:space="0" w:color="000000"/>
            </w:tcBorders>
            <w:shd w:val="clear" w:color="auto" w:fill="auto"/>
            <w:vAlign w:val="center"/>
          </w:tcPr>
          <w:p w:rsidR="00C967AC" w:rsidRPr="00C967AC" w:rsidRDefault="00C967AC" w:rsidP="00C967AC">
            <w:pPr>
              <w:suppressAutoHyphens/>
              <w:spacing w:line="23" w:lineRule="atLeast"/>
              <w:jc w:val="center"/>
              <w:rPr>
                <w:rFonts w:cs="Calibri"/>
                <w:sz w:val="20"/>
                <w:szCs w:val="22"/>
                <w:lang w:eastAsia="zh-CN"/>
              </w:rPr>
            </w:pPr>
            <w:r w:rsidRPr="00C967AC">
              <w:rPr>
                <w:sz w:val="22"/>
                <w:szCs w:val="22"/>
              </w:rPr>
              <w:t>Режим использования указанной зоны</w:t>
            </w:r>
          </w:p>
        </w:tc>
        <w:tc>
          <w:tcPr>
            <w:tcW w:w="2782"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67AC" w:rsidRPr="00C967AC" w:rsidRDefault="00C967AC" w:rsidP="00C967AC">
            <w:pPr>
              <w:suppressAutoHyphens/>
              <w:spacing w:line="23" w:lineRule="atLeast"/>
              <w:jc w:val="center"/>
              <w:rPr>
                <w:rFonts w:cs="Calibri"/>
                <w:sz w:val="20"/>
                <w:szCs w:val="22"/>
                <w:lang w:eastAsia="zh-CN"/>
              </w:rPr>
            </w:pPr>
            <w:r w:rsidRPr="00C967AC">
              <w:rPr>
                <w:sz w:val="22"/>
                <w:szCs w:val="22"/>
              </w:rPr>
              <w:t>Нормативные документы, регулирующие разрешенное использование</w:t>
            </w:r>
          </w:p>
        </w:tc>
      </w:tr>
      <w:tr w:rsidR="00C967AC" w:rsidRPr="00C967AC" w:rsidTr="002401A0">
        <w:trPr>
          <w:jc w:val="center"/>
        </w:trPr>
        <w:tc>
          <w:tcPr>
            <w:tcW w:w="513" w:type="dxa"/>
            <w:tcBorders>
              <w:top w:val="single" w:sz="8" w:space="0" w:color="000000"/>
              <w:left w:val="single" w:sz="8" w:space="0" w:color="000000"/>
              <w:bottom w:val="single" w:sz="8" w:space="0" w:color="000000"/>
            </w:tcBorders>
            <w:shd w:val="clear" w:color="auto" w:fill="auto"/>
          </w:tcPr>
          <w:p w:rsidR="00C967AC" w:rsidRPr="00C967AC" w:rsidRDefault="00C967AC" w:rsidP="00C967AC">
            <w:pPr>
              <w:suppressAutoHyphens/>
              <w:spacing w:line="23" w:lineRule="atLeast"/>
              <w:jc w:val="both"/>
              <w:rPr>
                <w:rFonts w:cs="Calibri"/>
                <w:sz w:val="20"/>
                <w:szCs w:val="22"/>
                <w:lang w:eastAsia="zh-CN"/>
              </w:rPr>
            </w:pPr>
            <w:r w:rsidRPr="00C967AC">
              <w:rPr>
                <w:sz w:val="22"/>
                <w:szCs w:val="22"/>
                <w:lang w:val="en-US"/>
              </w:rPr>
              <w:t>1</w:t>
            </w:r>
          </w:p>
        </w:tc>
        <w:tc>
          <w:tcPr>
            <w:tcW w:w="1301" w:type="dxa"/>
            <w:tcBorders>
              <w:top w:val="single" w:sz="8" w:space="0" w:color="000000"/>
              <w:left w:val="single" w:sz="8" w:space="0" w:color="000000"/>
              <w:bottom w:val="single" w:sz="8" w:space="0" w:color="000000"/>
            </w:tcBorders>
            <w:shd w:val="clear" w:color="auto" w:fill="auto"/>
          </w:tcPr>
          <w:p w:rsidR="00C967AC" w:rsidRPr="00C967AC" w:rsidRDefault="00C967AC" w:rsidP="00C967AC">
            <w:pPr>
              <w:suppressAutoHyphens/>
              <w:spacing w:line="23" w:lineRule="atLeast"/>
              <w:jc w:val="both"/>
              <w:rPr>
                <w:rFonts w:cs="Calibri"/>
                <w:sz w:val="20"/>
                <w:szCs w:val="22"/>
                <w:lang w:eastAsia="zh-CN"/>
              </w:rPr>
            </w:pPr>
            <w:r w:rsidRPr="00C967AC">
              <w:rPr>
                <w:sz w:val="22"/>
                <w:szCs w:val="22"/>
              </w:rPr>
              <w:t xml:space="preserve">Санитарно-защитная зона </w:t>
            </w:r>
          </w:p>
        </w:tc>
        <w:tc>
          <w:tcPr>
            <w:tcW w:w="5123" w:type="dxa"/>
            <w:tcBorders>
              <w:top w:val="single" w:sz="8" w:space="0" w:color="000000"/>
              <w:left w:val="single" w:sz="8" w:space="0" w:color="000000"/>
              <w:bottom w:val="single" w:sz="8" w:space="0" w:color="000000"/>
            </w:tcBorders>
            <w:shd w:val="clear" w:color="auto" w:fill="auto"/>
          </w:tcPr>
          <w:p w:rsidR="00C967AC" w:rsidRPr="00C967AC" w:rsidRDefault="00C967AC" w:rsidP="00C967AC">
            <w:pPr>
              <w:suppressAutoHyphens/>
              <w:spacing w:line="23" w:lineRule="atLeast"/>
              <w:contextualSpacing/>
              <w:jc w:val="both"/>
              <w:rPr>
                <w:rFonts w:cs="Calibri"/>
                <w:sz w:val="20"/>
                <w:szCs w:val="22"/>
                <w:lang w:eastAsia="zh-CN"/>
              </w:rPr>
            </w:pPr>
            <w:r w:rsidRPr="00C967AC">
              <w:rPr>
                <w:sz w:val="22"/>
                <w:szCs w:val="22"/>
              </w:rPr>
              <w:t>Не допускается размещение:</w:t>
            </w:r>
          </w:p>
          <w:p w:rsidR="00C967AC" w:rsidRPr="00C967AC" w:rsidRDefault="00C967AC" w:rsidP="00C967AC">
            <w:pPr>
              <w:spacing w:line="23" w:lineRule="atLeast"/>
              <w:jc w:val="both"/>
              <w:rPr>
                <w:rFonts w:cs="Calibri"/>
                <w:sz w:val="20"/>
                <w:szCs w:val="22"/>
                <w:lang w:eastAsia="zh-CN"/>
              </w:rPr>
            </w:pPr>
            <w:r w:rsidRPr="00C967AC">
              <w:rPr>
                <w:sz w:val="22"/>
                <w:szCs w:val="22"/>
              </w:rPr>
              <w:t xml:space="preserve">- жилой застройки,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w:t>
            </w:r>
            <w:r w:rsidRPr="00C967AC">
              <w:rPr>
                <w:sz w:val="22"/>
                <w:szCs w:val="22"/>
              </w:rPr>
              <w:lastRenderedPageBreak/>
              <w:t>индивидуальных дачных и садово-огородных участков, а также других территорий с нормируемыми показателями качества среды обитания;</w:t>
            </w:r>
          </w:p>
          <w:p w:rsidR="00C967AC" w:rsidRPr="00C967AC" w:rsidRDefault="00C967AC" w:rsidP="00C967AC">
            <w:pPr>
              <w:tabs>
                <w:tab w:val="left" w:pos="928"/>
              </w:tabs>
              <w:spacing w:line="23" w:lineRule="atLeast"/>
              <w:jc w:val="both"/>
              <w:rPr>
                <w:rFonts w:cs="Calibri"/>
                <w:sz w:val="20"/>
                <w:szCs w:val="22"/>
                <w:lang w:eastAsia="zh-CN"/>
              </w:rPr>
            </w:pPr>
            <w:r w:rsidRPr="00C967AC">
              <w:rPr>
                <w:sz w:val="22"/>
                <w:szCs w:val="22"/>
              </w:rPr>
              <w:t>-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C967AC" w:rsidRPr="00C967AC" w:rsidRDefault="00C967AC" w:rsidP="00C967AC">
            <w:pPr>
              <w:spacing w:line="23" w:lineRule="atLeast"/>
              <w:jc w:val="both"/>
              <w:rPr>
                <w:rFonts w:cs="Calibri"/>
                <w:sz w:val="20"/>
                <w:szCs w:val="22"/>
                <w:lang w:eastAsia="zh-CN"/>
              </w:rPr>
            </w:pPr>
            <w:r w:rsidRPr="00C967AC">
              <w:rPr>
                <w:sz w:val="22"/>
                <w:szCs w:val="22"/>
              </w:rPr>
              <w:t>- объектов по производству лекарственных веществ, лекарственных средств и (или) лекарственных форм, складов сырья и полупродуктов для фармацевтических предприятий; объектов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C967AC" w:rsidRPr="00C967AC" w:rsidRDefault="00C967AC" w:rsidP="00C967AC">
            <w:pPr>
              <w:suppressAutoHyphens/>
              <w:spacing w:line="23" w:lineRule="atLeast"/>
              <w:jc w:val="both"/>
              <w:rPr>
                <w:rFonts w:cs="Calibri"/>
                <w:sz w:val="20"/>
                <w:szCs w:val="22"/>
                <w:lang w:eastAsia="zh-CN"/>
              </w:rPr>
            </w:pPr>
            <w:proofErr w:type="gramStart"/>
            <w:r w:rsidRPr="00C967AC">
              <w:rPr>
                <w:b/>
                <w:sz w:val="22"/>
                <w:szCs w:val="22"/>
              </w:rPr>
              <w:t>Допускается размещать</w:t>
            </w:r>
            <w:r w:rsidRPr="00C967AC">
              <w:rPr>
                <w:i/>
                <w:iCs/>
                <w:sz w:val="22"/>
                <w:szCs w:val="22"/>
              </w:rPr>
              <w:t xml:space="preserve"> </w:t>
            </w:r>
            <w:r w:rsidRPr="00C967AC">
              <w:rPr>
                <w:iCs/>
                <w:sz w:val="22"/>
                <w:szCs w:val="22"/>
              </w:rPr>
              <w:t xml:space="preserve">нежилые помещения для дежурного аварийного персонала, помещения для пребывания работающих по вахтовому методу,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C967AC">
              <w:rPr>
                <w:iCs/>
                <w:sz w:val="22"/>
                <w:szCs w:val="22"/>
              </w:rPr>
              <w:t>нефте</w:t>
            </w:r>
            <w:proofErr w:type="spellEnd"/>
            <w:r w:rsidRPr="00C967AC">
              <w:rPr>
                <w:iCs/>
                <w:sz w:val="22"/>
                <w:szCs w:val="22"/>
              </w:rPr>
              <w:t>- и газопроводы, артезианские</w:t>
            </w:r>
            <w:proofErr w:type="gramEnd"/>
            <w:r w:rsidRPr="00C967AC">
              <w:rPr>
                <w:iCs/>
                <w:sz w:val="22"/>
                <w:szCs w:val="22"/>
              </w:rPr>
              <w:t xml:space="preserve"> скважины для технического водоснабжения, </w:t>
            </w:r>
            <w:proofErr w:type="spellStart"/>
            <w:r w:rsidRPr="00C967AC">
              <w:rPr>
                <w:iCs/>
                <w:sz w:val="22"/>
                <w:szCs w:val="22"/>
              </w:rPr>
              <w:t>водоохлаждающие</w:t>
            </w:r>
            <w:proofErr w:type="spellEnd"/>
            <w:r w:rsidRPr="00C967AC">
              <w:rPr>
                <w:iCs/>
                <w:sz w:val="22"/>
                <w:szCs w:val="22"/>
              </w:rPr>
              <w:t xml:space="preserve"> сооружения для подготовки технической воды, канализационные насосные станции, сооружения оборотного водоснабжения, АЗС, СТО.</w:t>
            </w:r>
          </w:p>
        </w:tc>
        <w:tc>
          <w:tcPr>
            <w:tcW w:w="2782" w:type="dxa"/>
            <w:tcBorders>
              <w:top w:val="single" w:sz="8" w:space="0" w:color="000000"/>
              <w:left w:val="single" w:sz="8" w:space="0" w:color="000000"/>
              <w:bottom w:val="single" w:sz="8" w:space="0" w:color="000000"/>
              <w:right w:val="single" w:sz="8" w:space="0" w:color="000000"/>
            </w:tcBorders>
            <w:shd w:val="clear" w:color="auto" w:fill="auto"/>
          </w:tcPr>
          <w:p w:rsidR="00C967AC" w:rsidRPr="00C967AC" w:rsidRDefault="00C967AC" w:rsidP="00C967AC">
            <w:pPr>
              <w:suppressAutoHyphens/>
              <w:spacing w:line="23" w:lineRule="atLeast"/>
              <w:jc w:val="both"/>
              <w:rPr>
                <w:rFonts w:cs="Calibri"/>
                <w:sz w:val="20"/>
                <w:szCs w:val="22"/>
                <w:lang w:eastAsia="zh-CN"/>
              </w:rPr>
            </w:pPr>
            <w:r w:rsidRPr="00C967AC">
              <w:rPr>
                <w:sz w:val="22"/>
                <w:szCs w:val="22"/>
              </w:rPr>
              <w:lastRenderedPageBreak/>
              <w:t xml:space="preserve">СанПиН 2.2.1/2.1.1.1200-03 Санитарно-защитные зоны и санитарная классификация предприятий, сооружений и иных объектов. Новая </w:t>
            </w:r>
            <w:r w:rsidRPr="00C967AC">
              <w:rPr>
                <w:sz w:val="22"/>
                <w:szCs w:val="22"/>
              </w:rPr>
              <w:lastRenderedPageBreak/>
              <w:t xml:space="preserve">редакция </w:t>
            </w:r>
          </w:p>
        </w:tc>
      </w:tr>
    </w:tbl>
    <w:p w:rsidR="00C967AC" w:rsidRPr="00C967AC" w:rsidRDefault="00C967AC" w:rsidP="00C967AC">
      <w:pPr>
        <w:suppressAutoHyphens/>
        <w:spacing w:line="276" w:lineRule="auto"/>
        <w:ind w:firstLine="709"/>
        <w:contextualSpacing/>
        <w:jc w:val="both"/>
        <w:rPr>
          <w:sz w:val="26"/>
          <w:szCs w:val="26"/>
        </w:rPr>
      </w:pPr>
    </w:p>
    <w:p w:rsidR="00C967AC" w:rsidRPr="00C967AC" w:rsidRDefault="00C967AC" w:rsidP="00C967AC">
      <w:pPr>
        <w:suppressAutoHyphens/>
        <w:spacing w:line="276" w:lineRule="auto"/>
        <w:ind w:firstLine="709"/>
        <w:contextualSpacing/>
        <w:jc w:val="both"/>
        <w:rPr>
          <w:rFonts w:cs="Calibri"/>
          <w:sz w:val="20"/>
          <w:szCs w:val="22"/>
          <w:lang w:eastAsia="zh-CN"/>
        </w:rPr>
      </w:pPr>
      <w:r w:rsidRPr="00C967AC">
        <w:rPr>
          <w:sz w:val="26"/>
          <w:szCs w:val="26"/>
        </w:rPr>
        <w:t>Основными стационарными объектами, влияющими на состояние воздушного бассейна в пределах сельского поселения, являются производственные и жилищно-коммунальные объекты.</w:t>
      </w:r>
    </w:p>
    <w:p w:rsidR="00C967AC" w:rsidRPr="00C967AC" w:rsidRDefault="00C967AC" w:rsidP="00C967AC">
      <w:pPr>
        <w:suppressAutoHyphens/>
        <w:spacing w:line="276" w:lineRule="auto"/>
        <w:ind w:firstLine="709"/>
        <w:contextualSpacing/>
        <w:jc w:val="both"/>
        <w:rPr>
          <w:rFonts w:cs="Calibri"/>
          <w:sz w:val="20"/>
          <w:szCs w:val="22"/>
          <w:lang w:eastAsia="zh-CN"/>
        </w:rPr>
      </w:pPr>
      <w:bookmarkStart w:id="3" w:name="_Hlk3294508"/>
      <w:r w:rsidRPr="00C967AC">
        <w:rPr>
          <w:sz w:val="26"/>
          <w:szCs w:val="26"/>
        </w:rPr>
        <w:t xml:space="preserve">В указанных ориентировочных санитарно-защитных зонах оказываются жилые территории населенных пунктов </w:t>
      </w:r>
      <w:r w:rsidRPr="00C967AC">
        <w:rPr>
          <w:rFonts w:eastAsia="TimesNewRomanPSMT"/>
          <w:sz w:val="26"/>
          <w:szCs w:val="26"/>
        </w:rPr>
        <w:t>муниципальном образовании «</w:t>
      </w:r>
      <w:r w:rsidRPr="00C967AC">
        <w:rPr>
          <w:sz w:val="26"/>
          <w:szCs w:val="26"/>
          <w:lang w:eastAsia="zh-CN"/>
        </w:rPr>
        <w:t>Качкашурское</w:t>
      </w:r>
      <w:r w:rsidRPr="00C967AC">
        <w:rPr>
          <w:rFonts w:eastAsia="TimesNewRomanPSMT"/>
          <w:sz w:val="26"/>
          <w:szCs w:val="26"/>
        </w:rPr>
        <w:t>»</w:t>
      </w:r>
      <w:r w:rsidRPr="00C967AC">
        <w:rPr>
          <w:sz w:val="26"/>
          <w:szCs w:val="26"/>
        </w:rPr>
        <w:t>.</w:t>
      </w:r>
      <w:bookmarkEnd w:id="3"/>
    </w:p>
    <w:p w:rsidR="00C967AC" w:rsidRPr="00C967AC" w:rsidRDefault="00C967AC" w:rsidP="00C967AC">
      <w:pPr>
        <w:suppressAutoHyphens/>
        <w:spacing w:line="276" w:lineRule="auto"/>
        <w:ind w:firstLine="709"/>
        <w:jc w:val="both"/>
        <w:rPr>
          <w:sz w:val="26"/>
          <w:szCs w:val="26"/>
          <w:lang w:eastAsia="zh-CN"/>
        </w:rPr>
      </w:pPr>
      <w:r w:rsidRPr="00C967AC">
        <w:rPr>
          <w:sz w:val="26"/>
          <w:szCs w:val="26"/>
          <w:lang w:eastAsia="zh-CN"/>
        </w:rPr>
        <w:t>На территории муниципального образования «Качкашурское» расположено 3 скотомогильника (биотермической ямы):</w:t>
      </w:r>
    </w:p>
    <w:p w:rsidR="00C967AC" w:rsidRPr="00C967AC" w:rsidRDefault="00C967AC" w:rsidP="00C967AC">
      <w:pPr>
        <w:suppressAutoHyphens/>
        <w:spacing w:line="276" w:lineRule="auto"/>
        <w:ind w:firstLine="709"/>
        <w:jc w:val="both"/>
        <w:rPr>
          <w:sz w:val="26"/>
          <w:szCs w:val="26"/>
          <w:lang w:eastAsia="zh-CN"/>
        </w:rPr>
      </w:pPr>
      <w:r w:rsidRPr="00C967AC">
        <w:rPr>
          <w:sz w:val="26"/>
          <w:szCs w:val="26"/>
          <w:lang w:eastAsia="zh-CN"/>
        </w:rPr>
        <w:t>Скотомогильник (биотермическая яма) юго-восточнее д. Лудошур, ветеринарно-санитарная карточка № 18-05-02/017 в 1000 метровую зону попадает жилая застройка д. Лекшур, Дома 1168 км и территории сельскохозяйственных предприятий;</w:t>
      </w:r>
    </w:p>
    <w:p w:rsidR="00C967AC" w:rsidRPr="00C967AC" w:rsidRDefault="00C967AC" w:rsidP="00C967AC">
      <w:pPr>
        <w:suppressAutoHyphens/>
        <w:spacing w:line="276" w:lineRule="auto"/>
        <w:ind w:firstLine="709"/>
        <w:jc w:val="both"/>
        <w:rPr>
          <w:sz w:val="26"/>
          <w:szCs w:val="26"/>
          <w:lang w:eastAsia="zh-CN"/>
        </w:rPr>
      </w:pPr>
      <w:r w:rsidRPr="00C967AC">
        <w:rPr>
          <w:sz w:val="26"/>
          <w:szCs w:val="26"/>
          <w:lang w:eastAsia="zh-CN"/>
        </w:rPr>
        <w:lastRenderedPageBreak/>
        <w:t xml:space="preserve">Скотомогильник (биотермическая яма) северо-западнее д. Качкашур, ветеринарно-санитарная карточка № 18-05-02/033 попадает жилая застройка </w:t>
      </w:r>
      <w:r w:rsidRPr="00C967AC">
        <w:rPr>
          <w:sz w:val="26"/>
          <w:szCs w:val="26"/>
          <w:lang w:eastAsia="zh-CN"/>
        </w:rPr>
        <w:br/>
        <w:t>д. Лекшур,  Дома 1168 км и территории сельскохозяйственных предприятий;</w:t>
      </w:r>
    </w:p>
    <w:p w:rsidR="00C967AC" w:rsidRPr="00C967AC" w:rsidRDefault="00C967AC" w:rsidP="00C967AC">
      <w:pPr>
        <w:suppressAutoHyphens/>
        <w:spacing w:line="276" w:lineRule="auto"/>
        <w:ind w:firstLine="709"/>
        <w:jc w:val="both"/>
        <w:rPr>
          <w:sz w:val="26"/>
          <w:szCs w:val="26"/>
          <w:lang w:eastAsia="zh-CN"/>
        </w:rPr>
      </w:pPr>
      <w:r w:rsidRPr="00C967AC">
        <w:rPr>
          <w:sz w:val="26"/>
          <w:szCs w:val="26"/>
          <w:lang w:eastAsia="zh-CN"/>
        </w:rPr>
        <w:t>Скотомогильник (биотермическая яма) северо-восточнее д. Качкашур, ветеринарно-санитарная карточка № 18-05-02/018 в 1000 метровую зону попадают территории сельскохозяйственных предприятий;</w:t>
      </w:r>
    </w:p>
    <w:p w:rsidR="00C967AC" w:rsidRPr="00C967AC" w:rsidRDefault="00C967AC" w:rsidP="00C967AC">
      <w:pPr>
        <w:suppressAutoHyphens/>
        <w:spacing w:line="276" w:lineRule="auto"/>
        <w:ind w:firstLine="709"/>
        <w:jc w:val="both"/>
        <w:rPr>
          <w:sz w:val="26"/>
          <w:szCs w:val="26"/>
          <w:lang w:eastAsia="zh-CN"/>
        </w:rPr>
      </w:pPr>
      <w:r w:rsidRPr="00C967AC">
        <w:rPr>
          <w:sz w:val="26"/>
          <w:szCs w:val="26"/>
          <w:lang w:eastAsia="zh-CN"/>
        </w:rPr>
        <w:t xml:space="preserve">Сибиреязвенное захоронение на территории муниципального образования «Качкашурское» расположено северо-восточнее д. Качкашур попадает жилая застройка д. </w:t>
      </w:r>
      <w:proofErr w:type="gramStart"/>
      <w:r w:rsidRPr="00C967AC">
        <w:rPr>
          <w:sz w:val="26"/>
          <w:szCs w:val="26"/>
          <w:lang w:eastAsia="zh-CN"/>
        </w:rPr>
        <w:t>Семеновский</w:t>
      </w:r>
      <w:proofErr w:type="gramEnd"/>
      <w:r w:rsidRPr="00C967AC">
        <w:rPr>
          <w:sz w:val="26"/>
          <w:szCs w:val="26"/>
          <w:lang w:eastAsia="zh-CN"/>
        </w:rPr>
        <w:t>, д. Качкашур и территории сельскохозяйственных предприятий.</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 xml:space="preserve">Режим использования территории скотомогильника (биотермической ямы) и его санитарно-защитной зоны (1000 м) определяется Ветеринарно-санитарными правилами сбора, утилизации и уничтожения биологических отходов (утв. Главным государственным ветеринарным инспектором РФ 04.12.1995 г. № 13-7-2/469) и СанПиН 2.2.1/2.1.1.1200-03 (Новая редакция). </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Для обеспечения соблюдения требований СанПиН 2.2.1/2.1.1.1200-03 (Новая редакция) и Ветеринарно-санитарных правил сбора, утилизации и уничтожения биологических отходов возможно несколько вариантов решения:</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1. Проведение мероприятий по установлению размеров санитарно-защитной зоны скотомогильников;</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2. Ликвидация скотомогильника в соответствии с Положением о порядке ликвидации неиспользуемых скотомогильников (биотермических ям) на территории Удмуртской Республики, утвержденным постановлением Правительства Удмуртской Республики от 7 сентября 2015 № 431.</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p>
    <w:p w:rsidR="00C967AC" w:rsidRPr="00C967AC" w:rsidRDefault="00C967AC" w:rsidP="00C967AC">
      <w:pPr>
        <w:suppressAutoHyphens/>
        <w:spacing w:line="276" w:lineRule="auto"/>
        <w:contextualSpacing/>
        <w:jc w:val="center"/>
        <w:rPr>
          <w:rFonts w:cs="Calibri"/>
          <w:sz w:val="20"/>
          <w:szCs w:val="22"/>
          <w:lang w:eastAsia="zh-CN"/>
        </w:rPr>
      </w:pPr>
      <w:r w:rsidRPr="00C967AC">
        <w:rPr>
          <w:b/>
          <w:sz w:val="26"/>
          <w:szCs w:val="26"/>
        </w:rPr>
        <w:t xml:space="preserve"> 5.1.1. Мероприятия по оптимизации размещения объектов</w:t>
      </w:r>
    </w:p>
    <w:p w:rsidR="00C967AC" w:rsidRPr="00C967AC" w:rsidRDefault="00C967AC" w:rsidP="00C967AC">
      <w:pPr>
        <w:suppressAutoHyphens/>
        <w:spacing w:line="276" w:lineRule="auto"/>
        <w:contextualSpacing/>
        <w:jc w:val="center"/>
        <w:rPr>
          <w:rFonts w:cs="Calibri"/>
          <w:sz w:val="20"/>
          <w:szCs w:val="22"/>
          <w:lang w:eastAsia="zh-CN"/>
        </w:rPr>
      </w:pPr>
      <w:r w:rsidRPr="00C967AC">
        <w:rPr>
          <w:b/>
          <w:sz w:val="26"/>
          <w:szCs w:val="26"/>
        </w:rPr>
        <w:t xml:space="preserve"> и организации санитарно-защитных зон</w:t>
      </w:r>
    </w:p>
    <w:p w:rsidR="00C967AC" w:rsidRPr="00C967AC" w:rsidRDefault="00C967AC" w:rsidP="00C967AC">
      <w:pPr>
        <w:suppressAutoHyphens/>
        <w:spacing w:line="276" w:lineRule="auto"/>
        <w:jc w:val="both"/>
        <w:rPr>
          <w:b/>
          <w:sz w:val="26"/>
          <w:szCs w:val="26"/>
        </w:rPr>
      </w:pPr>
    </w:p>
    <w:p w:rsidR="00C967AC" w:rsidRPr="00C967AC" w:rsidRDefault="00C967AC" w:rsidP="00C967AC">
      <w:pPr>
        <w:suppressAutoHyphens/>
        <w:spacing w:line="276" w:lineRule="auto"/>
        <w:ind w:firstLine="709"/>
        <w:contextualSpacing/>
        <w:jc w:val="both"/>
        <w:rPr>
          <w:rFonts w:cs="Calibri"/>
          <w:sz w:val="20"/>
          <w:szCs w:val="22"/>
          <w:lang w:eastAsia="zh-CN"/>
        </w:rPr>
      </w:pPr>
      <w:proofErr w:type="gramStart"/>
      <w:r w:rsidRPr="00C967AC">
        <w:rPr>
          <w:sz w:val="26"/>
          <w:szCs w:val="26"/>
        </w:rPr>
        <w:t>Для ряда объектов, в санитарно-защитных зонах которых оказываются жилые территории и иные нормируемые объекты, предлагается оптимизация объектов оказывающих негативное воздействие, включающая проведение комплекса архитектурно-планировочных, инженерно-технических и организационно-административных мероприятий, направленных на установление их санитарно-защитных зон:</w:t>
      </w:r>
      <w:proofErr w:type="gramEnd"/>
    </w:p>
    <w:p w:rsidR="00C967AC" w:rsidRPr="00C967AC" w:rsidRDefault="00C967AC" w:rsidP="00C967AC">
      <w:pPr>
        <w:suppressAutoHyphens/>
        <w:spacing w:line="276" w:lineRule="auto"/>
        <w:ind w:firstLine="709"/>
        <w:contextualSpacing/>
        <w:jc w:val="both"/>
        <w:rPr>
          <w:rFonts w:cs="Calibri"/>
          <w:sz w:val="20"/>
          <w:szCs w:val="22"/>
          <w:lang w:eastAsia="zh-CN"/>
        </w:rPr>
      </w:pPr>
      <w:r w:rsidRPr="00C967AC">
        <w:rPr>
          <w:sz w:val="26"/>
          <w:szCs w:val="26"/>
        </w:rPr>
        <w:t xml:space="preserve">- архитектурно-планировочные мероприятия направлены на корректировку границ производственных объектов для возможности установления санитарно-защитных зон, а также на перепланировку их территорий с целью размещения основных источников воздействия на максимальном удалении от жилой застройки и иных нормируемых объектов. </w:t>
      </w:r>
    </w:p>
    <w:p w:rsidR="00C967AC" w:rsidRPr="00C967AC" w:rsidRDefault="00C967AC" w:rsidP="00C967AC">
      <w:pPr>
        <w:suppressAutoHyphens/>
        <w:spacing w:line="276" w:lineRule="auto"/>
        <w:ind w:firstLine="709"/>
        <w:contextualSpacing/>
        <w:jc w:val="both"/>
        <w:rPr>
          <w:rFonts w:cs="Calibri"/>
          <w:sz w:val="20"/>
          <w:szCs w:val="22"/>
          <w:lang w:eastAsia="zh-CN"/>
        </w:rPr>
      </w:pPr>
      <w:r w:rsidRPr="00C967AC">
        <w:rPr>
          <w:sz w:val="26"/>
          <w:szCs w:val="26"/>
        </w:rPr>
        <w:lastRenderedPageBreak/>
        <w:t>- инженерно-технические мероприятия включают совершенствование технологических процессов - оснащение локальными очистными сооружениями, установками для утилизации отходов и т.д.</w:t>
      </w:r>
    </w:p>
    <w:p w:rsidR="00C967AC" w:rsidRPr="00C967AC" w:rsidRDefault="00C967AC" w:rsidP="00C967AC">
      <w:pPr>
        <w:suppressAutoHyphens/>
        <w:spacing w:line="276" w:lineRule="auto"/>
        <w:ind w:firstLine="709"/>
        <w:contextualSpacing/>
        <w:jc w:val="both"/>
        <w:rPr>
          <w:rFonts w:cs="Calibri"/>
          <w:sz w:val="20"/>
          <w:szCs w:val="22"/>
          <w:lang w:eastAsia="zh-CN"/>
        </w:rPr>
      </w:pPr>
      <w:r w:rsidRPr="00C967AC">
        <w:rPr>
          <w:sz w:val="26"/>
          <w:szCs w:val="26"/>
        </w:rPr>
        <w:t>- организационно − административные мероприятия включают в себя разработку проектов санитарно-защитных зон, направленных на установление их фактического воздействия, с проведением лабораторных исследований за состоянием атмосферного воздуха, почвы и грунтовых вод.</w:t>
      </w: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rPr>
        <w:t xml:space="preserve">Генеральным планом </w:t>
      </w:r>
      <w:r w:rsidRPr="00C967AC">
        <w:rPr>
          <w:sz w:val="26"/>
          <w:szCs w:val="26"/>
          <w:lang w:eastAsia="zh-CN"/>
        </w:rPr>
        <w:t xml:space="preserve">муниципального образования «Качкашурское» </w:t>
      </w:r>
      <w:r w:rsidRPr="00C967AC">
        <w:rPr>
          <w:sz w:val="26"/>
          <w:szCs w:val="26"/>
        </w:rPr>
        <w:t xml:space="preserve">предлагается </w:t>
      </w:r>
      <w:proofErr w:type="spellStart"/>
      <w:r w:rsidRPr="00C967AC">
        <w:rPr>
          <w:sz w:val="26"/>
          <w:szCs w:val="26"/>
        </w:rPr>
        <w:t>перефункционирование</w:t>
      </w:r>
      <w:proofErr w:type="spellEnd"/>
      <w:r w:rsidRPr="00C967AC">
        <w:rPr>
          <w:sz w:val="26"/>
          <w:szCs w:val="26"/>
        </w:rPr>
        <w:t xml:space="preserve"> существующих</w:t>
      </w:r>
      <w:r w:rsidRPr="00C967AC">
        <w:rPr>
          <w:sz w:val="26"/>
          <w:szCs w:val="26"/>
          <w:lang w:eastAsia="zh-CN"/>
        </w:rPr>
        <w:t xml:space="preserve"> сельскохозяйственных территорий</w:t>
      </w:r>
      <w:r w:rsidRPr="00C967AC">
        <w:rPr>
          <w:sz w:val="26"/>
          <w:szCs w:val="26"/>
        </w:rPr>
        <w:t xml:space="preserve"> и рекультивация недействующих </w:t>
      </w:r>
      <w:r w:rsidRPr="00C967AC">
        <w:rPr>
          <w:sz w:val="26"/>
          <w:szCs w:val="26"/>
          <w:lang w:eastAsia="zh-CN"/>
        </w:rPr>
        <w:t>сельскохозяйственных территорий</w:t>
      </w:r>
      <w:r w:rsidRPr="00C967AC">
        <w:rPr>
          <w:sz w:val="26"/>
          <w:szCs w:val="26"/>
        </w:rPr>
        <w:t xml:space="preserve">, разработка проекта установления санитарно-защитных зон с последующим </w:t>
      </w:r>
      <w:proofErr w:type="gramStart"/>
      <w:r w:rsidRPr="00C967AC">
        <w:rPr>
          <w:sz w:val="26"/>
          <w:szCs w:val="26"/>
        </w:rPr>
        <w:t>соблюдением</w:t>
      </w:r>
      <w:proofErr w:type="gramEnd"/>
      <w:r w:rsidRPr="00C967AC">
        <w:rPr>
          <w:sz w:val="26"/>
          <w:szCs w:val="26"/>
        </w:rPr>
        <w:t xml:space="preserve"> установленного в них режима согласно </w:t>
      </w:r>
      <w:r w:rsidRPr="00C967AC">
        <w:rPr>
          <w:sz w:val="26"/>
          <w:szCs w:val="26"/>
          <w:lang w:eastAsia="zh-CN"/>
        </w:rPr>
        <w:t>СанПиН 2.2.1/2.1.1.1200-03 (Новая редакция)</w:t>
      </w:r>
      <w:r w:rsidRPr="00C967AC">
        <w:rPr>
          <w:sz w:val="26"/>
          <w:szCs w:val="26"/>
        </w:rPr>
        <w:t>.</w:t>
      </w:r>
    </w:p>
    <w:p w:rsidR="00C967AC" w:rsidRPr="00C967AC" w:rsidRDefault="00C967AC" w:rsidP="00C967AC">
      <w:pPr>
        <w:suppressAutoHyphens/>
        <w:spacing w:line="276" w:lineRule="auto"/>
        <w:ind w:firstLine="709"/>
        <w:contextualSpacing/>
        <w:jc w:val="both"/>
        <w:rPr>
          <w:sz w:val="28"/>
          <w:szCs w:val="28"/>
        </w:rPr>
      </w:pPr>
    </w:p>
    <w:p w:rsidR="00C967AC" w:rsidRPr="00C967AC" w:rsidRDefault="00C967AC" w:rsidP="00C967AC">
      <w:pPr>
        <w:keepNext/>
        <w:suppressAutoHyphens/>
        <w:spacing w:line="276" w:lineRule="auto"/>
        <w:jc w:val="center"/>
        <w:outlineLvl w:val="1"/>
        <w:rPr>
          <w:rFonts w:cs="Calibri"/>
          <w:b/>
          <w:bCs/>
          <w:i/>
          <w:iCs/>
          <w:sz w:val="32"/>
          <w:szCs w:val="32"/>
          <w:lang w:eastAsia="zh-CN"/>
        </w:rPr>
      </w:pPr>
      <w:r w:rsidRPr="00C967AC">
        <w:rPr>
          <w:b/>
          <w:bCs/>
          <w:iCs/>
          <w:sz w:val="26"/>
          <w:szCs w:val="26"/>
        </w:rPr>
        <w:t>5.2. Придорожные полосы автомобильных дорог</w:t>
      </w:r>
    </w:p>
    <w:p w:rsidR="00C967AC" w:rsidRPr="00C967AC" w:rsidRDefault="00C967AC" w:rsidP="00C967AC">
      <w:pPr>
        <w:suppressAutoHyphens/>
        <w:spacing w:line="276" w:lineRule="auto"/>
        <w:jc w:val="both"/>
        <w:rPr>
          <w:i/>
          <w:sz w:val="26"/>
          <w:szCs w:val="26"/>
        </w:rPr>
      </w:pPr>
    </w:p>
    <w:p w:rsidR="00C967AC" w:rsidRPr="00C967AC" w:rsidRDefault="00C967AC" w:rsidP="00C967AC">
      <w:pPr>
        <w:suppressAutoHyphens/>
        <w:spacing w:line="276" w:lineRule="auto"/>
        <w:ind w:firstLine="709"/>
        <w:contextualSpacing/>
        <w:jc w:val="both"/>
        <w:rPr>
          <w:rFonts w:cs="Calibri"/>
          <w:sz w:val="20"/>
          <w:szCs w:val="22"/>
          <w:lang w:eastAsia="zh-CN"/>
        </w:rPr>
      </w:pPr>
      <w:r w:rsidRPr="00C967AC">
        <w:rPr>
          <w:sz w:val="26"/>
          <w:szCs w:val="26"/>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C967AC" w:rsidRPr="00C967AC" w:rsidRDefault="00C967AC" w:rsidP="00C967AC">
      <w:pPr>
        <w:suppressAutoHyphens/>
        <w:spacing w:line="276" w:lineRule="auto"/>
        <w:ind w:firstLine="709"/>
        <w:contextualSpacing/>
        <w:jc w:val="both"/>
        <w:rPr>
          <w:rFonts w:cs="Calibri"/>
          <w:sz w:val="20"/>
          <w:szCs w:val="22"/>
          <w:lang w:eastAsia="zh-CN"/>
        </w:rPr>
      </w:pPr>
      <w:r w:rsidRPr="00C967AC">
        <w:rPr>
          <w:sz w:val="26"/>
          <w:szCs w:val="26"/>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C967AC" w:rsidRPr="00C967AC" w:rsidRDefault="00C967AC" w:rsidP="00C967AC">
      <w:pPr>
        <w:suppressAutoHyphens/>
        <w:spacing w:line="276" w:lineRule="auto"/>
        <w:ind w:firstLine="709"/>
        <w:contextualSpacing/>
        <w:jc w:val="both"/>
        <w:rPr>
          <w:rFonts w:cs="Calibri"/>
          <w:sz w:val="20"/>
          <w:szCs w:val="22"/>
          <w:lang w:eastAsia="zh-CN"/>
        </w:rPr>
      </w:pPr>
      <w:r w:rsidRPr="00C967AC">
        <w:rPr>
          <w:sz w:val="26"/>
          <w:szCs w:val="26"/>
        </w:rPr>
        <w:t>1) семидесяти пяти метров - для автомобильных дорог первой и второй категорий;</w:t>
      </w:r>
    </w:p>
    <w:p w:rsidR="00C967AC" w:rsidRPr="00C967AC" w:rsidRDefault="00C967AC" w:rsidP="00C967AC">
      <w:pPr>
        <w:suppressAutoHyphens/>
        <w:spacing w:line="276" w:lineRule="auto"/>
        <w:ind w:firstLine="709"/>
        <w:contextualSpacing/>
        <w:jc w:val="both"/>
        <w:rPr>
          <w:rFonts w:cs="Calibri"/>
          <w:sz w:val="20"/>
          <w:szCs w:val="22"/>
          <w:lang w:eastAsia="zh-CN"/>
        </w:rPr>
      </w:pPr>
      <w:r w:rsidRPr="00C967AC">
        <w:rPr>
          <w:sz w:val="26"/>
          <w:szCs w:val="26"/>
        </w:rPr>
        <w:t>2) пятидесяти метров - для автомобильных дорог третьей и четвертой категорий;</w:t>
      </w:r>
    </w:p>
    <w:p w:rsidR="00C967AC" w:rsidRPr="00C967AC" w:rsidRDefault="00C967AC" w:rsidP="00C967AC">
      <w:pPr>
        <w:suppressAutoHyphens/>
        <w:spacing w:line="276" w:lineRule="auto"/>
        <w:ind w:firstLine="709"/>
        <w:contextualSpacing/>
        <w:jc w:val="both"/>
        <w:rPr>
          <w:rFonts w:cs="Calibri"/>
          <w:sz w:val="20"/>
          <w:szCs w:val="22"/>
          <w:lang w:eastAsia="zh-CN"/>
        </w:rPr>
      </w:pPr>
      <w:r w:rsidRPr="00C967AC">
        <w:rPr>
          <w:sz w:val="26"/>
          <w:szCs w:val="26"/>
        </w:rPr>
        <w:t>3) двадцати пяти метров - для автомобильных дорог пятой категории.</w:t>
      </w:r>
    </w:p>
    <w:p w:rsidR="00C967AC" w:rsidRPr="00C967AC" w:rsidRDefault="00C967AC" w:rsidP="00C967AC">
      <w:pPr>
        <w:suppressAutoHyphens/>
        <w:spacing w:line="276" w:lineRule="auto"/>
        <w:ind w:firstLine="709"/>
        <w:contextualSpacing/>
        <w:jc w:val="both"/>
        <w:rPr>
          <w:rFonts w:cs="Calibri"/>
          <w:sz w:val="20"/>
          <w:szCs w:val="22"/>
          <w:lang w:eastAsia="zh-CN"/>
        </w:rPr>
      </w:pPr>
      <w:proofErr w:type="gramStart"/>
      <w:r w:rsidRPr="00C967AC">
        <w:rPr>
          <w:sz w:val="26"/>
          <w:szCs w:val="26"/>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roofErr w:type="gramEnd"/>
    </w:p>
    <w:p w:rsidR="00C967AC" w:rsidRPr="00C967AC" w:rsidRDefault="00C967AC" w:rsidP="00C967AC">
      <w:pPr>
        <w:suppressAutoHyphens/>
        <w:spacing w:line="276" w:lineRule="auto"/>
        <w:ind w:firstLine="720"/>
        <w:jc w:val="both"/>
        <w:rPr>
          <w:sz w:val="26"/>
          <w:szCs w:val="26"/>
          <w:lang w:eastAsia="zh-CN"/>
        </w:rPr>
      </w:pPr>
      <w:r w:rsidRPr="00C967AC">
        <w:rPr>
          <w:sz w:val="26"/>
          <w:szCs w:val="26"/>
          <w:lang w:eastAsia="zh-CN"/>
        </w:rPr>
        <w:t xml:space="preserve">По территории муниципального образования «Качкашурское» проходят автомобильные дороги регионального и межмуниципального значения: </w:t>
      </w:r>
      <w:proofErr w:type="gramStart"/>
      <w:r w:rsidRPr="00C967AC">
        <w:rPr>
          <w:sz w:val="26"/>
          <w:szCs w:val="26"/>
        </w:rPr>
        <w:t xml:space="preserve">Игра - Глазов - </w:t>
      </w:r>
      <w:r w:rsidRPr="00C967AC">
        <w:rPr>
          <w:sz w:val="26"/>
          <w:szCs w:val="26"/>
          <w:lang w:val="en-US"/>
        </w:rPr>
        <w:t>II</w:t>
      </w:r>
      <w:r w:rsidRPr="00C967AC">
        <w:rPr>
          <w:sz w:val="26"/>
          <w:szCs w:val="26"/>
        </w:rPr>
        <w:t xml:space="preserve"> техническая категория, асфальтобетонное покрытие, </w:t>
      </w:r>
      <w:r w:rsidRPr="00C967AC">
        <w:rPr>
          <w:sz w:val="26"/>
          <w:szCs w:val="26"/>
          <w:lang w:eastAsia="zh-CN"/>
        </w:rPr>
        <w:t xml:space="preserve">Глазов – Красногорское </w:t>
      </w:r>
      <w:r w:rsidRPr="00C967AC">
        <w:rPr>
          <w:sz w:val="26"/>
          <w:szCs w:val="26"/>
        </w:rPr>
        <w:br/>
      </w:r>
      <w:r w:rsidRPr="00C967AC">
        <w:rPr>
          <w:sz w:val="26"/>
          <w:szCs w:val="26"/>
          <w:lang w:eastAsia="zh-CN"/>
        </w:rPr>
        <w:t xml:space="preserve">- </w:t>
      </w:r>
      <w:r w:rsidRPr="00C967AC">
        <w:rPr>
          <w:sz w:val="26"/>
          <w:szCs w:val="26"/>
          <w:lang w:val="en-US" w:eastAsia="zh-CN"/>
        </w:rPr>
        <w:t>III</w:t>
      </w:r>
      <w:r w:rsidRPr="00C967AC">
        <w:rPr>
          <w:sz w:val="26"/>
          <w:szCs w:val="26"/>
          <w:lang w:eastAsia="zh-CN"/>
        </w:rPr>
        <w:t xml:space="preserve"> техническая категория, </w:t>
      </w:r>
      <w:r w:rsidRPr="00C967AC">
        <w:rPr>
          <w:sz w:val="26"/>
          <w:szCs w:val="26"/>
        </w:rPr>
        <w:t xml:space="preserve">асфальтобетонное покрытие, (Игра - Глазов) - Качкашур - </w:t>
      </w:r>
      <w:r w:rsidRPr="00C967AC">
        <w:rPr>
          <w:sz w:val="26"/>
          <w:szCs w:val="26"/>
          <w:lang w:val="en-US"/>
        </w:rPr>
        <w:t>V</w:t>
      </w:r>
      <w:r w:rsidRPr="00C967AC">
        <w:rPr>
          <w:sz w:val="26"/>
          <w:szCs w:val="26"/>
        </w:rPr>
        <w:t xml:space="preserve"> техническая категория, асфальтобетонное покрытие, (Игра - Глазов) </w:t>
      </w:r>
      <w:r w:rsidRPr="00C967AC">
        <w:rPr>
          <w:sz w:val="26"/>
          <w:szCs w:val="26"/>
        </w:rPr>
        <w:lastRenderedPageBreak/>
        <w:t xml:space="preserve">- Малый Лудошур - </w:t>
      </w:r>
      <w:r w:rsidRPr="00C967AC">
        <w:rPr>
          <w:sz w:val="26"/>
          <w:szCs w:val="26"/>
          <w:lang w:val="en-US"/>
        </w:rPr>
        <w:t>V</w:t>
      </w:r>
      <w:r w:rsidRPr="00C967AC">
        <w:rPr>
          <w:sz w:val="26"/>
          <w:szCs w:val="26"/>
        </w:rPr>
        <w:t xml:space="preserve"> техническая категория, асфальтобетонное покрытие, Качкашур - Лекшур - </w:t>
      </w:r>
      <w:r w:rsidRPr="00C967AC">
        <w:rPr>
          <w:sz w:val="26"/>
          <w:szCs w:val="26"/>
          <w:lang w:val="en-US"/>
        </w:rPr>
        <w:t>IV</w:t>
      </w:r>
      <w:r w:rsidRPr="00C967AC">
        <w:rPr>
          <w:sz w:val="26"/>
          <w:szCs w:val="26"/>
        </w:rPr>
        <w:t xml:space="preserve"> техническая категории, асфальтобетонное покрытие.</w:t>
      </w:r>
      <w:proofErr w:type="gramEnd"/>
    </w:p>
    <w:p w:rsidR="00C967AC" w:rsidRPr="00C967AC" w:rsidRDefault="00C967AC" w:rsidP="00C967AC">
      <w:pPr>
        <w:suppressAutoHyphens/>
        <w:spacing w:line="276" w:lineRule="auto"/>
        <w:ind w:firstLine="408"/>
        <w:contextualSpacing/>
        <w:jc w:val="both"/>
        <w:rPr>
          <w:rFonts w:cs="Calibri"/>
          <w:sz w:val="20"/>
          <w:szCs w:val="22"/>
          <w:lang w:eastAsia="zh-CN"/>
        </w:rPr>
      </w:pPr>
      <w:r w:rsidRPr="00C967AC">
        <w:rPr>
          <w:sz w:val="26"/>
          <w:szCs w:val="26"/>
        </w:rPr>
        <w:t>Придорожные полосы устанавливаются в размере 75, 50 и 25 метров соответственно.</w:t>
      </w:r>
    </w:p>
    <w:p w:rsidR="00C967AC" w:rsidRPr="00C967AC" w:rsidRDefault="00C967AC" w:rsidP="00C967AC">
      <w:pPr>
        <w:suppressAutoHyphens/>
        <w:spacing w:line="276" w:lineRule="auto"/>
        <w:ind w:firstLine="709"/>
        <w:contextualSpacing/>
        <w:jc w:val="both"/>
        <w:rPr>
          <w:rFonts w:cs="Calibri"/>
          <w:sz w:val="20"/>
          <w:szCs w:val="22"/>
          <w:lang w:eastAsia="zh-CN"/>
        </w:rPr>
      </w:pPr>
      <w:r w:rsidRPr="00C967AC">
        <w:rPr>
          <w:sz w:val="26"/>
          <w:szCs w:val="26"/>
        </w:rPr>
        <w:t>Регламент использования территории придорожной полосы представлен в таблице 19.</w:t>
      </w:r>
    </w:p>
    <w:p w:rsidR="00C967AC" w:rsidRPr="00C967AC" w:rsidRDefault="00C967AC" w:rsidP="00C967AC">
      <w:pPr>
        <w:keepNext/>
        <w:suppressAutoHyphens/>
        <w:spacing w:line="276" w:lineRule="auto"/>
        <w:contextualSpacing/>
        <w:jc w:val="right"/>
        <w:rPr>
          <w:rFonts w:cs="Calibri"/>
          <w:sz w:val="20"/>
          <w:szCs w:val="22"/>
          <w:lang w:eastAsia="zh-CN"/>
        </w:rPr>
      </w:pPr>
      <w:r w:rsidRPr="00C967AC">
        <w:rPr>
          <w:sz w:val="26"/>
          <w:szCs w:val="26"/>
        </w:rPr>
        <w:t>Таблица 19</w:t>
      </w:r>
    </w:p>
    <w:tbl>
      <w:tblPr>
        <w:tblW w:w="0" w:type="auto"/>
        <w:jc w:val="center"/>
        <w:tblLayout w:type="fixed"/>
        <w:tblLook w:val="0000" w:firstRow="0" w:lastRow="0" w:firstColumn="0" w:lastColumn="0" w:noHBand="0" w:noVBand="0"/>
      </w:tblPr>
      <w:tblGrid>
        <w:gridCol w:w="1561"/>
        <w:gridCol w:w="5191"/>
        <w:gridCol w:w="2927"/>
      </w:tblGrid>
      <w:tr w:rsidR="00C967AC" w:rsidRPr="00C967AC" w:rsidTr="002401A0">
        <w:trPr>
          <w:trHeight w:val="73"/>
          <w:jc w:val="center"/>
        </w:trPr>
        <w:tc>
          <w:tcPr>
            <w:tcW w:w="156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widowControl w:val="0"/>
              <w:suppressAutoHyphens/>
              <w:spacing w:line="23" w:lineRule="atLeast"/>
              <w:jc w:val="center"/>
              <w:rPr>
                <w:rFonts w:cs="Calibri"/>
                <w:sz w:val="20"/>
                <w:szCs w:val="22"/>
                <w:lang w:eastAsia="zh-CN"/>
              </w:rPr>
            </w:pPr>
            <w:r w:rsidRPr="00C967AC">
              <w:rPr>
                <w:sz w:val="22"/>
                <w:szCs w:val="22"/>
              </w:rPr>
              <w:t>Название зоны</w:t>
            </w:r>
          </w:p>
        </w:tc>
        <w:tc>
          <w:tcPr>
            <w:tcW w:w="519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widowControl w:val="0"/>
              <w:suppressAutoHyphens/>
              <w:spacing w:line="23" w:lineRule="atLeast"/>
              <w:jc w:val="center"/>
              <w:rPr>
                <w:rFonts w:cs="Calibri"/>
                <w:sz w:val="20"/>
                <w:szCs w:val="22"/>
                <w:lang w:eastAsia="zh-CN"/>
              </w:rPr>
            </w:pPr>
            <w:r w:rsidRPr="00C967AC">
              <w:rPr>
                <w:sz w:val="22"/>
                <w:szCs w:val="22"/>
              </w:rPr>
              <w:t>Режим использования зоны</w:t>
            </w:r>
          </w:p>
        </w:tc>
        <w:tc>
          <w:tcPr>
            <w:tcW w:w="2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widowControl w:val="0"/>
              <w:suppressAutoHyphens/>
              <w:spacing w:line="23" w:lineRule="atLeast"/>
              <w:jc w:val="center"/>
              <w:rPr>
                <w:rFonts w:cs="Calibri"/>
                <w:sz w:val="20"/>
                <w:szCs w:val="22"/>
                <w:lang w:eastAsia="zh-CN"/>
              </w:rPr>
            </w:pPr>
            <w:r w:rsidRPr="00C967AC">
              <w:rPr>
                <w:sz w:val="22"/>
                <w:szCs w:val="22"/>
              </w:rPr>
              <w:t>Нормативные документы</w:t>
            </w:r>
          </w:p>
        </w:tc>
      </w:tr>
      <w:tr w:rsidR="00C967AC" w:rsidRPr="00C967AC" w:rsidTr="002401A0">
        <w:trPr>
          <w:jc w:val="center"/>
        </w:trPr>
        <w:tc>
          <w:tcPr>
            <w:tcW w:w="156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3" w:lineRule="atLeast"/>
              <w:jc w:val="center"/>
              <w:rPr>
                <w:rFonts w:cs="Calibri"/>
                <w:sz w:val="20"/>
                <w:szCs w:val="22"/>
                <w:lang w:eastAsia="zh-CN"/>
              </w:rPr>
            </w:pPr>
            <w:r w:rsidRPr="00C967AC">
              <w:rPr>
                <w:sz w:val="22"/>
                <w:szCs w:val="22"/>
              </w:rPr>
              <w:t>Придорожная полоса</w:t>
            </w:r>
          </w:p>
        </w:tc>
        <w:tc>
          <w:tcPr>
            <w:tcW w:w="5191"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3" w:lineRule="atLeast"/>
              <w:jc w:val="both"/>
              <w:rPr>
                <w:rFonts w:cs="Calibri"/>
                <w:sz w:val="20"/>
                <w:szCs w:val="22"/>
                <w:lang w:eastAsia="zh-CN"/>
              </w:rPr>
            </w:pPr>
            <w:r w:rsidRPr="00C967AC">
              <w:rPr>
                <w:kern w:val="2"/>
                <w:sz w:val="22"/>
                <w:szCs w:val="22"/>
                <w:lang w:eastAsia="zh-CN"/>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допускается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tc>
        <w:tc>
          <w:tcPr>
            <w:tcW w:w="2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pacing w:line="23" w:lineRule="atLeast"/>
              <w:jc w:val="center"/>
              <w:rPr>
                <w:rFonts w:cs="Calibri"/>
                <w:sz w:val="20"/>
                <w:szCs w:val="22"/>
                <w:lang w:eastAsia="zh-CN"/>
              </w:rPr>
            </w:pPr>
            <w:r w:rsidRPr="00C967AC">
              <w:rPr>
                <w:iCs/>
                <w:sz w:val="22"/>
                <w:szCs w:val="22"/>
              </w:rPr>
              <w:t>ст. 26 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967AC" w:rsidRPr="00C967AC" w:rsidRDefault="00C967AC" w:rsidP="00C967AC">
            <w:pPr>
              <w:suppressAutoHyphens/>
              <w:spacing w:line="23" w:lineRule="atLeast"/>
              <w:jc w:val="center"/>
              <w:rPr>
                <w:iCs/>
                <w:sz w:val="22"/>
                <w:szCs w:val="22"/>
              </w:rPr>
            </w:pPr>
          </w:p>
        </w:tc>
      </w:tr>
    </w:tbl>
    <w:p w:rsidR="00C967AC" w:rsidRPr="00C967AC" w:rsidRDefault="00C967AC" w:rsidP="00C967AC">
      <w:pPr>
        <w:keepNext/>
        <w:suppressAutoHyphens/>
        <w:spacing w:line="276" w:lineRule="auto"/>
        <w:jc w:val="center"/>
        <w:outlineLvl w:val="1"/>
        <w:rPr>
          <w:b/>
          <w:bCs/>
          <w:iCs/>
          <w:sz w:val="26"/>
          <w:szCs w:val="26"/>
        </w:rPr>
      </w:pPr>
    </w:p>
    <w:p w:rsidR="00C967AC" w:rsidRPr="00C967AC" w:rsidRDefault="00C967AC" w:rsidP="00C967AC">
      <w:pPr>
        <w:keepNext/>
        <w:suppressAutoHyphens/>
        <w:spacing w:line="276" w:lineRule="auto"/>
        <w:jc w:val="center"/>
        <w:outlineLvl w:val="1"/>
        <w:rPr>
          <w:rFonts w:cs="Calibri"/>
          <w:b/>
          <w:bCs/>
          <w:i/>
          <w:iCs/>
          <w:sz w:val="32"/>
          <w:szCs w:val="32"/>
          <w:lang w:eastAsia="zh-CN"/>
        </w:rPr>
      </w:pPr>
      <w:r w:rsidRPr="00C967AC">
        <w:rPr>
          <w:b/>
          <w:bCs/>
          <w:iCs/>
          <w:sz w:val="26"/>
          <w:szCs w:val="26"/>
        </w:rPr>
        <w:t>5.3. Охранные зоны линий электропередач</w:t>
      </w:r>
    </w:p>
    <w:p w:rsidR="00C967AC" w:rsidRPr="00C967AC" w:rsidRDefault="00C967AC" w:rsidP="00C967AC">
      <w:pPr>
        <w:suppressAutoHyphens/>
        <w:spacing w:line="276" w:lineRule="auto"/>
        <w:ind w:firstLine="709"/>
        <w:contextualSpacing/>
        <w:jc w:val="both"/>
        <w:rPr>
          <w:bCs/>
          <w:iCs/>
          <w:sz w:val="26"/>
          <w:szCs w:val="26"/>
        </w:rPr>
      </w:pPr>
    </w:p>
    <w:p w:rsidR="00C967AC" w:rsidRPr="00C967AC" w:rsidRDefault="00C967AC" w:rsidP="00C967AC">
      <w:pPr>
        <w:suppressAutoHyphens/>
        <w:spacing w:line="276" w:lineRule="auto"/>
        <w:jc w:val="both"/>
        <w:rPr>
          <w:rFonts w:cs="Calibri"/>
          <w:sz w:val="26"/>
          <w:szCs w:val="26"/>
          <w:lang w:eastAsia="zh-CN"/>
        </w:rPr>
      </w:pPr>
      <w:r w:rsidRPr="00C967AC">
        <w:rPr>
          <w:sz w:val="26"/>
          <w:szCs w:val="26"/>
        </w:rPr>
        <w:tab/>
      </w:r>
      <w:r w:rsidRPr="00C967AC">
        <w:rPr>
          <w:sz w:val="26"/>
          <w:szCs w:val="26"/>
        </w:rPr>
        <w:tab/>
      </w:r>
      <w:r w:rsidRPr="00C967AC">
        <w:rPr>
          <w:sz w:val="26"/>
          <w:szCs w:val="26"/>
          <w:lang w:eastAsia="zh-CN"/>
        </w:rPr>
        <w:t xml:space="preserve">По территории муниципального образования «Качкашурское» проходят сети электроснабжения </w:t>
      </w:r>
      <w:proofErr w:type="gramStart"/>
      <w:r w:rsidRPr="00C967AC">
        <w:rPr>
          <w:sz w:val="26"/>
          <w:szCs w:val="26"/>
          <w:lang w:eastAsia="zh-CN"/>
        </w:rPr>
        <w:t>ВЛ</w:t>
      </w:r>
      <w:proofErr w:type="gramEnd"/>
      <w:r w:rsidRPr="00C967AC">
        <w:rPr>
          <w:sz w:val="26"/>
          <w:szCs w:val="26"/>
          <w:lang w:eastAsia="zh-CN"/>
        </w:rPr>
        <w:t xml:space="preserve"> 110 </w:t>
      </w:r>
      <w:proofErr w:type="spellStart"/>
      <w:r w:rsidRPr="00C967AC">
        <w:rPr>
          <w:rFonts w:cs="Calibri"/>
          <w:sz w:val="26"/>
          <w:szCs w:val="26"/>
          <w:lang w:eastAsia="zh-CN"/>
        </w:rPr>
        <w:t>кВ</w:t>
      </w:r>
      <w:proofErr w:type="spellEnd"/>
      <w:r w:rsidRPr="00C967AC">
        <w:rPr>
          <w:rFonts w:cs="Calibri"/>
          <w:sz w:val="26"/>
          <w:szCs w:val="26"/>
          <w:lang w:eastAsia="zh-CN"/>
        </w:rPr>
        <w:t xml:space="preserve"> </w:t>
      </w:r>
      <w:r w:rsidRPr="00C967AC">
        <w:rPr>
          <w:sz w:val="26"/>
          <w:szCs w:val="26"/>
          <w:lang w:eastAsia="zh-CN"/>
        </w:rPr>
        <w:t>«</w:t>
      </w:r>
      <w:r w:rsidRPr="00C967AC">
        <w:rPr>
          <w:rFonts w:cs="Calibri"/>
          <w:sz w:val="26"/>
          <w:szCs w:val="26"/>
          <w:lang w:eastAsia="zh-CN"/>
        </w:rPr>
        <w:t>Звездная-Карсовай</w:t>
      </w:r>
      <w:r w:rsidRPr="00C967AC">
        <w:rPr>
          <w:sz w:val="26"/>
          <w:szCs w:val="26"/>
          <w:lang w:eastAsia="zh-CN"/>
        </w:rPr>
        <w:t>»</w:t>
      </w:r>
      <w:r w:rsidRPr="00C967AC">
        <w:rPr>
          <w:rFonts w:cs="Calibri"/>
          <w:sz w:val="26"/>
          <w:szCs w:val="26"/>
          <w:lang w:eastAsia="zh-CN"/>
        </w:rPr>
        <w:t xml:space="preserve">, </w:t>
      </w:r>
      <w:r w:rsidRPr="00C967AC">
        <w:rPr>
          <w:sz w:val="26"/>
          <w:szCs w:val="26"/>
          <w:lang w:eastAsia="zh-CN"/>
        </w:rPr>
        <w:t xml:space="preserve">ВЛ 35 </w:t>
      </w:r>
      <w:proofErr w:type="spellStart"/>
      <w:r w:rsidRPr="00C967AC">
        <w:rPr>
          <w:rFonts w:cs="Calibri"/>
          <w:sz w:val="26"/>
          <w:szCs w:val="26"/>
          <w:lang w:eastAsia="zh-CN"/>
        </w:rPr>
        <w:t>кВ</w:t>
      </w:r>
      <w:proofErr w:type="spellEnd"/>
      <w:r w:rsidRPr="00C967AC">
        <w:rPr>
          <w:rFonts w:cs="Calibri"/>
          <w:sz w:val="26"/>
          <w:szCs w:val="26"/>
          <w:lang w:eastAsia="zh-CN"/>
        </w:rPr>
        <w:t xml:space="preserve"> ф.8 ПС Горная с отпайками</w:t>
      </w:r>
      <w:r w:rsidRPr="00C967AC">
        <w:rPr>
          <w:sz w:val="26"/>
          <w:szCs w:val="26"/>
          <w:lang w:eastAsia="zh-CN"/>
        </w:rPr>
        <w:t xml:space="preserve">, ВЛ 35 </w:t>
      </w:r>
      <w:proofErr w:type="spellStart"/>
      <w:r w:rsidRPr="00C967AC">
        <w:rPr>
          <w:sz w:val="26"/>
          <w:szCs w:val="26"/>
          <w:lang w:eastAsia="zh-CN"/>
        </w:rPr>
        <w:t>кВ</w:t>
      </w:r>
      <w:proofErr w:type="spellEnd"/>
      <w:r w:rsidRPr="00C967AC">
        <w:rPr>
          <w:sz w:val="26"/>
          <w:szCs w:val="26"/>
          <w:lang w:eastAsia="zh-CN"/>
        </w:rPr>
        <w:t xml:space="preserve"> ПС «Карсовай» ф.15, ВЛ 35 </w:t>
      </w:r>
      <w:proofErr w:type="spellStart"/>
      <w:r w:rsidRPr="00C967AC">
        <w:rPr>
          <w:sz w:val="26"/>
          <w:szCs w:val="26"/>
          <w:lang w:eastAsia="zh-CN"/>
        </w:rPr>
        <w:t>кВ.</w:t>
      </w:r>
      <w:proofErr w:type="spellEnd"/>
    </w:p>
    <w:p w:rsidR="00C967AC" w:rsidRPr="00C967AC" w:rsidRDefault="00C967AC" w:rsidP="00C967AC">
      <w:pPr>
        <w:suppressAutoHyphens/>
        <w:spacing w:line="276" w:lineRule="auto"/>
        <w:jc w:val="both"/>
        <w:rPr>
          <w:rFonts w:cs="Calibri"/>
          <w:sz w:val="20"/>
          <w:szCs w:val="22"/>
          <w:lang w:eastAsia="zh-CN"/>
        </w:rPr>
      </w:pPr>
      <w:r w:rsidRPr="00C967AC">
        <w:rPr>
          <w:sz w:val="26"/>
          <w:szCs w:val="26"/>
        </w:rPr>
        <w:tab/>
      </w:r>
      <w:r w:rsidRPr="00C967AC">
        <w:rPr>
          <w:sz w:val="26"/>
          <w:szCs w:val="26"/>
        </w:rPr>
        <w:tab/>
        <w:t xml:space="preserve">Размеры охранных зон от воздушных линий электропередач определяются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2009 г. № 160. </w:t>
      </w:r>
    </w:p>
    <w:p w:rsidR="00C967AC" w:rsidRPr="00C967AC" w:rsidRDefault="00C967AC" w:rsidP="00C967AC">
      <w:pPr>
        <w:suppressAutoHyphens/>
        <w:spacing w:line="276" w:lineRule="auto"/>
        <w:ind w:firstLine="709"/>
        <w:contextualSpacing/>
        <w:jc w:val="both"/>
        <w:rPr>
          <w:rFonts w:cs="Calibri"/>
          <w:sz w:val="20"/>
          <w:szCs w:val="22"/>
          <w:lang w:eastAsia="zh-CN"/>
        </w:rPr>
      </w:pPr>
      <w:r w:rsidRPr="00C967AC">
        <w:rPr>
          <w:sz w:val="26"/>
          <w:szCs w:val="26"/>
        </w:rPr>
        <w:t xml:space="preserve">Режим </w:t>
      </w:r>
      <w:proofErr w:type="gramStart"/>
      <w:r w:rsidRPr="00C967AC">
        <w:rPr>
          <w:sz w:val="26"/>
          <w:szCs w:val="26"/>
        </w:rPr>
        <w:t>использования территории охранных зон линий электропередач</w:t>
      </w:r>
      <w:proofErr w:type="gramEnd"/>
      <w:r w:rsidRPr="00C967AC">
        <w:rPr>
          <w:sz w:val="26"/>
          <w:szCs w:val="26"/>
        </w:rPr>
        <w:t xml:space="preserve"> представлен в таблице 20. </w:t>
      </w:r>
    </w:p>
    <w:p w:rsidR="00C967AC" w:rsidRPr="00C967AC" w:rsidRDefault="00C967AC" w:rsidP="00C967AC">
      <w:pPr>
        <w:suppressAutoHyphens/>
        <w:spacing w:line="276" w:lineRule="auto"/>
        <w:contextualSpacing/>
        <w:jc w:val="right"/>
        <w:rPr>
          <w:rFonts w:cs="Calibri"/>
          <w:sz w:val="20"/>
          <w:szCs w:val="22"/>
          <w:lang w:eastAsia="zh-CN"/>
        </w:rPr>
      </w:pPr>
      <w:r w:rsidRPr="00C967AC">
        <w:rPr>
          <w:sz w:val="26"/>
          <w:szCs w:val="26"/>
        </w:rPr>
        <w:t>Таблица 20</w:t>
      </w:r>
    </w:p>
    <w:tbl>
      <w:tblPr>
        <w:tblW w:w="0" w:type="auto"/>
        <w:jc w:val="center"/>
        <w:tblLayout w:type="fixed"/>
        <w:tblLook w:val="0000" w:firstRow="0" w:lastRow="0" w:firstColumn="0" w:lastColumn="0" w:noHBand="0" w:noVBand="0"/>
      </w:tblPr>
      <w:tblGrid>
        <w:gridCol w:w="1354"/>
        <w:gridCol w:w="5666"/>
        <w:gridCol w:w="2659"/>
      </w:tblGrid>
      <w:tr w:rsidR="00C967AC" w:rsidRPr="00C967AC" w:rsidTr="002401A0">
        <w:trPr>
          <w:trHeight w:val="73"/>
          <w:jc w:val="center"/>
        </w:trPr>
        <w:tc>
          <w:tcPr>
            <w:tcW w:w="135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widowControl w:val="0"/>
              <w:suppressAutoHyphens/>
              <w:spacing w:line="23" w:lineRule="atLeast"/>
              <w:contextualSpacing/>
              <w:jc w:val="center"/>
              <w:rPr>
                <w:rFonts w:cs="Calibri"/>
                <w:sz w:val="20"/>
                <w:szCs w:val="22"/>
                <w:lang w:eastAsia="zh-CN"/>
              </w:rPr>
            </w:pPr>
            <w:r w:rsidRPr="00C967AC">
              <w:rPr>
                <w:sz w:val="22"/>
                <w:szCs w:val="22"/>
              </w:rPr>
              <w:t>Название зоны</w:t>
            </w:r>
          </w:p>
        </w:tc>
        <w:tc>
          <w:tcPr>
            <w:tcW w:w="5666"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widowControl w:val="0"/>
              <w:suppressAutoHyphens/>
              <w:spacing w:line="23" w:lineRule="atLeast"/>
              <w:contextualSpacing/>
              <w:jc w:val="center"/>
              <w:rPr>
                <w:rFonts w:cs="Calibri"/>
                <w:sz w:val="20"/>
                <w:szCs w:val="22"/>
                <w:lang w:eastAsia="zh-CN"/>
              </w:rPr>
            </w:pPr>
            <w:r w:rsidRPr="00C967AC">
              <w:rPr>
                <w:sz w:val="22"/>
                <w:szCs w:val="22"/>
              </w:rPr>
              <w:t>Режим использования зоны</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widowControl w:val="0"/>
              <w:suppressAutoHyphens/>
              <w:spacing w:line="23" w:lineRule="atLeast"/>
              <w:contextualSpacing/>
              <w:jc w:val="center"/>
              <w:rPr>
                <w:rFonts w:cs="Calibri"/>
                <w:sz w:val="20"/>
                <w:szCs w:val="22"/>
                <w:lang w:eastAsia="zh-CN"/>
              </w:rPr>
            </w:pPr>
            <w:r w:rsidRPr="00C967AC">
              <w:rPr>
                <w:sz w:val="22"/>
                <w:szCs w:val="22"/>
              </w:rPr>
              <w:t>Нормативные документы</w:t>
            </w:r>
          </w:p>
        </w:tc>
      </w:tr>
      <w:tr w:rsidR="00C967AC" w:rsidRPr="00C967AC" w:rsidTr="002401A0">
        <w:trPr>
          <w:jc w:val="center"/>
        </w:trPr>
        <w:tc>
          <w:tcPr>
            <w:tcW w:w="135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3" w:lineRule="atLeast"/>
              <w:jc w:val="both"/>
              <w:rPr>
                <w:rFonts w:cs="Calibri"/>
                <w:sz w:val="20"/>
                <w:szCs w:val="22"/>
                <w:lang w:eastAsia="zh-CN"/>
              </w:rPr>
            </w:pPr>
            <w:r w:rsidRPr="00C967AC">
              <w:rPr>
                <w:sz w:val="22"/>
                <w:szCs w:val="22"/>
              </w:rPr>
              <w:t>Охранные зоны ЛЭП</w:t>
            </w:r>
          </w:p>
        </w:tc>
        <w:tc>
          <w:tcPr>
            <w:tcW w:w="5666"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3" w:lineRule="atLeast"/>
              <w:jc w:val="both"/>
              <w:rPr>
                <w:rFonts w:cs="Calibri"/>
                <w:sz w:val="20"/>
                <w:szCs w:val="22"/>
                <w:lang w:eastAsia="zh-CN"/>
              </w:rPr>
            </w:pPr>
            <w:r w:rsidRPr="00C967AC">
              <w:rPr>
                <w:sz w:val="22"/>
                <w:szCs w:val="22"/>
              </w:rPr>
              <w:t xml:space="preserve">В охранных зонах </w:t>
            </w:r>
            <w:r w:rsidRPr="00C967AC">
              <w:rPr>
                <w:b/>
                <w:sz w:val="22"/>
                <w:szCs w:val="22"/>
              </w:rPr>
              <w:t>запрещается</w:t>
            </w:r>
            <w:r w:rsidRPr="00C967AC">
              <w:rPr>
                <w:sz w:val="22"/>
                <w:szCs w:val="22"/>
              </w:rPr>
              <w:t xml:space="preserve"> осуществлять любые действия, которые могут нарушить безопасную работу объектов электросетевого хозяйства, в том числе:</w:t>
            </w:r>
          </w:p>
          <w:p w:rsidR="00C967AC" w:rsidRPr="00C967AC" w:rsidRDefault="00C967AC" w:rsidP="00C967AC">
            <w:pPr>
              <w:numPr>
                <w:ilvl w:val="0"/>
                <w:numId w:val="32"/>
              </w:numPr>
              <w:tabs>
                <w:tab w:val="left" w:pos="195"/>
              </w:tabs>
              <w:suppressAutoHyphens/>
              <w:spacing w:line="23" w:lineRule="atLeast"/>
              <w:ind w:left="0" w:firstLine="0"/>
              <w:jc w:val="both"/>
              <w:rPr>
                <w:rFonts w:cs="Calibri"/>
                <w:sz w:val="20"/>
                <w:szCs w:val="22"/>
                <w:lang w:eastAsia="zh-CN"/>
              </w:rPr>
            </w:pPr>
            <w:r w:rsidRPr="00C967AC">
              <w:rPr>
                <w:sz w:val="22"/>
                <w:szCs w:val="22"/>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размещать хранилища любых, в том числе горюче-</w:t>
            </w:r>
            <w:r w:rsidRPr="00C967AC">
              <w:rPr>
                <w:sz w:val="22"/>
                <w:szCs w:val="22"/>
              </w:rPr>
              <w:lastRenderedPageBreak/>
              <w:t>смазочных, материалов, свалки, проводить любые мероприятия, связанные с большим скоплением людей, не занятых выполнением разрешенных в установленном порядке работ;</w:t>
            </w:r>
          </w:p>
          <w:p w:rsidR="00C967AC" w:rsidRPr="00C967AC" w:rsidRDefault="00C967AC" w:rsidP="00C967AC">
            <w:pPr>
              <w:numPr>
                <w:ilvl w:val="0"/>
                <w:numId w:val="32"/>
              </w:numPr>
              <w:tabs>
                <w:tab w:val="left" w:pos="195"/>
              </w:tabs>
              <w:suppressAutoHyphens/>
              <w:spacing w:line="23" w:lineRule="atLeast"/>
              <w:ind w:left="0" w:firstLine="0"/>
              <w:jc w:val="both"/>
              <w:rPr>
                <w:rFonts w:cs="Calibri"/>
                <w:sz w:val="20"/>
                <w:szCs w:val="22"/>
                <w:lang w:eastAsia="zh-CN"/>
              </w:rPr>
            </w:pPr>
            <w:r w:rsidRPr="00C967AC">
              <w:rPr>
                <w:sz w:val="22"/>
                <w:szCs w:val="22"/>
              </w:rPr>
              <w:t>размещать любые объекты и предметы (материалы), а также проводить любые работы и возводить сооружения, которые могут препятствовать доступу к объектам электросетевого хозяйства;</w:t>
            </w:r>
          </w:p>
          <w:p w:rsidR="00C967AC" w:rsidRPr="00C967AC" w:rsidRDefault="00C967AC" w:rsidP="00C967AC">
            <w:pPr>
              <w:numPr>
                <w:ilvl w:val="0"/>
                <w:numId w:val="32"/>
              </w:numPr>
              <w:tabs>
                <w:tab w:val="left" w:pos="195"/>
              </w:tabs>
              <w:suppressAutoHyphens/>
              <w:spacing w:line="23" w:lineRule="atLeast"/>
              <w:ind w:left="0" w:firstLine="0"/>
              <w:jc w:val="both"/>
              <w:rPr>
                <w:rFonts w:cs="Calibri"/>
                <w:sz w:val="20"/>
                <w:szCs w:val="22"/>
                <w:lang w:eastAsia="zh-CN"/>
              </w:rPr>
            </w:pPr>
            <w:bookmarkStart w:id="4" w:name="sub_1085"/>
            <w:r w:rsidRPr="00C967AC">
              <w:rPr>
                <w:sz w:val="22"/>
                <w:szCs w:val="22"/>
              </w:rPr>
              <w:t>производить работы ударными механизмами и др.</w:t>
            </w:r>
          </w:p>
          <w:bookmarkEnd w:id="4"/>
          <w:p w:rsidR="00C967AC" w:rsidRPr="00C967AC" w:rsidRDefault="00C967AC" w:rsidP="00C967AC">
            <w:pPr>
              <w:suppressAutoHyphens/>
              <w:spacing w:line="23" w:lineRule="atLeast"/>
              <w:jc w:val="both"/>
              <w:rPr>
                <w:rFonts w:cs="Calibri"/>
                <w:sz w:val="20"/>
                <w:szCs w:val="22"/>
                <w:lang w:eastAsia="zh-CN"/>
              </w:rPr>
            </w:pPr>
            <w:r w:rsidRPr="00C967AC">
              <w:rPr>
                <w:sz w:val="22"/>
                <w:szCs w:val="22"/>
              </w:rPr>
              <w:t xml:space="preserve">В пределах охранных зон </w:t>
            </w:r>
            <w:r w:rsidRPr="00C967AC">
              <w:rPr>
                <w:b/>
                <w:sz w:val="22"/>
                <w:szCs w:val="22"/>
              </w:rPr>
              <w:t>без письменного решения о согласовании сетевых организаций</w:t>
            </w:r>
            <w:r w:rsidRPr="00C967AC">
              <w:rPr>
                <w:sz w:val="22"/>
                <w:szCs w:val="22"/>
              </w:rPr>
              <w:t xml:space="preserve"> юридическим и физическим лицам </w:t>
            </w:r>
            <w:r w:rsidRPr="00C967AC">
              <w:rPr>
                <w:b/>
                <w:sz w:val="22"/>
                <w:szCs w:val="22"/>
              </w:rPr>
              <w:t>запрещаются</w:t>
            </w:r>
            <w:r w:rsidRPr="00C967AC">
              <w:rPr>
                <w:sz w:val="22"/>
                <w:szCs w:val="22"/>
              </w:rPr>
              <w:t>:</w:t>
            </w:r>
          </w:p>
          <w:p w:rsidR="00C967AC" w:rsidRPr="00C967AC" w:rsidRDefault="00C967AC" w:rsidP="00C967AC">
            <w:pPr>
              <w:numPr>
                <w:ilvl w:val="0"/>
                <w:numId w:val="33"/>
              </w:numPr>
              <w:tabs>
                <w:tab w:val="left" w:pos="195"/>
              </w:tabs>
              <w:suppressAutoHyphens/>
              <w:spacing w:line="23" w:lineRule="atLeast"/>
              <w:ind w:left="0" w:firstLine="0"/>
              <w:jc w:val="both"/>
              <w:rPr>
                <w:rFonts w:cs="Calibri"/>
                <w:sz w:val="20"/>
                <w:szCs w:val="22"/>
                <w:lang w:eastAsia="zh-CN"/>
              </w:rPr>
            </w:pPr>
            <w:r w:rsidRPr="00C967AC">
              <w:rPr>
                <w:sz w:val="22"/>
                <w:szCs w:val="22"/>
              </w:rPr>
              <w:t>строительство, капитальный ремонт, реконструкция или снос зданий и сооружений;</w:t>
            </w:r>
          </w:p>
          <w:p w:rsidR="00C967AC" w:rsidRPr="00C967AC" w:rsidRDefault="00C967AC" w:rsidP="00C967AC">
            <w:pPr>
              <w:numPr>
                <w:ilvl w:val="0"/>
                <w:numId w:val="33"/>
              </w:numPr>
              <w:tabs>
                <w:tab w:val="left" w:pos="195"/>
              </w:tabs>
              <w:suppressAutoHyphens/>
              <w:spacing w:line="23" w:lineRule="atLeast"/>
              <w:ind w:left="0" w:firstLine="0"/>
              <w:jc w:val="both"/>
              <w:rPr>
                <w:rFonts w:cs="Calibri"/>
                <w:sz w:val="20"/>
                <w:szCs w:val="22"/>
                <w:lang w:eastAsia="zh-CN"/>
              </w:rPr>
            </w:pPr>
            <w:bookmarkStart w:id="5" w:name="sub_10102"/>
            <w:r w:rsidRPr="00C967AC">
              <w:rPr>
                <w:sz w:val="22"/>
                <w:szCs w:val="22"/>
              </w:rPr>
              <w:t>размещать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w:t>
            </w:r>
          </w:p>
          <w:p w:rsidR="00C967AC" w:rsidRPr="00C967AC" w:rsidRDefault="00C967AC" w:rsidP="00C967AC">
            <w:pPr>
              <w:numPr>
                <w:ilvl w:val="0"/>
                <w:numId w:val="33"/>
              </w:numPr>
              <w:tabs>
                <w:tab w:val="left" w:pos="195"/>
              </w:tabs>
              <w:suppressAutoHyphens/>
              <w:spacing w:line="23" w:lineRule="atLeast"/>
              <w:ind w:left="0" w:firstLine="0"/>
              <w:jc w:val="both"/>
              <w:rPr>
                <w:rFonts w:cs="Calibri"/>
                <w:sz w:val="20"/>
                <w:szCs w:val="22"/>
                <w:lang w:eastAsia="zh-CN"/>
              </w:rPr>
            </w:pPr>
            <w:r w:rsidRPr="00C967AC">
              <w:rPr>
                <w:sz w:val="22"/>
                <w:szCs w:val="22"/>
              </w:rPr>
              <w:t>горные, взрывные, мелиоративные работы, в том числе связанные с временным затоплением земель;</w:t>
            </w:r>
          </w:p>
          <w:p w:rsidR="00C967AC" w:rsidRPr="00C967AC" w:rsidRDefault="00C967AC" w:rsidP="00C967AC">
            <w:pPr>
              <w:numPr>
                <w:ilvl w:val="0"/>
                <w:numId w:val="33"/>
              </w:numPr>
              <w:tabs>
                <w:tab w:val="left" w:pos="195"/>
              </w:tabs>
              <w:suppressAutoHyphens/>
              <w:spacing w:line="23" w:lineRule="atLeast"/>
              <w:ind w:left="0" w:firstLine="0"/>
              <w:jc w:val="both"/>
              <w:rPr>
                <w:rFonts w:cs="Calibri"/>
                <w:sz w:val="20"/>
                <w:szCs w:val="22"/>
                <w:lang w:eastAsia="zh-CN"/>
              </w:rPr>
            </w:pPr>
            <w:bookmarkStart w:id="6" w:name="sub_10103"/>
            <w:bookmarkEnd w:id="5"/>
            <w:r w:rsidRPr="00C967AC">
              <w:rPr>
                <w:sz w:val="22"/>
                <w:szCs w:val="22"/>
              </w:rPr>
              <w:t>посадка и вырубка деревьев и кустарников</w:t>
            </w:r>
            <w:bookmarkEnd w:id="6"/>
            <w:r w:rsidRPr="00C967AC">
              <w:rPr>
                <w:sz w:val="22"/>
                <w:szCs w:val="22"/>
              </w:rPr>
              <w:t>.</w:t>
            </w:r>
          </w:p>
        </w:tc>
        <w:tc>
          <w:tcPr>
            <w:tcW w:w="2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pacing w:line="23" w:lineRule="atLeast"/>
              <w:jc w:val="both"/>
              <w:rPr>
                <w:rFonts w:cs="Calibri"/>
                <w:sz w:val="20"/>
                <w:szCs w:val="22"/>
                <w:lang w:eastAsia="zh-CN"/>
              </w:rPr>
            </w:pPr>
            <w:r w:rsidRPr="00C967AC">
              <w:rPr>
                <w:sz w:val="22"/>
                <w:szCs w:val="22"/>
              </w:rPr>
              <w:lastRenderedPageBreak/>
              <w:t xml:space="preserve">Правила установления охранных зон объектов электросетевого хозяйства и особых условий использования земельных участков, расположенных в </w:t>
            </w:r>
            <w:r w:rsidRPr="00C967AC">
              <w:rPr>
                <w:sz w:val="22"/>
                <w:szCs w:val="22"/>
              </w:rPr>
              <w:lastRenderedPageBreak/>
              <w:t>границах таких зон (утв. постановлением Правительства РФ от 24 февраля 2009 г. № 160)</w:t>
            </w:r>
          </w:p>
        </w:tc>
      </w:tr>
    </w:tbl>
    <w:p w:rsidR="00C967AC" w:rsidRPr="00C967AC" w:rsidRDefault="00C967AC" w:rsidP="00C967AC">
      <w:pPr>
        <w:keepNext/>
        <w:keepLines/>
        <w:suppressAutoHyphens/>
        <w:spacing w:before="40" w:line="276" w:lineRule="auto"/>
        <w:contextualSpacing/>
        <w:jc w:val="center"/>
        <w:rPr>
          <w:b/>
          <w:sz w:val="26"/>
          <w:szCs w:val="26"/>
        </w:rPr>
      </w:pPr>
    </w:p>
    <w:p w:rsidR="00C967AC" w:rsidRPr="00C967AC" w:rsidRDefault="00C967AC" w:rsidP="00C967AC">
      <w:pPr>
        <w:keepNext/>
        <w:keepLines/>
        <w:suppressAutoHyphens/>
        <w:spacing w:before="40" w:line="276" w:lineRule="auto"/>
        <w:contextualSpacing/>
        <w:jc w:val="center"/>
        <w:rPr>
          <w:rFonts w:cs="Calibri"/>
          <w:sz w:val="20"/>
          <w:szCs w:val="22"/>
          <w:lang w:eastAsia="zh-CN"/>
        </w:rPr>
      </w:pPr>
      <w:r w:rsidRPr="00C967AC">
        <w:rPr>
          <w:b/>
          <w:sz w:val="26"/>
          <w:szCs w:val="26"/>
        </w:rPr>
        <w:t xml:space="preserve">5.4. </w:t>
      </w:r>
      <w:proofErr w:type="spellStart"/>
      <w:r w:rsidRPr="00C967AC">
        <w:rPr>
          <w:b/>
          <w:sz w:val="26"/>
          <w:szCs w:val="26"/>
        </w:rPr>
        <w:t>Водоохранные</w:t>
      </w:r>
      <w:proofErr w:type="spellEnd"/>
      <w:r w:rsidRPr="00C967AC">
        <w:rPr>
          <w:b/>
          <w:sz w:val="26"/>
          <w:szCs w:val="26"/>
        </w:rPr>
        <w:t xml:space="preserve"> зоны</w:t>
      </w:r>
    </w:p>
    <w:p w:rsidR="00C967AC" w:rsidRPr="00C967AC" w:rsidRDefault="00C967AC" w:rsidP="00C967AC">
      <w:pPr>
        <w:suppressAutoHyphens/>
        <w:spacing w:line="276" w:lineRule="auto"/>
        <w:ind w:firstLine="709"/>
        <w:contextualSpacing/>
        <w:rPr>
          <w:b/>
          <w:sz w:val="26"/>
          <w:szCs w:val="26"/>
        </w:rPr>
      </w:pPr>
    </w:p>
    <w:p w:rsidR="00C967AC" w:rsidRPr="00C967AC" w:rsidRDefault="00C967AC" w:rsidP="00C967AC">
      <w:pPr>
        <w:suppressAutoHyphens/>
        <w:spacing w:line="276" w:lineRule="auto"/>
        <w:ind w:firstLine="709"/>
        <w:jc w:val="both"/>
        <w:rPr>
          <w:sz w:val="20"/>
          <w:szCs w:val="22"/>
          <w:lang w:eastAsia="zh-CN"/>
        </w:rPr>
      </w:pPr>
      <w:r w:rsidRPr="00C967AC">
        <w:rPr>
          <w:sz w:val="26"/>
          <w:szCs w:val="26"/>
        </w:rPr>
        <w:t xml:space="preserve">Качество воды в водных объектах </w:t>
      </w:r>
      <w:r w:rsidRPr="00C967AC">
        <w:rPr>
          <w:sz w:val="26"/>
          <w:szCs w:val="26"/>
          <w:lang w:eastAsia="zh-CN"/>
        </w:rPr>
        <w:t>муниципального образования «Качкашурское»</w:t>
      </w:r>
      <w:r w:rsidRPr="00C967AC">
        <w:rPr>
          <w:sz w:val="26"/>
          <w:szCs w:val="26"/>
        </w:rPr>
        <w:t xml:space="preserve"> формируется под влиянием загрязнений, поступающих с атмосферными осадками, неочищенными сточными водами производственных предприятий, поверхностным стоком с территории населенных пунктов. </w:t>
      </w:r>
    </w:p>
    <w:p w:rsidR="00C967AC" w:rsidRPr="00C967AC" w:rsidRDefault="00C967AC" w:rsidP="00C967AC">
      <w:pPr>
        <w:suppressAutoHyphens/>
        <w:spacing w:line="276" w:lineRule="auto"/>
        <w:ind w:firstLine="709"/>
        <w:jc w:val="both"/>
        <w:rPr>
          <w:sz w:val="20"/>
          <w:szCs w:val="22"/>
          <w:lang w:eastAsia="zh-CN"/>
        </w:rPr>
      </w:pPr>
      <w:r w:rsidRPr="00C967AC">
        <w:rPr>
          <w:sz w:val="26"/>
          <w:szCs w:val="26"/>
        </w:rPr>
        <w:t xml:space="preserve">Основными загрязнителями рек в пределах </w:t>
      </w:r>
      <w:r w:rsidRPr="00C967AC">
        <w:rPr>
          <w:sz w:val="26"/>
          <w:szCs w:val="26"/>
          <w:lang w:eastAsia="zh-CN"/>
        </w:rPr>
        <w:t>муниципального образования «Качкашурское»</w:t>
      </w:r>
      <w:r w:rsidRPr="00C967AC">
        <w:rPr>
          <w:sz w:val="26"/>
          <w:szCs w:val="26"/>
        </w:rPr>
        <w:t xml:space="preserve"> являются сельскохозяйственные объекты и сточные воды, образующиеся от населения. </w:t>
      </w:r>
    </w:p>
    <w:p w:rsidR="00C967AC" w:rsidRPr="00C967AC" w:rsidRDefault="00C967AC" w:rsidP="00C967AC">
      <w:pPr>
        <w:suppressAutoHyphens/>
        <w:spacing w:line="276" w:lineRule="auto"/>
        <w:ind w:firstLine="709"/>
        <w:contextualSpacing/>
        <w:jc w:val="both"/>
        <w:rPr>
          <w:sz w:val="20"/>
          <w:szCs w:val="22"/>
          <w:lang w:eastAsia="zh-CN"/>
        </w:rPr>
      </w:pPr>
      <w:r w:rsidRPr="00C967AC">
        <w:rPr>
          <w:sz w:val="26"/>
          <w:szCs w:val="26"/>
        </w:rPr>
        <w:t xml:space="preserve">Основной проблемой в области охраны поверхностных вод в </w:t>
      </w:r>
      <w:r w:rsidRPr="00C967AC">
        <w:rPr>
          <w:sz w:val="26"/>
          <w:szCs w:val="26"/>
          <w:lang w:eastAsia="zh-CN"/>
        </w:rPr>
        <w:t>муниципальном образовании «Качкашурское»</w:t>
      </w:r>
      <w:r w:rsidRPr="00C967AC">
        <w:rPr>
          <w:sz w:val="26"/>
          <w:szCs w:val="26"/>
        </w:rPr>
        <w:t xml:space="preserve"> является несоблюдение режимов </w:t>
      </w:r>
      <w:proofErr w:type="spellStart"/>
      <w:r w:rsidRPr="00C967AC">
        <w:rPr>
          <w:sz w:val="26"/>
          <w:szCs w:val="26"/>
        </w:rPr>
        <w:t>водоохранных</w:t>
      </w:r>
      <w:proofErr w:type="spellEnd"/>
      <w:r w:rsidRPr="00C967AC">
        <w:rPr>
          <w:sz w:val="26"/>
          <w:szCs w:val="26"/>
        </w:rPr>
        <w:t xml:space="preserve"> зон. </w:t>
      </w:r>
    </w:p>
    <w:p w:rsidR="00C967AC" w:rsidRPr="00C967AC" w:rsidRDefault="00C967AC" w:rsidP="00C967AC">
      <w:pPr>
        <w:suppressAutoHyphens/>
        <w:spacing w:line="276" w:lineRule="auto"/>
        <w:ind w:firstLine="709"/>
        <w:contextualSpacing/>
        <w:jc w:val="both"/>
        <w:rPr>
          <w:sz w:val="20"/>
          <w:szCs w:val="22"/>
          <w:lang w:eastAsia="zh-CN"/>
        </w:rPr>
      </w:pPr>
      <w:r w:rsidRPr="00C967AC">
        <w:rPr>
          <w:sz w:val="26"/>
          <w:szCs w:val="26"/>
        </w:rPr>
        <w:t xml:space="preserve">В нарушение требований Водного кодекса Российской Федерации в </w:t>
      </w:r>
      <w:proofErr w:type="spellStart"/>
      <w:r w:rsidRPr="00C967AC">
        <w:rPr>
          <w:sz w:val="26"/>
          <w:szCs w:val="26"/>
        </w:rPr>
        <w:t>водоохранных</w:t>
      </w:r>
      <w:proofErr w:type="spellEnd"/>
      <w:r w:rsidRPr="00C967AC">
        <w:rPr>
          <w:sz w:val="26"/>
          <w:szCs w:val="26"/>
        </w:rPr>
        <w:t xml:space="preserve"> зонах поверхностных водных объектов размещена </w:t>
      </w:r>
      <w:proofErr w:type="spellStart"/>
      <w:r w:rsidRPr="00C967AC">
        <w:rPr>
          <w:sz w:val="26"/>
          <w:szCs w:val="26"/>
        </w:rPr>
        <w:t>неканализованная</w:t>
      </w:r>
      <w:proofErr w:type="spellEnd"/>
      <w:r w:rsidRPr="00C967AC">
        <w:rPr>
          <w:sz w:val="26"/>
          <w:szCs w:val="26"/>
        </w:rPr>
        <w:t xml:space="preserve"> жилая застройка, территории сельскохозяйственных и производственных предприятий. </w:t>
      </w:r>
    </w:p>
    <w:p w:rsidR="00C967AC" w:rsidRPr="00C967AC" w:rsidRDefault="00C967AC" w:rsidP="00C967AC">
      <w:pPr>
        <w:suppressAutoHyphens/>
        <w:spacing w:line="276" w:lineRule="auto"/>
        <w:ind w:firstLine="709"/>
        <w:contextualSpacing/>
        <w:jc w:val="both"/>
        <w:rPr>
          <w:sz w:val="20"/>
          <w:szCs w:val="22"/>
          <w:lang w:eastAsia="zh-CN"/>
        </w:rPr>
      </w:pPr>
      <w:r w:rsidRPr="00C967AC">
        <w:rPr>
          <w:sz w:val="26"/>
          <w:szCs w:val="26"/>
        </w:rPr>
        <w:t xml:space="preserve">В соответствии со ст. 65. </w:t>
      </w:r>
      <w:proofErr w:type="gramStart"/>
      <w:r w:rsidRPr="00C967AC">
        <w:rPr>
          <w:sz w:val="26"/>
          <w:szCs w:val="26"/>
        </w:rPr>
        <w:t xml:space="preserve">Водного кодекса Российской Федерации </w:t>
      </w:r>
      <w:proofErr w:type="spellStart"/>
      <w:r w:rsidRPr="00C967AC">
        <w:rPr>
          <w:sz w:val="26"/>
          <w:szCs w:val="26"/>
        </w:rPr>
        <w:t>водоохранными</w:t>
      </w:r>
      <w:proofErr w:type="spellEnd"/>
      <w:r w:rsidRPr="00C967AC">
        <w:rPr>
          <w:sz w:val="26"/>
          <w:szCs w:val="26"/>
        </w:rPr>
        <w:t xml:space="preserve"> зонами являются территории, которые примыкают к береговой линии рек, ручьев, озер, водохранилища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C967AC" w:rsidRPr="00C967AC" w:rsidRDefault="00C967AC" w:rsidP="00C967AC">
      <w:pPr>
        <w:suppressAutoHyphens/>
        <w:spacing w:line="276" w:lineRule="auto"/>
        <w:ind w:firstLine="709"/>
        <w:contextualSpacing/>
        <w:jc w:val="both"/>
        <w:rPr>
          <w:sz w:val="20"/>
          <w:szCs w:val="22"/>
          <w:lang w:eastAsia="zh-CN"/>
        </w:rPr>
      </w:pPr>
      <w:r w:rsidRPr="00C967AC">
        <w:rPr>
          <w:sz w:val="26"/>
          <w:szCs w:val="26"/>
        </w:rPr>
        <w:lastRenderedPageBreak/>
        <w:t xml:space="preserve">В границах </w:t>
      </w:r>
      <w:proofErr w:type="spellStart"/>
      <w:r w:rsidRPr="00C967AC">
        <w:rPr>
          <w:sz w:val="26"/>
          <w:szCs w:val="26"/>
        </w:rPr>
        <w:t>водоохранных</w:t>
      </w:r>
      <w:proofErr w:type="spellEnd"/>
      <w:r w:rsidRPr="00C967AC">
        <w:rPr>
          <w:sz w:val="26"/>
          <w:szCs w:val="26"/>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C967AC" w:rsidRPr="00C967AC" w:rsidRDefault="00C967AC" w:rsidP="00C967AC">
      <w:pPr>
        <w:suppressAutoHyphens/>
        <w:spacing w:line="276" w:lineRule="auto"/>
        <w:ind w:firstLine="709"/>
        <w:contextualSpacing/>
        <w:jc w:val="both"/>
        <w:rPr>
          <w:sz w:val="20"/>
          <w:szCs w:val="22"/>
          <w:lang w:eastAsia="zh-CN"/>
        </w:rPr>
      </w:pPr>
      <w:r w:rsidRPr="00C967AC">
        <w:rPr>
          <w:sz w:val="26"/>
          <w:szCs w:val="26"/>
        </w:rPr>
        <w:t xml:space="preserve">Ширина </w:t>
      </w:r>
      <w:proofErr w:type="spellStart"/>
      <w:r w:rsidRPr="00C967AC">
        <w:rPr>
          <w:sz w:val="26"/>
          <w:szCs w:val="26"/>
        </w:rPr>
        <w:t>водоохранных</w:t>
      </w:r>
      <w:proofErr w:type="spellEnd"/>
      <w:r w:rsidRPr="00C967AC">
        <w:rPr>
          <w:sz w:val="26"/>
          <w:szCs w:val="26"/>
        </w:rPr>
        <w:t xml:space="preserve"> зон рек, ручьев и ширина их прибрежной защитной полосы устанавливаются от соответствующей береговой линии. </w:t>
      </w:r>
    </w:p>
    <w:p w:rsidR="00C967AC" w:rsidRPr="00C967AC" w:rsidRDefault="00C967AC" w:rsidP="00C967AC">
      <w:pPr>
        <w:suppressAutoHyphens/>
        <w:spacing w:line="276" w:lineRule="auto"/>
        <w:ind w:firstLine="709"/>
        <w:contextualSpacing/>
        <w:jc w:val="both"/>
        <w:rPr>
          <w:sz w:val="20"/>
          <w:szCs w:val="22"/>
          <w:lang w:eastAsia="zh-CN"/>
        </w:rPr>
      </w:pPr>
      <w:r w:rsidRPr="00C967AC">
        <w:rPr>
          <w:sz w:val="26"/>
          <w:szCs w:val="26"/>
        </w:rPr>
        <w:t xml:space="preserve">Ширина </w:t>
      </w:r>
      <w:proofErr w:type="spellStart"/>
      <w:r w:rsidRPr="00C967AC">
        <w:rPr>
          <w:sz w:val="26"/>
          <w:szCs w:val="26"/>
        </w:rPr>
        <w:t>водоохранной</w:t>
      </w:r>
      <w:proofErr w:type="spellEnd"/>
      <w:r w:rsidRPr="00C967AC">
        <w:rPr>
          <w:sz w:val="26"/>
          <w:szCs w:val="26"/>
        </w:rPr>
        <w:t xml:space="preserve"> зоны рек или ручьев устанавливается от их истока для рек или ручьев протяженностью:</w:t>
      </w:r>
    </w:p>
    <w:p w:rsidR="00C967AC" w:rsidRPr="00C967AC" w:rsidRDefault="00C967AC" w:rsidP="00C967AC">
      <w:pPr>
        <w:numPr>
          <w:ilvl w:val="0"/>
          <w:numId w:val="31"/>
        </w:numPr>
        <w:tabs>
          <w:tab w:val="left" w:pos="1080"/>
        </w:tabs>
        <w:suppressAutoHyphens/>
        <w:spacing w:line="276" w:lineRule="auto"/>
        <w:ind w:left="0" w:firstLine="709"/>
        <w:contextualSpacing/>
        <w:jc w:val="both"/>
        <w:rPr>
          <w:sz w:val="20"/>
          <w:szCs w:val="22"/>
          <w:lang w:eastAsia="zh-CN"/>
        </w:rPr>
      </w:pPr>
      <w:r w:rsidRPr="00C967AC">
        <w:rPr>
          <w:sz w:val="26"/>
          <w:szCs w:val="26"/>
        </w:rPr>
        <w:t>до десяти километров - в размере пятидесяти метров;</w:t>
      </w:r>
    </w:p>
    <w:p w:rsidR="00C967AC" w:rsidRPr="00C967AC" w:rsidRDefault="00C967AC" w:rsidP="00C967AC">
      <w:pPr>
        <w:numPr>
          <w:ilvl w:val="0"/>
          <w:numId w:val="31"/>
        </w:numPr>
        <w:tabs>
          <w:tab w:val="left" w:pos="1080"/>
        </w:tabs>
        <w:suppressAutoHyphens/>
        <w:spacing w:line="276" w:lineRule="auto"/>
        <w:ind w:left="0" w:firstLine="709"/>
        <w:contextualSpacing/>
        <w:jc w:val="both"/>
        <w:rPr>
          <w:sz w:val="20"/>
          <w:szCs w:val="22"/>
          <w:lang w:eastAsia="zh-CN"/>
        </w:rPr>
      </w:pPr>
      <w:r w:rsidRPr="00C967AC">
        <w:rPr>
          <w:sz w:val="26"/>
          <w:szCs w:val="26"/>
        </w:rPr>
        <w:t>от десяти до пятидесяти километров - в размере ста метров;</w:t>
      </w:r>
    </w:p>
    <w:p w:rsidR="00C967AC" w:rsidRPr="00C967AC" w:rsidRDefault="00C967AC" w:rsidP="00C967AC">
      <w:pPr>
        <w:numPr>
          <w:ilvl w:val="0"/>
          <w:numId w:val="31"/>
        </w:numPr>
        <w:tabs>
          <w:tab w:val="left" w:pos="1080"/>
        </w:tabs>
        <w:suppressAutoHyphens/>
        <w:spacing w:line="276" w:lineRule="auto"/>
        <w:ind w:left="0" w:firstLine="709"/>
        <w:contextualSpacing/>
        <w:jc w:val="both"/>
        <w:rPr>
          <w:sz w:val="20"/>
          <w:szCs w:val="22"/>
          <w:lang w:eastAsia="zh-CN"/>
        </w:rPr>
      </w:pPr>
      <w:r w:rsidRPr="00C967AC">
        <w:rPr>
          <w:sz w:val="26"/>
          <w:szCs w:val="26"/>
        </w:rPr>
        <w:t>от пятидесяти километров и более - в размере двухсот метров.</w:t>
      </w:r>
    </w:p>
    <w:p w:rsidR="00C967AC" w:rsidRPr="00C967AC" w:rsidRDefault="00C967AC" w:rsidP="00C967AC">
      <w:pPr>
        <w:suppressAutoHyphens/>
        <w:spacing w:line="276" w:lineRule="auto"/>
        <w:ind w:firstLine="709"/>
        <w:contextualSpacing/>
        <w:jc w:val="both"/>
        <w:rPr>
          <w:sz w:val="26"/>
          <w:szCs w:val="26"/>
          <w:lang w:eastAsia="zh-CN"/>
        </w:rPr>
      </w:pPr>
      <w:r w:rsidRPr="00C967AC">
        <w:rPr>
          <w:sz w:val="26"/>
          <w:szCs w:val="26"/>
          <w:shd w:val="clear" w:color="auto" w:fill="FFFFFF"/>
          <w:lang w:eastAsia="zh-CN"/>
        </w:rPr>
        <w:t>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r w:rsidRPr="00C967AC">
        <w:rPr>
          <w:sz w:val="26"/>
          <w:szCs w:val="26"/>
        </w:rPr>
        <w:t xml:space="preserve">. </w:t>
      </w:r>
    </w:p>
    <w:p w:rsidR="00C967AC" w:rsidRPr="00C967AC" w:rsidRDefault="00C967AC" w:rsidP="00C967AC">
      <w:pPr>
        <w:suppressAutoHyphens/>
        <w:spacing w:line="276" w:lineRule="auto"/>
        <w:ind w:firstLine="709"/>
        <w:contextualSpacing/>
        <w:jc w:val="both"/>
        <w:rPr>
          <w:sz w:val="20"/>
          <w:szCs w:val="22"/>
          <w:lang w:eastAsia="zh-CN"/>
        </w:rPr>
      </w:pPr>
      <w:r w:rsidRPr="00C967AC">
        <w:rPr>
          <w:sz w:val="26"/>
          <w:szCs w:val="26"/>
        </w:rPr>
        <w:t xml:space="preserve">Для реки, ручья протяженностью менее 10 км от истока до устья </w:t>
      </w:r>
      <w:proofErr w:type="spellStart"/>
      <w:r w:rsidRPr="00C967AC">
        <w:rPr>
          <w:sz w:val="26"/>
          <w:szCs w:val="26"/>
        </w:rPr>
        <w:t>водоохранная</w:t>
      </w:r>
      <w:proofErr w:type="spellEnd"/>
      <w:r w:rsidRPr="00C967AC">
        <w:rPr>
          <w:sz w:val="26"/>
          <w:szCs w:val="26"/>
        </w:rPr>
        <w:t xml:space="preserve"> зона совпадает с прибрежной защитной полосой. Радиус </w:t>
      </w:r>
      <w:proofErr w:type="spellStart"/>
      <w:r w:rsidRPr="00C967AC">
        <w:rPr>
          <w:sz w:val="26"/>
          <w:szCs w:val="26"/>
        </w:rPr>
        <w:t>водоохранной</w:t>
      </w:r>
      <w:proofErr w:type="spellEnd"/>
      <w:r w:rsidRPr="00C967AC">
        <w:rPr>
          <w:sz w:val="26"/>
          <w:szCs w:val="26"/>
        </w:rPr>
        <w:t xml:space="preserve"> зоны для истоков реки, ручья устанавливается в размере пятидесяти метров. </w:t>
      </w:r>
    </w:p>
    <w:p w:rsidR="00C967AC" w:rsidRPr="00C967AC" w:rsidRDefault="00C967AC" w:rsidP="00C967AC">
      <w:pPr>
        <w:suppressAutoHyphens/>
        <w:spacing w:line="276" w:lineRule="auto"/>
        <w:ind w:firstLine="709"/>
        <w:contextualSpacing/>
        <w:jc w:val="both"/>
        <w:rPr>
          <w:sz w:val="20"/>
          <w:szCs w:val="22"/>
          <w:lang w:eastAsia="zh-CN"/>
        </w:rPr>
      </w:pPr>
      <w:r w:rsidRPr="00C967AC">
        <w:rPr>
          <w:sz w:val="26"/>
          <w:szCs w:val="26"/>
        </w:rPr>
        <w:t xml:space="preserve">Вдоль береговой линии водного объекта общего пользования устанавливается береговая полоса, предназначенная для общего пользования. Ширина береговой полосы водных объектов составляет 20 м, за исключением береговой полосы каналов, а также рек и ручьев протяженностью до 10 км (5 м). В целях обеспечения свободного доступа граждан к водному объекту береговая полоса не может быть застроена. </w:t>
      </w:r>
      <w:r w:rsidRPr="00C967AC">
        <w:rPr>
          <w:sz w:val="26"/>
          <w:szCs w:val="26"/>
        </w:rPr>
        <w:tab/>
      </w:r>
    </w:p>
    <w:p w:rsidR="00C967AC" w:rsidRPr="00C967AC" w:rsidRDefault="00C967AC" w:rsidP="00C967AC">
      <w:pPr>
        <w:shd w:val="clear" w:color="auto" w:fill="FFFFFF"/>
        <w:suppressAutoHyphens/>
        <w:spacing w:line="276" w:lineRule="auto"/>
        <w:ind w:firstLine="709"/>
        <w:contextualSpacing/>
        <w:jc w:val="both"/>
        <w:rPr>
          <w:sz w:val="26"/>
          <w:szCs w:val="26"/>
        </w:rPr>
      </w:pPr>
      <w:proofErr w:type="gramStart"/>
      <w:r w:rsidRPr="00C967AC">
        <w:rPr>
          <w:sz w:val="26"/>
          <w:szCs w:val="26"/>
        </w:rPr>
        <w:t xml:space="preserve">Таким образом, </w:t>
      </w:r>
      <w:proofErr w:type="spellStart"/>
      <w:r w:rsidRPr="00C967AC">
        <w:rPr>
          <w:sz w:val="26"/>
          <w:szCs w:val="26"/>
        </w:rPr>
        <w:t>водоохранная</w:t>
      </w:r>
      <w:proofErr w:type="spellEnd"/>
      <w:r w:rsidRPr="00C967AC">
        <w:rPr>
          <w:sz w:val="26"/>
          <w:szCs w:val="26"/>
        </w:rPr>
        <w:t xml:space="preserve"> зона рек Чепца, </w:t>
      </w:r>
      <w:proofErr w:type="spellStart"/>
      <w:r w:rsidRPr="00C967AC">
        <w:rPr>
          <w:sz w:val="26"/>
          <w:szCs w:val="26"/>
        </w:rPr>
        <w:t>Сепыч</w:t>
      </w:r>
      <w:proofErr w:type="spellEnd"/>
      <w:r w:rsidRPr="00C967AC">
        <w:rPr>
          <w:sz w:val="26"/>
          <w:szCs w:val="26"/>
        </w:rPr>
        <w:t xml:space="preserve"> - 200 м, р. </w:t>
      </w:r>
      <w:proofErr w:type="spellStart"/>
      <w:r w:rsidRPr="00C967AC">
        <w:rPr>
          <w:sz w:val="26"/>
          <w:szCs w:val="26"/>
        </w:rPr>
        <w:t>Сыга</w:t>
      </w:r>
      <w:proofErr w:type="spellEnd"/>
      <w:r w:rsidRPr="00C967AC">
        <w:rPr>
          <w:sz w:val="26"/>
          <w:szCs w:val="26"/>
        </w:rPr>
        <w:t xml:space="preserve"> </w:t>
      </w:r>
      <w:r w:rsidRPr="00C967AC">
        <w:rPr>
          <w:sz w:val="26"/>
          <w:szCs w:val="26"/>
        </w:rPr>
        <w:br/>
        <w:t xml:space="preserve">и р. Ум – 100 м, остальных водотоков – 50 м. Прибрежная защитная полоса всех </w:t>
      </w:r>
      <w:r w:rsidRPr="00C967AC">
        <w:rPr>
          <w:sz w:val="26"/>
          <w:szCs w:val="26"/>
          <w:lang w:eastAsia="zh-CN"/>
        </w:rPr>
        <w:t xml:space="preserve">водотоков - 50 м. </w:t>
      </w:r>
      <w:proofErr w:type="gramEnd"/>
    </w:p>
    <w:p w:rsidR="00C967AC" w:rsidRPr="00C967AC" w:rsidRDefault="00C967AC" w:rsidP="00C967AC">
      <w:pPr>
        <w:suppressAutoHyphens/>
        <w:spacing w:line="276" w:lineRule="auto"/>
        <w:ind w:firstLine="709"/>
        <w:contextualSpacing/>
        <w:jc w:val="both"/>
        <w:rPr>
          <w:rFonts w:cs="Calibri"/>
          <w:sz w:val="20"/>
          <w:szCs w:val="22"/>
          <w:lang w:eastAsia="zh-CN"/>
        </w:rPr>
      </w:pPr>
      <w:r w:rsidRPr="00C967AC">
        <w:rPr>
          <w:sz w:val="26"/>
          <w:szCs w:val="26"/>
        </w:rPr>
        <w:t xml:space="preserve">Регламенты использования </w:t>
      </w:r>
      <w:proofErr w:type="spellStart"/>
      <w:r w:rsidRPr="00C967AC">
        <w:rPr>
          <w:sz w:val="26"/>
          <w:szCs w:val="26"/>
        </w:rPr>
        <w:t>водоохранных</w:t>
      </w:r>
      <w:proofErr w:type="spellEnd"/>
      <w:r w:rsidRPr="00C967AC">
        <w:rPr>
          <w:sz w:val="26"/>
          <w:szCs w:val="26"/>
        </w:rPr>
        <w:t xml:space="preserve"> зон, прибрежных защитных и береговых полос водных объектов </w:t>
      </w:r>
      <w:proofErr w:type="gramStart"/>
      <w:r w:rsidRPr="00C967AC">
        <w:rPr>
          <w:sz w:val="26"/>
          <w:szCs w:val="26"/>
        </w:rPr>
        <w:t>представлен</w:t>
      </w:r>
      <w:proofErr w:type="gramEnd"/>
      <w:r w:rsidRPr="00C967AC">
        <w:rPr>
          <w:sz w:val="26"/>
          <w:szCs w:val="26"/>
        </w:rPr>
        <w:t xml:space="preserve"> в таблице 21.</w:t>
      </w:r>
    </w:p>
    <w:p w:rsidR="00C967AC" w:rsidRPr="00C967AC" w:rsidRDefault="00C967AC" w:rsidP="00C967AC">
      <w:pPr>
        <w:suppressAutoHyphens/>
        <w:spacing w:line="276" w:lineRule="auto"/>
        <w:ind w:firstLine="709"/>
        <w:jc w:val="right"/>
        <w:rPr>
          <w:rFonts w:cs="Calibri"/>
          <w:sz w:val="20"/>
          <w:szCs w:val="22"/>
          <w:lang w:eastAsia="zh-CN"/>
        </w:rPr>
      </w:pPr>
      <w:r w:rsidRPr="00C967AC">
        <w:rPr>
          <w:sz w:val="26"/>
          <w:szCs w:val="26"/>
        </w:rPr>
        <w:t>Таблица 21</w:t>
      </w:r>
    </w:p>
    <w:tbl>
      <w:tblPr>
        <w:tblW w:w="0" w:type="auto"/>
        <w:jc w:val="center"/>
        <w:tblLayout w:type="fixed"/>
        <w:tblLook w:val="0000" w:firstRow="0" w:lastRow="0" w:firstColumn="0" w:lastColumn="0" w:noHBand="0" w:noVBand="0"/>
      </w:tblPr>
      <w:tblGrid>
        <w:gridCol w:w="1536"/>
        <w:gridCol w:w="6052"/>
        <w:gridCol w:w="2091"/>
      </w:tblGrid>
      <w:tr w:rsidR="00C967AC" w:rsidRPr="00C967AC" w:rsidTr="002401A0">
        <w:trPr>
          <w:jc w:val="center"/>
        </w:trPr>
        <w:tc>
          <w:tcPr>
            <w:tcW w:w="1536"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ind w:left="-57" w:right="-57"/>
              <w:jc w:val="center"/>
              <w:rPr>
                <w:sz w:val="22"/>
                <w:szCs w:val="22"/>
              </w:rPr>
            </w:pPr>
            <w:r w:rsidRPr="00C967AC">
              <w:rPr>
                <w:sz w:val="22"/>
                <w:szCs w:val="22"/>
              </w:rPr>
              <w:t xml:space="preserve">Название </w:t>
            </w:r>
          </w:p>
          <w:p w:rsidR="00C967AC" w:rsidRPr="00C967AC" w:rsidRDefault="00C967AC" w:rsidP="00C967AC">
            <w:pPr>
              <w:suppressAutoHyphens/>
              <w:ind w:left="-57" w:right="-57"/>
              <w:jc w:val="center"/>
              <w:rPr>
                <w:rFonts w:cs="Calibri"/>
                <w:sz w:val="22"/>
                <w:szCs w:val="22"/>
                <w:lang w:eastAsia="zh-CN"/>
              </w:rPr>
            </w:pPr>
            <w:r w:rsidRPr="00C967AC">
              <w:rPr>
                <w:sz w:val="22"/>
                <w:szCs w:val="22"/>
              </w:rPr>
              <w:t>зоны</w:t>
            </w:r>
          </w:p>
        </w:tc>
        <w:tc>
          <w:tcPr>
            <w:tcW w:w="6052"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ind w:left="-57" w:right="-57"/>
              <w:jc w:val="center"/>
              <w:rPr>
                <w:rFonts w:cs="Calibri"/>
                <w:sz w:val="22"/>
                <w:szCs w:val="22"/>
                <w:lang w:eastAsia="zh-CN"/>
              </w:rPr>
            </w:pPr>
            <w:r w:rsidRPr="00C967AC">
              <w:rPr>
                <w:sz w:val="22"/>
                <w:szCs w:val="22"/>
              </w:rPr>
              <w:t>Режим использования указанной зоны</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ind w:left="-57" w:right="-57"/>
              <w:jc w:val="center"/>
              <w:rPr>
                <w:rFonts w:cs="Calibri"/>
                <w:sz w:val="22"/>
                <w:szCs w:val="22"/>
                <w:lang w:eastAsia="zh-CN"/>
              </w:rPr>
            </w:pPr>
            <w:r w:rsidRPr="00C967AC">
              <w:rPr>
                <w:sz w:val="22"/>
                <w:szCs w:val="22"/>
              </w:rPr>
              <w:t>Нормативные документы, регулирующие разрешенное использование</w:t>
            </w:r>
          </w:p>
        </w:tc>
      </w:tr>
      <w:tr w:rsidR="00C967AC" w:rsidRPr="00C967AC" w:rsidTr="002401A0">
        <w:trPr>
          <w:jc w:val="center"/>
        </w:trPr>
        <w:tc>
          <w:tcPr>
            <w:tcW w:w="153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ind w:left="-57" w:right="-57"/>
              <w:jc w:val="both"/>
              <w:rPr>
                <w:rFonts w:cs="Calibri"/>
                <w:sz w:val="22"/>
                <w:szCs w:val="22"/>
                <w:lang w:eastAsia="zh-CN"/>
              </w:rPr>
            </w:pPr>
            <w:proofErr w:type="spellStart"/>
            <w:r w:rsidRPr="00C967AC">
              <w:rPr>
                <w:sz w:val="22"/>
                <w:szCs w:val="22"/>
              </w:rPr>
              <w:t>Водоохранная</w:t>
            </w:r>
            <w:proofErr w:type="spellEnd"/>
            <w:r w:rsidRPr="00C967AC">
              <w:rPr>
                <w:sz w:val="22"/>
                <w:szCs w:val="22"/>
              </w:rPr>
              <w:t xml:space="preserve"> зона</w:t>
            </w:r>
          </w:p>
        </w:tc>
        <w:tc>
          <w:tcPr>
            <w:tcW w:w="6052"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jc w:val="both"/>
              <w:rPr>
                <w:rFonts w:cs="Calibri"/>
                <w:sz w:val="22"/>
                <w:szCs w:val="22"/>
                <w:lang w:eastAsia="zh-CN"/>
              </w:rPr>
            </w:pPr>
            <w:r w:rsidRPr="00C967AC">
              <w:rPr>
                <w:sz w:val="22"/>
                <w:szCs w:val="22"/>
              </w:rPr>
              <w:t xml:space="preserve">В границах </w:t>
            </w:r>
            <w:proofErr w:type="spellStart"/>
            <w:r w:rsidRPr="00C967AC">
              <w:rPr>
                <w:sz w:val="22"/>
                <w:szCs w:val="22"/>
              </w:rPr>
              <w:t>водоохранных</w:t>
            </w:r>
            <w:proofErr w:type="spellEnd"/>
            <w:r w:rsidRPr="00C967AC">
              <w:rPr>
                <w:sz w:val="22"/>
                <w:szCs w:val="22"/>
              </w:rPr>
              <w:t xml:space="preserve"> зон </w:t>
            </w:r>
            <w:r w:rsidRPr="00C967AC">
              <w:rPr>
                <w:b/>
                <w:sz w:val="22"/>
                <w:szCs w:val="22"/>
              </w:rPr>
              <w:t>запрещаются</w:t>
            </w:r>
            <w:r w:rsidRPr="00C967AC">
              <w:rPr>
                <w:sz w:val="22"/>
                <w:szCs w:val="22"/>
              </w:rPr>
              <w:t>:</w:t>
            </w:r>
          </w:p>
          <w:p w:rsidR="00C967AC" w:rsidRPr="00C967AC" w:rsidRDefault="00C967AC" w:rsidP="00C967AC">
            <w:pPr>
              <w:keepLines/>
              <w:widowControl w:val="0"/>
              <w:numPr>
                <w:ilvl w:val="0"/>
                <w:numId w:val="34"/>
              </w:numPr>
              <w:tabs>
                <w:tab w:val="left" w:pos="88"/>
                <w:tab w:val="left" w:pos="367"/>
              </w:tabs>
              <w:suppressAutoHyphens/>
              <w:spacing w:line="276" w:lineRule="auto"/>
              <w:ind w:left="88" w:firstLine="0"/>
              <w:jc w:val="both"/>
              <w:rPr>
                <w:rFonts w:cs="Calibri"/>
                <w:sz w:val="22"/>
                <w:szCs w:val="22"/>
                <w:lang w:eastAsia="zh-CN"/>
              </w:rPr>
            </w:pPr>
            <w:r w:rsidRPr="00C967AC">
              <w:rPr>
                <w:sz w:val="22"/>
                <w:szCs w:val="22"/>
              </w:rPr>
              <w:t>использование сточных вод в целях регулирования плодородия почв;</w:t>
            </w:r>
          </w:p>
          <w:p w:rsidR="00C967AC" w:rsidRPr="00C967AC" w:rsidRDefault="00C967AC" w:rsidP="00C967AC">
            <w:pPr>
              <w:keepLines/>
              <w:widowControl w:val="0"/>
              <w:numPr>
                <w:ilvl w:val="0"/>
                <w:numId w:val="34"/>
              </w:numPr>
              <w:tabs>
                <w:tab w:val="left" w:pos="88"/>
                <w:tab w:val="left" w:pos="367"/>
              </w:tabs>
              <w:suppressAutoHyphens/>
              <w:spacing w:line="276" w:lineRule="auto"/>
              <w:ind w:left="88" w:firstLine="0"/>
              <w:jc w:val="both"/>
              <w:rPr>
                <w:rFonts w:cs="Calibri"/>
                <w:sz w:val="22"/>
                <w:szCs w:val="22"/>
                <w:lang w:eastAsia="zh-CN"/>
              </w:rPr>
            </w:pPr>
            <w:r w:rsidRPr="00C967AC">
              <w:rPr>
                <w:sz w:val="22"/>
                <w:szCs w:val="22"/>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967AC" w:rsidRPr="00C967AC" w:rsidRDefault="00C967AC" w:rsidP="00C967AC">
            <w:pPr>
              <w:keepLines/>
              <w:widowControl w:val="0"/>
              <w:numPr>
                <w:ilvl w:val="0"/>
                <w:numId w:val="34"/>
              </w:numPr>
              <w:tabs>
                <w:tab w:val="left" w:pos="88"/>
                <w:tab w:val="left" w:pos="367"/>
              </w:tabs>
              <w:suppressAutoHyphens/>
              <w:spacing w:line="276" w:lineRule="auto"/>
              <w:ind w:left="88" w:firstLine="0"/>
              <w:jc w:val="both"/>
              <w:rPr>
                <w:rFonts w:cs="Calibri"/>
                <w:sz w:val="22"/>
                <w:szCs w:val="22"/>
                <w:lang w:eastAsia="zh-CN"/>
              </w:rPr>
            </w:pPr>
            <w:r w:rsidRPr="00C967AC">
              <w:rPr>
                <w:sz w:val="22"/>
                <w:szCs w:val="22"/>
              </w:rPr>
              <w:t xml:space="preserve">осуществление авиационных мер по борьбе с вредными </w:t>
            </w:r>
            <w:r w:rsidRPr="00C967AC">
              <w:rPr>
                <w:sz w:val="22"/>
                <w:szCs w:val="22"/>
              </w:rPr>
              <w:lastRenderedPageBreak/>
              <w:t>организмами;</w:t>
            </w:r>
          </w:p>
          <w:p w:rsidR="00C967AC" w:rsidRPr="00C967AC" w:rsidRDefault="00C967AC" w:rsidP="00C967AC">
            <w:pPr>
              <w:keepLines/>
              <w:widowControl w:val="0"/>
              <w:numPr>
                <w:ilvl w:val="0"/>
                <w:numId w:val="34"/>
              </w:numPr>
              <w:tabs>
                <w:tab w:val="left" w:pos="88"/>
                <w:tab w:val="left" w:pos="367"/>
              </w:tabs>
              <w:suppressAutoHyphens/>
              <w:spacing w:line="276" w:lineRule="auto"/>
              <w:ind w:left="88" w:firstLine="0"/>
              <w:jc w:val="both"/>
              <w:rPr>
                <w:rFonts w:cs="Calibri"/>
                <w:sz w:val="22"/>
                <w:szCs w:val="22"/>
                <w:lang w:eastAsia="zh-CN"/>
              </w:rPr>
            </w:pPr>
            <w:r w:rsidRPr="00C967AC">
              <w:rPr>
                <w:sz w:val="22"/>
                <w:szCs w:val="22"/>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967AC" w:rsidRPr="00C967AC" w:rsidRDefault="00C967AC" w:rsidP="00C967AC">
            <w:pPr>
              <w:keepLines/>
              <w:widowControl w:val="0"/>
              <w:numPr>
                <w:ilvl w:val="0"/>
                <w:numId w:val="34"/>
              </w:numPr>
              <w:tabs>
                <w:tab w:val="left" w:pos="88"/>
                <w:tab w:val="left" w:pos="367"/>
              </w:tabs>
              <w:suppressAutoHyphens/>
              <w:spacing w:line="276" w:lineRule="auto"/>
              <w:ind w:left="88" w:firstLine="0"/>
              <w:jc w:val="both"/>
              <w:rPr>
                <w:rFonts w:cs="Calibri"/>
                <w:sz w:val="22"/>
                <w:szCs w:val="22"/>
                <w:lang w:eastAsia="zh-CN"/>
              </w:rPr>
            </w:pPr>
            <w:proofErr w:type="gramStart"/>
            <w:r w:rsidRPr="00C967AC">
              <w:rPr>
                <w:sz w:val="22"/>
                <w:szCs w:val="22"/>
              </w:rPr>
              <w:t>размещение АЗС, складов ГСМ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C967AC" w:rsidRPr="00C967AC" w:rsidRDefault="00C967AC" w:rsidP="00C967AC">
            <w:pPr>
              <w:keepLines/>
              <w:widowControl w:val="0"/>
              <w:numPr>
                <w:ilvl w:val="0"/>
                <w:numId w:val="34"/>
              </w:numPr>
              <w:tabs>
                <w:tab w:val="left" w:pos="88"/>
                <w:tab w:val="left" w:pos="367"/>
              </w:tabs>
              <w:suppressAutoHyphens/>
              <w:spacing w:line="276" w:lineRule="auto"/>
              <w:ind w:left="88" w:firstLine="0"/>
              <w:jc w:val="both"/>
              <w:rPr>
                <w:rFonts w:cs="Calibri"/>
                <w:sz w:val="22"/>
                <w:szCs w:val="22"/>
                <w:lang w:eastAsia="zh-CN"/>
              </w:rPr>
            </w:pPr>
            <w:r w:rsidRPr="00C967AC">
              <w:rPr>
                <w:sz w:val="22"/>
                <w:szCs w:val="22"/>
              </w:rPr>
              <w:t xml:space="preserve">размещение специализированных хранилищ пестицидов и </w:t>
            </w:r>
            <w:proofErr w:type="spellStart"/>
            <w:r w:rsidRPr="00C967AC">
              <w:rPr>
                <w:sz w:val="22"/>
                <w:szCs w:val="22"/>
              </w:rPr>
              <w:t>агрохимикатов</w:t>
            </w:r>
            <w:proofErr w:type="spellEnd"/>
            <w:r w:rsidRPr="00C967AC">
              <w:rPr>
                <w:sz w:val="22"/>
                <w:szCs w:val="22"/>
              </w:rPr>
              <w:t xml:space="preserve">, применение пестицидов и </w:t>
            </w:r>
            <w:proofErr w:type="spellStart"/>
            <w:r w:rsidRPr="00C967AC">
              <w:rPr>
                <w:sz w:val="22"/>
                <w:szCs w:val="22"/>
              </w:rPr>
              <w:t>агрохимикатов</w:t>
            </w:r>
            <w:proofErr w:type="spellEnd"/>
            <w:r w:rsidRPr="00C967AC">
              <w:rPr>
                <w:sz w:val="22"/>
                <w:szCs w:val="22"/>
              </w:rPr>
              <w:t>;</w:t>
            </w:r>
          </w:p>
          <w:p w:rsidR="00C967AC" w:rsidRPr="00C967AC" w:rsidRDefault="00C967AC" w:rsidP="00C967AC">
            <w:pPr>
              <w:keepLines/>
              <w:widowControl w:val="0"/>
              <w:numPr>
                <w:ilvl w:val="0"/>
                <w:numId w:val="34"/>
              </w:numPr>
              <w:tabs>
                <w:tab w:val="left" w:pos="88"/>
                <w:tab w:val="left" w:pos="367"/>
              </w:tabs>
              <w:suppressAutoHyphens/>
              <w:spacing w:line="276" w:lineRule="auto"/>
              <w:ind w:left="88" w:firstLine="0"/>
              <w:jc w:val="both"/>
              <w:rPr>
                <w:rFonts w:cs="Calibri"/>
                <w:sz w:val="22"/>
                <w:szCs w:val="22"/>
                <w:lang w:eastAsia="zh-CN"/>
              </w:rPr>
            </w:pPr>
            <w:r w:rsidRPr="00C967AC">
              <w:rPr>
                <w:sz w:val="22"/>
                <w:szCs w:val="22"/>
              </w:rPr>
              <w:t>сброс сточных, в том числе дренажных, вод;</w:t>
            </w:r>
          </w:p>
          <w:p w:rsidR="00C967AC" w:rsidRPr="00C967AC" w:rsidRDefault="00C967AC" w:rsidP="00C967AC">
            <w:pPr>
              <w:keepLines/>
              <w:widowControl w:val="0"/>
              <w:numPr>
                <w:ilvl w:val="0"/>
                <w:numId w:val="34"/>
              </w:numPr>
              <w:tabs>
                <w:tab w:val="left" w:pos="88"/>
                <w:tab w:val="left" w:pos="367"/>
              </w:tabs>
              <w:suppressAutoHyphens/>
              <w:spacing w:line="276" w:lineRule="auto"/>
              <w:ind w:left="88" w:firstLine="0"/>
              <w:jc w:val="both"/>
              <w:rPr>
                <w:rFonts w:cs="Calibri"/>
                <w:sz w:val="22"/>
                <w:szCs w:val="22"/>
                <w:lang w:eastAsia="zh-CN"/>
              </w:rPr>
            </w:pPr>
            <w:proofErr w:type="gramStart"/>
            <w:r w:rsidRPr="00C967AC">
              <w:rPr>
                <w:sz w:val="22"/>
                <w:szCs w:val="22"/>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w:t>
            </w:r>
            <w:hyperlink r:id="rId14" w:history="1">
              <w:r w:rsidRPr="00C967AC">
                <w:rPr>
                  <w:sz w:val="22"/>
                  <w:szCs w:val="22"/>
                </w:rPr>
                <w:t>законодательством</w:t>
              </w:r>
            </w:hyperlink>
            <w:r w:rsidRPr="00C967AC">
              <w:rPr>
                <w:sz w:val="22"/>
                <w:szCs w:val="22"/>
              </w:rPr>
              <w:t xml:space="preserve"> РФ о недрах горных отводов и (или) геологических отводов на основании утвержденного технического проекта в соответствии со </w:t>
            </w:r>
            <w:hyperlink r:id="rId15" w:history="1">
              <w:r w:rsidRPr="00C967AC">
                <w:rPr>
                  <w:sz w:val="22"/>
                  <w:szCs w:val="22"/>
                  <w:u w:val="single"/>
                </w:rPr>
                <w:t>статьей 19.1</w:t>
              </w:r>
            </w:hyperlink>
            <w:r w:rsidRPr="00C967AC">
              <w:rPr>
                <w:sz w:val="22"/>
                <w:szCs w:val="22"/>
              </w:rPr>
              <w:t xml:space="preserve"> Закона РФ от 21.02.1992 г. N</w:t>
            </w:r>
            <w:proofErr w:type="gramEnd"/>
            <w:r w:rsidRPr="00C967AC">
              <w:rPr>
                <w:sz w:val="22"/>
                <w:szCs w:val="22"/>
              </w:rPr>
              <w:t> </w:t>
            </w:r>
            <w:proofErr w:type="gramStart"/>
            <w:r w:rsidRPr="00C967AC">
              <w:rPr>
                <w:sz w:val="22"/>
                <w:szCs w:val="22"/>
              </w:rPr>
              <w:t>2395-I "О недрах").</w:t>
            </w:r>
            <w:proofErr w:type="gramEnd"/>
          </w:p>
          <w:p w:rsidR="00C967AC" w:rsidRPr="00C967AC" w:rsidRDefault="00C967AC" w:rsidP="00C967AC">
            <w:pPr>
              <w:suppressAutoHyphens/>
              <w:ind w:left="79"/>
              <w:jc w:val="both"/>
              <w:rPr>
                <w:rFonts w:cs="Calibri"/>
                <w:sz w:val="22"/>
                <w:szCs w:val="22"/>
                <w:lang w:eastAsia="zh-CN"/>
              </w:rPr>
            </w:pPr>
            <w:r w:rsidRPr="00C967AC">
              <w:rPr>
                <w:sz w:val="22"/>
                <w:szCs w:val="22"/>
              </w:rPr>
              <w:t xml:space="preserve">В границах </w:t>
            </w:r>
            <w:proofErr w:type="spellStart"/>
            <w:r w:rsidRPr="00C967AC">
              <w:rPr>
                <w:sz w:val="22"/>
                <w:szCs w:val="22"/>
              </w:rPr>
              <w:t>водоохранных</w:t>
            </w:r>
            <w:proofErr w:type="spellEnd"/>
            <w:r w:rsidRPr="00C967AC">
              <w:rPr>
                <w:sz w:val="22"/>
                <w:szCs w:val="22"/>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ind w:left="-57" w:right="-57"/>
              <w:jc w:val="both"/>
              <w:rPr>
                <w:rFonts w:cs="Calibri"/>
                <w:sz w:val="22"/>
                <w:szCs w:val="22"/>
                <w:lang w:eastAsia="zh-CN"/>
              </w:rPr>
            </w:pPr>
            <w:r w:rsidRPr="00C967AC">
              <w:rPr>
                <w:sz w:val="22"/>
                <w:szCs w:val="22"/>
              </w:rPr>
              <w:lastRenderedPageBreak/>
              <w:t xml:space="preserve">Водный кодекс Российской Федерации </w:t>
            </w:r>
          </w:p>
          <w:p w:rsidR="00C967AC" w:rsidRPr="00C967AC" w:rsidRDefault="00C967AC" w:rsidP="00C967AC">
            <w:pPr>
              <w:suppressAutoHyphens/>
              <w:ind w:left="-57" w:right="-57"/>
              <w:jc w:val="both"/>
              <w:rPr>
                <w:sz w:val="22"/>
                <w:szCs w:val="22"/>
              </w:rPr>
            </w:pPr>
          </w:p>
          <w:p w:rsidR="00C967AC" w:rsidRPr="00C967AC" w:rsidRDefault="00C967AC" w:rsidP="00C967AC">
            <w:pPr>
              <w:suppressAutoHyphens/>
              <w:ind w:left="-57" w:right="-57"/>
              <w:jc w:val="both"/>
              <w:rPr>
                <w:sz w:val="22"/>
                <w:szCs w:val="22"/>
              </w:rPr>
            </w:pPr>
          </w:p>
        </w:tc>
      </w:tr>
      <w:tr w:rsidR="00C967AC" w:rsidRPr="00C967AC" w:rsidTr="002401A0">
        <w:trPr>
          <w:jc w:val="center"/>
        </w:trPr>
        <w:tc>
          <w:tcPr>
            <w:tcW w:w="153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ind w:left="-57" w:right="-57"/>
              <w:jc w:val="both"/>
              <w:rPr>
                <w:rFonts w:cs="Calibri"/>
                <w:sz w:val="22"/>
                <w:szCs w:val="22"/>
                <w:lang w:eastAsia="zh-CN"/>
              </w:rPr>
            </w:pPr>
            <w:r w:rsidRPr="00C967AC">
              <w:rPr>
                <w:sz w:val="22"/>
                <w:szCs w:val="22"/>
              </w:rPr>
              <w:lastRenderedPageBreak/>
              <w:t xml:space="preserve">Прибрежная защитная </w:t>
            </w:r>
          </w:p>
          <w:p w:rsidR="00C967AC" w:rsidRPr="00C967AC" w:rsidRDefault="00C967AC" w:rsidP="00C967AC">
            <w:pPr>
              <w:suppressAutoHyphens/>
              <w:ind w:left="-57" w:right="-57"/>
              <w:jc w:val="both"/>
              <w:rPr>
                <w:rFonts w:cs="Calibri"/>
                <w:sz w:val="22"/>
                <w:szCs w:val="22"/>
                <w:lang w:eastAsia="zh-CN"/>
              </w:rPr>
            </w:pPr>
            <w:r w:rsidRPr="00C967AC">
              <w:rPr>
                <w:sz w:val="22"/>
                <w:szCs w:val="22"/>
              </w:rPr>
              <w:t>полоса</w:t>
            </w:r>
          </w:p>
        </w:tc>
        <w:tc>
          <w:tcPr>
            <w:tcW w:w="6052"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ind w:left="-57" w:right="-57"/>
              <w:jc w:val="both"/>
              <w:rPr>
                <w:rFonts w:cs="Calibri"/>
                <w:sz w:val="22"/>
                <w:szCs w:val="22"/>
                <w:lang w:eastAsia="zh-CN"/>
              </w:rPr>
            </w:pPr>
            <w:r w:rsidRPr="00C967AC">
              <w:rPr>
                <w:sz w:val="22"/>
                <w:szCs w:val="22"/>
              </w:rPr>
              <w:t xml:space="preserve"> В границах прибрежных защитных полос наряду с установленными для </w:t>
            </w:r>
            <w:proofErr w:type="spellStart"/>
            <w:r w:rsidRPr="00C967AC">
              <w:rPr>
                <w:sz w:val="22"/>
                <w:szCs w:val="22"/>
              </w:rPr>
              <w:t>водоохранной</w:t>
            </w:r>
            <w:proofErr w:type="spellEnd"/>
            <w:r w:rsidRPr="00C967AC">
              <w:rPr>
                <w:sz w:val="22"/>
                <w:szCs w:val="22"/>
              </w:rPr>
              <w:t xml:space="preserve"> зоны ограничениями запрещаются:</w:t>
            </w:r>
          </w:p>
          <w:p w:rsidR="00C967AC" w:rsidRPr="00C967AC" w:rsidRDefault="00C967AC" w:rsidP="00C967AC">
            <w:pPr>
              <w:suppressAutoHyphens/>
              <w:ind w:left="-57" w:right="-57"/>
              <w:jc w:val="both"/>
              <w:rPr>
                <w:rFonts w:cs="Calibri"/>
                <w:sz w:val="22"/>
                <w:szCs w:val="22"/>
                <w:lang w:eastAsia="zh-CN"/>
              </w:rPr>
            </w:pPr>
            <w:r w:rsidRPr="00C967AC">
              <w:rPr>
                <w:sz w:val="22"/>
                <w:szCs w:val="22"/>
              </w:rPr>
              <w:t xml:space="preserve"> - распашка земель;</w:t>
            </w:r>
          </w:p>
          <w:p w:rsidR="00C967AC" w:rsidRPr="00C967AC" w:rsidRDefault="00C967AC" w:rsidP="00C967AC">
            <w:pPr>
              <w:jc w:val="both"/>
              <w:rPr>
                <w:rFonts w:cs="Calibri"/>
                <w:sz w:val="22"/>
                <w:szCs w:val="22"/>
                <w:lang w:eastAsia="zh-CN"/>
              </w:rPr>
            </w:pPr>
            <w:r w:rsidRPr="00C967AC">
              <w:rPr>
                <w:sz w:val="22"/>
                <w:szCs w:val="22"/>
              </w:rPr>
              <w:t>- размещение отвалов размываемых грунтов;</w:t>
            </w:r>
          </w:p>
          <w:p w:rsidR="00C967AC" w:rsidRPr="00C967AC" w:rsidRDefault="00C967AC" w:rsidP="00C967AC">
            <w:pPr>
              <w:jc w:val="both"/>
              <w:rPr>
                <w:rFonts w:cs="Calibri"/>
                <w:sz w:val="22"/>
                <w:szCs w:val="22"/>
                <w:lang w:eastAsia="zh-CN"/>
              </w:rPr>
            </w:pPr>
            <w:r w:rsidRPr="00C967AC">
              <w:rPr>
                <w:sz w:val="22"/>
                <w:szCs w:val="22"/>
              </w:rPr>
              <w:t>- выпас сельскохозяйственных животных и организация для них летних лагерей, ванн.</w:t>
            </w:r>
          </w:p>
          <w:p w:rsidR="00C967AC" w:rsidRPr="00C967AC" w:rsidRDefault="00C967AC" w:rsidP="00C967AC">
            <w:pPr>
              <w:suppressAutoHyphens/>
              <w:ind w:left="-57" w:right="-57"/>
              <w:jc w:val="both"/>
              <w:rPr>
                <w:rFonts w:cs="Calibri"/>
                <w:sz w:val="22"/>
                <w:szCs w:val="22"/>
                <w:lang w:eastAsia="zh-CN"/>
              </w:rPr>
            </w:pPr>
            <w:r w:rsidRPr="00C967AC">
              <w:rPr>
                <w:sz w:val="22"/>
                <w:szCs w:val="22"/>
              </w:rPr>
              <w:t xml:space="preserve">Закрепление на местности границ </w:t>
            </w:r>
            <w:proofErr w:type="spellStart"/>
            <w:r w:rsidRPr="00C967AC">
              <w:rPr>
                <w:sz w:val="22"/>
                <w:szCs w:val="22"/>
              </w:rPr>
              <w:t>водоохранных</w:t>
            </w:r>
            <w:proofErr w:type="spellEnd"/>
            <w:r w:rsidRPr="00C967AC">
              <w:rPr>
                <w:sz w:val="22"/>
                <w:szCs w:val="22"/>
              </w:rPr>
              <w:t xml:space="preserve"> зон и границ прибрежных защитных полос специальными информационными знаками осуществляется в соответствии с </w:t>
            </w:r>
            <w:r w:rsidRPr="00C967AC">
              <w:rPr>
                <w:sz w:val="22"/>
                <w:szCs w:val="22"/>
              </w:rPr>
              <w:lastRenderedPageBreak/>
              <w:t>земельным законодательством.</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ind w:left="-57" w:right="-57"/>
              <w:jc w:val="both"/>
              <w:rPr>
                <w:rFonts w:cs="Calibri"/>
                <w:sz w:val="22"/>
                <w:szCs w:val="22"/>
                <w:lang w:eastAsia="zh-CN"/>
              </w:rPr>
            </w:pPr>
            <w:r w:rsidRPr="00C967AC">
              <w:rPr>
                <w:sz w:val="22"/>
                <w:szCs w:val="22"/>
              </w:rPr>
              <w:lastRenderedPageBreak/>
              <w:t xml:space="preserve">Водный кодекс Российской Федерации </w:t>
            </w:r>
          </w:p>
        </w:tc>
      </w:tr>
      <w:tr w:rsidR="00C967AC" w:rsidRPr="00C967AC" w:rsidTr="002401A0">
        <w:trPr>
          <w:jc w:val="center"/>
        </w:trPr>
        <w:tc>
          <w:tcPr>
            <w:tcW w:w="153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ind w:left="-57" w:right="-57"/>
              <w:jc w:val="both"/>
              <w:rPr>
                <w:rFonts w:cs="Calibri"/>
                <w:sz w:val="22"/>
                <w:szCs w:val="22"/>
                <w:lang w:eastAsia="zh-CN"/>
              </w:rPr>
            </w:pPr>
            <w:r w:rsidRPr="00C967AC">
              <w:rPr>
                <w:sz w:val="22"/>
                <w:szCs w:val="22"/>
              </w:rPr>
              <w:lastRenderedPageBreak/>
              <w:t xml:space="preserve">Береговая </w:t>
            </w:r>
          </w:p>
          <w:p w:rsidR="00C967AC" w:rsidRPr="00C967AC" w:rsidRDefault="00C967AC" w:rsidP="00C967AC">
            <w:pPr>
              <w:suppressAutoHyphens/>
              <w:ind w:left="-57" w:right="-57"/>
              <w:jc w:val="both"/>
              <w:rPr>
                <w:rFonts w:cs="Calibri"/>
                <w:sz w:val="22"/>
                <w:szCs w:val="22"/>
                <w:lang w:eastAsia="zh-CN"/>
              </w:rPr>
            </w:pPr>
            <w:r w:rsidRPr="00C967AC">
              <w:rPr>
                <w:sz w:val="22"/>
                <w:szCs w:val="22"/>
              </w:rPr>
              <w:t>полоса</w:t>
            </w:r>
          </w:p>
        </w:tc>
        <w:tc>
          <w:tcPr>
            <w:tcW w:w="6052"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ind w:left="-57" w:right="-57"/>
              <w:jc w:val="both"/>
              <w:rPr>
                <w:rFonts w:cs="Calibri"/>
                <w:sz w:val="22"/>
                <w:szCs w:val="22"/>
                <w:lang w:eastAsia="zh-CN"/>
              </w:rPr>
            </w:pPr>
            <w:r w:rsidRPr="00C967AC">
              <w:rPr>
                <w:sz w:val="22"/>
                <w:szCs w:val="22"/>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C967AC" w:rsidRPr="00C967AC" w:rsidRDefault="00C967AC" w:rsidP="00C967AC">
            <w:pPr>
              <w:suppressAutoHyphens/>
              <w:ind w:left="-57" w:right="-57"/>
              <w:jc w:val="both"/>
              <w:rPr>
                <w:rFonts w:cs="Calibri"/>
                <w:sz w:val="22"/>
                <w:szCs w:val="22"/>
                <w:lang w:eastAsia="zh-CN"/>
              </w:rPr>
            </w:pPr>
            <w:r w:rsidRPr="00C967AC">
              <w:rPr>
                <w:sz w:val="22"/>
                <w:szCs w:val="22"/>
              </w:rPr>
              <w:t>Приватизация земельных участков в пределах береговой полосы запрещается.</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ind w:left="-57" w:right="-57"/>
              <w:jc w:val="both"/>
              <w:rPr>
                <w:rFonts w:cs="Calibri"/>
                <w:sz w:val="22"/>
                <w:szCs w:val="22"/>
                <w:lang w:eastAsia="zh-CN"/>
              </w:rPr>
            </w:pPr>
            <w:r w:rsidRPr="00C967AC">
              <w:rPr>
                <w:sz w:val="22"/>
                <w:szCs w:val="22"/>
              </w:rPr>
              <w:t xml:space="preserve">Водный кодекс Российской Федерации </w:t>
            </w:r>
          </w:p>
          <w:p w:rsidR="00C967AC" w:rsidRPr="00C967AC" w:rsidRDefault="00C967AC" w:rsidP="00C967AC">
            <w:pPr>
              <w:suppressAutoHyphens/>
              <w:ind w:left="-57" w:right="-57"/>
              <w:jc w:val="both"/>
              <w:rPr>
                <w:sz w:val="22"/>
                <w:szCs w:val="22"/>
              </w:rPr>
            </w:pPr>
          </w:p>
          <w:p w:rsidR="00C967AC" w:rsidRPr="00C967AC" w:rsidRDefault="00C967AC" w:rsidP="00C967AC">
            <w:pPr>
              <w:suppressAutoHyphens/>
              <w:ind w:left="-57" w:right="-57"/>
              <w:jc w:val="both"/>
              <w:rPr>
                <w:rFonts w:cs="Calibri"/>
                <w:sz w:val="22"/>
                <w:szCs w:val="22"/>
                <w:lang w:eastAsia="zh-CN"/>
              </w:rPr>
            </w:pPr>
            <w:r w:rsidRPr="00C967AC">
              <w:rPr>
                <w:sz w:val="22"/>
                <w:szCs w:val="22"/>
              </w:rPr>
              <w:t xml:space="preserve">Земельный кодекс Российской Федерации </w:t>
            </w:r>
          </w:p>
        </w:tc>
      </w:tr>
    </w:tbl>
    <w:p w:rsidR="00C967AC" w:rsidRPr="00C967AC" w:rsidRDefault="00C967AC" w:rsidP="00C967AC">
      <w:pPr>
        <w:suppressAutoHyphens/>
        <w:spacing w:line="276" w:lineRule="auto"/>
        <w:jc w:val="center"/>
        <w:rPr>
          <w:b/>
          <w:sz w:val="26"/>
          <w:szCs w:val="26"/>
          <w:lang w:eastAsia="zh-CN"/>
        </w:rPr>
      </w:pPr>
    </w:p>
    <w:p w:rsidR="00C967AC" w:rsidRPr="00C967AC" w:rsidRDefault="00C967AC" w:rsidP="00C967AC">
      <w:pPr>
        <w:suppressAutoHyphens/>
        <w:spacing w:line="276" w:lineRule="auto"/>
        <w:jc w:val="center"/>
        <w:rPr>
          <w:rFonts w:cs="Calibri"/>
          <w:sz w:val="20"/>
          <w:szCs w:val="22"/>
          <w:lang w:eastAsia="zh-CN"/>
        </w:rPr>
      </w:pPr>
      <w:r w:rsidRPr="00C967AC">
        <w:rPr>
          <w:b/>
          <w:sz w:val="26"/>
          <w:szCs w:val="26"/>
          <w:lang w:eastAsia="zh-CN"/>
        </w:rPr>
        <w:t xml:space="preserve">5.4.1. Мероприятия по оптимизации размещения объектов в границах </w:t>
      </w:r>
      <w:proofErr w:type="spellStart"/>
      <w:r w:rsidRPr="00C967AC">
        <w:rPr>
          <w:b/>
          <w:sz w:val="26"/>
          <w:szCs w:val="26"/>
          <w:lang w:eastAsia="zh-CN"/>
        </w:rPr>
        <w:t>водоохранных</w:t>
      </w:r>
      <w:proofErr w:type="spellEnd"/>
      <w:r w:rsidRPr="00C967AC">
        <w:rPr>
          <w:b/>
          <w:sz w:val="26"/>
          <w:szCs w:val="26"/>
          <w:lang w:eastAsia="zh-CN"/>
        </w:rPr>
        <w:t xml:space="preserve"> и прибрежных защитных зон  </w:t>
      </w:r>
    </w:p>
    <w:p w:rsidR="00C967AC" w:rsidRPr="00C967AC" w:rsidRDefault="00C967AC" w:rsidP="00C967AC">
      <w:pPr>
        <w:suppressAutoHyphens/>
        <w:spacing w:line="276" w:lineRule="auto"/>
        <w:jc w:val="center"/>
        <w:rPr>
          <w:b/>
          <w:sz w:val="26"/>
          <w:szCs w:val="26"/>
          <w:lang w:eastAsia="zh-CN"/>
        </w:rPr>
      </w:pPr>
    </w:p>
    <w:p w:rsidR="00C967AC" w:rsidRPr="00C967AC" w:rsidRDefault="00C967AC" w:rsidP="00C967AC">
      <w:pPr>
        <w:suppressAutoHyphens/>
        <w:spacing w:line="276" w:lineRule="auto"/>
        <w:jc w:val="both"/>
        <w:rPr>
          <w:rFonts w:cs="Calibri"/>
          <w:sz w:val="20"/>
          <w:szCs w:val="22"/>
          <w:lang w:eastAsia="zh-CN"/>
        </w:rPr>
      </w:pPr>
      <w:r w:rsidRPr="00C967AC">
        <w:rPr>
          <w:b/>
          <w:sz w:val="26"/>
          <w:szCs w:val="26"/>
          <w:lang w:eastAsia="zh-CN"/>
        </w:rPr>
        <w:tab/>
      </w:r>
      <w:r w:rsidRPr="00C967AC">
        <w:rPr>
          <w:b/>
          <w:sz w:val="26"/>
          <w:szCs w:val="26"/>
          <w:lang w:eastAsia="zh-CN"/>
        </w:rPr>
        <w:tab/>
      </w:r>
      <w:r w:rsidRPr="00C967AC">
        <w:rPr>
          <w:sz w:val="26"/>
          <w:szCs w:val="26"/>
          <w:lang w:eastAsia="zh-CN"/>
        </w:rPr>
        <w:t>В целях улучшения благоустройства жилых зданий, а также в целях улучшения санитарно-гигиенических условий жизни населения предусматриваются следующие мероприятия:</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На первую очередь и на расчетный срок:</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устройство автономных систем канализации для населения, проживающего в индивидуальных домах с придомовыми земельными участками или для коллективного пользования (группы жилых домов, объектов социально-бытового сектора);</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устройство септиков для индивидуального жилья для более эффективной очистки сточных вод;</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организация своевременного вывоза стоков от существующих септиков и выгребных ям жилой и общественной застройки на очистные сооружения канализации;</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организация поверхностного стока вод.</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Для существующих производственных и сельскохозяйственных предприятий необходимо строительство системы водоотведения для очистки сточных вод.</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На первую очередь и на расчетный срок:</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строительство современных очистных сооружений канализации на существующих производственных и сельскохозяйственных предприятиях;</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внедрение наилучших доступных технологий и технических средств по комплексной утилизации и переработке животноводческих стоков.</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Размещение очистных сооружений и точка сброса, их производительность, необходимость в канализационной насосной станции, протяженность канализационной сети уточняются на последующих стадиях проектирования после проведения гидравлического расчета с учетом геологических, геоморфологических и гидрогеологических условий территории и рельефа местности.</w:t>
      </w:r>
    </w:p>
    <w:p w:rsidR="00C967AC" w:rsidRPr="00C967AC" w:rsidRDefault="00C967AC" w:rsidP="00C967AC">
      <w:pPr>
        <w:suppressAutoHyphens/>
        <w:spacing w:line="276" w:lineRule="auto"/>
        <w:jc w:val="both"/>
        <w:rPr>
          <w:b/>
          <w:sz w:val="26"/>
          <w:szCs w:val="26"/>
          <w:lang w:eastAsia="zh-CN"/>
        </w:rPr>
      </w:pPr>
    </w:p>
    <w:p w:rsidR="00C967AC" w:rsidRPr="00C967AC" w:rsidRDefault="00C967AC" w:rsidP="00C967AC">
      <w:pPr>
        <w:keepNext/>
        <w:keepLines/>
        <w:suppressAutoHyphens/>
        <w:spacing w:before="40" w:line="276" w:lineRule="auto"/>
        <w:contextualSpacing/>
        <w:jc w:val="center"/>
        <w:rPr>
          <w:rFonts w:cs="Calibri"/>
          <w:sz w:val="20"/>
          <w:szCs w:val="22"/>
          <w:lang w:eastAsia="zh-CN"/>
        </w:rPr>
      </w:pPr>
      <w:r w:rsidRPr="00C967AC">
        <w:rPr>
          <w:b/>
          <w:sz w:val="26"/>
          <w:szCs w:val="26"/>
        </w:rPr>
        <w:t>5.5. Зоны санитарной охраны источников питьевого водоснабжения</w:t>
      </w:r>
    </w:p>
    <w:p w:rsidR="00C967AC" w:rsidRPr="00C967AC" w:rsidRDefault="00C967AC" w:rsidP="00C967AC">
      <w:pPr>
        <w:suppressAutoHyphens/>
        <w:spacing w:line="276" w:lineRule="auto"/>
        <w:ind w:firstLine="709"/>
        <w:contextualSpacing/>
        <w:jc w:val="both"/>
        <w:rPr>
          <w:b/>
          <w:sz w:val="26"/>
          <w:szCs w:val="26"/>
        </w:rPr>
      </w:pPr>
    </w:p>
    <w:p w:rsidR="00C967AC" w:rsidRPr="00C967AC" w:rsidRDefault="00C967AC" w:rsidP="00C967AC">
      <w:pPr>
        <w:suppressAutoHyphens/>
        <w:spacing w:line="276" w:lineRule="auto"/>
        <w:ind w:firstLine="709"/>
        <w:contextualSpacing/>
        <w:jc w:val="both"/>
        <w:rPr>
          <w:rFonts w:cs="Calibri"/>
          <w:sz w:val="20"/>
          <w:szCs w:val="22"/>
          <w:lang w:eastAsia="zh-CN"/>
        </w:rPr>
      </w:pPr>
      <w:r w:rsidRPr="00C967AC">
        <w:rPr>
          <w:sz w:val="26"/>
          <w:szCs w:val="26"/>
        </w:rPr>
        <w:lastRenderedPageBreak/>
        <w:t xml:space="preserve">На территории </w:t>
      </w:r>
      <w:r w:rsidRPr="00C967AC">
        <w:rPr>
          <w:sz w:val="26"/>
          <w:szCs w:val="26"/>
          <w:lang w:eastAsia="zh-CN"/>
        </w:rPr>
        <w:t>муниципального образования «Качкашурское»</w:t>
      </w:r>
      <w:r w:rsidRPr="00C967AC">
        <w:rPr>
          <w:sz w:val="26"/>
          <w:szCs w:val="26"/>
        </w:rPr>
        <w:t xml:space="preserve"> расположены подземные источники водоснабжения – родники и водозаборные скважина, от которых согласно СанПиН 2.1.4.1110-02 «Зоны санитарной охраны источников водоснабжения и водопроводов питьевого назначения» должны устанавливаться зоны санитарной охраны. </w:t>
      </w:r>
    </w:p>
    <w:p w:rsidR="00C967AC" w:rsidRPr="00C967AC" w:rsidRDefault="00C967AC" w:rsidP="00C967AC">
      <w:pPr>
        <w:suppressAutoHyphens/>
        <w:spacing w:line="276" w:lineRule="auto"/>
        <w:ind w:firstLine="709"/>
        <w:contextualSpacing/>
        <w:jc w:val="both"/>
        <w:rPr>
          <w:rFonts w:cs="Calibri"/>
          <w:sz w:val="20"/>
          <w:szCs w:val="22"/>
          <w:lang w:eastAsia="zh-CN"/>
        </w:rPr>
      </w:pPr>
      <w:r w:rsidRPr="00C967AC">
        <w:rPr>
          <w:sz w:val="26"/>
          <w:szCs w:val="26"/>
        </w:rPr>
        <w:t>Зоны санитарной охраны источников питьевого водоснабжения организуются в составе трех поясов.</w:t>
      </w:r>
    </w:p>
    <w:p w:rsidR="00C967AC" w:rsidRPr="00C967AC" w:rsidRDefault="00C967AC" w:rsidP="00C967AC">
      <w:pPr>
        <w:suppressAutoHyphens/>
        <w:spacing w:line="276" w:lineRule="auto"/>
        <w:ind w:firstLine="709"/>
        <w:contextualSpacing/>
        <w:jc w:val="both"/>
        <w:rPr>
          <w:rFonts w:cs="Calibri"/>
          <w:sz w:val="20"/>
          <w:szCs w:val="22"/>
          <w:lang w:eastAsia="zh-CN"/>
        </w:rPr>
      </w:pPr>
      <w:r w:rsidRPr="00C967AC">
        <w:rPr>
          <w:sz w:val="26"/>
          <w:szCs w:val="26"/>
        </w:rPr>
        <w:t>Первый пояс (строгого режима) включает территорию расположения водозаборов, площадок расположения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C967AC" w:rsidRPr="00C967AC" w:rsidRDefault="00C967AC" w:rsidP="00C967AC">
      <w:pPr>
        <w:suppressAutoHyphens/>
        <w:spacing w:line="276" w:lineRule="auto"/>
        <w:ind w:firstLine="709"/>
        <w:contextualSpacing/>
        <w:jc w:val="both"/>
        <w:rPr>
          <w:rFonts w:cs="Calibri"/>
          <w:sz w:val="20"/>
          <w:szCs w:val="22"/>
          <w:lang w:eastAsia="zh-CN"/>
        </w:rPr>
      </w:pPr>
      <w:r w:rsidRPr="00C967AC">
        <w:rPr>
          <w:sz w:val="26"/>
          <w:szCs w:val="26"/>
        </w:rPr>
        <w:t>В связи с отсутствием разработанных проектов зон санитарной охраны для водозаборных скважин и родников, генеральным планом в соответствии с СанПиН 2.1.4.1110-02, с учетом защищенности подземных вод, приняты размеры первого пояса зоны санитарной охраны, составляющие 50</w:t>
      </w:r>
      <w:r w:rsidRPr="00C967AC">
        <w:rPr>
          <w:sz w:val="26"/>
          <w:szCs w:val="26"/>
        </w:rPr>
        <w:tab/>
        <w:t xml:space="preserve">м. Для данных источников водоснабжения необходимо проведение расчетов границ второго и третьего поясов. </w:t>
      </w:r>
    </w:p>
    <w:p w:rsidR="00C967AC" w:rsidRPr="00C967AC" w:rsidRDefault="00C967AC" w:rsidP="00C967AC">
      <w:pPr>
        <w:suppressAutoHyphens/>
        <w:spacing w:line="276" w:lineRule="auto"/>
        <w:ind w:firstLine="709"/>
        <w:contextualSpacing/>
        <w:jc w:val="both"/>
        <w:rPr>
          <w:rFonts w:cs="Calibri"/>
          <w:sz w:val="20"/>
          <w:szCs w:val="22"/>
          <w:lang w:eastAsia="zh-CN"/>
        </w:rPr>
      </w:pPr>
      <w:r w:rsidRPr="00C967AC">
        <w:rPr>
          <w:sz w:val="26"/>
          <w:szCs w:val="26"/>
        </w:rPr>
        <w:t>Зона санитарной охраны водопроводных сооружений, расположенных вне территории водозаборной скважины, представлена первым поясом (строгого режима) (СанПиН 2.1.4.1110-02). Граница первого ЗСО водопроводных сооружений принимается на расстоянии:</w:t>
      </w:r>
    </w:p>
    <w:p w:rsidR="00C967AC" w:rsidRPr="00C967AC" w:rsidRDefault="00C967AC" w:rsidP="00C967AC">
      <w:pPr>
        <w:suppressAutoHyphens/>
        <w:spacing w:line="276" w:lineRule="auto"/>
        <w:ind w:firstLine="709"/>
        <w:contextualSpacing/>
        <w:jc w:val="both"/>
        <w:rPr>
          <w:rFonts w:cs="Calibri"/>
          <w:sz w:val="20"/>
          <w:szCs w:val="22"/>
          <w:lang w:eastAsia="zh-CN"/>
        </w:rPr>
      </w:pPr>
      <w:r w:rsidRPr="00C967AC">
        <w:rPr>
          <w:sz w:val="26"/>
          <w:szCs w:val="26"/>
        </w:rPr>
        <w:t>- от стен запасных и регулирующих емкостей, фильтров и контактных осветлителей - не менее 30 м;</w:t>
      </w:r>
    </w:p>
    <w:p w:rsidR="00C967AC" w:rsidRPr="00C967AC" w:rsidRDefault="00C967AC" w:rsidP="00C967AC">
      <w:pPr>
        <w:suppressAutoHyphens/>
        <w:spacing w:line="276" w:lineRule="auto"/>
        <w:ind w:firstLine="709"/>
        <w:contextualSpacing/>
        <w:jc w:val="both"/>
        <w:rPr>
          <w:rFonts w:cs="Calibri"/>
          <w:sz w:val="20"/>
          <w:szCs w:val="22"/>
          <w:lang w:eastAsia="zh-CN"/>
        </w:rPr>
      </w:pPr>
      <w:r w:rsidRPr="00C967AC">
        <w:rPr>
          <w:sz w:val="26"/>
          <w:szCs w:val="26"/>
        </w:rPr>
        <w:t>- от водонапорных башен - не менее 10 м;</w:t>
      </w:r>
    </w:p>
    <w:p w:rsidR="00C967AC" w:rsidRPr="00C967AC" w:rsidRDefault="00C967AC" w:rsidP="00C967AC">
      <w:pPr>
        <w:suppressAutoHyphens/>
        <w:spacing w:line="276" w:lineRule="auto"/>
        <w:ind w:firstLine="709"/>
        <w:contextualSpacing/>
        <w:jc w:val="both"/>
        <w:rPr>
          <w:rFonts w:cs="Calibri"/>
          <w:sz w:val="20"/>
          <w:szCs w:val="22"/>
          <w:lang w:eastAsia="zh-CN"/>
        </w:rPr>
      </w:pPr>
      <w:r w:rsidRPr="00C967AC">
        <w:rPr>
          <w:sz w:val="26"/>
          <w:szCs w:val="26"/>
        </w:rPr>
        <w:t xml:space="preserve">- от остальных помещений (отстойники, </w:t>
      </w:r>
      <w:proofErr w:type="spellStart"/>
      <w:r w:rsidRPr="00C967AC">
        <w:rPr>
          <w:sz w:val="26"/>
          <w:szCs w:val="26"/>
        </w:rPr>
        <w:t>реагентное</w:t>
      </w:r>
      <w:proofErr w:type="spellEnd"/>
      <w:r w:rsidRPr="00C967AC">
        <w:rPr>
          <w:sz w:val="26"/>
          <w:szCs w:val="26"/>
        </w:rPr>
        <w:t xml:space="preserve"> хозяйство, склад хлора, насосные станции и др.) - не менее 15 м.</w:t>
      </w:r>
    </w:p>
    <w:p w:rsidR="00C967AC" w:rsidRPr="00C967AC" w:rsidRDefault="00C967AC" w:rsidP="00C967AC">
      <w:pPr>
        <w:suppressAutoHyphens/>
        <w:spacing w:line="276" w:lineRule="auto"/>
        <w:ind w:firstLine="709"/>
        <w:contextualSpacing/>
        <w:jc w:val="both"/>
        <w:rPr>
          <w:rFonts w:cs="Calibri"/>
          <w:sz w:val="20"/>
          <w:szCs w:val="22"/>
          <w:lang w:eastAsia="zh-CN"/>
        </w:rPr>
      </w:pPr>
      <w:r w:rsidRPr="00C967AC">
        <w:rPr>
          <w:sz w:val="26"/>
          <w:szCs w:val="26"/>
        </w:rPr>
        <w:t>Границу первого пояса ЗСО для 4 водонапорных башен устанавливается 10 м.</w:t>
      </w:r>
    </w:p>
    <w:p w:rsidR="00C967AC" w:rsidRPr="00C967AC" w:rsidRDefault="00C967AC" w:rsidP="00C967AC">
      <w:pPr>
        <w:suppressAutoHyphens/>
        <w:spacing w:line="276" w:lineRule="auto"/>
        <w:ind w:firstLine="709"/>
        <w:contextualSpacing/>
        <w:jc w:val="both"/>
        <w:rPr>
          <w:rFonts w:cs="Calibri"/>
          <w:sz w:val="20"/>
          <w:szCs w:val="22"/>
          <w:lang w:eastAsia="zh-CN"/>
        </w:rPr>
      </w:pPr>
      <w:r w:rsidRPr="00C967AC">
        <w:rPr>
          <w:sz w:val="26"/>
          <w:szCs w:val="26"/>
        </w:rPr>
        <w:t>В каждом из трех поясов устанавливается специальный режим и определяется комплекс мероприятий, направленных на предупреждение ухудшения качества воды.</w:t>
      </w:r>
    </w:p>
    <w:p w:rsidR="00C967AC" w:rsidRPr="00C967AC" w:rsidRDefault="00C967AC" w:rsidP="00C967AC">
      <w:pPr>
        <w:suppressAutoHyphens/>
        <w:spacing w:line="276" w:lineRule="auto"/>
        <w:ind w:firstLine="709"/>
        <w:contextualSpacing/>
        <w:jc w:val="both"/>
        <w:rPr>
          <w:rFonts w:cs="Calibri"/>
          <w:sz w:val="20"/>
          <w:szCs w:val="22"/>
          <w:lang w:eastAsia="zh-CN"/>
        </w:rPr>
      </w:pPr>
      <w:r w:rsidRPr="00C967AC">
        <w:rPr>
          <w:sz w:val="26"/>
          <w:szCs w:val="26"/>
        </w:rPr>
        <w:t xml:space="preserve"> Регламенты </w:t>
      </w:r>
      <w:proofErr w:type="gramStart"/>
      <w:r w:rsidRPr="00C967AC">
        <w:rPr>
          <w:sz w:val="26"/>
          <w:szCs w:val="26"/>
        </w:rPr>
        <w:t>использования зоны санитарной охраны источников питьевого водоснабжения</w:t>
      </w:r>
      <w:proofErr w:type="gramEnd"/>
      <w:r w:rsidRPr="00C967AC">
        <w:rPr>
          <w:sz w:val="26"/>
          <w:szCs w:val="26"/>
        </w:rPr>
        <w:t xml:space="preserve"> представлены в таблице 22.</w:t>
      </w:r>
    </w:p>
    <w:p w:rsidR="00C967AC" w:rsidRPr="00C967AC" w:rsidRDefault="00C967AC" w:rsidP="00C967AC">
      <w:pPr>
        <w:suppressAutoHyphens/>
        <w:spacing w:line="276" w:lineRule="auto"/>
        <w:ind w:firstLine="709"/>
        <w:jc w:val="right"/>
        <w:rPr>
          <w:rFonts w:cs="Calibri"/>
          <w:sz w:val="20"/>
          <w:szCs w:val="22"/>
          <w:lang w:eastAsia="zh-CN"/>
        </w:rPr>
      </w:pPr>
      <w:r w:rsidRPr="00C967AC">
        <w:rPr>
          <w:sz w:val="26"/>
          <w:szCs w:val="26"/>
        </w:rPr>
        <w:t>Таблица 22</w:t>
      </w:r>
    </w:p>
    <w:tbl>
      <w:tblPr>
        <w:tblW w:w="0" w:type="auto"/>
        <w:jc w:val="center"/>
        <w:tblLayout w:type="fixed"/>
        <w:tblLook w:val="0000" w:firstRow="0" w:lastRow="0" w:firstColumn="0" w:lastColumn="0" w:noHBand="0" w:noVBand="0"/>
      </w:tblPr>
      <w:tblGrid>
        <w:gridCol w:w="1607"/>
        <w:gridCol w:w="5968"/>
        <w:gridCol w:w="2104"/>
      </w:tblGrid>
      <w:tr w:rsidR="00C967AC" w:rsidRPr="00C967AC" w:rsidTr="002401A0">
        <w:trPr>
          <w:jc w:val="center"/>
        </w:trPr>
        <w:tc>
          <w:tcPr>
            <w:tcW w:w="1607"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ind w:left="-57" w:right="-57"/>
              <w:jc w:val="center"/>
              <w:rPr>
                <w:rFonts w:cs="Calibri"/>
                <w:sz w:val="20"/>
                <w:szCs w:val="22"/>
                <w:lang w:eastAsia="zh-CN"/>
              </w:rPr>
            </w:pPr>
            <w:r w:rsidRPr="00C967AC">
              <w:rPr>
                <w:sz w:val="22"/>
                <w:szCs w:val="22"/>
              </w:rPr>
              <w:t>Название зоны</w:t>
            </w:r>
          </w:p>
        </w:tc>
        <w:tc>
          <w:tcPr>
            <w:tcW w:w="596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ind w:left="-57" w:right="-57"/>
              <w:jc w:val="center"/>
              <w:rPr>
                <w:rFonts w:cs="Calibri"/>
                <w:sz w:val="20"/>
                <w:szCs w:val="22"/>
                <w:lang w:eastAsia="zh-CN"/>
              </w:rPr>
            </w:pPr>
            <w:r w:rsidRPr="00C967AC">
              <w:rPr>
                <w:sz w:val="22"/>
                <w:szCs w:val="22"/>
              </w:rPr>
              <w:t>Режим использования указанной зоны</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ind w:left="-57" w:right="-57"/>
              <w:jc w:val="center"/>
              <w:rPr>
                <w:rFonts w:cs="Calibri"/>
                <w:sz w:val="20"/>
                <w:szCs w:val="22"/>
                <w:lang w:eastAsia="zh-CN"/>
              </w:rPr>
            </w:pPr>
            <w:r w:rsidRPr="00C967AC">
              <w:rPr>
                <w:sz w:val="22"/>
                <w:szCs w:val="22"/>
              </w:rPr>
              <w:t>Нормативные документы, регулирующие разрешенное использование</w:t>
            </w:r>
          </w:p>
        </w:tc>
      </w:tr>
      <w:tr w:rsidR="00C967AC" w:rsidRPr="00C967AC" w:rsidTr="002401A0">
        <w:trPr>
          <w:trHeight w:val="23"/>
          <w:jc w:val="center"/>
        </w:trPr>
        <w:tc>
          <w:tcPr>
            <w:tcW w:w="1607"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ind w:right="-57"/>
              <w:jc w:val="both"/>
              <w:rPr>
                <w:rFonts w:cs="Calibri"/>
                <w:sz w:val="20"/>
                <w:szCs w:val="22"/>
                <w:lang w:eastAsia="zh-CN"/>
              </w:rPr>
            </w:pPr>
            <w:r w:rsidRPr="00C967AC">
              <w:rPr>
                <w:sz w:val="22"/>
                <w:szCs w:val="22"/>
              </w:rPr>
              <w:t xml:space="preserve">Зона </w:t>
            </w:r>
            <w:r w:rsidRPr="00C967AC">
              <w:rPr>
                <w:sz w:val="22"/>
                <w:szCs w:val="22"/>
              </w:rPr>
              <w:lastRenderedPageBreak/>
              <w:t>санитарной охраны источников питьевого водоснабжения</w:t>
            </w:r>
          </w:p>
        </w:tc>
        <w:tc>
          <w:tcPr>
            <w:tcW w:w="5968"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jc w:val="both"/>
              <w:rPr>
                <w:rFonts w:cs="Calibri"/>
                <w:sz w:val="20"/>
                <w:szCs w:val="22"/>
                <w:lang w:eastAsia="zh-CN"/>
              </w:rPr>
            </w:pPr>
            <w:r w:rsidRPr="00C967AC">
              <w:rPr>
                <w:sz w:val="22"/>
                <w:szCs w:val="22"/>
              </w:rPr>
              <w:lastRenderedPageBreak/>
              <w:t>В пределах I пояса запрещается:</w:t>
            </w:r>
          </w:p>
          <w:p w:rsidR="00C967AC" w:rsidRPr="00C967AC" w:rsidRDefault="00C967AC" w:rsidP="00C967AC">
            <w:pPr>
              <w:suppressAutoHyphens/>
              <w:jc w:val="both"/>
              <w:rPr>
                <w:rFonts w:cs="Calibri"/>
                <w:sz w:val="20"/>
                <w:szCs w:val="22"/>
                <w:lang w:eastAsia="zh-CN"/>
              </w:rPr>
            </w:pPr>
            <w:r w:rsidRPr="00C967AC">
              <w:rPr>
                <w:sz w:val="22"/>
                <w:szCs w:val="22"/>
              </w:rPr>
              <w:lastRenderedPageBreak/>
              <w:t xml:space="preserve">-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w:t>
            </w:r>
            <w:proofErr w:type="spellStart"/>
            <w:r w:rsidRPr="00C967AC">
              <w:rPr>
                <w:sz w:val="22"/>
                <w:szCs w:val="22"/>
              </w:rPr>
              <w:t>т.ч</w:t>
            </w:r>
            <w:proofErr w:type="spellEnd"/>
            <w:r w:rsidRPr="00C967AC">
              <w:rPr>
                <w:sz w:val="22"/>
                <w:szCs w:val="22"/>
              </w:rPr>
              <w:t>.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C967AC" w:rsidRPr="00C967AC" w:rsidRDefault="00C967AC" w:rsidP="00C967AC">
            <w:pPr>
              <w:suppressAutoHyphens/>
              <w:jc w:val="both"/>
              <w:rPr>
                <w:rFonts w:cs="Calibri"/>
                <w:sz w:val="20"/>
                <w:szCs w:val="22"/>
                <w:lang w:eastAsia="zh-CN"/>
              </w:rPr>
            </w:pPr>
            <w:r w:rsidRPr="00C967AC">
              <w:rPr>
                <w:sz w:val="22"/>
                <w:szCs w:val="22"/>
              </w:rPr>
              <w:t>-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I пояса зоны санитарной охраны с учетом санитарного режима на территории II пояса.</w:t>
            </w:r>
          </w:p>
          <w:p w:rsidR="00C967AC" w:rsidRPr="00C967AC" w:rsidRDefault="00C967AC" w:rsidP="00C967AC">
            <w:pPr>
              <w:suppressAutoHyphens/>
              <w:jc w:val="both"/>
              <w:rPr>
                <w:rFonts w:cs="Calibri"/>
                <w:sz w:val="20"/>
                <w:szCs w:val="22"/>
                <w:lang w:eastAsia="zh-CN"/>
              </w:rPr>
            </w:pPr>
            <w:r w:rsidRPr="00C967AC">
              <w:rPr>
                <w:sz w:val="22"/>
                <w:szCs w:val="22"/>
              </w:rPr>
              <w:t>В пределах II и III поясов зоны санитарной охраны запрещается*:</w:t>
            </w:r>
            <w:r w:rsidRPr="00C967AC">
              <w:rPr>
                <w:sz w:val="22"/>
                <w:szCs w:val="22"/>
              </w:rPr>
              <w:br/>
              <w:t>- закачка отработанных вод в подземные горизонты и подземное складирование твердых отходов, разработки недр земли;</w:t>
            </w:r>
          </w:p>
          <w:p w:rsidR="00C967AC" w:rsidRPr="00C967AC" w:rsidRDefault="00C967AC" w:rsidP="00C967AC">
            <w:pPr>
              <w:suppressAutoHyphens/>
              <w:jc w:val="both"/>
              <w:rPr>
                <w:rFonts w:cs="Calibri"/>
                <w:sz w:val="20"/>
                <w:szCs w:val="22"/>
                <w:lang w:eastAsia="zh-CN"/>
              </w:rPr>
            </w:pPr>
            <w:r w:rsidRPr="00C967AC">
              <w:rPr>
                <w:sz w:val="22"/>
                <w:szCs w:val="22"/>
              </w:rPr>
              <w:t xml:space="preserve">- размещение складов ГСМ, ядохимикатов и минеральных удобрений, накопителей </w:t>
            </w:r>
            <w:proofErr w:type="spellStart"/>
            <w:r w:rsidRPr="00C967AC">
              <w:rPr>
                <w:sz w:val="22"/>
                <w:szCs w:val="22"/>
              </w:rPr>
              <w:t>промстоков</w:t>
            </w:r>
            <w:proofErr w:type="spellEnd"/>
            <w:r w:rsidRPr="00C967AC">
              <w:rPr>
                <w:sz w:val="22"/>
                <w:szCs w:val="22"/>
              </w:rPr>
              <w:t xml:space="preserve">, </w:t>
            </w:r>
            <w:proofErr w:type="spellStart"/>
            <w:r w:rsidRPr="00C967AC">
              <w:rPr>
                <w:sz w:val="22"/>
                <w:szCs w:val="22"/>
              </w:rPr>
              <w:t>шламохранилищ</w:t>
            </w:r>
            <w:proofErr w:type="spellEnd"/>
            <w:r w:rsidRPr="00C967AC">
              <w:rPr>
                <w:sz w:val="22"/>
                <w:szCs w:val="22"/>
              </w:rPr>
              <w:t xml:space="preserve"> и др. объектов, обусловливающих опасность химического загрязнения подземных вод. </w:t>
            </w:r>
          </w:p>
          <w:p w:rsidR="00C967AC" w:rsidRPr="00C967AC" w:rsidRDefault="00C967AC" w:rsidP="00C967AC">
            <w:pPr>
              <w:suppressAutoHyphens/>
              <w:jc w:val="both"/>
              <w:rPr>
                <w:rFonts w:cs="Calibri"/>
                <w:sz w:val="20"/>
                <w:szCs w:val="22"/>
                <w:lang w:eastAsia="zh-CN"/>
              </w:rPr>
            </w:pPr>
            <w:r w:rsidRPr="00C967AC">
              <w:rPr>
                <w:sz w:val="22"/>
                <w:szCs w:val="22"/>
              </w:rPr>
              <w:t xml:space="preserve">В пределах III пояса зоны санитарной охраны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w:t>
            </w:r>
            <w:proofErr w:type="spellStart"/>
            <w:r w:rsidRPr="00C967AC">
              <w:rPr>
                <w:sz w:val="22"/>
                <w:szCs w:val="22"/>
              </w:rPr>
              <w:t>Роспотребнадзора</w:t>
            </w:r>
            <w:proofErr w:type="spellEnd"/>
            <w:r w:rsidRPr="00C967AC">
              <w:rPr>
                <w:sz w:val="22"/>
                <w:szCs w:val="22"/>
              </w:rPr>
              <w:t>, выданного с учетом заключения органов геологического контроля.</w:t>
            </w:r>
          </w:p>
          <w:p w:rsidR="00C967AC" w:rsidRPr="00C967AC" w:rsidRDefault="00C967AC" w:rsidP="00C967AC">
            <w:pPr>
              <w:suppressAutoHyphens/>
              <w:jc w:val="both"/>
              <w:rPr>
                <w:rFonts w:cs="Calibri"/>
                <w:sz w:val="20"/>
                <w:szCs w:val="22"/>
                <w:lang w:eastAsia="zh-CN"/>
              </w:rPr>
            </w:pPr>
            <w:r w:rsidRPr="00C967AC">
              <w:rPr>
                <w:sz w:val="22"/>
                <w:szCs w:val="22"/>
              </w:rPr>
              <w:t>Также в пределах II пояса запрещается:</w:t>
            </w:r>
          </w:p>
          <w:p w:rsidR="00C967AC" w:rsidRPr="00C967AC" w:rsidRDefault="00C967AC" w:rsidP="00C967AC">
            <w:pPr>
              <w:suppressAutoHyphens/>
              <w:jc w:val="both"/>
              <w:rPr>
                <w:rFonts w:cs="Calibri"/>
                <w:sz w:val="20"/>
                <w:szCs w:val="22"/>
                <w:lang w:eastAsia="zh-CN"/>
              </w:rPr>
            </w:pPr>
            <w:r w:rsidRPr="00C967AC">
              <w:rPr>
                <w:sz w:val="22"/>
                <w:szCs w:val="22"/>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 объектов, обусловливающих опасность микробного загрязнения подземных вод;</w:t>
            </w:r>
          </w:p>
          <w:p w:rsidR="00C967AC" w:rsidRPr="00C967AC" w:rsidRDefault="00C967AC" w:rsidP="00C967AC">
            <w:pPr>
              <w:suppressAutoHyphens/>
              <w:jc w:val="both"/>
              <w:rPr>
                <w:rFonts w:cs="Calibri"/>
                <w:sz w:val="20"/>
                <w:szCs w:val="22"/>
                <w:lang w:eastAsia="zh-CN"/>
              </w:rPr>
            </w:pPr>
            <w:r w:rsidRPr="00C967AC">
              <w:rPr>
                <w:sz w:val="22"/>
                <w:szCs w:val="22"/>
              </w:rPr>
              <w:t>- применение удобрений и ядохимикатов;</w:t>
            </w:r>
          </w:p>
          <w:p w:rsidR="00C967AC" w:rsidRPr="00C967AC" w:rsidRDefault="00C967AC" w:rsidP="00C967AC">
            <w:pPr>
              <w:suppressAutoHyphens/>
              <w:jc w:val="both"/>
              <w:rPr>
                <w:rFonts w:cs="Calibri"/>
                <w:sz w:val="20"/>
                <w:szCs w:val="22"/>
                <w:lang w:eastAsia="zh-CN"/>
              </w:rPr>
            </w:pPr>
            <w:r w:rsidRPr="00C967AC">
              <w:rPr>
                <w:sz w:val="22"/>
                <w:szCs w:val="22"/>
              </w:rPr>
              <w:t>- рубка леса главного пользования.</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ind w:left="-57" w:right="-57"/>
              <w:jc w:val="both"/>
              <w:rPr>
                <w:rFonts w:cs="Calibri"/>
                <w:sz w:val="20"/>
                <w:szCs w:val="22"/>
                <w:lang w:eastAsia="zh-CN"/>
              </w:rPr>
            </w:pPr>
            <w:r w:rsidRPr="00C967AC">
              <w:rPr>
                <w:sz w:val="22"/>
                <w:szCs w:val="22"/>
              </w:rPr>
              <w:lastRenderedPageBreak/>
              <w:t>СанПиН 2.1.4.1110-</w:t>
            </w:r>
            <w:r w:rsidRPr="00C967AC">
              <w:rPr>
                <w:sz w:val="22"/>
                <w:szCs w:val="22"/>
              </w:rPr>
              <w:lastRenderedPageBreak/>
              <w:t>02 «Зоны санитарной охраны источников водоснабжения и водопроводов питьевого назначения»</w:t>
            </w:r>
          </w:p>
        </w:tc>
      </w:tr>
    </w:tbl>
    <w:p w:rsidR="00C967AC" w:rsidRPr="00C967AC" w:rsidRDefault="00C967AC" w:rsidP="00C967AC">
      <w:pPr>
        <w:suppressAutoHyphens/>
        <w:spacing w:line="276" w:lineRule="auto"/>
        <w:ind w:firstLine="709"/>
        <w:contextualSpacing/>
        <w:jc w:val="both"/>
        <w:rPr>
          <w:sz w:val="20"/>
        </w:rPr>
      </w:pPr>
    </w:p>
    <w:p w:rsidR="00C967AC" w:rsidRPr="00C967AC" w:rsidRDefault="00C967AC" w:rsidP="00C967AC">
      <w:pPr>
        <w:suppressAutoHyphens/>
        <w:spacing w:line="276" w:lineRule="auto"/>
        <w:ind w:firstLine="709"/>
        <w:contextualSpacing/>
        <w:jc w:val="both"/>
        <w:rPr>
          <w:sz w:val="26"/>
          <w:szCs w:val="26"/>
        </w:rPr>
      </w:pPr>
      <w:r w:rsidRPr="00C967AC">
        <w:rPr>
          <w:sz w:val="26"/>
          <w:szCs w:val="26"/>
        </w:rPr>
        <w:t xml:space="preserve">В настоящее время режим использования </w:t>
      </w:r>
      <w:proofErr w:type="gramStart"/>
      <w:r w:rsidRPr="00C967AC">
        <w:rPr>
          <w:sz w:val="26"/>
          <w:szCs w:val="26"/>
        </w:rPr>
        <w:t>территории зон санитарной охраны источников водоснабжения</w:t>
      </w:r>
      <w:proofErr w:type="gramEnd"/>
      <w:r w:rsidRPr="00C967AC">
        <w:rPr>
          <w:sz w:val="26"/>
          <w:szCs w:val="26"/>
        </w:rPr>
        <w:t xml:space="preserve"> на территории </w:t>
      </w:r>
      <w:r w:rsidRPr="00C967AC">
        <w:rPr>
          <w:sz w:val="26"/>
          <w:szCs w:val="26"/>
          <w:lang w:eastAsia="zh-CN"/>
        </w:rPr>
        <w:t>муниципального образования «Качкашурское»</w:t>
      </w:r>
      <w:r w:rsidRPr="00C967AC">
        <w:rPr>
          <w:sz w:val="26"/>
          <w:szCs w:val="26"/>
        </w:rPr>
        <w:t>, в целом, соблюдается.</w:t>
      </w:r>
    </w:p>
    <w:p w:rsidR="00C967AC" w:rsidRPr="00C967AC" w:rsidRDefault="00C967AC" w:rsidP="00C967AC">
      <w:pPr>
        <w:suppressAutoHyphens/>
        <w:spacing w:line="276" w:lineRule="auto"/>
        <w:ind w:firstLine="709"/>
        <w:contextualSpacing/>
        <w:jc w:val="both"/>
        <w:rPr>
          <w:rFonts w:cs="Calibri"/>
          <w:sz w:val="20"/>
          <w:szCs w:val="22"/>
          <w:lang w:eastAsia="zh-CN"/>
        </w:rPr>
      </w:pPr>
    </w:p>
    <w:p w:rsidR="00C967AC" w:rsidRPr="00C967AC" w:rsidRDefault="00C967AC" w:rsidP="00C967AC">
      <w:pPr>
        <w:keepNext/>
        <w:suppressAutoHyphens/>
        <w:spacing w:line="276" w:lineRule="auto"/>
        <w:jc w:val="center"/>
        <w:outlineLvl w:val="1"/>
        <w:rPr>
          <w:rFonts w:cs="Calibri"/>
          <w:b/>
          <w:bCs/>
          <w:i/>
          <w:iCs/>
          <w:sz w:val="32"/>
          <w:szCs w:val="32"/>
          <w:lang w:eastAsia="zh-CN"/>
        </w:rPr>
      </w:pPr>
      <w:r w:rsidRPr="00C967AC">
        <w:rPr>
          <w:b/>
          <w:bCs/>
          <w:iCs/>
          <w:sz w:val="26"/>
          <w:szCs w:val="26"/>
        </w:rPr>
        <w:t>5.6. Охранные зоны газораспределительных сетей</w:t>
      </w:r>
    </w:p>
    <w:p w:rsidR="00C967AC" w:rsidRPr="00C967AC" w:rsidRDefault="00C967AC" w:rsidP="00C967AC">
      <w:pPr>
        <w:suppressAutoHyphens/>
        <w:spacing w:line="276" w:lineRule="auto"/>
        <w:ind w:firstLine="709"/>
        <w:contextualSpacing/>
        <w:rPr>
          <w:sz w:val="26"/>
          <w:szCs w:val="26"/>
        </w:rPr>
      </w:pPr>
    </w:p>
    <w:p w:rsidR="00C967AC" w:rsidRPr="00C967AC" w:rsidRDefault="00C967AC" w:rsidP="00C967AC">
      <w:pPr>
        <w:suppressAutoHyphens/>
        <w:spacing w:line="276" w:lineRule="auto"/>
        <w:ind w:firstLine="709"/>
        <w:contextualSpacing/>
        <w:jc w:val="both"/>
        <w:rPr>
          <w:rFonts w:cs="Calibri"/>
          <w:sz w:val="20"/>
          <w:szCs w:val="22"/>
          <w:lang w:eastAsia="zh-CN"/>
        </w:rPr>
      </w:pPr>
      <w:r w:rsidRPr="00C967AC">
        <w:rPr>
          <w:sz w:val="26"/>
          <w:szCs w:val="26"/>
        </w:rPr>
        <w:t>По территории муниципального образования «</w:t>
      </w:r>
      <w:r w:rsidRPr="00C967AC">
        <w:rPr>
          <w:sz w:val="26"/>
          <w:szCs w:val="26"/>
          <w:lang w:eastAsia="zh-CN"/>
        </w:rPr>
        <w:t>Качкашурское</w:t>
      </w:r>
      <w:r w:rsidRPr="00C967AC">
        <w:rPr>
          <w:sz w:val="26"/>
          <w:szCs w:val="26"/>
        </w:rPr>
        <w:t xml:space="preserve">» проложены распределительные газопроводы, газораспределительные сети, а также размещены газораспределительные пункты. </w:t>
      </w:r>
    </w:p>
    <w:p w:rsidR="00C967AC" w:rsidRPr="00C967AC" w:rsidRDefault="00C967AC" w:rsidP="00C967AC">
      <w:pPr>
        <w:suppressAutoHyphens/>
        <w:spacing w:line="276" w:lineRule="auto"/>
        <w:ind w:firstLine="709"/>
        <w:contextualSpacing/>
        <w:jc w:val="both"/>
        <w:rPr>
          <w:rFonts w:cs="Calibri"/>
          <w:sz w:val="20"/>
          <w:szCs w:val="22"/>
          <w:lang w:eastAsia="zh-CN"/>
        </w:rPr>
      </w:pPr>
      <w:r w:rsidRPr="00C967AC">
        <w:rPr>
          <w:sz w:val="26"/>
          <w:szCs w:val="26"/>
        </w:rPr>
        <w:t xml:space="preserve">Согласно СП 62.13330.2011 «СНиП 42-01-2002. Газораспределительные системы» от подземных газопроводов давлением 0,3-0,6 МПа, проходящих по рассматриваемой территории, устанавливаются минимальные расстояния до </w:t>
      </w:r>
      <w:r w:rsidRPr="00C967AC">
        <w:rPr>
          <w:sz w:val="26"/>
          <w:szCs w:val="26"/>
        </w:rPr>
        <w:lastRenderedPageBreak/>
        <w:t xml:space="preserve">фундаментов зданий и сооружений, составляющие 7 м. Минимальные расстояния от ГРП согласно СП 62.13330.2011 составляют 10 м. </w:t>
      </w:r>
    </w:p>
    <w:p w:rsidR="00C967AC" w:rsidRPr="00C967AC" w:rsidRDefault="00C967AC" w:rsidP="00C967AC">
      <w:pPr>
        <w:keepLines/>
        <w:suppressAutoHyphens/>
        <w:spacing w:line="276" w:lineRule="auto"/>
        <w:ind w:firstLine="709"/>
        <w:jc w:val="both"/>
        <w:rPr>
          <w:rFonts w:cs="Calibri"/>
          <w:sz w:val="20"/>
          <w:szCs w:val="22"/>
          <w:lang w:eastAsia="zh-CN"/>
        </w:rPr>
      </w:pPr>
      <w:proofErr w:type="gramStart"/>
      <w:r w:rsidRPr="00C967AC">
        <w:rPr>
          <w:sz w:val="26"/>
          <w:szCs w:val="26"/>
        </w:rPr>
        <w:t>Согласно Правил</w:t>
      </w:r>
      <w:proofErr w:type="gramEnd"/>
      <w:r w:rsidRPr="00C967AC">
        <w:rPr>
          <w:sz w:val="26"/>
          <w:szCs w:val="26"/>
        </w:rPr>
        <w:t xml:space="preserve"> охраны газораспределительных сетей на распределительные газопроводы, проходящие по рассматриваемой территории, устанавливаются охранные зоны:</w:t>
      </w:r>
    </w:p>
    <w:p w:rsidR="00C967AC" w:rsidRPr="00C967AC" w:rsidRDefault="00C967AC" w:rsidP="00C967AC">
      <w:pPr>
        <w:keepLines/>
        <w:suppressAutoHyphens/>
        <w:spacing w:line="276" w:lineRule="auto"/>
        <w:ind w:firstLine="709"/>
        <w:jc w:val="both"/>
        <w:rPr>
          <w:rFonts w:cs="Calibri"/>
          <w:sz w:val="20"/>
          <w:szCs w:val="22"/>
          <w:lang w:eastAsia="zh-CN"/>
        </w:rPr>
      </w:pPr>
      <w:r w:rsidRPr="00C967AC">
        <w:rPr>
          <w:sz w:val="26"/>
          <w:szCs w:val="26"/>
        </w:rPr>
        <w:t>-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C967AC" w:rsidRPr="00C967AC" w:rsidRDefault="00C967AC" w:rsidP="00C967AC">
      <w:pPr>
        <w:keepLines/>
        <w:suppressAutoHyphens/>
        <w:spacing w:line="276" w:lineRule="auto"/>
        <w:ind w:firstLine="709"/>
        <w:jc w:val="both"/>
        <w:rPr>
          <w:rFonts w:cs="Calibri"/>
          <w:sz w:val="20"/>
          <w:szCs w:val="22"/>
          <w:lang w:eastAsia="zh-CN"/>
        </w:rPr>
      </w:pPr>
      <w:proofErr w:type="gramStart"/>
      <w:r w:rsidRPr="00C967AC">
        <w:rPr>
          <w:sz w:val="26"/>
          <w:szCs w:val="26"/>
        </w:rPr>
        <w:t>-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roofErr w:type="gramEnd"/>
    </w:p>
    <w:p w:rsidR="00C967AC" w:rsidRPr="00C967AC" w:rsidRDefault="00C967AC" w:rsidP="00C967AC">
      <w:pPr>
        <w:keepLines/>
        <w:suppressAutoHyphens/>
        <w:spacing w:line="276" w:lineRule="auto"/>
        <w:ind w:firstLine="709"/>
        <w:jc w:val="both"/>
        <w:rPr>
          <w:rFonts w:cs="Calibri"/>
          <w:sz w:val="20"/>
          <w:szCs w:val="22"/>
          <w:lang w:eastAsia="zh-CN"/>
        </w:rPr>
      </w:pPr>
      <w:r w:rsidRPr="00C967AC">
        <w:rPr>
          <w:sz w:val="26"/>
          <w:szCs w:val="26"/>
        </w:rPr>
        <w:t>-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C967AC" w:rsidRPr="00C967AC" w:rsidRDefault="00C967AC" w:rsidP="00C967AC">
      <w:pPr>
        <w:keepLines/>
        <w:suppressAutoHyphens/>
        <w:spacing w:line="276" w:lineRule="auto"/>
        <w:ind w:firstLine="709"/>
        <w:jc w:val="both"/>
        <w:rPr>
          <w:rFonts w:cs="Calibri"/>
          <w:sz w:val="20"/>
          <w:szCs w:val="22"/>
          <w:lang w:eastAsia="zh-CN"/>
        </w:rPr>
      </w:pPr>
      <w:r w:rsidRPr="00C967AC">
        <w:rPr>
          <w:sz w:val="26"/>
          <w:szCs w:val="26"/>
        </w:rPr>
        <w:t>-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C967AC" w:rsidRPr="00C967AC" w:rsidRDefault="00C967AC" w:rsidP="00C967AC">
      <w:pPr>
        <w:keepLines/>
        <w:suppressAutoHyphens/>
        <w:spacing w:line="276" w:lineRule="auto"/>
        <w:ind w:firstLine="709"/>
        <w:jc w:val="both"/>
        <w:rPr>
          <w:rFonts w:cs="Calibri"/>
          <w:sz w:val="20"/>
          <w:szCs w:val="22"/>
          <w:lang w:eastAsia="zh-CN"/>
        </w:rPr>
      </w:pPr>
      <w:r w:rsidRPr="00C967AC">
        <w:rPr>
          <w:sz w:val="26"/>
          <w:szCs w:val="26"/>
        </w:rPr>
        <w:t>Регламенты использования охранных зон газораспределительных сетей представлены в таблице 23.</w:t>
      </w:r>
    </w:p>
    <w:p w:rsidR="00C967AC" w:rsidRPr="00C967AC" w:rsidRDefault="00C967AC" w:rsidP="00C967AC">
      <w:pPr>
        <w:keepLines/>
        <w:suppressAutoHyphens/>
        <w:spacing w:line="23" w:lineRule="atLeast"/>
        <w:jc w:val="right"/>
        <w:rPr>
          <w:rFonts w:cs="Calibri"/>
          <w:sz w:val="20"/>
          <w:szCs w:val="22"/>
          <w:lang w:eastAsia="zh-CN"/>
        </w:rPr>
      </w:pPr>
      <w:r w:rsidRPr="00C967AC">
        <w:rPr>
          <w:sz w:val="26"/>
          <w:szCs w:val="26"/>
        </w:rPr>
        <w:t>Таблица 23</w:t>
      </w:r>
    </w:p>
    <w:tbl>
      <w:tblPr>
        <w:tblW w:w="0" w:type="auto"/>
        <w:jc w:val="center"/>
        <w:tblLayout w:type="fixed"/>
        <w:tblLook w:val="0000" w:firstRow="0" w:lastRow="0" w:firstColumn="0" w:lastColumn="0" w:noHBand="0" w:noVBand="0"/>
      </w:tblPr>
      <w:tblGrid>
        <w:gridCol w:w="1355"/>
        <w:gridCol w:w="6078"/>
        <w:gridCol w:w="2246"/>
      </w:tblGrid>
      <w:tr w:rsidR="00C967AC" w:rsidRPr="00C967AC" w:rsidTr="002401A0">
        <w:trPr>
          <w:trHeight w:val="73"/>
          <w:jc w:val="center"/>
        </w:trPr>
        <w:tc>
          <w:tcPr>
            <w:tcW w:w="1355"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keepLines/>
              <w:suppressAutoHyphens/>
              <w:spacing w:line="23" w:lineRule="atLeast"/>
              <w:jc w:val="center"/>
              <w:rPr>
                <w:rFonts w:cs="Calibri"/>
                <w:sz w:val="20"/>
                <w:szCs w:val="22"/>
                <w:lang w:eastAsia="zh-CN"/>
              </w:rPr>
            </w:pPr>
            <w:r w:rsidRPr="00C967AC">
              <w:rPr>
                <w:sz w:val="20"/>
                <w:szCs w:val="20"/>
              </w:rPr>
              <w:t>Название зоны</w:t>
            </w:r>
          </w:p>
        </w:tc>
        <w:tc>
          <w:tcPr>
            <w:tcW w:w="607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keepLines/>
              <w:suppressAutoHyphens/>
              <w:spacing w:line="23" w:lineRule="atLeast"/>
              <w:jc w:val="center"/>
              <w:rPr>
                <w:rFonts w:cs="Calibri"/>
                <w:sz w:val="20"/>
                <w:szCs w:val="22"/>
                <w:lang w:eastAsia="zh-CN"/>
              </w:rPr>
            </w:pPr>
            <w:r w:rsidRPr="00C967AC">
              <w:rPr>
                <w:sz w:val="20"/>
                <w:szCs w:val="20"/>
              </w:rPr>
              <w:t>Режим использования зоны</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keepLines/>
              <w:suppressAutoHyphens/>
              <w:spacing w:line="23" w:lineRule="atLeast"/>
              <w:jc w:val="center"/>
              <w:rPr>
                <w:rFonts w:cs="Calibri"/>
                <w:sz w:val="20"/>
                <w:szCs w:val="22"/>
                <w:lang w:eastAsia="zh-CN"/>
              </w:rPr>
            </w:pPr>
            <w:r w:rsidRPr="00C967AC">
              <w:rPr>
                <w:sz w:val="20"/>
                <w:szCs w:val="20"/>
              </w:rPr>
              <w:t>Нормативные документы</w:t>
            </w:r>
          </w:p>
        </w:tc>
      </w:tr>
      <w:tr w:rsidR="00C967AC" w:rsidRPr="00C967AC" w:rsidTr="002401A0">
        <w:trPr>
          <w:jc w:val="center"/>
        </w:trPr>
        <w:tc>
          <w:tcPr>
            <w:tcW w:w="1355"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keepLines/>
              <w:suppressAutoHyphens/>
              <w:spacing w:line="23" w:lineRule="atLeast"/>
              <w:jc w:val="both"/>
              <w:rPr>
                <w:rFonts w:cs="Calibri"/>
                <w:sz w:val="20"/>
                <w:szCs w:val="22"/>
                <w:lang w:eastAsia="zh-CN"/>
              </w:rPr>
            </w:pPr>
            <w:r w:rsidRPr="00C967AC">
              <w:rPr>
                <w:sz w:val="20"/>
                <w:szCs w:val="20"/>
              </w:rPr>
              <w:t>Охранные зоны газораспределительных сетей</w:t>
            </w:r>
          </w:p>
        </w:tc>
        <w:tc>
          <w:tcPr>
            <w:tcW w:w="607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keepLines/>
              <w:suppressAutoHyphens/>
              <w:spacing w:line="23" w:lineRule="atLeast"/>
              <w:jc w:val="both"/>
              <w:rPr>
                <w:rFonts w:cs="Calibri"/>
                <w:sz w:val="20"/>
                <w:szCs w:val="22"/>
                <w:lang w:eastAsia="zh-CN"/>
              </w:rPr>
            </w:pPr>
            <w:proofErr w:type="gramStart"/>
            <w:r w:rsidRPr="00C967AC">
              <w:rPr>
                <w:sz w:val="22"/>
                <w:szCs w:val="22"/>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юридическим и физическим лицам, являющимся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проектирующим объекты жилищно-гражданского и производственного назначения, объекты инженерной, транспортной и социальной инфраструктуры, либо осуществляющим в границах</w:t>
            </w:r>
            <w:proofErr w:type="gramEnd"/>
            <w:r w:rsidRPr="00C967AC">
              <w:rPr>
                <w:sz w:val="22"/>
                <w:szCs w:val="22"/>
              </w:rPr>
              <w:t xml:space="preserve"> указанных земельных участков любую хозяйственную деятельность:</w:t>
            </w:r>
          </w:p>
          <w:p w:rsidR="00C967AC" w:rsidRPr="00C967AC" w:rsidRDefault="00C967AC" w:rsidP="00C967AC">
            <w:pPr>
              <w:keepLines/>
              <w:suppressAutoHyphens/>
              <w:spacing w:line="23" w:lineRule="atLeast"/>
              <w:jc w:val="both"/>
              <w:rPr>
                <w:rFonts w:cs="Calibri"/>
                <w:sz w:val="20"/>
                <w:szCs w:val="22"/>
                <w:lang w:eastAsia="zh-CN"/>
              </w:rPr>
            </w:pPr>
            <w:r w:rsidRPr="00C967AC">
              <w:rPr>
                <w:sz w:val="22"/>
                <w:szCs w:val="22"/>
              </w:rPr>
              <w:t xml:space="preserve"> - строить объекты жилищно-гражданского и производственного назначения;</w:t>
            </w:r>
          </w:p>
          <w:p w:rsidR="00C967AC" w:rsidRPr="00C967AC" w:rsidRDefault="00C967AC" w:rsidP="00C967AC">
            <w:pPr>
              <w:keepLines/>
              <w:suppressAutoHyphens/>
              <w:spacing w:line="23" w:lineRule="atLeast"/>
              <w:jc w:val="both"/>
              <w:rPr>
                <w:rFonts w:cs="Calibri"/>
                <w:sz w:val="20"/>
                <w:szCs w:val="22"/>
                <w:lang w:eastAsia="zh-CN"/>
              </w:rPr>
            </w:pPr>
            <w:r w:rsidRPr="00C967AC">
              <w:rPr>
                <w:sz w:val="22"/>
                <w:szCs w:val="22"/>
              </w:rPr>
              <w:t>-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C967AC" w:rsidRPr="00C967AC" w:rsidRDefault="00C967AC" w:rsidP="00C967AC">
            <w:pPr>
              <w:keepLines/>
              <w:suppressAutoHyphens/>
              <w:spacing w:line="23" w:lineRule="atLeast"/>
              <w:jc w:val="both"/>
              <w:rPr>
                <w:rFonts w:cs="Calibri"/>
                <w:sz w:val="20"/>
                <w:szCs w:val="22"/>
                <w:lang w:eastAsia="zh-CN"/>
              </w:rPr>
            </w:pPr>
            <w:r w:rsidRPr="00C967AC">
              <w:rPr>
                <w:sz w:val="22"/>
                <w:szCs w:val="22"/>
              </w:rPr>
              <w:t xml:space="preserve">- разрушать берегоукрепительные сооружения, водопропускные устройства, земляные и иные сооружения, </w:t>
            </w:r>
            <w:r w:rsidRPr="00C967AC">
              <w:rPr>
                <w:sz w:val="22"/>
                <w:szCs w:val="22"/>
              </w:rPr>
              <w:lastRenderedPageBreak/>
              <w:t>предохраняющие газораспределительные сети от разрушений;</w:t>
            </w:r>
          </w:p>
          <w:p w:rsidR="00C967AC" w:rsidRPr="00C967AC" w:rsidRDefault="00C967AC" w:rsidP="00C967AC">
            <w:pPr>
              <w:keepLines/>
              <w:suppressAutoHyphens/>
              <w:spacing w:line="23" w:lineRule="atLeast"/>
              <w:jc w:val="both"/>
              <w:rPr>
                <w:rFonts w:cs="Calibri"/>
                <w:sz w:val="20"/>
                <w:szCs w:val="22"/>
                <w:lang w:eastAsia="zh-CN"/>
              </w:rPr>
            </w:pPr>
            <w:r w:rsidRPr="00C967AC">
              <w:rPr>
                <w:sz w:val="22"/>
                <w:szCs w:val="22"/>
              </w:rPr>
              <w:t>-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C967AC" w:rsidRPr="00C967AC" w:rsidRDefault="00C967AC" w:rsidP="00C967AC">
            <w:pPr>
              <w:keepLines/>
              <w:suppressAutoHyphens/>
              <w:spacing w:line="23" w:lineRule="atLeast"/>
              <w:jc w:val="both"/>
              <w:rPr>
                <w:rFonts w:cs="Calibri"/>
                <w:sz w:val="20"/>
                <w:szCs w:val="22"/>
                <w:lang w:eastAsia="zh-CN"/>
              </w:rPr>
            </w:pPr>
            <w:r w:rsidRPr="00C967AC">
              <w:rPr>
                <w:sz w:val="22"/>
                <w:szCs w:val="22"/>
              </w:rPr>
              <w:t>- устраивать свалки и склады, разливать растворы кислот, солей, щелочей и других химически активных веществ;</w:t>
            </w:r>
          </w:p>
          <w:p w:rsidR="00C967AC" w:rsidRPr="00C967AC" w:rsidRDefault="00C967AC" w:rsidP="00C967AC">
            <w:pPr>
              <w:keepLines/>
              <w:suppressAutoHyphens/>
              <w:spacing w:line="23" w:lineRule="atLeast"/>
              <w:jc w:val="both"/>
              <w:rPr>
                <w:rFonts w:cs="Calibri"/>
                <w:sz w:val="20"/>
                <w:szCs w:val="22"/>
                <w:lang w:eastAsia="zh-CN"/>
              </w:rPr>
            </w:pPr>
            <w:r w:rsidRPr="00C967AC">
              <w:rPr>
                <w:sz w:val="22"/>
                <w:szCs w:val="22"/>
              </w:rPr>
              <w:t>-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C967AC" w:rsidRPr="00C967AC" w:rsidRDefault="00C967AC" w:rsidP="00C967AC">
            <w:pPr>
              <w:keepLines/>
              <w:suppressAutoHyphens/>
              <w:spacing w:line="23" w:lineRule="atLeast"/>
              <w:jc w:val="both"/>
              <w:rPr>
                <w:rFonts w:cs="Calibri"/>
                <w:sz w:val="20"/>
                <w:szCs w:val="22"/>
                <w:lang w:eastAsia="zh-CN"/>
              </w:rPr>
            </w:pPr>
            <w:r w:rsidRPr="00C967AC">
              <w:rPr>
                <w:sz w:val="22"/>
                <w:szCs w:val="22"/>
              </w:rPr>
              <w:t>- разводить огонь и размещать источники огня;</w:t>
            </w:r>
          </w:p>
          <w:p w:rsidR="00C967AC" w:rsidRPr="00C967AC" w:rsidRDefault="00C967AC" w:rsidP="00C967AC">
            <w:pPr>
              <w:keepLines/>
              <w:suppressAutoHyphens/>
              <w:spacing w:line="23" w:lineRule="atLeast"/>
              <w:jc w:val="both"/>
              <w:rPr>
                <w:rFonts w:cs="Calibri"/>
                <w:sz w:val="20"/>
                <w:szCs w:val="22"/>
                <w:lang w:eastAsia="zh-CN"/>
              </w:rPr>
            </w:pPr>
            <w:r w:rsidRPr="00C967AC">
              <w:rPr>
                <w:sz w:val="22"/>
                <w:szCs w:val="22"/>
              </w:rPr>
              <w:t>- рыть погреба, копать и обрабатывать почву сельскохозяйственными и мелиоративными орудиями и механизмами на глубину более 0,3 метра;</w:t>
            </w:r>
          </w:p>
          <w:p w:rsidR="00C967AC" w:rsidRPr="00C967AC" w:rsidRDefault="00C967AC" w:rsidP="00C967AC">
            <w:pPr>
              <w:keepLines/>
              <w:suppressAutoHyphens/>
              <w:spacing w:line="23" w:lineRule="atLeast"/>
              <w:jc w:val="both"/>
              <w:rPr>
                <w:rFonts w:cs="Calibri"/>
                <w:sz w:val="20"/>
                <w:szCs w:val="22"/>
                <w:lang w:eastAsia="zh-CN"/>
              </w:rPr>
            </w:pPr>
            <w:r w:rsidRPr="00C967AC">
              <w:rPr>
                <w:sz w:val="22"/>
                <w:szCs w:val="22"/>
              </w:rPr>
              <w:t>-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C967AC">
              <w:rPr>
                <w:sz w:val="22"/>
                <w:szCs w:val="22"/>
              </w:rPr>
              <w:t>дств св</w:t>
            </w:r>
            <w:proofErr w:type="gramEnd"/>
            <w:r w:rsidRPr="00C967AC">
              <w:rPr>
                <w:sz w:val="22"/>
                <w:szCs w:val="22"/>
              </w:rPr>
              <w:t>язи, освещения и систем телемеханики;</w:t>
            </w:r>
          </w:p>
          <w:p w:rsidR="00C967AC" w:rsidRPr="00C967AC" w:rsidRDefault="00C967AC" w:rsidP="00C967AC">
            <w:pPr>
              <w:keepLines/>
              <w:suppressAutoHyphens/>
              <w:spacing w:line="23" w:lineRule="atLeast"/>
              <w:jc w:val="both"/>
              <w:rPr>
                <w:rFonts w:cs="Calibri"/>
                <w:sz w:val="20"/>
                <w:szCs w:val="22"/>
                <w:lang w:eastAsia="zh-CN"/>
              </w:rPr>
            </w:pPr>
            <w:r w:rsidRPr="00C967AC">
              <w:rPr>
                <w:sz w:val="22"/>
                <w:szCs w:val="22"/>
              </w:rPr>
              <w:t>-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C967AC" w:rsidRPr="00C967AC" w:rsidRDefault="00C967AC" w:rsidP="00C967AC">
            <w:pPr>
              <w:keepLines/>
              <w:suppressAutoHyphens/>
              <w:spacing w:line="23" w:lineRule="atLeast"/>
              <w:jc w:val="both"/>
              <w:rPr>
                <w:rFonts w:cs="Calibri"/>
                <w:sz w:val="20"/>
                <w:szCs w:val="22"/>
                <w:lang w:eastAsia="zh-CN"/>
              </w:rPr>
            </w:pPr>
            <w:r w:rsidRPr="00C967AC">
              <w:rPr>
                <w:sz w:val="22"/>
                <w:szCs w:val="22"/>
              </w:rPr>
              <w:t>- самовольно подключаться к газораспределительным сетям.</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keepLines/>
              <w:suppressAutoHyphens/>
              <w:spacing w:line="23" w:lineRule="atLeast"/>
              <w:jc w:val="both"/>
              <w:rPr>
                <w:rFonts w:cs="Calibri"/>
                <w:sz w:val="20"/>
                <w:szCs w:val="22"/>
                <w:lang w:eastAsia="zh-CN"/>
              </w:rPr>
            </w:pPr>
            <w:proofErr w:type="gramStart"/>
            <w:r w:rsidRPr="00C967AC">
              <w:rPr>
                <w:sz w:val="20"/>
                <w:szCs w:val="20"/>
              </w:rPr>
              <w:lastRenderedPageBreak/>
              <w:t>Правила охраны газораспределительных сетей (утв. постановлением Правительства РФ «Об утверждении правил охраны газораспределительных сетей от 20 ноября 2000 г. №878, в ред. постановлений Правительства РФ от 22.12.2011 №1101,</w:t>
            </w:r>
            <w:proofErr w:type="gramEnd"/>
          </w:p>
          <w:p w:rsidR="00C967AC" w:rsidRPr="00C967AC" w:rsidRDefault="00C967AC" w:rsidP="00C967AC">
            <w:pPr>
              <w:keepLines/>
              <w:suppressAutoHyphens/>
              <w:spacing w:line="23" w:lineRule="atLeast"/>
              <w:jc w:val="both"/>
              <w:rPr>
                <w:rFonts w:cs="Calibri"/>
                <w:sz w:val="20"/>
                <w:szCs w:val="22"/>
                <w:lang w:eastAsia="zh-CN"/>
              </w:rPr>
            </w:pPr>
            <w:r w:rsidRPr="00C967AC">
              <w:rPr>
                <w:sz w:val="20"/>
                <w:szCs w:val="20"/>
              </w:rPr>
              <w:t>от 17.05.2016 №444)</w:t>
            </w:r>
          </w:p>
        </w:tc>
      </w:tr>
    </w:tbl>
    <w:p w:rsidR="00C967AC" w:rsidRPr="00C967AC" w:rsidRDefault="00C967AC" w:rsidP="00C967AC">
      <w:pPr>
        <w:suppressAutoHyphens/>
        <w:spacing w:line="276" w:lineRule="auto"/>
        <w:jc w:val="both"/>
        <w:rPr>
          <w:sz w:val="26"/>
          <w:szCs w:val="26"/>
          <w:lang w:eastAsia="zh-CN"/>
        </w:rPr>
      </w:pPr>
    </w:p>
    <w:p w:rsidR="00C967AC" w:rsidRPr="00C967AC" w:rsidRDefault="00C967AC" w:rsidP="00C967AC">
      <w:pPr>
        <w:keepNext/>
        <w:suppressAutoHyphens/>
        <w:spacing w:line="276" w:lineRule="auto"/>
        <w:jc w:val="center"/>
        <w:outlineLvl w:val="1"/>
        <w:rPr>
          <w:rFonts w:cs="Calibri"/>
          <w:b/>
          <w:bCs/>
          <w:i/>
          <w:iCs/>
          <w:sz w:val="32"/>
          <w:szCs w:val="32"/>
          <w:lang w:eastAsia="zh-CN"/>
        </w:rPr>
      </w:pPr>
      <w:r w:rsidRPr="00C967AC">
        <w:rPr>
          <w:rFonts w:cs="Calibri"/>
          <w:b/>
          <w:bCs/>
          <w:iCs/>
          <w:sz w:val="26"/>
          <w:szCs w:val="26"/>
          <w:lang w:eastAsia="zh-CN"/>
        </w:rPr>
        <w:t>5.7. Зоны минимально-допустимых расстояний и охранные зоны трубопроводного транспорта</w:t>
      </w:r>
    </w:p>
    <w:p w:rsidR="00C967AC" w:rsidRPr="00C967AC" w:rsidRDefault="00C967AC" w:rsidP="00C967AC">
      <w:pPr>
        <w:spacing w:line="276" w:lineRule="auto"/>
        <w:ind w:firstLine="708"/>
        <w:jc w:val="both"/>
        <w:rPr>
          <w:i/>
          <w:sz w:val="26"/>
          <w:szCs w:val="26"/>
          <w:lang w:eastAsia="zh-CN"/>
        </w:rPr>
      </w:pPr>
    </w:p>
    <w:p w:rsidR="00C967AC" w:rsidRPr="00C967AC" w:rsidRDefault="00C967AC" w:rsidP="00C967AC">
      <w:pPr>
        <w:spacing w:line="276" w:lineRule="auto"/>
        <w:ind w:firstLine="708"/>
        <w:jc w:val="both"/>
        <w:rPr>
          <w:sz w:val="28"/>
          <w:lang w:eastAsia="zh-CN"/>
        </w:rPr>
      </w:pPr>
      <w:r w:rsidRPr="00C967AC">
        <w:rPr>
          <w:sz w:val="26"/>
          <w:szCs w:val="26"/>
          <w:lang w:eastAsia="zh-CN"/>
        </w:rPr>
        <w:t>По территории муниципального образования «Качкашурское» проходят магистральный газопровод «Оханск-Киров».</w:t>
      </w:r>
    </w:p>
    <w:p w:rsidR="00C967AC" w:rsidRPr="00C967AC" w:rsidRDefault="00C967AC" w:rsidP="00C967AC">
      <w:pPr>
        <w:spacing w:line="276" w:lineRule="auto"/>
        <w:ind w:firstLine="708"/>
        <w:jc w:val="both"/>
        <w:rPr>
          <w:sz w:val="28"/>
          <w:lang w:eastAsia="zh-CN"/>
        </w:rPr>
      </w:pPr>
      <w:r w:rsidRPr="00C967AC">
        <w:rPr>
          <w:sz w:val="26"/>
          <w:szCs w:val="26"/>
          <w:lang w:eastAsia="zh-CN"/>
        </w:rPr>
        <w:t xml:space="preserve">Для магистральных газопроводов создаются зоны минимально-допустимых расстояний. Минимальные расстояния учитывают степень </w:t>
      </w:r>
      <w:proofErr w:type="spellStart"/>
      <w:r w:rsidRPr="00C967AC">
        <w:rPr>
          <w:sz w:val="26"/>
          <w:szCs w:val="26"/>
          <w:lang w:eastAsia="zh-CN"/>
        </w:rPr>
        <w:t>взрывопожароопасности</w:t>
      </w:r>
      <w:proofErr w:type="spellEnd"/>
      <w:r w:rsidRPr="00C967AC">
        <w:rPr>
          <w:sz w:val="26"/>
          <w:szCs w:val="26"/>
          <w:lang w:eastAsia="zh-CN"/>
        </w:rPr>
        <w:t xml:space="preserve"> при аварийных ситуациях и дифференцированы в зависимости от вида поселений, типа зданий, назначения объектов с учетом диаметра трубопроводов и устанавливаются в соответствии с СП 36.13330.2012 «СНиП 2.05.06-85*. Магистральные трубопроводы» (утв. приказом Федерального агентства по строительству и жилищно-коммунальному хозяйству от 25.12.2012 г. № 108/ГС).</w:t>
      </w:r>
    </w:p>
    <w:p w:rsidR="00C967AC" w:rsidRPr="00C967AC" w:rsidRDefault="00C967AC" w:rsidP="00C967AC">
      <w:pPr>
        <w:spacing w:line="276" w:lineRule="auto"/>
        <w:ind w:firstLine="708"/>
        <w:jc w:val="both"/>
        <w:rPr>
          <w:sz w:val="28"/>
          <w:lang w:eastAsia="zh-CN"/>
        </w:rPr>
      </w:pPr>
      <w:r w:rsidRPr="00C967AC">
        <w:rPr>
          <w:sz w:val="26"/>
          <w:szCs w:val="26"/>
          <w:lang w:eastAsia="zh-CN"/>
        </w:rPr>
        <w:t>Зона минимально-допустимых расстояний магистрального трубопровода, проходящего по территории сельского поселения, составляет 300 м.</w:t>
      </w:r>
    </w:p>
    <w:p w:rsidR="00C967AC" w:rsidRPr="00C967AC" w:rsidRDefault="00C967AC" w:rsidP="00C967AC">
      <w:pPr>
        <w:spacing w:line="276" w:lineRule="auto"/>
        <w:ind w:firstLine="708"/>
        <w:jc w:val="both"/>
        <w:rPr>
          <w:sz w:val="28"/>
          <w:lang w:eastAsia="zh-CN"/>
        </w:rPr>
      </w:pPr>
      <w:r w:rsidRPr="00C967AC">
        <w:rPr>
          <w:sz w:val="26"/>
          <w:szCs w:val="26"/>
          <w:lang w:eastAsia="zh-CN"/>
        </w:rPr>
        <w:t>Для исключения возможности повреждения трубопровода (при любом виде их прокладки) устанавливаются охранные зоны. Размер охранной зоны трубопровода определяется Правилами охраны магистральных трубопроводов (утв. Постановлением Госгортехнадзора России от 22.04.1992 г. №9), согласно которым охранная зона устанавливается в размере 25 м.</w:t>
      </w:r>
    </w:p>
    <w:p w:rsidR="00C967AC" w:rsidRPr="00C967AC" w:rsidRDefault="00C967AC" w:rsidP="00C967AC">
      <w:pPr>
        <w:spacing w:line="276" w:lineRule="auto"/>
        <w:ind w:firstLine="708"/>
        <w:jc w:val="both"/>
        <w:rPr>
          <w:sz w:val="28"/>
          <w:lang w:eastAsia="zh-CN"/>
        </w:rPr>
      </w:pPr>
      <w:r w:rsidRPr="00C967AC">
        <w:rPr>
          <w:sz w:val="26"/>
          <w:szCs w:val="26"/>
          <w:lang w:eastAsia="zh-CN"/>
        </w:rPr>
        <w:t xml:space="preserve">Трассировка магистрального трубопровода, проходящего по рассматриваемой территории, отображенная на картографических материалах </w:t>
      </w:r>
      <w:r w:rsidRPr="00C967AC">
        <w:rPr>
          <w:sz w:val="26"/>
          <w:szCs w:val="26"/>
          <w:lang w:eastAsia="zh-CN"/>
        </w:rPr>
        <w:lastRenderedPageBreak/>
        <w:t>проекта, является ориентировочной и должна уточняться на последующих стадиях проектирования.</w:t>
      </w:r>
    </w:p>
    <w:p w:rsidR="00C967AC" w:rsidRPr="00C967AC" w:rsidRDefault="00C967AC" w:rsidP="00C967AC">
      <w:pPr>
        <w:spacing w:line="276" w:lineRule="auto"/>
        <w:ind w:firstLine="708"/>
        <w:jc w:val="both"/>
        <w:rPr>
          <w:sz w:val="26"/>
          <w:szCs w:val="26"/>
          <w:lang w:eastAsia="zh-CN"/>
        </w:rPr>
      </w:pPr>
      <w:r w:rsidRPr="00C967AC">
        <w:rPr>
          <w:sz w:val="26"/>
          <w:szCs w:val="26"/>
          <w:lang w:eastAsia="zh-CN"/>
        </w:rPr>
        <w:t>Режим использования зон минимально-допустимых расстояний и охранных зон магистральных трубопроводов представлен в таблице 24.</w:t>
      </w:r>
    </w:p>
    <w:p w:rsidR="00C967AC" w:rsidRPr="00C967AC" w:rsidRDefault="00C967AC" w:rsidP="00C967AC">
      <w:pPr>
        <w:tabs>
          <w:tab w:val="left" w:pos="11142"/>
        </w:tabs>
        <w:spacing w:line="276" w:lineRule="auto"/>
        <w:ind w:left="4338"/>
        <w:contextualSpacing/>
        <w:jc w:val="right"/>
        <w:rPr>
          <w:sz w:val="26"/>
          <w:szCs w:val="26"/>
          <w:lang w:eastAsia="zh-CN"/>
        </w:rPr>
      </w:pPr>
    </w:p>
    <w:p w:rsidR="00C967AC" w:rsidRPr="00C967AC" w:rsidRDefault="00C967AC" w:rsidP="00C967AC">
      <w:pPr>
        <w:tabs>
          <w:tab w:val="left" w:pos="11142"/>
        </w:tabs>
        <w:spacing w:line="276" w:lineRule="auto"/>
        <w:ind w:left="4338"/>
        <w:contextualSpacing/>
        <w:jc w:val="right"/>
        <w:rPr>
          <w:sz w:val="28"/>
          <w:szCs w:val="28"/>
          <w:lang w:eastAsia="zh-CN"/>
        </w:rPr>
      </w:pPr>
      <w:r w:rsidRPr="00C967AC">
        <w:rPr>
          <w:sz w:val="26"/>
          <w:szCs w:val="26"/>
          <w:lang w:eastAsia="zh-CN"/>
        </w:rPr>
        <w:t>Таблица 24</w:t>
      </w:r>
    </w:p>
    <w:tbl>
      <w:tblPr>
        <w:tblW w:w="5000" w:type="pct"/>
        <w:jc w:val="right"/>
        <w:tblLayout w:type="fixed"/>
        <w:tblLook w:val="0000" w:firstRow="0" w:lastRow="0" w:firstColumn="0" w:lastColumn="0" w:noHBand="0" w:noVBand="0"/>
      </w:tblPr>
      <w:tblGrid>
        <w:gridCol w:w="524"/>
        <w:gridCol w:w="1502"/>
        <w:gridCol w:w="5129"/>
        <w:gridCol w:w="2416"/>
      </w:tblGrid>
      <w:tr w:rsidR="00C967AC" w:rsidRPr="00C967AC" w:rsidTr="002401A0">
        <w:trPr>
          <w:jc w:val="right"/>
        </w:trPr>
        <w:tc>
          <w:tcPr>
            <w:tcW w:w="53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2"/>
                <w:szCs w:val="22"/>
                <w:lang w:eastAsia="zh-CN"/>
              </w:rPr>
            </w:pPr>
            <w:r w:rsidRPr="00C967AC">
              <w:rPr>
                <w:rFonts w:cs="Calibri"/>
                <w:sz w:val="22"/>
                <w:szCs w:val="22"/>
                <w:lang w:eastAsia="zh-CN"/>
              </w:rPr>
              <w:t>№</w:t>
            </w:r>
            <w:r w:rsidRPr="00C967AC">
              <w:rPr>
                <w:sz w:val="22"/>
                <w:szCs w:val="22"/>
                <w:lang w:eastAsia="zh-CN"/>
              </w:rPr>
              <w:t xml:space="preserve"> </w:t>
            </w:r>
            <w:proofErr w:type="gramStart"/>
            <w:r w:rsidRPr="00C967AC">
              <w:rPr>
                <w:rFonts w:cs="Calibri"/>
                <w:sz w:val="22"/>
                <w:szCs w:val="22"/>
                <w:lang w:eastAsia="zh-CN"/>
              </w:rPr>
              <w:t>п</w:t>
            </w:r>
            <w:proofErr w:type="gramEnd"/>
            <w:r w:rsidRPr="00C967AC">
              <w:rPr>
                <w:rFonts w:cs="Calibri"/>
                <w:sz w:val="22"/>
                <w:szCs w:val="22"/>
                <w:lang w:eastAsia="zh-CN"/>
              </w:rPr>
              <w:t>/п</w:t>
            </w:r>
          </w:p>
        </w:tc>
        <w:tc>
          <w:tcPr>
            <w:tcW w:w="154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2"/>
                <w:szCs w:val="22"/>
                <w:lang w:eastAsia="zh-CN"/>
              </w:rPr>
            </w:pPr>
            <w:r w:rsidRPr="00C967AC">
              <w:rPr>
                <w:rFonts w:cs="Calibri"/>
                <w:sz w:val="22"/>
                <w:szCs w:val="22"/>
                <w:lang w:eastAsia="zh-CN"/>
              </w:rPr>
              <w:t>Название зоны</w:t>
            </w:r>
          </w:p>
        </w:tc>
        <w:tc>
          <w:tcPr>
            <w:tcW w:w="528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2"/>
                <w:szCs w:val="22"/>
                <w:lang w:eastAsia="zh-CN"/>
              </w:rPr>
            </w:pPr>
            <w:r w:rsidRPr="00C967AC">
              <w:rPr>
                <w:rFonts w:cs="Calibri"/>
                <w:sz w:val="22"/>
                <w:szCs w:val="22"/>
                <w:lang w:eastAsia="zh-CN"/>
              </w:rPr>
              <w:t>Режим использования указанной зоны</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rFonts w:cs="Calibri"/>
                <w:sz w:val="22"/>
                <w:szCs w:val="22"/>
                <w:lang w:eastAsia="zh-CN"/>
              </w:rPr>
            </w:pPr>
            <w:r w:rsidRPr="00C967AC">
              <w:rPr>
                <w:rFonts w:cs="Calibri"/>
                <w:sz w:val="22"/>
                <w:szCs w:val="22"/>
                <w:lang w:eastAsia="zh-CN"/>
              </w:rPr>
              <w:t>Нормативные документы, регулирующие разрешенное использование</w:t>
            </w:r>
          </w:p>
        </w:tc>
      </w:tr>
      <w:tr w:rsidR="00C967AC" w:rsidRPr="00C967AC" w:rsidTr="002401A0">
        <w:trPr>
          <w:jc w:val="right"/>
        </w:trPr>
        <w:tc>
          <w:tcPr>
            <w:tcW w:w="53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2"/>
                <w:szCs w:val="22"/>
                <w:lang w:eastAsia="zh-CN"/>
              </w:rPr>
            </w:pPr>
            <w:r w:rsidRPr="00C967AC">
              <w:rPr>
                <w:rFonts w:cs="Calibri"/>
                <w:sz w:val="22"/>
                <w:szCs w:val="22"/>
                <w:lang w:eastAsia="zh-CN"/>
              </w:rPr>
              <w:t>1</w:t>
            </w:r>
          </w:p>
        </w:tc>
        <w:tc>
          <w:tcPr>
            <w:tcW w:w="154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2"/>
                <w:szCs w:val="22"/>
                <w:lang w:eastAsia="zh-CN"/>
              </w:rPr>
            </w:pPr>
            <w:r w:rsidRPr="00C967AC">
              <w:rPr>
                <w:rFonts w:cs="Calibri"/>
                <w:sz w:val="22"/>
                <w:szCs w:val="22"/>
                <w:lang w:eastAsia="zh-CN"/>
              </w:rPr>
              <w:t>Зона минимально-допустимых расстояний</w:t>
            </w:r>
          </w:p>
        </w:tc>
        <w:tc>
          <w:tcPr>
            <w:tcW w:w="528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keepLines/>
              <w:suppressAutoHyphens/>
              <w:rPr>
                <w:rFonts w:cs="Calibri"/>
                <w:sz w:val="22"/>
                <w:szCs w:val="22"/>
                <w:lang w:eastAsia="zh-CN"/>
              </w:rPr>
            </w:pPr>
            <w:r w:rsidRPr="00C967AC">
              <w:rPr>
                <w:rFonts w:cs="Calibri"/>
                <w:sz w:val="22"/>
                <w:szCs w:val="22"/>
                <w:lang w:eastAsia="zh-CN"/>
              </w:rPr>
              <w:t>Не допускается размещение:</w:t>
            </w:r>
          </w:p>
          <w:p w:rsidR="00C967AC" w:rsidRPr="00C967AC" w:rsidRDefault="00C967AC" w:rsidP="00C967AC">
            <w:pPr>
              <w:keepLines/>
              <w:widowControl w:val="0"/>
              <w:jc w:val="both"/>
              <w:rPr>
                <w:rFonts w:cs="Calibri"/>
                <w:sz w:val="22"/>
                <w:szCs w:val="22"/>
                <w:lang w:eastAsia="zh-CN"/>
              </w:rPr>
            </w:pPr>
            <w:r w:rsidRPr="00C967AC">
              <w:rPr>
                <w:rFonts w:cs="Calibri"/>
                <w:sz w:val="22"/>
                <w:szCs w:val="22"/>
                <w:lang w:eastAsia="zh-CN"/>
              </w:rPr>
              <w:t>городов и других населенных пунктов;</w:t>
            </w:r>
          </w:p>
          <w:p w:rsidR="00C967AC" w:rsidRPr="00C967AC" w:rsidRDefault="00C967AC" w:rsidP="00C967AC">
            <w:pPr>
              <w:keepLines/>
              <w:widowControl w:val="0"/>
              <w:jc w:val="both"/>
              <w:rPr>
                <w:rFonts w:cs="Calibri"/>
                <w:sz w:val="22"/>
                <w:szCs w:val="22"/>
                <w:lang w:eastAsia="zh-CN"/>
              </w:rPr>
            </w:pPr>
            <w:r w:rsidRPr="00C967AC">
              <w:rPr>
                <w:rFonts w:cs="Calibri"/>
                <w:sz w:val="22"/>
                <w:szCs w:val="22"/>
                <w:lang w:eastAsia="zh-CN"/>
              </w:rPr>
              <w:t>коллективных садов с дачными домиками;</w:t>
            </w:r>
          </w:p>
          <w:p w:rsidR="00C967AC" w:rsidRPr="00C967AC" w:rsidRDefault="00C967AC" w:rsidP="00C967AC">
            <w:pPr>
              <w:keepLines/>
              <w:widowControl w:val="0"/>
              <w:jc w:val="both"/>
              <w:rPr>
                <w:rFonts w:cs="Calibri"/>
                <w:sz w:val="22"/>
                <w:szCs w:val="22"/>
                <w:lang w:eastAsia="zh-CN"/>
              </w:rPr>
            </w:pPr>
            <w:r w:rsidRPr="00C967AC">
              <w:rPr>
                <w:rFonts w:cs="Calibri"/>
                <w:sz w:val="22"/>
                <w:szCs w:val="22"/>
                <w:lang w:eastAsia="zh-CN"/>
              </w:rPr>
              <w:t>отдельных промышленных и сельскохозяйственных предприятий;</w:t>
            </w:r>
          </w:p>
          <w:p w:rsidR="00C967AC" w:rsidRPr="00C967AC" w:rsidRDefault="00C967AC" w:rsidP="00C967AC">
            <w:pPr>
              <w:keepLines/>
              <w:widowControl w:val="0"/>
              <w:jc w:val="both"/>
              <w:rPr>
                <w:rFonts w:cs="Calibri"/>
                <w:sz w:val="22"/>
                <w:szCs w:val="22"/>
                <w:lang w:eastAsia="zh-CN"/>
              </w:rPr>
            </w:pPr>
            <w:r w:rsidRPr="00C967AC">
              <w:rPr>
                <w:rFonts w:cs="Calibri"/>
                <w:sz w:val="22"/>
                <w:szCs w:val="22"/>
                <w:lang w:eastAsia="zh-CN"/>
              </w:rPr>
              <w:t>птицефабрик, тепличных комбинатов и хозяйств;</w:t>
            </w:r>
          </w:p>
          <w:p w:rsidR="00C967AC" w:rsidRPr="00C967AC" w:rsidRDefault="00C967AC" w:rsidP="00C967AC">
            <w:pPr>
              <w:keepLines/>
              <w:widowControl w:val="0"/>
              <w:jc w:val="both"/>
              <w:rPr>
                <w:rFonts w:cs="Calibri"/>
                <w:sz w:val="22"/>
                <w:szCs w:val="22"/>
                <w:lang w:eastAsia="zh-CN"/>
              </w:rPr>
            </w:pPr>
            <w:r w:rsidRPr="00C967AC">
              <w:rPr>
                <w:rFonts w:cs="Calibri"/>
                <w:sz w:val="22"/>
                <w:szCs w:val="22"/>
                <w:lang w:eastAsia="zh-CN"/>
              </w:rPr>
              <w:t>молокозаводов;</w:t>
            </w:r>
          </w:p>
          <w:p w:rsidR="00C967AC" w:rsidRPr="00C967AC" w:rsidRDefault="00C967AC" w:rsidP="00C967AC">
            <w:pPr>
              <w:keepLines/>
              <w:widowControl w:val="0"/>
              <w:jc w:val="both"/>
              <w:rPr>
                <w:rFonts w:cs="Calibri"/>
                <w:sz w:val="22"/>
                <w:szCs w:val="22"/>
                <w:lang w:eastAsia="zh-CN"/>
              </w:rPr>
            </w:pPr>
            <w:r w:rsidRPr="00C967AC">
              <w:rPr>
                <w:rFonts w:cs="Calibri"/>
                <w:sz w:val="22"/>
                <w:szCs w:val="22"/>
                <w:lang w:eastAsia="zh-CN"/>
              </w:rPr>
              <w:t>карьеров разработки полезных ископаемых;</w:t>
            </w:r>
          </w:p>
          <w:p w:rsidR="00C967AC" w:rsidRPr="00C967AC" w:rsidRDefault="00C967AC" w:rsidP="00C967AC">
            <w:pPr>
              <w:keepLines/>
              <w:widowControl w:val="0"/>
              <w:jc w:val="both"/>
              <w:rPr>
                <w:rFonts w:cs="Calibri"/>
                <w:sz w:val="22"/>
                <w:szCs w:val="22"/>
                <w:lang w:eastAsia="zh-CN"/>
              </w:rPr>
            </w:pPr>
            <w:r w:rsidRPr="00C967AC">
              <w:rPr>
                <w:rFonts w:cs="Calibri"/>
                <w:sz w:val="22"/>
                <w:szCs w:val="22"/>
                <w:lang w:eastAsia="zh-CN"/>
              </w:rPr>
              <w:t>гаражей и открытых стоянок для автомобилей;</w:t>
            </w:r>
          </w:p>
          <w:p w:rsidR="00C967AC" w:rsidRPr="00C967AC" w:rsidRDefault="00C967AC" w:rsidP="00C967AC">
            <w:pPr>
              <w:keepLines/>
              <w:widowControl w:val="0"/>
              <w:jc w:val="both"/>
              <w:rPr>
                <w:rFonts w:cs="Calibri"/>
                <w:sz w:val="22"/>
                <w:szCs w:val="22"/>
                <w:lang w:eastAsia="zh-CN"/>
              </w:rPr>
            </w:pPr>
            <w:r w:rsidRPr="00C967AC">
              <w:rPr>
                <w:rFonts w:cs="Calibri"/>
                <w:sz w:val="22"/>
                <w:szCs w:val="22"/>
                <w:lang w:eastAsia="zh-CN"/>
              </w:rPr>
              <w:t>отдельно стоящих зданий с массовым скоплением людей (школ, больниц, детских садов, вокзалов и т.д.);</w:t>
            </w:r>
          </w:p>
          <w:p w:rsidR="00C967AC" w:rsidRPr="00C967AC" w:rsidRDefault="00C967AC" w:rsidP="00C967AC">
            <w:pPr>
              <w:keepLines/>
              <w:widowControl w:val="0"/>
              <w:jc w:val="both"/>
              <w:rPr>
                <w:rFonts w:cs="Calibri"/>
                <w:sz w:val="22"/>
                <w:szCs w:val="22"/>
                <w:lang w:eastAsia="zh-CN"/>
              </w:rPr>
            </w:pPr>
            <w:r w:rsidRPr="00C967AC">
              <w:rPr>
                <w:rFonts w:cs="Calibri"/>
                <w:sz w:val="22"/>
                <w:szCs w:val="22"/>
                <w:lang w:eastAsia="zh-CN"/>
              </w:rPr>
              <w:t xml:space="preserve">железнодорожных станций; аэропортов; речных портов и пристаней; </w:t>
            </w:r>
            <w:proofErr w:type="spellStart"/>
            <w:r w:rsidRPr="00C967AC">
              <w:rPr>
                <w:rFonts w:cs="Calibri"/>
                <w:sz w:val="22"/>
                <w:szCs w:val="22"/>
                <w:lang w:eastAsia="zh-CN"/>
              </w:rPr>
              <w:t>гидро</w:t>
            </w:r>
            <w:proofErr w:type="spellEnd"/>
            <w:r w:rsidRPr="00C967AC">
              <w:rPr>
                <w:rFonts w:cs="Calibri"/>
                <w:sz w:val="22"/>
                <w:szCs w:val="22"/>
                <w:lang w:eastAsia="zh-CN"/>
              </w:rPr>
              <w:t>-, электростанций; гидротехнических сооружений речного транспорта I-IV классов;</w:t>
            </w:r>
          </w:p>
          <w:p w:rsidR="00C967AC" w:rsidRPr="00C967AC" w:rsidRDefault="00C967AC" w:rsidP="00C967AC">
            <w:pPr>
              <w:keepLines/>
              <w:widowControl w:val="0"/>
              <w:jc w:val="both"/>
              <w:rPr>
                <w:rFonts w:cs="Calibri"/>
                <w:sz w:val="22"/>
                <w:szCs w:val="22"/>
                <w:lang w:eastAsia="zh-CN"/>
              </w:rPr>
            </w:pPr>
            <w:r w:rsidRPr="00C967AC">
              <w:rPr>
                <w:rFonts w:cs="Calibri"/>
                <w:sz w:val="22"/>
                <w:szCs w:val="22"/>
                <w:lang w:eastAsia="zh-CN"/>
              </w:rPr>
              <w:t>очистных сооружений и насосных станций водопроводных;</w:t>
            </w:r>
          </w:p>
          <w:p w:rsidR="00C967AC" w:rsidRPr="00C967AC" w:rsidRDefault="00C967AC" w:rsidP="00C967AC">
            <w:pPr>
              <w:keepLines/>
              <w:widowControl w:val="0"/>
              <w:jc w:val="both"/>
              <w:rPr>
                <w:rFonts w:cs="Calibri"/>
                <w:sz w:val="22"/>
                <w:szCs w:val="22"/>
                <w:lang w:eastAsia="zh-CN"/>
              </w:rPr>
            </w:pPr>
            <w:r w:rsidRPr="00C967AC">
              <w:rPr>
                <w:rFonts w:cs="Calibri"/>
                <w:sz w:val="22"/>
                <w:szCs w:val="22"/>
                <w:lang w:eastAsia="zh-CN"/>
              </w:rPr>
              <w:t>складов легковоспламеняющихся и горючих жидкостей и газов с объемом хранения свыше 1000 м</w:t>
            </w:r>
            <w:r w:rsidRPr="00C967AC">
              <w:rPr>
                <w:rFonts w:cs="Calibri"/>
                <w:sz w:val="22"/>
                <w:szCs w:val="22"/>
                <w:vertAlign w:val="superscript"/>
                <w:lang w:eastAsia="zh-CN"/>
              </w:rPr>
              <w:t>3</w:t>
            </w:r>
            <w:r w:rsidRPr="00C967AC">
              <w:rPr>
                <w:rFonts w:cs="Calibri"/>
                <w:sz w:val="22"/>
                <w:szCs w:val="22"/>
                <w:lang w:eastAsia="zh-CN"/>
              </w:rPr>
              <w:t>; автозаправочных станций и пр.</w:t>
            </w: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jc w:val="both"/>
              <w:rPr>
                <w:rFonts w:cs="Calibri"/>
                <w:sz w:val="22"/>
                <w:szCs w:val="22"/>
                <w:lang w:eastAsia="zh-CN"/>
              </w:rPr>
            </w:pPr>
            <w:r w:rsidRPr="00C967AC">
              <w:rPr>
                <w:rFonts w:cs="Calibri"/>
                <w:sz w:val="22"/>
                <w:szCs w:val="22"/>
                <w:lang w:eastAsia="zh-CN"/>
              </w:rPr>
              <w:t xml:space="preserve">СП 36.13330.2012 «СНиП 2.05.06-85*. Магистральные трубопроводы». Актуализированная редакция </w:t>
            </w:r>
            <w:hyperlink r:id="rId16" w:history="1">
              <w:r w:rsidRPr="00C967AC">
                <w:rPr>
                  <w:rFonts w:cs="Calibri"/>
                  <w:sz w:val="22"/>
                  <w:szCs w:val="22"/>
                  <w:u w:val="single"/>
                  <w:lang w:eastAsia="zh-CN"/>
                </w:rPr>
                <w:t>СНиП 2.05.06-85*</w:t>
              </w:r>
            </w:hyperlink>
          </w:p>
        </w:tc>
      </w:tr>
      <w:tr w:rsidR="00C967AC" w:rsidRPr="00C967AC" w:rsidTr="002401A0">
        <w:trPr>
          <w:jc w:val="right"/>
        </w:trPr>
        <w:tc>
          <w:tcPr>
            <w:tcW w:w="53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2"/>
                <w:szCs w:val="22"/>
                <w:lang w:eastAsia="zh-CN"/>
              </w:rPr>
            </w:pPr>
            <w:r w:rsidRPr="00C967AC">
              <w:rPr>
                <w:rFonts w:cs="Calibri"/>
                <w:sz w:val="22"/>
                <w:szCs w:val="22"/>
                <w:lang w:eastAsia="zh-CN"/>
              </w:rPr>
              <w:t>2</w:t>
            </w:r>
          </w:p>
        </w:tc>
        <w:tc>
          <w:tcPr>
            <w:tcW w:w="1544"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2"/>
                <w:szCs w:val="22"/>
                <w:lang w:eastAsia="zh-CN"/>
              </w:rPr>
            </w:pPr>
            <w:r w:rsidRPr="00C967AC">
              <w:rPr>
                <w:rFonts w:cs="Calibri"/>
                <w:sz w:val="22"/>
                <w:szCs w:val="22"/>
                <w:lang w:eastAsia="zh-CN"/>
              </w:rPr>
              <w:t>Охранная зона</w:t>
            </w:r>
          </w:p>
        </w:tc>
        <w:tc>
          <w:tcPr>
            <w:tcW w:w="5289"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jc w:val="both"/>
              <w:rPr>
                <w:rFonts w:cs="Calibri"/>
                <w:sz w:val="22"/>
                <w:szCs w:val="22"/>
                <w:lang w:eastAsia="zh-CN"/>
              </w:rPr>
            </w:pPr>
            <w:r w:rsidRPr="00C967AC">
              <w:rPr>
                <w:sz w:val="22"/>
                <w:szCs w:val="22"/>
                <w:lang w:eastAsia="zh-CN"/>
              </w:rPr>
              <w:t xml:space="preserve">В охранных зонах трубопроводов без согласования с предприятиями трубопроводного транспорта запрещается: </w:t>
            </w:r>
          </w:p>
          <w:p w:rsidR="00C967AC" w:rsidRPr="00C967AC" w:rsidRDefault="00C967AC" w:rsidP="00C967AC">
            <w:pPr>
              <w:jc w:val="both"/>
              <w:rPr>
                <w:rFonts w:cs="Calibri"/>
                <w:sz w:val="22"/>
                <w:szCs w:val="22"/>
                <w:lang w:eastAsia="zh-CN"/>
              </w:rPr>
            </w:pPr>
            <w:r w:rsidRPr="00C967AC">
              <w:rPr>
                <w:sz w:val="22"/>
                <w:szCs w:val="22"/>
                <w:lang w:eastAsia="zh-CN"/>
              </w:rPr>
              <w:t xml:space="preserve">возводить любые постройки и сооружения, </w:t>
            </w:r>
          </w:p>
          <w:p w:rsidR="00C967AC" w:rsidRPr="00C967AC" w:rsidRDefault="00C967AC" w:rsidP="00C967AC">
            <w:pPr>
              <w:jc w:val="both"/>
              <w:rPr>
                <w:rFonts w:cs="Calibri"/>
                <w:sz w:val="22"/>
                <w:szCs w:val="22"/>
                <w:lang w:eastAsia="zh-CN"/>
              </w:rPr>
            </w:pPr>
            <w:r w:rsidRPr="00C967AC">
              <w:rPr>
                <w:sz w:val="22"/>
                <w:szCs w:val="22"/>
                <w:lang w:eastAsia="zh-CN"/>
              </w:rPr>
              <w:t>высаживать деревья и кустарники, складировать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C967AC" w:rsidRPr="00C967AC" w:rsidRDefault="00C967AC" w:rsidP="00C967AC">
            <w:pPr>
              <w:jc w:val="both"/>
              <w:rPr>
                <w:rFonts w:cs="Calibri"/>
                <w:sz w:val="22"/>
                <w:szCs w:val="22"/>
                <w:lang w:eastAsia="zh-CN"/>
              </w:rPr>
            </w:pPr>
            <w:r w:rsidRPr="00C967AC">
              <w:rPr>
                <w:sz w:val="22"/>
                <w:szCs w:val="22"/>
                <w:lang w:eastAsia="zh-CN"/>
              </w:rPr>
              <w:t xml:space="preserve">сооружать проезды и переезды через трассы трубопроводов, </w:t>
            </w:r>
          </w:p>
          <w:p w:rsidR="00C967AC" w:rsidRPr="00C967AC" w:rsidRDefault="00C967AC" w:rsidP="00C967AC">
            <w:pPr>
              <w:jc w:val="both"/>
              <w:rPr>
                <w:rFonts w:cs="Calibri"/>
                <w:sz w:val="22"/>
                <w:szCs w:val="22"/>
                <w:lang w:eastAsia="zh-CN"/>
              </w:rPr>
            </w:pPr>
            <w:r w:rsidRPr="00C967AC">
              <w:rPr>
                <w:sz w:val="22"/>
                <w:szCs w:val="22"/>
                <w:lang w:eastAsia="zh-CN"/>
              </w:rPr>
              <w:t xml:space="preserve">устраивать стоянки автомобильного транспорта, тракторов и механизмов, </w:t>
            </w:r>
          </w:p>
          <w:p w:rsidR="00C967AC" w:rsidRPr="00C967AC" w:rsidRDefault="00C967AC" w:rsidP="00C967AC">
            <w:pPr>
              <w:jc w:val="both"/>
              <w:rPr>
                <w:rFonts w:cs="Calibri"/>
                <w:sz w:val="22"/>
                <w:szCs w:val="22"/>
                <w:lang w:eastAsia="zh-CN"/>
              </w:rPr>
            </w:pPr>
            <w:r w:rsidRPr="00C967AC">
              <w:rPr>
                <w:sz w:val="22"/>
                <w:szCs w:val="22"/>
                <w:lang w:eastAsia="zh-CN"/>
              </w:rPr>
              <w:t xml:space="preserve">размещать сады и огороды; </w:t>
            </w:r>
          </w:p>
          <w:p w:rsidR="00C967AC" w:rsidRPr="00C967AC" w:rsidRDefault="00C967AC" w:rsidP="00C967AC">
            <w:pPr>
              <w:jc w:val="both"/>
              <w:rPr>
                <w:rFonts w:cs="Calibri"/>
                <w:sz w:val="22"/>
                <w:szCs w:val="22"/>
                <w:lang w:eastAsia="zh-CN"/>
              </w:rPr>
            </w:pPr>
            <w:r w:rsidRPr="00C967AC">
              <w:rPr>
                <w:sz w:val="22"/>
                <w:szCs w:val="22"/>
                <w:lang w:eastAsia="zh-CN"/>
              </w:rPr>
              <w:t xml:space="preserve">производить мелиоративные земляные работы, сооружать оросительные и осушительные системы; </w:t>
            </w:r>
          </w:p>
          <w:p w:rsidR="00C967AC" w:rsidRPr="00C967AC" w:rsidRDefault="00C967AC" w:rsidP="00C967AC">
            <w:pPr>
              <w:jc w:val="both"/>
              <w:rPr>
                <w:rFonts w:cs="Calibri"/>
                <w:sz w:val="22"/>
                <w:szCs w:val="22"/>
                <w:lang w:eastAsia="zh-CN"/>
              </w:rPr>
            </w:pPr>
            <w:r w:rsidRPr="00C967AC">
              <w:rPr>
                <w:sz w:val="22"/>
                <w:szCs w:val="22"/>
                <w:lang w:eastAsia="zh-CN"/>
              </w:rPr>
              <w:t>производить открытые и подземные, горные, строительные, монтажные и взрывные работы, планировку грунта и др.;</w:t>
            </w:r>
          </w:p>
          <w:p w:rsidR="00C967AC" w:rsidRPr="00C967AC" w:rsidRDefault="00C967AC" w:rsidP="00C967AC">
            <w:pPr>
              <w:suppressLineNumbers/>
              <w:tabs>
                <w:tab w:val="left" w:pos="459"/>
              </w:tabs>
              <w:jc w:val="both"/>
              <w:rPr>
                <w:rFonts w:cs="Arial"/>
                <w:i/>
                <w:iCs/>
                <w:sz w:val="22"/>
                <w:szCs w:val="22"/>
                <w:lang w:eastAsia="zh-CN"/>
              </w:rPr>
            </w:pPr>
            <w:r w:rsidRPr="00C967AC">
              <w:rPr>
                <w:iCs/>
                <w:sz w:val="22"/>
                <w:szCs w:val="22"/>
                <w:lang w:eastAsia="zh-CN"/>
              </w:rPr>
              <w:t xml:space="preserve">производить геолого-съемочные, геологоразведочные, поисковые, геодезические и </w:t>
            </w:r>
            <w:r w:rsidRPr="00C967AC">
              <w:rPr>
                <w:iCs/>
                <w:sz w:val="22"/>
                <w:szCs w:val="22"/>
                <w:lang w:eastAsia="zh-CN"/>
              </w:rPr>
              <w:lastRenderedPageBreak/>
              <w:t>др. изыскательские работы, связанные с устройством скважин, шурфов и взятием проб грунта (кроме почвенных образцов).</w:t>
            </w: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rPr>
                <w:rFonts w:cs="Calibri"/>
                <w:sz w:val="22"/>
                <w:szCs w:val="22"/>
                <w:lang w:eastAsia="zh-CN"/>
              </w:rPr>
            </w:pPr>
            <w:r w:rsidRPr="00C967AC">
              <w:rPr>
                <w:rFonts w:cs="Calibri"/>
                <w:sz w:val="22"/>
                <w:szCs w:val="22"/>
                <w:lang w:eastAsia="zh-CN"/>
              </w:rPr>
              <w:lastRenderedPageBreak/>
              <w:t>Правила охраны магистральных трубопроводов (утв. Постановлением Госгортехнадзора России от 22.04.1992 №9)</w:t>
            </w:r>
          </w:p>
        </w:tc>
      </w:tr>
    </w:tbl>
    <w:p w:rsidR="00C967AC" w:rsidRPr="00C967AC" w:rsidRDefault="00C967AC" w:rsidP="00C967AC">
      <w:pPr>
        <w:suppressAutoHyphens/>
        <w:spacing w:line="276" w:lineRule="auto"/>
        <w:ind w:firstLine="540"/>
        <w:jc w:val="both"/>
        <w:rPr>
          <w:sz w:val="26"/>
          <w:szCs w:val="26"/>
          <w:lang w:eastAsia="zh-CN"/>
        </w:rPr>
      </w:pPr>
    </w:p>
    <w:p w:rsidR="00C967AC" w:rsidRPr="00C967AC" w:rsidRDefault="00C967AC" w:rsidP="00C967AC">
      <w:pPr>
        <w:suppressAutoHyphens/>
        <w:spacing w:line="276" w:lineRule="auto"/>
        <w:ind w:firstLine="540"/>
        <w:jc w:val="center"/>
        <w:rPr>
          <w:rFonts w:cs="Calibri"/>
          <w:sz w:val="20"/>
          <w:szCs w:val="22"/>
          <w:lang w:eastAsia="zh-CN"/>
        </w:rPr>
      </w:pPr>
      <w:r w:rsidRPr="00C967AC">
        <w:rPr>
          <w:b/>
          <w:sz w:val="26"/>
          <w:szCs w:val="26"/>
          <w:lang w:eastAsia="zh-CN"/>
        </w:rPr>
        <w:t>6. Охрана окружающей среды</w:t>
      </w:r>
    </w:p>
    <w:p w:rsidR="00C967AC" w:rsidRPr="00C967AC" w:rsidRDefault="00C967AC" w:rsidP="00C967AC">
      <w:pPr>
        <w:suppressAutoHyphens/>
        <w:spacing w:line="276" w:lineRule="auto"/>
        <w:rPr>
          <w:sz w:val="26"/>
          <w:szCs w:val="26"/>
          <w:lang w:eastAsia="zh-CN"/>
        </w:rPr>
      </w:pP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Основной целью разработки градостроительной документации является устойчивое, безопасное развитие территории, создание условий, обеспечивающих комфортное проживание населения. Одна из основных методических позиций при разработке генерального плана – использование природно-экологического подхода, приоритетное решение экологических проблем поселений.</w:t>
      </w:r>
    </w:p>
    <w:p w:rsidR="00C967AC" w:rsidRPr="00C967AC" w:rsidRDefault="00C967AC" w:rsidP="00C967AC">
      <w:pPr>
        <w:suppressAutoHyphens/>
        <w:spacing w:line="276" w:lineRule="auto"/>
        <w:ind w:firstLine="708"/>
        <w:jc w:val="both"/>
        <w:rPr>
          <w:b/>
          <w:sz w:val="20"/>
          <w:szCs w:val="22"/>
          <w:lang w:eastAsia="zh-CN"/>
        </w:rPr>
      </w:pPr>
    </w:p>
    <w:p w:rsidR="00C967AC" w:rsidRPr="00C967AC" w:rsidRDefault="00C967AC" w:rsidP="00C967AC">
      <w:pPr>
        <w:suppressAutoHyphens/>
        <w:spacing w:line="276" w:lineRule="auto"/>
        <w:jc w:val="center"/>
        <w:rPr>
          <w:rFonts w:cs="Calibri"/>
          <w:sz w:val="20"/>
          <w:szCs w:val="22"/>
          <w:lang w:eastAsia="zh-CN"/>
        </w:rPr>
      </w:pPr>
      <w:r w:rsidRPr="00C967AC">
        <w:rPr>
          <w:b/>
          <w:sz w:val="26"/>
          <w:szCs w:val="26"/>
          <w:lang w:eastAsia="zh-CN"/>
        </w:rPr>
        <w:t>6.1. Охрана и рациональное использование почвенного слоя</w:t>
      </w:r>
    </w:p>
    <w:p w:rsidR="00C967AC" w:rsidRPr="00C967AC" w:rsidRDefault="00C967AC" w:rsidP="00C967AC">
      <w:pPr>
        <w:suppressAutoHyphens/>
        <w:spacing w:line="276" w:lineRule="auto"/>
        <w:jc w:val="center"/>
        <w:rPr>
          <w:b/>
          <w:sz w:val="26"/>
          <w:szCs w:val="26"/>
          <w:lang w:eastAsia="zh-CN"/>
        </w:rPr>
      </w:pP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 xml:space="preserve">Почвенный слой является ценным медленно возобновляющимся природным ресурсом. </w:t>
      </w:r>
      <w:proofErr w:type="gramStart"/>
      <w:r w:rsidRPr="00C967AC">
        <w:rPr>
          <w:sz w:val="26"/>
          <w:szCs w:val="26"/>
          <w:lang w:eastAsia="zh-CN"/>
        </w:rPr>
        <w:t>При ведении строительных работ, прокладке линий коммуникаций, добыче полезных ископаемых и других видах работ, приводящих к нарушению или снижению свойств почвенного слоя, последний подлежит снятию, перемещению в резерв и использованию для рекультивации нарушенных земель или землевания малопродуктивных угодий.</w:t>
      </w:r>
      <w:proofErr w:type="gramEnd"/>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Снятие и охрану природного почвенного слоя осуществляют в соответствии с требованиями ГОСТ 17.03.85 «Охрана природы. Почвы. Требования к охране плодородного слоя почвы при производстве земляных работ».</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При малой площади застройки и земельного отвода снятый почвенный слой используется после завершения строительства для благоустройства территории.</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r>
      <w:proofErr w:type="gramStart"/>
      <w:r w:rsidRPr="00C967AC">
        <w:rPr>
          <w:sz w:val="26"/>
          <w:szCs w:val="26"/>
          <w:lang w:eastAsia="zh-CN"/>
        </w:rPr>
        <w:t>Контроль за</w:t>
      </w:r>
      <w:proofErr w:type="gramEnd"/>
      <w:r w:rsidRPr="00C967AC">
        <w:rPr>
          <w:sz w:val="26"/>
          <w:szCs w:val="26"/>
          <w:lang w:eastAsia="zh-CN"/>
        </w:rPr>
        <w:t xml:space="preserve"> снятием, хранением и рациональным использованием плодородного слоя почв возлагается на </w:t>
      </w:r>
      <w:proofErr w:type="spellStart"/>
      <w:r w:rsidRPr="00C967AC">
        <w:rPr>
          <w:sz w:val="26"/>
          <w:szCs w:val="26"/>
          <w:lang w:eastAsia="zh-CN"/>
        </w:rPr>
        <w:t>Россельхознадзор</w:t>
      </w:r>
      <w:proofErr w:type="spellEnd"/>
      <w:r w:rsidRPr="00C967AC">
        <w:rPr>
          <w:sz w:val="26"/>
          <w:szCs w:val="26"/>
          <w:lang w:eastAsia="zh-CN"/>
        </w:rPr>
        <w:t xml:space="preserve"> РФ.</w:t>
      </w:r>
    </w:p>
    <w:p w:rsidR="00C967AC" w:rsidRPr="00C967AC" w:rsidRDefault="00C967AC" w:rsidP="00C967AC">
      <w:pPr>
        <w:suppressAutoHyphens/>
        <w:spacing w:line="276" w:lineRule="auto"/>
        <w:jc w:val="center"/>
        <w:rPr>
          <w:b/>
          <w:sz w:val="20"/>
          <w:szCs w:val="22"/>
          <w:lang w:eastAsia="zh-CN"/>
        </w:rPr>
      </w:pPr>
    </w:p>
    <w:p w:rsidR="00C967AC" w:rsidRPr="00C967AC" w:rsidRDefault="00C967AC" w:rsidP="00C967AC">
      <w:pPr>
        <w:suppressAutoHyphens/>
        <w:spacing w:line="276" w:lineRule="auto"/>
        <w:jc w:val="center"/>
        <w:rPr>
          <w:rFonts w:cs="Calibri"/>
          <w:sz w:val="20"/>
          <w:szCs w:val="22"/>
          <w:lang w:eastAsia="zh-CN"/>
        </w:rPr>
      </w:pPr>
      <w:r w:rsidRPr="00C967AC">
        <w:rPr>
          <w:b/>
          <w:sz w:val="26"/>
          <w:szCs w:val="26"/>
          <w:lang w:eastAsia="zh-CN"/>
        </w:rPr>
        <w:t>6.2. Охрана поверхностных и подземных вод от истощения и загрязнения</w:t>
      </w:r>
    </w:p>
    <w:p w:rsidR="00C967AC" w:rsidRPr="00C967AC" w:rsidRDefault="00C967AC" w:rsidP="00C967AC">
      <w:pPr>
        <w:suppressAutoHyphens/>
        <w:spacing w:line="276" w:lineRule="auto"/>
        <w:jc w:val="center"/>
        <w:rPr>
          <w:b/>
          <w:sz w:val="26"/>
          <w:szCs w:val="26"/>
          <w:lang w:eastAsia="zh-CN"/>
        </w:rPr>
      </w:pP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Поверхностными и подземными водными объектами, на которые может оказываться воздействие хозяйственной или иной деятельности муниципального образования являются реки, ручьи, родники, пруды и водозаборные скважины.</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Основными источниками загрязнения поверхностных и подземных вод являются канализационные стоки, хозяйственно-питьевое водоснабжение.</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Мероприятия по охране подземных вод от истощения и загрязнения:</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учет использования подземных вод на проектируемом объекте;</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строгое соблюдение установленных лимитов на воду;</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проведение гидрогеологического контроля над предотвращением истощения эксплуатационных запасов подземных вод;</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lastRenderedPageBreak/>
        <w:tab/>
      </w:r>
      <w:r w:rsidRPr="00C967AC">
        <w:rPr>
          <w:sz w:val="26"/>
          <w:szCs w:val="26"/>
          <w:lang w:eastAsia="zh-CN"/>
        </w:rPr>
        <w:tab/>
        <w:t>- тампонаж бездействующих водозаборных скважин;</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запрещение сброса сточных вод и жидких отходов производства в поглощающие горизонты, имеющие гидравлическую связь с горизонтами, используемыми для водоснабжения;</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устройство защитной гидроизоляции сооружений, являющихся потенциальными источниками загрязнения подземных вод;</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 организация зон санитарной охраны на территории, являющейся источником питания подземных вод.</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Мероприятия, связанные с использованием подземных вод, а также размещение объектов, эксплуатация которых приводит к их загрязнению, должны быть согласованы с Министерством природных ресурсов и охраны окружающей среды Удмуртской Республики.</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Выбор мест устройства канализационных насосных станций выполнить на последующих стадиях проектирования с соблюдением СанПиН 2.2.1/2.1.1.1200-03 (новая редакция) и Водного кодекса Российской Федерации.</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федеральными законами.</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Размещение новых населённых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В границах зон затопления, подтопления запрещаются:</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использование сточных вод в целях регулирования плодородия почв;</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(Федеральный закон №458-ФЗ).</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xml:space="preserve">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rsidR="00C967AC" w:rsidRPr="00C967AC" w:rsidRDefault="00C967AC" w:rsidP="00C967AC">
      <w:pPr>
        <w:suppressAutoHyphens/>
        <w:spacing w:line="276" w:lineRule="auto"/>
        <w:jc w:val="both"/>
        <w:rPr>
          <w:rFonts w:cs="Calibri"/>
          <w:sz w:val="20"/>
          <w:szCs w:val="22"/>
          <w:lang w:eastAsia="zh-CN"/>
        </w:rPr>
      </w:pPr>
      <w:r w:rsidRPr="00C967AC">
        <w:rPr>
          <w:b/>
          <w:sz w:val="26"/>
          <w:szCs w:val="26"/>
          <w:lang w:eastAsia="zh-CN"/>
        </w:rPr>
        <w:tab/>
      </w:r>
      <w:r w:rsidRPr="00C967AC">
        <w:rPr>
          <w:b/>
          <w:sz w:val="26"/>
          <w:szCs w:val="26"/>
          <w:lang w:eastAsia="zh-CN"/>
        </w:rPr>
        <w:tab/>
      </w:r>
      <w:r w:rsidRPr="00C967AC">
        <w:rPr>
          <w:sz w:val="26"/>
          <w:szCs w:val="26"/>
          <w:lang w:eastAsia="zh-CN"/>
        </w:rPr>
        <w:t xml:space="preserve">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w:t>
      </w:r>
      <w:r w:rsidRPr="00C967AC">
        <w:rPr>
          <w:sz w:val="26"/>
          <w:szCs w:val="26"/>
          <w:lang w:eastAsia="zh-CN"/>
        </w:rPr>
        <w:lastRenderedPageBreak/>
        <w:t>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w:t>
      </w:r>
    </w:p>
    <w:p w:rsidR="00C967AC" w:rsidRPr="00C967AC" w:rsidRDefault="00C967AC" w:rsidP="00C967AC">
      <w:pPr>
        <w:suppressAutoHyphens/>
        <w:spacing w:line="276" w:lineRule="auto"/>
        <w:jc w:val="center"/>
        <w:rPr>
          <w:b/>
          <w:sz w:val="26"/>
          <w:szCs w:val="26"/>
          <w:lang w:eastAsia="zh-CN"/>
        </w:rPr>
      </w:pPr>
    </w:p>
    <w:p w:rsidR="00C967AC" w:rsidRPr="00C967AC" w:rsidRDefault="00C967AC" w:rsidP="00C967AC">
      <w:pPr>
        <w:suppressAutoHyphens/>
        <w:spacing w:line="276" w:lineRule="auto"/>
        <w:jc w:val="center"/>
        <w:rPr>
          <w:rFonts w:cs="Calibri"/>
          <w:sz w:val="20"/>
          <w:szCs w:val="22"/>
          <w:lang w:eastAsia="zh-CN"/>
        </w:rPr>
      </w:pPr>
      <w:r w:rsidRPr="00C967AC">
        <w:rPr>
          <w:b/>
          <w:sz w:val="26"/>
          <w:szCs w:val="26"/>
          <w:lang w:eastAsia="zh-CN"/>
        </w:rPr>
        <w:t>6.3. Охрана атмосферного воздуха от загрязнения</w:t>
      </w:r>
    </w:p>
    <w:p w:rsidR="00C967AC" w:rsidRPr="00C967AC" w:rsidRDefault="00C967AC" w:rsidP="00C967AC">
      <w:pPr>
        <w:suppressAutoHyphens/>
        <w:spacing w:line="276" w:lineRule="auto"/>
        <w:jc w:val="center"/>
        <w:rPr>
          <w:b/>
          <w:sz w:val="26"/>
          <w:szCs w:val="26"/>
          <w:lang w:eastAsia="zh-CN"/>
        </w:rPr>
      </w:pP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Стационарными источниками выбросов в населённых пунктах являются печи дровяного отопления жилых домов индивидуальной застройки и котельные, работающие на твердом топливе.</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r>
      <w:proofErr w:type="gramStart"/>
      <w:r w:rsidRPr="00C967AC">
        <w:rPr>
          <w:sz w:val="26"/>
          <w:szCs w:val="26"/>
          <w:lang w:eastAsia="zh-CN"/>
        </w:rPr>
        <w:t xml:space="preserve">В соответствии с принятыми проектными решениями, в целях снижения выбросов загрязняющих веществ от стационарных источников, предусмотрен ряд </w:t>
      </w:r>
      <w:proofErr w:type="spellStart"/>
      <w:r w:rsidRPr="00C967AC">
        <w:rPr>
          <w:sz w:val="26"/>
          <w:szCs w:val="26"/>
          <w:lang w:eastAsia="zh-CN"/>
        </w:rPr>
        <w:t>воздухоохранных</w:t>
      </w:r>
      <w:proofErr w:type="spellEnd"/>
      <w:r w:rsidRPr="00C967AC">
        <w:rPr>
          <w:sz w:val="26"/>
          <w:szCs w:val="26"/>
          <w:lang w:eastAsia="zh-CN"/>
        </w:rPr>
        <w:t xml:space="preserve"> мероприятий, позволяющих обеспечить минимальный уровень загрязнения воздуха в жилых массивах.</w:t>
      </w:r>
      <w:proofErr w:type="gramEnd"/>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xml:space="preserve">Планировочные </w:t>
      </w:r>
      <w:proofErr w:type="spellStart"/>
      <w:r w:rsidRPr="00C967AC">
        <w:rPr>
          <w:sz w:val="26"/>
          <w:szCs w:val="26"/>
          <w:lang w:eastAsia="zh-CN"/>
        </w:rPr>
        <w:t>воздухоохранные</w:t>
      </w:r>
      <w:proofErr w:type="spellEnd"/>
      <w:r w:rsidRPr="00C967AC">
        <w:rPr>
          <w:sz w:val="26"/>
          <w:szCs w:val="26"/>
          <w:lang w:eastAsia="zh-CN"/>
        </w:rPr>
        <w:t xml:space="preserve"> мероприятия предусматривают:</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расположение предприятия и жилых массивов с учетом господствующих направлений ветра;</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размещение объектов и предприятий на площадке таким образом, чтобы исключалось попадание дымовых факелов на селитебную территорию;</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устройство санитарно-защитной зоны;</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xml:space="preserve">Для улучшения состояния атмосферного воздуха в границах жилой застройки и обеспечения эффективной </w:t>
      </w:r>
      <w:proofErr w:type="gramStart"/>
      <w:r w:rsidRPr="00C967AC">
        <w:rPr>
          <w:sz w:val="26"/>
          <w:szCs w:val="26"/>
          <w:lang w:eastAsia="zh-CN"/>
        </w:rPr>
        <w:t>работы системы теплоснабжения населённых пунктов муниципального образования</w:t>
      </w:r>
      <w:proofErr w:type="gramEnd"/>
      <w:r w:rsidRPr="00C967AC">
        <w:rPr>
          <w:sz w:val="26"/>
          <w:szCs w:val="26"/>
          <w:lang w:eastAsia="zh-CN"/>
        </w:rPr>
        <w:t xml:space="preserve"> определены следующие направления:</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xml:space="preserve">-использование автономных </w:t>
      </w:r>
      <w:proofErr w:type="spellStart"/>
      <w:r w:rsidRPr="00C967AC">
        <w:rPr>
          <w:sz w:val="26"/>
          <w:szCs w:val="26"/>
          <w:lang w:eastAsia="zh-CN"/>
        </w:rPr>
        <w:t>котлоагрегатов</w:t>
      </w:r>
      <w:proofErr w:type="spellEnd"/>
      <w:r w:rsidRPr="00C967AC">
        <w:rPr>
          <w:sz w:val="26"/>
          <w:szCs w:val="26"/>
          <w:lang w:eastAsia="zh-CN"/>
        </w:rPr>
        <w:t xml:space="preserve"> современных модификаций;</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выполнение на рабочей стадии расчетов рассеивания загрязняющих веществ в атмосфере от проектируемых источников теплоснабжения с целью определения размеров границ санитарно-защитной зоны.</w:t>
      </w:r>
    </w:p>
    <w:p w:rsidR="00C967AC" w:rsidRPr="00C967AC" w:rsidRDefault="00C967AC" w:rsidP="00C967AC">
      <w:pPr>
        <w:suppressAutoHyphens/>
        <w:spacing w:line="276" w:lineRule="auto"/>
        <w:jc w:val="both"/>
        <w:rPr>
          <w:sz w:val="26"/>
          <w:szCs w:val="26"/>
          <w:lang w:eastAsia="zh-CN"/>
        </w:rPr>
      </w:pPr>
    </w:p>
    <w:p w:rsidR="00C967AC" w:rsidRPr="00C967AC" w:rsidRDefault="00C967AC" w:rsidP="00C967AC">
      <w:pPr>
        <w:suppressAutoHyphens/>
        <w:spacing w:line="276" w:lineRule="auto"/>
        <w:jc w:val="center"/>
        <w:rPr>
          <w:b/>
          <w:sz w:val="26"/>
          <w:szCs w:val="26"/>
          <w:lang w:eastAsia="zh-CN"/>
        </w:rPr>
      </w:pPr>
    </w:p>
    <w:p w:rsidR="00C967AC" w:rsidRPr="00C967AC" w:rsidRDefault="00C967AC" w:rsidP="00C967AC">
      <w:pPr>
        <w:suppressAutoHyphens/>
        <w:spacing w:line="276" w:lineRule="auto"/>
        <w:jc w:val="center"/>
        <w:rPr>
          <w:b/>
          <w:sz w:val="26"/>
          <w:szCs w:val="26"/>
          <w:lang w:eastAsia="zh-CN"/>
        </w:rPr>
      </w:pPr>
    </w:p>
    <w:p w:rsidR="00C967AC" w:rsidRPr="00C967AC" w:rsidRDefault="00C967AC" w:rsidP="00C967AC">
      <w:pPr>
        <w:suppressAutoHyphens/>
        <w:spacing w:line="276" w:lineRule="auto"/>
        <w:jc w:val="center"/>
        <w:rPr>
          <w:b/>
          <w:sz w:val="26"/>
          <w:szCs w:val="26"/>
          <w:lang w:eastAsia="zh-CN"/>
        </w:rPr>
      </w:pPr>
    </w:p>
    <w:p w:rsidR="00C967AC" w:rsidRPr="00C967AC" w:rsidRDefault="00C967AC" w:rsidP="00C967AC">
      <w:pPr>
        <w:suppressAutoHyphens/>
        <w:spacing w:line="276" w:lineRule="auto"/>
        <w:jc w:val="center"/>
        <w:rPr>
          <w:rFonts w:cs="Calibri"/>
          <w:sz w:val="20"/>
          <w:szCs w:val="22"/>
          <w:lang w:eastAsia="zh-CN"/>
        </w:rPr>
      </w:pPr>
      <w:r w:rsidRPr="00C967AC">
        <w:rPr>
          <w:b/>
          <w:sz w:val="26"/>
          <w:szCs w:val="26"/>
          <w:lang w:eastAsia="zh-CN"/>
        </w:rPr>
        <w:t>6.4. Защита от шума</w:t>
      </w:r>
    </w:p>
    <w:p w:rsidR="00C967AC" w:rsidRPr="00C967AC" w:rsidRDefault="00C967AC" w:rsidP="00C967AC">
      <w:pPr>
        <w:suppressAutoHyphens/>
        <w:spacing w:line="276" w:lineRule="auto"/>
        <w:jc w:val="center"/>
        <w:rPr>
          <w:b/>
          <w:sz w:val="26"/>
          <w:szCs w:val="26"/>
          <w:lang w:eastAsia="zh-CN"/>
        </w:rPr>
      </w:pP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Один из основных источников шума – транспорт. Для защиты жилой застройки от транспортных магистралей и промышленных зон предусматриваются следующие мероприятия.</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xml:space="preserve">- </w:t>
      </w:r>
      <w:proofErr w:type="gramStart"/>
      <w:r w:rsidRPr="00C967AC">
        <w:rPr>
          <w:sz w:val="26"/>
          <w:szCs w:val="26"/>
          <w:lang w:eastAsia="zh-CN"/>
        </w:rPr>
        <w:t>с</w:t>
      </w:r>
      <w:proofErr w:type="gramEnd"/>
      <w:r w:rsidRPr="00C967AC">
        <w:rPr>
          <w:sz w:val="26"/>
          <w:szCs w:val="26"/>
          <w:lang w:eastAsia="zh-CN"/>
        </w:rPr>
        <w:t>нижение шумности источников шума путем конструктивного усовершенствования;</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lastRenderedPageBreak/>
        <w:tab/>
      </w:r>
      <w:r w:rsidRPr="00C967AC">
        <w:rPr>
          <w:sz w:val="26"/>
          <w:szCs w:val="26"/>
          <w:lang w:eastAsia="zh-CN"/>
        </w:rPr>
        <w:tab/>
        <w:t>- применение усовершенствованных типов покрытия проезжей части;</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xml:space="preserve">- </w:t>
      </w:r>
      <w:proofErr w:type="gramStart"/>
      <w:r w:rsidRPr="00C967AC">
        <w:rPr>
          <w:sz w:val="26"/>
          <w:szCs w:val="26"/>
          <w:lang w:eastAsia="zh-CN"/>
        </w:rPr>
        <w:t>одно-двухрядное</w:t>
      </w:r>
      <w:proofErr w:type="gramEnd"/>
      <w:r w:rsidRPr="00C967AC">
        <w:rPr>
          <w:sz w:val="26"/>
          <w:szCs w:val="26"/>
          <w:lang w:eastAsia="zh-CN"/>
        </w:rPr>
        <w:t xml:space="preserve"> озеленение улиц и магистралей;</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расширение ширины проезжей части;</w:t>
      </w:r>
    </w:p>
    <w:p w:rsidR="00C967AC" w:rsidRPr="00C967AC" w:rsidRDefault="00C967AC" w:rsidP="00C967AC">
      <w:pPr>
        <w:suppressAutoHyphens/>
        <w:spacing w:line="276" w:lineRule="auto"/>
        <w:jc w:val="both"/>
        <w:rPr>
          <w:sz w:val="26"/>
          <w:szCs w:val="26"/>
          <w:lang w:eastAsia="zh-CN"/>
        </w:rPr>
      </w:pPr>
      <w:r w:rsidRPr="00C967AC">
        <w:rPr>
          <w:sz w:val="26"/>
          <w:szCs w:val="26"/>
          <w:lang w:eastAsia="zh-CN"/>
        </w:rPr>
        <w:tab/>
      </w:r>
      <w:r w:rsidRPr="00C967AC">
        <w:rPr>
          <w:sz w:val="26"/>
          <w:szCs w:val="26"/>
          <w:lang w:eastAsia="zh-CN"/>
        </w:rPr>
        <w:tab/>
        <w:t>Организация мероприятий, предусматривающих ограничение движения шумных видов транспорта по времени в течение суток.</w:t>
      </w:r>
    </w:p>
    <w:p w:rsidR="00C967AC" w:rsidRPr="00C967AC" w:rsidRDefault="00C967AC" w:rsidP="00C967AC">
      <w:pPr>
        <w:suppressAutoHyphens/>
        <w:spacing w:line="276" w:lineRule="auto"/>
        <w:jc w:val="both"/>
        <w:rPr>
          <w:sz w:val="26"/>
          <w:szCs w:val="26"/>
          <w:lang w:eastAsia="zh-CN"/>
        </w:rPr>
      </w:pPr>
    </w:p>
    <w:p w:rsidR="00C967AC" w:rsidRPr="00C967AC" w:rsidRDefault="00C967AC" w:rsidP="00C967AC">
      <w:pPr>
        <w:suppressAutoHyphens/>
        <w:spacing w:line="276" w:lineRule="auto"/>
        <w:jc w:val="both"/>
        <w:rPr>
          <w:sz w:val="26"/>
          <w:szCs w:val="26"/>
          <w:lang w:eastAsia="zh-CN"/>
        </w:rPr>
      </w:pPr>
    </w:p>
    <w:p w:rsidR="00C967AC" w:rsidRPr="00C967AC" w:rsidRDefault="00C967AC" w:rsidP="00C967AC">
      <w:pPr>
        <w:suppressAutoHyphens/>
        <w:spacing w:line="276" w:lineRule="auto"/>
        <w:jc w:val="both"/>
        <w:rPr>
          <w:rFonts w:cs="Calibri"/>
          <w:sz w:val="20"/>
          <w:szCs w:val="22"/>
          <w:lang w:eastAsia="zh-CN"/>
        </w:rPr>
      </w:pPr>
    </w:p>
    <w:p w:rsidR="00C967AC" w:rsidRPr="00C967AC" w:rsidRDefault="00C967AC" w:rsidP="00C967AC">
      <w:pPr>
        <w:suppressAutoHyphens/>
        <w:spacing w:line="276" w:lineRule="auto"/>
        <w:jc w:val="center"/>
        <w:rPr>
          <w:rFonts w:cs="Calibri"/>
          <w:sz w:val="20"/>
          <w:szCs w:val="22"/>
          <w:lang w:eastAsia="zh-CN"/>
        </w:rPr>
      </w:pPr>
      <w:r w:rsidRPr="00C967AC">
        <w:rPr>
          <w:b/>
          <w:sz w:val="26"/>
          <w:szCs w:val="26"/>
          <w:lang w:eastAsia="zh-CN"/>
        </w:rPr>
        <w:t>6.5. Охрана окружающей среды при складировании (утилизации) отходов</w:t>
      </w:r>
    </w:p>
    <w:p w:rsidR="00C967AC" w:rsidRPr="00C967AC" w:rsidRDefault="00C967AC" w:rsidP="00C967AC">
      <w:pPr>
        <w:suppressAutoHyphens/>
        <w:spacing w:line="276" w:lineRule="auto"/>
        <w:jc w:val="center"/>
        <w:rPr>
          <w:b/>
          <w:sz w:val="26"/>
          <w:szCs w:val="26"/>
          <w:lang w:eastAsia="zh-CN"/>
        </w:rPr>
      </w:pP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Основным видом образующихся отходов в поселении являются твердые коммунальные отходы, включающие несортированные отходы из жилищ.</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Санитарная очистка территории:</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сбор и удаление твердого мусора с территорий домовладений и организаций на полигон твердых бытовых отходов (ТКО);</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организация места сбора временного складирования ТБО – контейнеры</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уборка территории зеленых насаждений от мусора;</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содержание специализированного транспорта.</w:t>
      </w:r>
    </w:p>
    <w:p w:rsidR="00C967AC" w:rsidRPr="00C967AC" w:rsidRDefault="00C967AC" w:rsidP="00C967AC">
      <w:pPr>
        <w:suppressAutoHyphens/>
        <w:spacing w:line="276" w:lineRule="auto"/>
        <w:jc w:val="both"/>
        <w:rPr>
          <w:b/>
          <w:sz w:val="26"/>
          <w:szCs w:val="26"/>
          <w:lang w:eastAsia="zh-CN"/>
        </w:rPr>
      </w:pPr>
    </w:p>
    <w:p w:rsidR="00C967AC" w:rsidRPr="00C967AC" w:rsidRDefault="00C967AC" w:rsidP="00C967AC">
      <w:pPr>
        <w:suppressAutoHyphens/>
        <w:spacing w:line="276" w:lineRule="auto"/>
        <w:jc w:val="center"/>
        <w:rPr>
          <w:rFonts w:cs="Calibri"/>
          <w:sz w:val="20"/>
          <w:szCs w:val="22"/>
          <w:lang w:eastAsia="zh-CN"/>
        </w:rPr>
      </w:pPr>
      <w:r w:rsidRPr="00C967AC">
        <w:rPr>
          <w:b/>
          <w:sz w:val="26"/>
          <w:szCs w:val="26"/>
          <w:lang w:eastAsia="zh-CN"/>
        </w:rPr>
        <w:t>6.6. Оценка возможного влияния планируемых для размещения объектов местного значения поселения на комплексное развитие соответствующей территории</w:t>
      </w:r>
    </w:p>
    <w:p w:rsidR="00C967AC" w:rsidRPr="00C967AC" w:rsidRDefault="00C967AC" w:rsidP="00C967AC">
      <w:pPr>
        <w:suppressAutoHyphens/>
        <w:spacing w:line="276" w:lineRule="auto"/>
        <w:ind w:firstLine="708"/>
        <w:jc w:val="both"/>
        <w:rPr>
          <w:sz w:val="26"/>
          <w:szCs w:val="26"/>
          <w:lang w:eastAsia="zh-CN"/>
        </w:rPr>
      </w:pP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Оценка существующего состояния окружающей среды и использования природных ресурсов на территории муниципального образования выявила ряд экологических проблем, связанных с невыполнением мероприятий по санитарной очистке территории зеленых насаждений.</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xml:space="preserve">Предусмотренные генеральным планом на расчетный срок природоохранные мероприятия исключат возможность загрязнения водных объектов, обеспечат безопасное обращение с отходами, предотвратят захламление и загрязнение земель. </w:t>
      </w:r>
      <w:r w:rsidRPr="00C967AC">
        <w:rPr>
          <w:sz w:val="26"/>
          <w:szCs w:val="26"/>
          <w:lang w:eastAsia="zh-CN"/>
        </w:rPr>
        <w:tab/>
      </w:r>
      <w:r w:rsidRPr="00C967AC">
        <w:rPr>
          <w:sz w:val="26"/>
          <w:szCs w:val="26"/>
          <w:lang w:eastAsia="zh-CN"/>
        </w:rPr>
        <w:tab/>
        <w:t>Использование современных технологий при получении энергии и организации транспортной сети не приведут к повышению уровня загрязнения атмосферного воздуха при росте численности населения.</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Предложенный вариант развития поселения при выполнении предусмотренных природоохранных мероприятий обеспечит устойчивое развитие и минимальным воздействием на экосистемы локального уровня.</w:t>
      </w:r>
    </w:p>
    <w:p w:rsidR="00C967AC" w:rsidRPr="00C967AC" w:rsidRDefault="00C967AC" w:rsidP="00C967AC">
      <w:pPr>
        <w:suppressAutoHyphens/>
        <w:spacing w:line="276" w:lineRule="auto"/>
        <w:jc w:val="both"/>
        <w:rPr>
          <w:rFonts w:cs="Calibri"/>
          <w:sz w:val="20"/>
          <w:szCs w:val="22"/>
          <w:lang w:eastAsia="zh-CN"/>
        </w:rPr>
      </w:pPr>
      <w:r w:rsidRPr="00C967AC">
        <w:rPr>
          <w:b/>
          <w:sz w:val="26"/>
          <w:szCs w:val="26"/>
          <w:lang w:eastAsia="zh-CN"/>
        </w:rPr>
        <w:tab/>
      </w:r>
      <w:r w:rsidRPr="00C967AC">
        <w:rPr>
          <w:b/>
          <w:sz w:val="26"/>
          <w:szCs w:val="26"/>
          <w:lang w:eastAsia="zh-CN"/>
        </w:rPr>
        <w:tab/>
      </w:r>
      <w:r w:rsidRPr="00C967AC">
        <w:rPr>
          <w:sz w:val="26"/>
          <w:szCs w:val="26"/>
          <w:lang w:eastAsia="zh-CN"/>
        </w:rPr>
        <w:t>На основе анализа состояния окружающей среды генеральным планом муниципального образования предлагаются следующие основные направления по охране окружающей среды:</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lastRenderedPageBreak/>
        <w:tab/>
      </w:r>
      <w:r w:rsidRPr="00C967AC">
        <w:rPr>
          <w:sz w:val="26"/>
          <w:szCs w:val="26"/>
          <w:lang w:eastAsia="zh-CN"/>
        </w:rPr>
        <w:tab/>
        <w:t>- Разработка необходимых нормативных документов, направленных на снижение негативного воздействия на окружающую среду и соблюдение санитарных норм.</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Проведение полной инвентаризации стационарных и передвижных источников загрязнения воздушного бассейна.</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Создание единого информационного банка источников загрязнения окружающей среды с последующей актуализацией данных.</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Рекультивация мест захоронения биологических отходов, не отвечающих санитарно-ветеринарным требованиям.</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Благоустройство автодорожной сети сельского поселения, организация зеленых защитных полос вдоль транспортных магистралей и полива дорог для осаждения пыли.</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Проведение комплекса мероприятий по снижению негативного шумового воздействия от железнодорожных путей и автомобильных дорог.</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xml:space="preserve">- Организация </w:t>
      </w:r>
      <w:proofErr w:type="spellStart"/>
      <w:r w:rsidRPr="00C967AC">
        <w:rPr>
          <w:sz w:val="26"/>
          <w:szCs w:val="26"/>
          <w:lang w:eastAsia="zh-CN"/>
        </w:rPr>
        <w:t>водоохранных</w:t>
      </w:r>
      <w:proofErr w:type="spellEnd"/>
      <w:r w:rsidRPr="00C967AC">
        <w:rPr>
          <w:sz w:val="26"/>
          <w:szCs w:val="26"/>
          <w:lang w:eastAsia="zh-CN"/>
        </w:rPr>
        <w:t xml:space="preserve"> зон и прибрежных полос.</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Обеспечение ухода за зелеными массивами лесов на территориях населённых пунктов.</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Проведение эколого-просветительского образования населения.</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Проведение дополнительных исследований и изысканий растительного и животного мира при освоении новых территорий.</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Обеспечение своевременного сбора и вывоза коммунальных отходов.</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Организация централизованного сбора и вывоза отработанных компактных люминесцентных ламп от населения и хозяйствующих объектов.</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Организация централизованного сбора макулатуры, стекла, металла и др., с вывозом данных отходов на перерабатывающие комплексы.</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Вывоз (уничтожение) биологических и медицинских отходов.</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Организация контейнерных площадок для сбора мусора на территориях нового индивидуального жилищного, а также проектируемого дачного строительства.</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Организация своевременной уборки ветровала в лесах во избежание лесных пожаров и усложнения их тушения; проведение обследования поврежденного леса и утверждение плана корректировки.</w:t>
      </w:r>
    </w:p>
    <w:p w:rsidR="00C967AC" w:rsidRPr="00C967AC" w:rsidRDefault="00C967AC" w:rsidP="00C967AC">
      <w:pPr>
        <w:suppressAutoHyphens/>
        <w:spacing w:line="276" w:lineRule="auto"/>
        <w:jc w:val="both"/>
        <w:rPr>
          <w:sz w:val="26"/>
          <w:szCs w:val="26"/>
          <w:lang w:eastAsia="zh-CN"/>
        </w:rPr>
      </w:pPr>
    </w:p>
    <w:p w:rsidR="00C967AC" w:rsidRPr="00C967AC" w:rsidRDefault="00C967AC" w:rsidP="00C967AC">
      <w:pPr>
        <w:keepNext/>
        <w:keepLines/>
        <w:suppressAutoHyphens/>
        <w:spacing w:line="276" w:lineRule="auto"/>
        <w:ind w:left="432" w:hanging="432"/>
        <w:jc w:val="center"/>
        <w:outlineLvl w:val="0"/>
        <w:rPr>
          <w:rFonts w:ascii="Cambria" w:hAnsi="Cambria" w:cs="Cambria"/>
          <w:b/>
          <w:bCs/>
          <w:sz w:val="28"/>
          <w:szCs w:val="28"/>
          <w:lang w:eastAsia="zh-CN"/>
        </w:rPr>
      </w:pPr>
      <w:r w:rsidRPr="00C967AC">
        <w:rPr>
          <w:b/>
          <w:bCs/>
          <w:sz w:val="26"/>
          <w:szCs w:val="26"/>
          <w:lang w:eastAsia="zh-CN"/>
        </w:rPr>
        <w:t>7. Перечень основных факторов риска возникновения чрезвычайных ситуаций природного и техногенного характера</w:t>
      </w:r>
    </w:p>
    <w:p w:rsidR="00C967AC" w:rsidRPr="00C967AC" w:rsidRDefault="00C967AC" w:rsidP="00C967AC">
      <w:pPr>
        <w:suppressAutoHyphens/>
        <w:spacing w:line="276" w:lineRule="auto"/>
        <w:jc w:val="center"/>
        <w:rPr>
          <w:b/>
          <w:sz w:val="26"/>
          <w:szCs w:val="26"/>
          <w:lang w:eastAsia="zh-CN"/>
        </w:rPr>
      </w:pPr>
    </w:p>
    <w:p w:rsidR="00C967AC" w:rsidRPr="00C967AC" w:rsidRDefault="00C967AC" w:rsidP="00C967AC">
      <w:pPr>
        <w:suppressAutoHyphens/>
        <w:spacing w:line="276" w:lineRule="auto"/>
        <w:jc w:val="center"/>
        <w:rPr>
          <w:rFonts w:cs="Calibri"/>
          <w:sz w:val="20"/>
          <w:szCs w:val="22"/>
          <w:lang w:eastAsia="zh-CN"/>
        </w:rPr>
      </w:pPr>
      <w:r w:rsidRPr="00C967AC">
        <w:rPr>
          <w:b/>
          <w:sz w:val="26"/>
          <w:szCs w:val="26"/>
          <w:lang w:eastAsia="zh-CN"/>
        </w:rPr>
        <w:t>7.1. Чрезвычайные ситуации природного характера</w:t>
      </w:r>
    </w:p>
    <w:p w:rsidR="00C967AC" w:rsidRPr="00C967AC" w:rsidRDefault="00C967AC" w:rsidP="00C967AC">
      <w:pPr>
        <w:suppressAutoHyphens/>
        <w:spacing w:line="276" w:lineRule="auto"/>
        <w:jc w:val="center"/>
        <w:rPr>
          <w:b/>
          <w:sz w:val="26"/>
          <w:szCs w:val="26"/>
          <w:lang w:eastAsia="zh-CN"/>
        </w:rPr>
      </w:pP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 xml:space="preserve">Опасными природными явлениями на территории муниципального образования «Качкашурское» являются: грозы, ливни и снегопады большой интенсивности, град, гололед и сильные ветра. </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lastRenderedPageBreak/>
        <w:t>Характер воздействия данных поражающих факторов сведен в таблицу 25.</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 xml:space="preserve"> </w:t>
      </w:r>
    </w:p>
    <w:p w:rsidR="00C967AC" w:rsidRPr="00C967AC" w:rsidRDefault="00C967AC" w:rsidP="00C967AC">
      <w:pPr>
        <w:spacing w:line="276" w:lineRule="auto"/>
        <w:ind w:firstLine="709"/>
        <w:jc w:val="right"/>
        <w:rPr>
          <w:bCs/>
          <w:sz w:val="28"/>
          <w:szCs w:val="18"/>
          <w:lang w:val="en-US" w:eastAsia="zh-CN" w:bidi="en-US"/>
        </w:rPr>
      </w:pPr>
      <w:r w:rsidRPr="00C967AC">
        <w:rPr>
          <w:bCs/>
          <w:sz w:val="26"/>
          <w:szCs w:val="26"/>
          <w:lang w:eastAsia="zh-CN" w:bidi="en-US"/>
        </w:rPr>
        <w:t>Таблица 25</w:t>
      </w:r>
    </w:p>
    <w:tbl>
      <w:tblPr>
        <w:tblW w:w="0" w:type="auto"/>
        <w:jc w:val="center"/>
        <w:tblLayout w:type="fixed"/>
        <w:tblLook w:val="0000" w:firstRow="0" w:lastRow="0" w:firstColumn="0" w:lastColumn="0" w:noHBand="0" w:noVBand="0"/>
      </w:tblPr>
      <w:tblGrid>
        <w:gridCol w:w="498"/>
        <w:gridCol w:w="2268"/>
        <w:gridCol w:w="6961"/>
      </w:tblGrid>
      <w:tr w:rsidR="00C967AC" w:rsidRPr="00C967AC" w:rsidTr="002401A0">
        <w:trPr>
          <w:trHeight w:val="662"/>
          <w:jc w:val="center"/>
        </w:trPr>
        <w:tc>
          <w:tcPr>
            <w:tcW w:w="49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bCs/>
                <w:sz w:val="26"/>
                <w:szCs w:val="26"/>
                <w:lang w:eastAsia="zh-CN"/>
              </w:rPr>
              <w:t>№</w:t>
            </w:r>
          </w:p>
        </w:tc>
        <w:tc>
          <w:tcPr>
            <w:tcW w:w="226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bCs/>
                <w:sz w:val="26"/>
                <w:szCs w:val="26"/>
                <w:lang w:eastAsia="zh-CN"/>
              </w:rPr>
              <w:t>Источник ЧС</w:t>
            </w:r>
          </w:p>
        </w:tc>
        <w:tc>
          <w:tcPr>
            <w:tcW w:w="6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jc w:val="center"/>
              <w:rPr>
                <w:rFonts w:cs="Calibri"/>
                <w:sz w:val="26"/>
                <w:szCs w:val="26"/>
                <w:lang w:eastAsia="zh-CN"/>
              </w:rPr>
            </w:pPr>
            <w:r w:rsidRPr="00C967AC">
              <w:rPr>
                <w:bCs/>
                <w:sz w:val="26"/>
                <w:szCs w:val="26"/>
                <w:lang w:eastAsia="zh-CN"/>
              </w:rPr>
              <w:t>Характер воздействия поражающего фактора</w:t>
            </w:r>
          </w:p>
        </w:tc>
      </w:tr>
      <w:tr w:rsidR="00C967AC" w:rsidRPr="00C967AC" w:rsidTr="002401A0">
        <w:trPr>
          <w:trHeight w:val="70"/>
          <w:jc w:val="center"/>
        </w:trPr>
        <w:tc>
          <w:tcPr>
            <w:tcW w:w="49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rFonts w:cs="Calibri"/>
                <w:sz w:val="26"/>
                <w:szCs w:val="26"/>
                <w:lang w:eastAsia="zh-CN"/>
              </w:rPr>
            </w:pPr>
            <w:r w:rsidRPr="00C967AC">
              <w:rPr>
                <w:sz w:val="26"/>
                <w:szCs w:val="26"/>
                <w:lang w:eastAsia="zh-CN"/>
              </w:rPr>
              <w:t>1</w:t>
            </w:r>
          </w:p>
        </w:tc>
        <w:tc>
          <w:tcPr>
            <w:tcW w:w="226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rFonts w:cs="Calibri"/>
                <w:sz w:val="26"/>
                <w:szCs w:val="26"/>
                <w:lang w:eastAsia="zh-CN"/>
              </w:rPr>
            </w:pPr>
            <w:r w:rsidRPr="00C967AC">
              <w:rPr>
                <w:sz w:val="26"/>
                <w:szCs w:val="26"/>
                <w:lang w:eastAsia="zh-CN"/>
              </w:rPr>
              <w:t>Сильный ветер</w:t>
            </w:r>
          </w:p>
        </w:tc>
        <w:tc>
          <w:tcPr>
            <w:tcW w:w="6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rPr>
                <w:rFonts w:cs="Calibri"/>
                <w:sz w:val="26"/>
                <w:szCs w:val="26"/>
                <w:lang w:eastAsia="zh-CN"/>
              </w:rPr>
            </w:pPr>
            <w:r w:rsidRPr="00C967AC">
              <w:rPr>
                <w:sz w:val="26"/>
                <w:szCs w:val="26"/>
                <w:lang w:eastAsia="zh-CN"/>
              </w:rPr>
              <w:t>Ветровая нагрузка, аэродинамическое воздействие на ограждающие конструкции</w:t>
            </w:r>
          </w:p>
        </w:tc>
      </w:tr>
      <w:tr w:rsidR="00C967AC" w:rsidRPr="00C967AC" w:rsidTr="002401A0">
        <w:trPr>
          <w:trHeight w:val="130"/>
          <w:jc w:val="center"/>
        </w:trPr>
        <w:tc>
          <w:tcPr>
            <w:tcW w:w="49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rFonts w:cs="Calibri"/>
                <w:sz w:val="26"/>
                <w:szCs w:val="26"/>
                <w:lang w:eastAsia="zh-CN"/>
              </w:rPr>
            </w:pPr>
            <w:r w:rsidRPr="00C967AC">
              <w:rPr>
                <w:sz w:val="26"/>
                <w:szCs w:val="26"/>
                <w:lang w:eastAsia="zh-CN"/>
              </w:rPr>
              <w:t>2</w:t>
            </w:r>
          </w:p>
        </w:tc>
        <w:tc>
          <w:tcPr>
            <w:tcW w:w="226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rFonts w:cs="Calibri"/>
                <w:sz w:val="26"/>
                <w:szCs w:val="26"/>
                <w:lang w:eastAsia="zh-CN"/>
              </w:rPr>
            </w:pPr>
            <w:r w:rsidRPr="00C967AC">
              <w:rPr>
                <w:sz w:val="26"/>
                <w:szCs w:val="26"/>
                <w:lang w:eastAsia="zh-CN"/>
              </w:rPr>
              <w:t>Экстремальные атмосферные осадки: ливень, метель</w:t>
            </w:r>
          </w:p>
        </w:tc>
        <w:tc>
          <w:tcPr>
            <w:tcW w:w="6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rPr>
                <w:rFonts w:cs="Calibri"/>
                <w:sz w:val="26"/>
                <w:szCs w:val="26"/>
                <w:lang w:eastAsia="zh-CN"/>
              </w:rPr>
            </w:pPr>
            <w:r w:rsidRPr="00C967AC">
              <w:rPr>
                <w:sz w:val="26"/>
                <w:szCs w:val="26"/>
                <w:lang w:eastAsia="zh-CN"/>
              </w:rPr>
              <w:t>Подтопление территории, подтопление фундаментов, снеговая нагрузка на конструкции, ветровая нагрузка, снежные заносы</w:t>
            </w:r>
          </w:p>
        </w:tc>
      </w:tr>
      <w:tr w:rsidR="00C967AC" w:rsidRPr="00C967AC" w:rsidTr="002401A0">
        <w:trPr>
          <w:trHeight w:val="70"/>
          <w:jc w:val="center"/>
        </w:trPr>
        <w:tc>
          <w:tcPr>
            <w:tcW w:w="49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rFonts w:cs="Calibri"/>
                <w:sz w:val="26"/>
                <w:szCs w:val="26"/>
                <w:lang w:eastAsia="zh-CN"/>
              </w:rPr>
            </w:pPr>
            <w:r w:rsidRPr="00C967AC">
              <w:rPr>
                <w:sz w:val="26"/>
                <w:szCs w:val="26"/>
                <w:lang w:eastAsia="zh-CN"/>
              </w:rPr>
              <w:t>3</w:t>
            </w:r>
          </w:p>
        </w:tc>
        <w:tc>
          <w:tcPr>
            <w:tcW w:w="226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rFonts w:cs="Calibri"/>
                <w:sz w:val="26"/>
                <w:szCs w:val="26"/>
                <w:lang w:eastAsia="zh-CN"/>
              </w:rPr>
            </w:pPr>
            <w:r w:rsidRPr="00C967AC">
              <w:rPr>
                <w:sz w:val="26"/>
                <w:szCs w:val="26"/>
                <w:lang w:eastAsia="zh-CN"/>
              </w:rPr>
              <w:t>Град</w:t>
            </w:r>
          </w:p>
        </w:tc>
        <w:tc>
          <w:tcPr>
            <w:tcW w:w="6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rPr>
                <w:rFonts w:cs="Calibri"/>
                <w:sz w:val="26"/>
                <w:szCs w:val="26"/>
                <w:lang w:eastAsia="zh-CN"/>
              </w:rPr>
            </w:pPr>
            <w:r w:rsidRPr="00C967AC">
              <w:rPr>
                <w:sz w:val="26"/>
                <w:szCs w:val="26"/>
                <w:lang w:eastAsia="zh-CN"/>
              </w:rPr>
              <w:t>Ударная динамическая нагрузка</w:t>
            </w:r>
          </w:p>
        </w:tc>
      </w:tr>
      <w:tr w:rsidR="00C967AC" w:rsidRPr="00C967AC" w:rsidTr="002401A0">
        <w:trPr>
          <w:trHeight w:val="70"/>
          <w:jc w:val="center"/>
        </w:trPr>
        <w:tc>
          <w:tcPr>
            <w:tcW w:w="49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rFonts w:cs="Calibri"/>
                <w:sz w:val="26"/>
                <w:szCs w:val="26"/>
                <w:lang w:eastAsia="zh-CN"/>
              </w:rPr>
            </w:pPr>
            <w:r w:rsidRPr="00C967AC">
              <w:rPr>
                <w:sz w:val="26"/>
                <w:szCs w:val="26"/>
                <w:lang w:eastAsia="zh-CN"/>
              </w:rPr>
              <w:t>4</w:t>
            </w:r>
          </w:p>
        </w:tc>
        <w:tc>
          <w:tcPr>
            <w:tcW w:w="226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rFonts w:cs="Calibri"/>
                <w:sz w:val="26"/>
                <w:szCs w:val="26"/>
                <w:lang w:eastAsia="zh-CN"/>
              </w:rPr>
            </w:pPr>
            <w:r w:rsidRPr="00C967AC">
              <w:rPr>
                <w:sz w:val="26"/>
                <w:szCs w:val="26"/>
                <w:lang w:eastAsia="zh-CN"/>
              </w:rPr>
              <w:t>Морозы</w:t>
            </w:r>
          </w:p>
        </w:tc>
        <w:tc>
          <w:tcPr>
            <w:tcW w:w="6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rPr>
                <w:rFonts w:cs="Calibri"/>
                <w:sz w:val="26"/>
                <w:szCs w:val="26"/>
                <w:lang w:eastAsia="zh-CN"/>
              </w:rPr>
            </w:pPr>
            <w:r w:rsidRPr="00C967AC">
              <w:rPr>
                <w:sz w:val="26"/>
                <w:szCs w:val="26"/>
                <w:lang w:eastAsia="zh-CN"/>
              </w:rPr>
              <w:t>Температурные деформации ограждающих конструкций, замораживание и разрыв коммуникаций</w:t>
            </w:r>
          </w:p>
        </w:tc>
      </w:tr>
      <w:tr w:rsidR="00C967AC" w:rsidRPr="00C967AC" w:rsidTr="002401A0">
        <w:trPr>
          <w:jc w:val="center"/>
        </w:trPr>
        <w:tc>
          <w:tcPr>
            <w:tcW w:w="49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rFonts w:cs="Calibri"/>
                <w:sz w:val="26"/>
                <w:szCs w:val="26"/>
                <w:lang w:eastAsia="zh-CN"/>
              </w:rPr>
            </w:pPr>
            <w:r w:rsidRPr="00C967AC">
              <w:rPr>
                <w:sz w:val="26"/>
                <w:szCs w:val="26"/>
                <w:lang w:eastAsia="zh-CN"/>
              </w:rPr>
              <w:t>5</w:t>
            </w:r>
          </w:p>
        </w:tc>
        <w:tc>
          <w:tcPr>
            <w:tcW w:w="226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rFonts w:cs="Calibri"/>
                <w:sz w:val="26"/>
                <w:szCs w:val="26"/>
                <w:lang w:eastAsia="zh-CN"/>
              </w:rPr>
            </w:pPr>
            <w:r w:rsidRPr="00C967AC">
              <w:rPr>
                <w:sz w:val="26"/>
                <w:szCs w:val="26"/>
                <w:lang w:eastAsia="zh-CN"/>
              </w:rPr>
              <w:t>Гроза</w:t>
            </w:r>
          </w:p>
        </w:tc>
        <w:tc>
          <w:tcPr>
            <w:tcW w:w="6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rPr>
                <w:rFonts w:cs="Calibri"/>
                <w:sz w:val="26"/>
                <w:szCs w:val="26"/>
                <w:lang w:eastAsia="zh-CN"/>
              </w:rPr>
            </w:pPr>
            <w:r w:rsidRPr="00C967AC">
              <w:rPr>
                <w:sz w:val="26"/>
                <w:szCs w:val="26"/>
                <w:lang w:eastAsia="zh-CN"/>
              </w:rPr>
              <w:t>Электрические разряды</w:t>
            </w:r>
          </w:p>
        </w:tc>
      </w:tr>
      <w:tr w:rsidR="00C967AC" w:rsidRPr="00C967AC" w:rsidTr="002401A0">
        <w:trPr>
          <w:jc w:val="center"/>
        </w:trPr>
        <w:tc>
          <w:tcPr>
            <w:tcW w:w="49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rFonts w:cs="Calibri"/>
                <w:sz w:val="26"/>
                <w:szCs w:val="26"/>
                <w:lang w:eastAsia="zh-CN"/>
              </w:rPr>
            </w:pPr>
            <w:r w:rsidRPr="00C967AC">
              <w:rPr>
                <w:sz w:val="26"/>
                <w:szCs w:val="26"/>
                <w:lang w:eastAsia="zh-CN"/>
              </w:rPr>
              <w:t>6</w:t>
            </w:r>
          </w:p>
        </w:tc>
        <w:tc>
          <w:tcPr>
            <w:tcW w:w="2268"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rPr>
                <w:rFonts w:cs="Calibri"/>
                <w:sz w:val="26"/>
                <w:szCs w:val="26"/>
                <w:lang w:eastAsia="zh-CN"/>
              </w:rPr>
            </w:pPr>
            <w:r w:rsidRPr="00C967AC">
              <w:rPr>
                <w:sz w:val="26"/>
                <w:szCs w:val="26"/>
                <w:lang w:eastAsia="zh-CN"/>
              </w:rPr>
              <w:t>Лесные пожары</w:t>
            </w:r>
          </w:p>
        </w:tc>
        <w:tc>
          <w:tcPr>
            <w:tcW w:w="6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rPr>
                <w:rFonts w:cs="Calibri"/>
                <w:sz w:val="26"/>
                <w:szCs w:val="26"/>
                <w:lang w:eastAsia="zh-CN"/>
              </w:rPr>
            </w:pPr>
            <w:r w:rsidRPr="00C967AC">
              <w:rPr>
                <w:sz w:val="26"/>
                <w:szCs w:val="26"/>
                <w:lang w:eastAsia="zh-CN"/>
              </w:rPr>
              <w:t xml:space="preserve">Возникновение лесных пожаров </w:t>
            </w:r>
          </w:p>
        </w:tc>
      </w:tr>
    </w:tbl>
    <w:p w:rsidR="00C967AC" w:rsidRPr="00C967AC" w:rsidRDefault="00C967AC" w:rsidP="00C967AC">
      <w:pPr>
        <w:suppressAutoHyphens/>
        <w:spacing w:line="276" w:lineRule="auto"/>
        <w:jc w:val="center"/>
        <w:rPr>
          <w:b/>
          <w:sz w:val="20"/>
          <w:szCs w:val="22"/>
          <w:lang w:eastAsia="zh-CN"/>
        </w:rPr>
      </w:pPr>
    </w:p>
    <w:p w:rsidR="00C967AC" w:rsidRPr="00C967AC" w:rsidRDefault="00C967AC" w:rsidP="00C967AC">
      <w:pPr>
        <w:suppressAutoHyphens/>
        <w:spacing w:line="276" w:lineRule="auto"/>
        <w:ind w:firstLine="708"/>
        <w:jc w:val="both"/>
        <w:rPr>
          <w:sz w:val="26"/>
          <w:szCs w:val="26"/>
          <w:lang w:eastAsia="zh-CN"/>
        </w:rPr>
      </w:pPr>
      <w:r w:rsidRPr="00C967AC">
        <w:rPr>
          <w:sz w:val="26"/>
          <w:szCs w:val="26"/>
          <w:lang w:eastAsia="zh-CN"/>
        </w:rPr>
        <w:t xml:space="preserve">В результате обильных экстремальных осадков и в период весенне-летнего паводка возможно подтопление части территорий муниципального образования, расположенных вдоль рек и ручьев. </w:t>
      </w:r>
    </w:p>
    <w:p w:rsidR="00C967AC" w:rsidRPr="00C967AC" w:rsidRDefault="00C967AC" w:rsidP="00C967AC">
      <w:pPr>
        <w:suppressAutoHyphens/>
        <w:spacing w:line="276" w:lineRule="auto"/>
        <w:ind w:firstLine="708"/>
        <w:jc w:val="both"/>
        <w:rPr>
          <w:bCs/>
          <w:sz w:val="26"/>
          <w:szCs w:val="26"/>
          <w:lang w:eastAsia="zh-CN"/>
        </w:rPr>
      </w:pPr>
      <w:r w:rsidRPr="00C967AC">
        <w:rPr>
          <w:sz w:val="26"/>
          <w:szCs w:val="26"/>
          <w:lang w:eastAsia="zh-CN"/>
        </w:rPr>
        <w:t xml:space="preserve">Границы зон возможного затопления на период разработки генерального плана муниципального образования «Качкашурское» не установлены, в соответствии с информацией предоставленной администрацией муниципального образования «Качкашурское» </w:t>
      </w:r>
      <w:r w:rsidRPr="00C967AC">
        <w:rPr>
          <w:rFonts w:cs="Calibri"/>
          <w:bCs/>
          <w:sz w:val="26"/>
          <w:szCs w:val="26"/>
          <w:lang w:eastAsia="zh-CN"/>
        </w:rPr>
        <w:t>затапливаемых или подтапливаемых территорией в период прохождения половодья и паводков нет.</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Наиболее опасными природными ЧС являются пожары.</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 xml:space="preserve">Можно выделить наличие лесных массивов, имеющихся на территории муниципального образования «Качкашурское». В засушливые периоды данные лесные массивы могут стать источниками лесных пожаров. Для снижения риска возникновения ЧС – лесные пожары необходимо предусмотреть организацию противопожарных разрывов в соответствии с </w:t>
      </w:r>
      <w:r w:rsidRPr="00C967AC">
        <w:rPr>
          <w:spacing w:val="2"/>
          <w:sz w:val="26"/>
          <w:szCs w:val="26"/>
          <w:shd w:val="clear" w:color="auto" w:fill="FFFFFF"/>
          <w:lang w:eastAsia="zh-CN"/>
        </w:rPr>
        <w:t>СП 4.13130.2013</w:t>
      </w:r>
      <w:r w:rsidRPr="00C967AC">
        <w:rPr>
          <w:sz w:val="26"/>
          <w:szCs w:val="26"/>
          <w:lang w:eastAsia="zh-CN"/>
        </w:rPr>
        <w:t>.</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 xml:space="preserve">Следует отметить, что для ликвидации лесных пожаров необходима реконструкция дорог для обслуживания лесов, крупных водоёмов и рек. В соответствии с Техническим регламентом о требованиях пожарной безопасности (123-ФЗ от 22.07.2008) необходимо устройство подъездов к водоемам для забора воды пожарными машинами, в том числе, в зимнее время. </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 xml:space="preserve">Зоны доступности пожарных машин к месту возникновения ЧС определяется из расчета прибытия к месту пожара в течение 20 мин. </w:t>
      </w:r>
    </w:p>
    <w:p w:rsidR="00C967AC" w:rsidRPr="00C967AC" w:rsidRDefault="00C967AC" w:rsidP="00C967AC">
      <w:pPr>
        <w:suppressAutoHyphens/>
        <w:spacing w:line="276" w:lineRule="auto"/>
        <w:ind w:firstLine="720"/>
        <w:jc w:val="both"/>
        <w:rPr>
          <w:sz w:val="26"/>
          <w:szCs w:val="26"/>
          <w:lang w:eastAsia="zh-CN"/>
        </w:rPr>
      </w:pPr>
      <w:r w:rsidRPr="00C967AC">
        <w:rPr>
          <w:sz w:val="26"/>
          <w:szCs w:val="26"/>
          <w:lang w:eastAsia="zh-CN"/>
        </w:rPr>
        <w:t xml:space="preserve">Для противопожарного водоснабжения на территории муниципального образования «Качкашурское» используются </w:t>
      </w:r>
      <w:r w:rsidRPr="00C967AC">
        <w:rPr>
          <w:rFonts w:eastAsia="Calibri" w:cs="Calibri"/>
          <w:sz w:val="26"/>
          <w:szCs w:val="26"/>
          <w:lang w:eastAsia="en-US"/>
        </w:rPr>
        <w:t>водонапорные башни и водозаборного устройства пожарные гидранты</w:t>
      </w:r>
      <w:r w:rsidRPr="00C967AC">
        <w:rPr>
          <w:sz w:val="26"/>
          <w:szCs w:val="26"/>
          <w:lang w:eastAsia="zh-CN"/>
        </w:rPr>
        <w:t xml:space="preserve"> пожарные водоемы и естественные </w:t>
      </w:r>
      <w:proofErr w:type="spellStart"/>
      <w:r w:rsidRPr="00C967AC">
        <w:rPr>
          <w:sz w:val="26"/>
          <w:szCs w:val="26"/>
          <w:lang w:eastAsia="zh-CN"/>
        </w:rPr>
        <w:t>водоисточники</w:t>
      </w:r>
      <w:proofErr w:type="spellEnd"/>
      <w:r w:rsidRPr="00C967AC">
        <w:rPr>
          <w:sz w:val="26"/>
          <w:szCs w:val="26"/>
          <w:lang w:eastAsia="zh-CN"/>
        </w:rPr>
        <w:t>.</w:t>
      </w:r>
    </w:p>
    <w:p w:rsidR="00C967AC" w:rsidRPr="00C967AC" w:rsidRDefault="00C967AC" w:rsidP="00C967AC">
      <w:pPr>
        <w:suppressAutoHyphens/>
        <w:spacing w:line="276" w:lineRule="auto"/>
        <w:jc w:val="both"/>
        <w:rPr>
          <w:rFonts w:cs="Calibri"/>
          <w:sz w:val="26"/>
          <w:szCs w:val="26"/>
          <w:lang w:eastAsia="zh-CN"/>
        </w:rPr>
      </w:pPr>
      <w:r w:rsidRPr="00C967AC">
        <w:rPr>
          <w:rFonts w:cs="Calibri"/>
          <w:sz w:val="26"/>
          <w:szCs w:val="26"/>
          <w:lang w:eastAsia="zh-CN"/>
        </w:rPr>
        <w:tab/>
      </w:r>
      <w:r w:rsidRPr="00C967AC">
        <w:rPr>
          <w:rFonts w:cs="Calibri"/>
          <w:sz w:val="26"/>
          <w:szCs w:val="26"/>
          <w:lang w:eastAsia="zh-CN"/>
        </w:rPr>
        <w:tab/>
        <w:t>Перечень водонапорных башен и водозаборных устрой</w:t>
      </w:r>
      <w:proofErr w:type="gramStart"/>
      <w:r w:rsidRPr="00C967AC">
        <w:rPr>
          <w:rFonts w:cs="Calibri"/>
          <w:sz w:val="26"/>
          <w:szCs w:val="26"/>
          <w:lang w:eastAsia="zh-CN"/>
        </w:rPr>
        <w:t>ств пр</w:t>
      </w:r>
      <w:proofErr w:type="gramEnd"/>
      <w:r w:rsidRPr="00C967AC">
        <w:rPr>
          <w:rFonts w:cs="Calibri"/>
          <w:sz w:val="26"/>
          <w:szCs w:val="26"/>
          <w:lang w:eastAsia="zh-CN"/>
        </w:rPr>
        <w:t>едставлен в таблице 26.</w:t>
      </w:r>
    </w:p>
    <w:p w:rsidR="00C967AC" w:rsidRPr="00C967AC" w:rsidRDefault="00C967AC" w:rsidP="00C967AC">
      <w:pPr>
        <w:tabs>
          <w:tab w:val="left" w:pos="709"/>
          <w:tab w:val="left" w:pos="993"/>
        </w:tabs>
        <w:spacing w:line="276" w:lineRule="auto"/>
        <w:jc w:val="right"/>
        <w:rPr>
          <w:rFonts w:eastAsia="Calibri" w:cs="Calibri"/>
          <w:sz w:val="26"/>
          <w:szCs w:val="26"/>
          <w:lang w:eastAsia="en-US"/>
        </w:rPr>
      </w:pPr>
      <w:r w:rsidRPr="00C967AC">
        <w:rPr>
          <w:rFonts w:eastAsia="Calibri" w:cs="Calibri"/>
          <w:sz w:val="26"/>
          <w:szCs w:val="26"/>
          <w:lang w:eastAsia="en-US"/>
        </w:rPr>
        <w:lastRenderedPageBreak/>
        <w:t>Таблица 26</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2354"/>
        <w:gridCol w:w="1560"/>
        <w:gridCol w:w="2201"/>
        <w:gridCol w:w="1422"/>
        <w:gridCol w:w="1762"/>
      </w:tblGrid>
      <w:tr w:rsidR="00C967AC" w:rsidRPr="00C967AC" w:rsidTr="002401A0">
        <w:trPr>
          <w:trHeight w:val="284"/>
          <w:jc w:val="center"/>
        </w:trPr>
        <w:tc>
          <w:tcPr>
            <w:tcW w:w="624"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 xml:space="preserve">№ </w:t>
            </w:r>
            <w:proofErr w:type="gramStart"/>
            <w:r w:rsidRPr="00C967AC">
              <w:rPr>
                <w:rFonts w:eastAsia="Calibri"/>
                <w:sz w:val="26"/>
                <w:szCs w:val="26"/>
                <w:lang w:eastAsia="en-US"/>
              </w:rPr>
              <w:t>п</w:t>
            </w:r>
            <w:proofErr w:type="gramEnd"/>
            <w:r w:rsidRPr="00C967AC">
              <w:rPr>
                <w:rFonts w:eastAsia="Calibri"/>
                <w:sz w:val="26"/>
                <w:szCs w:val="26"/>
                <w:lang w:eastAsia="en-US"/>
              </w:rPr>
              <w:t>/п</w:t>
            </w:r>
          </w:p>
        </w:tc>
        <w:tc>
          <w:tcPr>
            <w:tcW w:w="2354"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Адрес</w:t>
            </w:r>
          </w:p>
        </w:tc>
        <w:tc>
          <w:tcPr>
            <w:tcW w:w="1560"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Емкость напорного бака (</w:t>
            </w:r>
            <w:proofErr w:type="spellStart"/>
            <w:r w:rsidRPr="00C967AC">
              <w:rPr>
                <w:rFonts w:eastAsia="Calibri"/>
                <w:sz w:val="26"/>
                <w:szCs w:val="26"/>
                <w:lang w:eastAsia="en-US"/>
              </w:rPr>
              <w:t>м</w:t>
            </w:r>
            <w:proofErr w:type="gramStart"/>
            <w:r w:rsidRPr="00C967AC">
              <w:rPr>
                <w:rFonts w:eastAsia="Calibri"/>
                <w:sz w:val="26"/>
                <w:szCs w:val="26"/>
                <w:lang w:eastAsia="en-US"/>
              </w:rPr>
              <w:t>.к</w:t>
            </w:r>
            <w:proofErr w:type="gramEnd"/>
            <w:r w:rsidRPr="00C967AC">
              <w:rPr>
                <w:rFonts w:eastAsia="Calibri"/>
                <w:sz w:val="26"/>
                <w:szCs w:val="26"/>
                <w:lang w:eastAsia="en-US"/>
              </w:rPr>
              <w:t>уб</w:t>
            </w:r>
            <w:proofErr w:type="spellEnd"/>
            <w:r w:rsidRPr="00C967AC">
              <w:rPr>
                <w:rFonts w:eastAsia="Calibri"/>
                <w:sz w:val="26"/>
                <w:szCs w:val="26"/>
                <w:lang w:eastAsia="en-US"/>
              </w:rPr>
              <w:t>.)</w:t>
            </w:r>
          </w:p>
        </w:tc>
        <w:tc>
          <w:tcPr>
            <w:tcW w:w="2201"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Принадлежность</w:t>
            </w:r>
          </w:p>
        </w:tc>
        <w:tc>
          <w:tcPr>
            <w:tcW w:w="1422"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Наличие ВЗУ</w:t>
            </w:r>
          </w:p>
        </w:tc>
        <w:tc>
          <w:tcPr>
            <w:tcW w:w="1762"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Техническое состояние</w:t>
            </w:r>
          </w:p>
        </w:tc>
      </w:tr>
      <w:tr w:rsidR="00C967AC" w:rsidRPr="00C967AC" w:rsidTr="002401A0">
        <w:trPr>
          <w:trHeight w:val="284"/>
          <w:jc w:val="center"/>
        </w:trPr>
        <w:tc>
          <w:tcPr>
            <w:tcW w:w="624"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1</w:t>
            </w:r>
          </w:p>
        </w:tc>
        <w:tc>
          <w:tcPr>
            <w:tcW w:w="2354" w:type="dxa"/>
            <w:shd w:val="clear" w:color="auto" w:fill="auto"/>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 xml:space="preserve">д. Качкашур, </w:t>
            </w:r>
          </w:p>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ул. Тополиная</w:t>
            </w:r>
          </w:p>
        </w:tc>
        <w:tc>
          <w:tcPr>
            <w:tcW w:w="1560"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15</w:t>
            </w:r>
          </w:p>
        </w:tc>
        <w:tc>
          <w:tcPr>
            <w:tcW w:w="2201"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ООО «</w:t>
            </w:r>
            <w:proofErr w:type="spellStart"/>
            <w:r w:rsidRPr="00C967AC">
              <w:rPr>
                <w:rFonts w:eastAsia="Calibri"/>
                <w:sz w:val="26"/>
                <w:szCs w:val="26"/>
                <w:lang w:eastAsia="en-US"/>
              </w:rPr>
              <w:t>Аквафонд</w:t>
            </w:r>
            <w:proofErr w:type="spellEnd"/>
            <w:r w:rsidRPr="00C967AC">
              <w:rPr>
                <w:rFonts w:eastAsia="Calibri"/>
                <w:sz w:val="26"/>
                <w:szCs w:val="26"/>
                <w:lang w:eastAsia="en-US"/>
              </w:rPr>
              <w:t>»</w:t>
            </w:r>
          </w:p>
        </w:tc>
        <w:tc>
          <w:tcPr>
            <w:tcW w:w="1422"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Имеется</w:t>
            </w:r>
          </w:p>
        </w:tc>
        <w:tc>
          <w:tcPr>
            <w:tcW w:w="1762"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Исправно</w:t>
            </w:r>
          </w:p>
        </w:tc>
      </w:tr>
      <w:tr w:rsidR="00C967AC" w:rsidRPr="00C967AC" w:rsidTr="002401A0">
        <w:trPr>
          <w:trHeight w:val="284"/>
          <w:jc w:val="center"/>
        </w:trPr>
        <w:tc>
          <w:tcPr>
            <w:tcW w:w="624"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2</w:t>
            </w:r>
          </w:p>
        </w:tc>
        <w:tc>
          <w:tcPr>
            <w:tcW w:w="2354" w:type="dxa"/>
            <w:shd w:val="clear" w:color="auto" w:fill="auto"/>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 xml:space="preserve">д. Б. Лудошур, </w:t>
            </w:r>
          </w:p>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ул. Южная</w:t>
            </w:r>
          </w:p>
        </w:tc>
        <w:tc>
          <w:tcPr>
            <w:tcW w:w="1560"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10</w:t>
            </w:r>
          </w:p>
        </w:tc>
        <w:tc>
          <w:tcPr>
            <w:tcW w:w="2201"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ООО «</w:t>
            </w:r>
            <w:proofErr w:type="spellStart"/>
            <w:r w:rsidRPr="00C967AC">
              <w:rPr>
                <w:rFonts w:eastAsia="Calibri"/>
                <w:sz w:val="26"/>
                <w:szCs w:val="26"/>
                <w:lang w:eastAsia="en-US"/>
              </w:rPr>
              <w:t>Аквафонд</w:t>
            </w:r>
            <w:proofErr w:type="spellEnd"/>
            <w:r w:rsidRPr="00C967AC">
              <w:rPr>
                <w:rFonts w:eastAsia="Calibri"/>
                <w:sz w:val="26"/>
                <w:szCs w:val="26"/>
                <w:lang w:eastAsia="en-US"/>
              </w:rPr>
              <w:t>»</w:t>
            </w:r>
          </w:p>
        </w:tc>
        <w:tc>
          <w:tcPr>
            <w:tcW w:w="1422"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Имеется</w:t>
            </w:r>
          </w:p>
        </w:tc>
        <w:tc>
          <w:tcPr>
            <w:tcW w:w="1762"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Исправно</w:t>
            </w:r>
          </w:p>
        </w:tc>
      </w:tr>
      <w:tr w:rsidR="00C967AC" w:rsidRPr="00C967AC" w:rsidTr="002401A0">
        <w:trPr>
          <w:trHeight w:val="284"/>
          <w:jc w:val="center"/>
        </w:trPr>
        <w:tc>
          <w:tcPr>
            <w:tcW w:w="624"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3</w:t>
            </w:r>
          </w:p>
        </w:tc>
        <w:tc>
          <w:tcPr>
            <w:tcW w:w="2354" w:type="dxa"/>
            <w:shd w:val="clear" w:color="auto" w:fill="auto"/>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 xml:space="preserve">д. Лекшур, </w:t>
            </w:r>
          </w:p>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ул. Сибирская</w:t>
            </w:r>
          </w:p>
        </w:tc>
        <w:tc>
          <w:tcPr>
            <w:tcW w:w="1560"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30</w:t>
            </w:r>
          </w:p>
        </w:tc>
        <w:tc>
          <w:tcPr>
            <w:tcW w:w="2201"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ООО «</w:t>
            </w:r>
            <w:proofErr w:type="spellStart"/>
            <w:r w:rsidRPr="00C967AC">
              <w:rPr>
                <w:rFonts w:eastAsia="Calibri"/>
                <w:sz w:val="26"/>
                <w:szCs w:val="26"/>
                <w:lang w:eastAsia="en-US"/>
              </w:rPr>
              <w:t>Аквафонд</w:t>
            </w:r>
            <w:proofErr w:type="spellEnd"/>
            <w:r w:rsidRPr="00C967AC">
              <w:rPr>
                <w:rFonts w:eastAsia="Calibri"/>
                <w:sz w:val="26"/>
                <w:szCs w:val="26"/>
                <w:lang w:eastAsia="en-US"/>
              </w:rPr>
              <w:t>»</w:t>
            </w:r>
          </w:p>
        </w:tc>
        <w:tc>
          <w:tcPr>
            <w:tcW w:w="1422"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Имеется</w:t>
            </w:r>
          </w:p>
        </w:tc>
        <w:tc>
          <w:tcPr>
            <w:tcW w:w="1762"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Исправно</w:t>
            </w:r>
          </w:p>
        </w:tc>
      </w:tr>
      <w:tr w:rsidR="00C967AC" w:rsidRPr="00C967AC" w:rsidTr="002401A0">
        <w:trPr>
          <w:trHeight w:val="284"/>
          <w:jc w:val="center"/>
        </w:trPr>
        <w:tc>
          <w:tcPr>
            <w:tcW w:w="624"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4</w:t>
            </w:r>
          </w:p>
        </w:tc>
        <w:tc>
          <w:tcPr>
            <w:tcW w:w="2354" w:type="dxa"/>
            <w:shd w:val="clear" w:color="auto" w:fill="auto"/>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 xml:space="preserve">д. М. Лудошур, </w:t>
            </w:r>
          </w:p>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ул. Набережная</w:t>
            </w:r>
          </w:p>
        </w:tc>
        <w:tc>
          <w:tcPr>
            <w:tcW w:w="1560"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30</w:t>
            </w:r>
          </w:p>
        </w:tc>
        <w:tc>
          <w:tcPr>
            <w:tcW w:w="2201"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ООО «</w:t>
            </w:r>
            <w:proofErr w:type="spellStart"/>
            <w:r w:rsidRPr="00C967AC">
              <w:rPr>
                <w:rFonts w:eastAsia="Calibri"/>
                <w:sz w:val="26"/>
                <w:szCs w:val="26"/>
                <w:lang w:eastAsia="en-US"/>
              </w:rPr>
              <w:t>Аквафонд</w:t>
            </w:r>
            <w:proofErr w:type="spellEnd"/>
            <w:r w:rsidRPr="00C967AC">
              <w:rPr>
                <w:rFonts w:eastAsia="Calibri"/>
                <w:sz w:val="26"/>
                <w:szCs w:val="26"/>
                <w:lang w:eastAsia="en-US"/>
              </w:rPr>
              <w:t>»</w:t>
            </w:r>
          </w:p>
        </w:tc>
        <w:tc>
          <w:tcPr>
            <w:tcW w:w="1422"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Имеется</w:t>
            </w:r>
          </w:p>
        </w:tc>
        <w:tc>
          <w:tcPr>
            <w:tcW w:w="1762"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Исправно</w:t>
            </w:r>
          </w:p>
        </w:tc>
      </w:tr>
      <w:tr w:rsidR="00C967AC" w:rsidRPr="00C967AC" w:rsidTr="002401A0">
        <w:trPr>
          <w:trHeight w:val="284"/>
          <w:jc w:val="center"/>
        </w:trPr>
        <w:tc>
          <w:tcPr>
            <w:tcW w:w="624"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5</w:t>
            </w:r>
          </w:p>
        </w:tc>
        <w:tc>
          <w:tcPr>
            <w:tcW w:w="2354" w:type="dxa"/>
            <w:shd w:val="clear" w:color="auto" w:fill="auto"/>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 xml:space="preserve">д. М. Лудошур, </w:t>
            </w:r>
          </w:p>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ул. Набережная</w:t>
            </w:r>
          </w:p>
        </w:tc>
        <w:tc>
          <w:tcPr>
            <w:tcW w:w="1560"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10</w:t>
            </w:r>
          </w:p>
        </w:tc>
        <w:tc>
          <w:tcPr>
            <w:tcW w:w="2201"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ООО «</w:t>
            </w:r>
            <w:proofErr w:type="spellStart"/>
            <w:r w:rsidRPr="00C967AC">
              <w:rPr>
                <w:rFonts w:eastAsia="Calibri"/>
                <w:sz w:val="26"/>
                <w:szCs w:val="26"/>
                <w:lang w:eastAsia="en-US"/>
              </w:rPr>
              <w:t>Аквафонд</w:t>
            </w:r>
            <w:proofErr w:type="spellEnd"/>
            <w:r w:rsidRPr="00C967AC">
              <w:rPr>
                <w:rFonts w:eastAsia="Calibri"/>
                <w:sz w:val="26"/>
                <w:szCs w:val="26"/>
                <w:lang w:eastAsia="en-US"/>
              </w:rPr>
              <w:t>»</w:t>
            </w:r>
          </w:p>
        </w:tc>
        <w:tc>
          <w:tcPr>
            <w:tcW w:w="1422"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Имеется</w:t>
            </w:r>
          </w:p>
        </w:tc>
        <w:tc>
          <w:tcPr>
            <w:tcW w:w="1762"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Исправно</w:t>
            </w:r>
          </w:p>
        </w:tc>
      </w:tr>
      <w:tr w:rsidR="00C967AC" w:rsidRPr="00C967AC" w:rsidTr="002401A0">
        <w:trPr>
          <w:trHeight w:val="284"/>
          <w:jc w:val="center"/>
        </w:trPr>
        <w:tc>
          <w:tcPr>
            <w:tcW w:w="624"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6</w:t>
            </w:r>
          </w:p>
        </w:tc>
        <w:tc>
          <w:tcPr>
            <w:tcW w:w="2354" w:type="dxa"/>
            <w:shd w:val="clear" w:color="auto" w:fill="auto"/>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 xml:space="preserve">д. Умск, </w:t>
            </w:r>
          </w:p>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ул. Свободы</w:t>
            </w:r>
          </w:p>
        </w:tc>
        <w:tc>
          <w:tcPr>
            <w:tcW w:w="1560"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25</w:t>
            </w:r>
          </w:p>
        </w:tc>
        <w:tc>
          <w:tcPr>
            <w:tcW w:w="2201"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ООО «</w:t>
            </w:r>
            <w:proofErr w:type="spellStart"/>
            <w:r w:rsidRPr="00C967AC">
              <w:rPr>
                <w:rFonts w:eastAsia="Calibri"/>
                <w:sz w:val="26"/>
                <w:szCs w:val="26"/>
                <w:lang w:eastAsia="en-US"/>
              </w:rPr>
              <w:t>Аквафонд</w:t>
            </w:r>
            <w:proofErr w:type="spellEnd"/>
            <w:r w:rsidRPr="00C967AC">
              <w:rPr>
                <w:rFonts w:eastAsia="Calibri"/>
                <w:sz w:val="26"/>
                <w:szCs w:val="26"/>
                <w:lang w:eastAsia="en-US"/>
              </w:rPr>
              <w:t>»</w:t>
            </w:r>
          </w:p>
        </w:tc>
        <w:tc>
          <w:tcPr>
            <w:tcW w:w="1422"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Имеется</w:t>
            </w:r>
          </w:p>
        </w:tc>
        <w:tc>
          <w:tcPr>
            <w:tcW w:w="1762"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sz w:val="26"/>
                <w:szCs w:val="26"/>
                <w:lang w:eastAsia="en-US"/>
              </w:rPr>
            </w:pPr>
            <w:r w:rsidRPr="00C967AC">
              <w:rPr>
                <w:rFonts w:eastAsia="Calibri"/>
                <w:sz w:val="26"/>
                <w:szCs w:val="26"/>
                <w:lang w:eastAsia="en-US"/>
              </w:rPr>
              <w:t>Исправно</w:t>
            </w:r>
          </w:p>
        </w:tc>
      </w:tr>
    </w:tbl>
    <w:p w:rsidR="00C967AC" w:rsidRPr="00C967AC" w:rsidRDefault="00C967AC" w:rsidP="00C967AC">
      <w:pPr>
        <w:suppressAutoHyphens/>
        <w:spacing w:line="276" w:lineRule="auto"/>
        <w:jc w:val="both"/>
        <w:rPr>
          <w:rFonts w:cs="Calibri"/>
          <w:sz w:val="26"/>
          <w:szCs w:val="26"/>
          <w:lang w:eastAsia="zh-CN"/>
        </w:rPr>
      </w:pPr>
    </w:p>
    <w:p w:rsidR="00C967AC" w:rsidRPr="00C967AC" w:rsidRDefault="00C967AC" w:rsidP="00C967AC">
      <w:pPr>
        <w:suppressAutoHyphens/>
        <w:spacing w:line="276" w:lineRule="auto"/>
        <w:ind w:firstLine="408"/>
        <w:jc w:val="both"/>
        <w:rPr>
          <w:rFonts w:cs="Calibri"/>
          <w:sz w:val="26"/>
          <w:szCs w:val="26"/>
          <w:lang w:eastAsia="zh-CN"/>
        </w:rPr>
      </w:pPr>
      <w:r w:rsidRPr="00C967AC">
        <w:rPr>
          <w:rFonts w:cs="Calibri"/>
          <w:sz w:val="26"/>
          <w:szCs w:val="26"/>
          <w:lang w:eastAsia="zh-CN"/>
        </w:rPr>
        <w:t>Перечь пожарных</w:t>
      </w:r>
      <w:r w:rsidRPr="00C967AC">
        <w:rPr>
          <w:rFonts w:eastAsia="Calibri" w:cs="Calibri"/>
          <w:sz w:val="26"/>
          <w:szCs w:val="26"/>
          <w:lang w:eastAsia="en-US"/>
        </w:rPr>
        <w:t xml:space="preserve"> гидрантов </w:t>
      </w:r>
      <w:proofErr w:type="gramStart"/>
      <w:r w:rsidRPr="00C967AC">
        <w:rPr>
          <w:rFonts w:cs="Calibri"/>
          <w:sz w:val="26"/>
          <w:szCs w:val="26"/>
          <w:lang w:eastAsia="zh-CN"/>
        </w:rPr>
        <w:t>представлен</w:t>
      </w:r>
      <w:proofErr w:type="gramEnd"/>
      <w:r w:rsidRPr="00C967AC">
        <w:rPr>
          <w:rFonts w:cs="Calibri"/>
          <w:sz w:val="26"/>
          <w:szCs w:val="26"/>
          <w:lang w:eastAsia="zh-CN"/>
        </w:rPr>
        <w:t xml:space="preserve"> в таблице 27.</w:t>
      </w:r>
    </w:p>
    <w:p w:rsidR="00C967AC" w:rsidRPr="00C967AC" w:rsidRDefault="00C967AC" w:rsidP="00C967AC">
      <w:pPr>
        <w:suppressAutoHyphens/>
        <w:spacing w:line="276" w:lineRule="auto"/>
        <w:jc w:val="right"/>
        <w:rPr>
          <w:rFonts w:cs="Calibri"/>
          <w:sz w:val="26"/>
          <w:szCs w:val="26"/>
          <w:lang w:eastAsia="zh-CN"/>
        </w:rPr>
      </w:pPr>
      <w:r w:rsidRPr="00C967AC">
        <w:rPr>
          <w:rFonts w:cs="Calibri"/>
          <w:sz w:val="26"/>
          <w:szCs w:val="26"/>
          <w:lang w:eastAsia="zh-CN"/>
        </w:rPr>
        <w:t>Таблица 27</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279"/>
        <w:gridCol w:w="992"/>
        <w:gridCol w:w="2410"/>
        <w:gridCol w:w="2268"/>
        <w:gridCol w:w="1416"/>
      </w:tblGrid>
      <w:tr w:rsidR="00C967AC" w:rsidRPr="00C967AC" w:rsidTr="002401A0">
        <w:trPr>
          <w:jc w:val="center"/>
        </w:trPr>
        <w:tc>
          <w:tcPr>
            <w:tcW w:w="558" w:type="dxa"/>
            <w:shd w:val="clear" w:color="auto" w:fill="auto"/>
            <w:vAlign w:val="center"/>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 xml:space="preserve">№ </w:t>
            </w:r>
            <w:proofErr w:type="gramStart"/>
            <w:r w:rsidRPr="00C967AC">
              <w:rPr>
                <w:rFonts w:eastAsia="Calibri" w:cs="Calibri"/>
                <w:sz w:val="26"/>
                <w:szCs w:val="26"/>
                <w:lang w:eastAsia="en-US"/>
              </w:rPr>
              <w:t>п</w:t>
            </w:r>
            <w:proofErr w:type="gramEnd"/>
            <w:r w:rsidRPr="00C967AC">
              <w:rPr>
                <w:rFonts w:eastAsia="Calibri" w:cs="Calibri"/>
                <w:sz w:val="26"/>
                <w:szCs w:val="26"/>
                <w:lang w:eastAsia="en-US"/>
              </w:rPr>
              <w:t>/п</w:t>
            </w:r>
          </w:p>
        </w:tc>
        <w:tc>
          <w:tcPr>
            <w:tcW w:w="2279" w:type="dxa"/>
            <w:shd w:val="clear" w:color="auto" w:fill="auto"/>
            <w:vAlign w:val="center"/>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Адрес</w:t>
            </w:r>
          </w:p>
        </w:tc>
        <w:tc>
          <w:tcPr>
            <w:tcW w:w="992" w:type="dxa"/>
            <w:shd w:val="clear" w:color="auto" w:fill="auto"/>
            <w:vAlign w:val="center"/>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Тип сети</w:t>
            </w:r>
          </w:p>
        </w:tc>
        <w:tc>
          <w:tcPr>
            <w:tcW w:w="2410" w:type="dxa"/>
            <w:shd w:val="clear" w:color="auto" w:fill="auto"/>
            <w:vAlign w:val="center"/>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Принадлежность</w:t>
            </w:r>
          </w:p>
        </w:tc>
        <w:tc>
          <w:tcPr>
            <w:tcW w:w="2268" w:type="dxa"/>
            <w:shd w:val="clear" w:color="auto" w:fill="auto"/>
            <w:vAlign w:val="center"/>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Обслуживающая организация</w:t>
            </w:r>
          </w:p>
        </w:tc>
        <w:tc>
          <w:tcPr>
            <w:tcW w:w="1416" w:type="dxa"/>
            <w:shd w:val="clear" w:color="auto" w:fill="auto"/>
            <w:vAlign w:val="center"/>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Привязка</w:t>
            </w:r>
          </w:p>
        </w:tc>
      </w:tr>
      <w:tr w:rsidR="00C967AC" w:rsidRPr="00C967AC" w:rsidTr="002401A0">
        <w:trPr>
          <w:trHeight w:val="563"/>
          <w:jc w:val="center"/>
        </w:trPr>
        <w:tc>
          <w:tcPr>
            <w:tcW w:w="558" w:type="dxa"/>
            <w:shd w:val="clear" w:color="auto" w:fill="auto"/>
            <w:vAlign w:val="center"/>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1</w:t>
            </w:r>
          </w:p>
        </w:tc>
        <w:tc>
          <w:tcPr>
            <w:tcW w:w="2279" w:type="dxa"/>
            <w:shd w:val="clear" w:color="auto" w:fill="auto"/>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 xml:space="preserve">д. Качкашур, ул. </w:t>
            </w:r>
          </w:p>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Т. Барамзиной, 20а</w:t>
            </w:r>
          </w:p>
        </w:tc>
        <w:tc>
          <w:tcPr>
            <w:tcW w:w="992" w:type="dxa"/>
            <w:shd w:val="clear" w:color="auto" w:fill="auto"/>
            <w:vAlign w:val="center"/>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Т-100</w:t>
            </w:r>
          </w:p>
        </w:tc>
        <w:tc>
          <w:tcPr>
            <w:tcW w:w="2410" w:type="dxa"/>
            <w:shd w:val="clear" w:color="auto" w:fill="auto"/>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Администрация «Глазовский район»</w:t>
            </w:r>
          </w:p>
        </w:tc>
        <w:tc>
          <w:tcPr>
            <w:tcW w:w="2268" w:type="dxa"/>
            <w:shd w:val="clear" w:color="auto" w:fill="auto"/>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ООО «</w:t>
            </w:r>
            <w:proofErr w:type="spellStart"/>
            <w:r w:rsidRPr="00C967AC">
              <w:rPr>
                <w:rFonts w:eastAsia="Calibri" w:cs="Calibri"/>
                <w:sz w:val="26"/>
                <w:szCs w:val="26"/>
                <w:lang w:eastAsia="en-US"/>
              </w:rPr>
              <w:t>Аквафонд</w:t>
            </w:r>
            <w:proofErr w:type="spellEnd"/>
            <w:r w:rsidRPr="00C967AC">
              <w:rPr>
                <w:rFonts w:eastAsia="Calibri" w:cs="Calibri"/>
                <w:sz w:val="26"/>
                <w:szCs w:val="26"/>
                <w:lang w:eastAsia="en-US"/>
              </w:rPr>
              <w:t>»</w:t>
            </w:r>
          </w:p>
        </w:tc>
        <w:tc>
          <w:tcPr>
            <w:tcW w:w="1416" w:type="dxa"/>
            <w:shd w:val="clear" w:color="auto" w:fill="auto"/>
            <w:vAlign w:val="center"/>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0-11-0</w:t>
            </w:r>
          </w:p>
        </w:tc>
      </w:tr>
      <w:tr w:rsidR="00C967AC" w:rsidRPr="00C967AC" w:rsidTr="002401A0">
        <w:trPr>
          <w:jc w:val="center"/>
        </w:trPr>
        <w:tc>
          <w:tcPr>
            <w:tcW w:w="558" w:type="dxa"/>
            <w:shd w:val="clear" w:color="auto" w:fill="auto"/>
            <w:vAlign w:val="center"/>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2</w:t>
            </w:r>
          </w:p>
        </w:tc>
        <w:tc>
          <w:tcPr>
            <w:tcW w:w="2279" w:type="dxa"/>
            <w:shd w:val="clear" w:color="auto" w:fill="auto"/>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 xml:space="preserve">д. Качкашур, ул. </w:t>
            </w:r>
          </w:p>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Т. Барамзиной, 33а</w:t>
            </w:r>
          </w:p>
        </w:tc>
        <w:tc>
          <w:tcPr>
            <w:tcW w:w="992" w:type="dxa"/>
            <w:shd w:val="clear" w:color="auto" w:fill="auto"/>
            <w:vAlign w:val="center"/>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Т-100</w:t>
            </w:r>
          </w:p>
        </w:tc>
        <w:tc>
          <w:tcPr>
            <w:tcW w:w="2410" w:type="dxa"/>
            <w:shd w:val="clear" w:color="auto" w:fill="auto"/>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Администрация «Глазовский район»</w:t>
            </w:r>
          </w:p>
        </w:tc>
        <w:tc>
          <w:tcPr>
            <w:tcW w:w="2268" w:type="dxa"/>
            <w:shd w:val="clear" w:color="auto" w:fill="auto"/>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ООО «</w:t>
            </w:r>
            <w:proofErr w:type="spellStart"/>
            <w:r w:rsidRPr="00C967AC">
              <w:rPr>
                <w:rFonts w:eastAsia="Calibri" w:cs="Calibri"/>
                <w:sz w:val="26"/>
                <w:szCs w:val="26"/>
                <w:lang w:eastAsia="en-US"/>
              </w:rPr>
              <w:t>Аквафонд</w:t>
            </w:r>
            <w:proofErr w:type="spellEnd"/>
            <w:r w:rsidRPr="00C967AC">
              <w:rPr>
                <w:rFonts w:eastAsia="Calibri" w:cs="Calibri"/>
                <w:sz w:val="26"/>
                <w:szCs w:val="26"/>
                <w:lang w:eastAsia="en-US"/>
              </w:rPr>
              <w:t>»</w:t>
            </w:r>
          </w:p>
        </w:tc>
        <w:tc>
          <w:tcPr>
            <w:tcW w:w="1416" w:type="dxa"/>
            <w:shd w:val="clear" w:color="auto" w:fill="auto"/>
            <w:vAlign w:val="center"/>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0-8-0</w:t>
            </w:r>
          </w:p>
        </w:tc>
      </w:tr>
      <w:tr w:rsidR="00C967AC" w:rsidRPr="00C967AC" w:rsidTr="002401A0">
        <w:trPr>
          <w:jc w:val="center"/>
        </w:trPr>
        <w:tc>
          <w:tcPr>
            <w:tcW w:w="558" w:type="dxa"/>
            <w:shd w:val="clear" w:color="auto" w:fill="auto"/>
            <w:vAlign w:val="center"/>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3</w:t>
            </w:r>
          </w:p>
        </w:tc>
        <w:tc>
          <w:tcPr>
            <w:tcW w:w="2279" w:type="dxa"/>
            <w:shd w:val="clear" w:color="auto" w:fill="auto"/>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д. Качкашур, ул. Тополиная, 16-18</w:t>
            </w:r>
          </w:p>
        </w:tc>
        <w:tc>
          <w:tcPr>
            <w:tcW w:w="992" w:type="dxa"/>
            <w:shd w:val="clear" w:color="auto" w:fill="auto"/>
            <w:vAlign w:val="center"/>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Т-100</w:t>
            </w:r>
          </w:p>
        </w:tc>
        <w:tc>
          <w:tcPr>
            <w:tcW w:w="2410" w:type="dxa"/>
            <w:shd w:val="clear" w:color="auto" w:fill="auto"/>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Администрация «Глазовский район»</w:t>
            </w:r>
          </w:p>
        </w:tc>
        <w:tc>
          <w:tcPr>
            <w:tcW w:w="2268" w:type="dxa"/>
            <w:shd w:val="clear" w:color="auto" w:fill="auto"/>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ООО «</w:t>
            </w:r>
            <w:proofErr w:type="spellStart"/>
            <w:r w:rsidRPr="00C967AC">
              <w:rPr>
                <w:rFonts w:eastAsia="Calibri" w:cs="Calibri"/>
                <w:sz w:val="26"/>
                <w:szCs w:val="26"/>
                <w:lang w:eastAsia="en-US"/>
              </w:rPr>
              <w:t>Аквафонд</w:t>
            </w:r>
            <w:proofErr w:type="spellEnd"/>
            <w:r w:rsidRPr="00C967AC">
              <w:rPr>
                <w:rFonts w:eastAsia="Calibri" w:cs="Calibri"/>
                <w:sz w:val="26"/>
                <w:szCs w:val="26"/>
                <w:lang w:eastAsia="en-US"/>
              </w:rPr>
              <w:t>»</w:t>
            </w:r>
          </w:p>
        </w:tc>
        <w:tc>
          <w:tcPr>
            <w:tcW w:w="1416" w:type="dxa"/>
            <w:shd w:val="clear" w:color="auto" w:fill="auto"/>
            <w:vAlign w:val="center"/>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0-3-0</w:t>
            </w:r>
          </w:p>
        </w:tc>
      </w:tr>
      <w:tr w:rsidR="00C967AC" w:rsidRPr="00C967AC" w:rsidTr="002401A0">
        <w:trPr>
          <w:jc w:val="center"/>
        </w:trPr>
        <w:tc>
          <w:tcPr>
            <w:tcW w:w="558" w:type="dxa"/>
            <w:shd w:val="clear" w:color="auto" w:fill="auto"/>
            <w:vAlign w:val="center"/>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4</w:t>
            </w:r>
          </w:p>
        </w:tc>
        <w:tc>
          <w:tcPr>
            <w:tcW w:w="2279" w:type="dxa"/>
            <w:shd w:val="clear" w:color="auto" w:fill="auto"/>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д. Качкашур, ул. Тополиная, 24</w:t>
            </w:r>
          </w:p>
        </w:tc>
        <w:tc>
          <w:tcPr>
            <w:tcW w:w="992" w:type="dxa"/>
            <w:shd w:val="clear" w:color="auto" w:fill="auto"/>
            <w:vAlign w:val="center"/>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Т-100</w:t>
            </w:r>
          </w:p>
        </w:tc>
        <w:tc>
          <w:tcPr>
            <w:tcW w:w="2410" w:type="dxa"/>
            <w:shd w:val="clear" w:color="auto" w:fill="auto"/>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Администрация «Глазовский район»</w:t>
            </w:r>
          </w:p>
        </w:tc>
        <w:tc>
          <w:tcPr>
            <w:tcW w:w="2268" w:type="dxa"/>
            <w:shd w:val="clear" w:color="auto" w:fill="auto"/>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ООО «</w:t>
            </w:r>
            <w:proofErr w:type="spellStart"/>
            <w:r w:rsidRPr="00C967AC">
              <w:rPr>
                <w:rFonts w:eastAsia="Calibri" w:cs="Calibri"/>
                <w:sz w:val="26"/>
                <w:szCs w:val="26"/>
                <w:lang w:eastAsia="en-US"/>
              </w:rPr>
              <w:t>Аквафонд</w:t>
            </w:r>
            <w:proofErr w:type="spellEnd"/>
            <w:r w:rsidRPr="00C967AC">
              <w:rPr>
                <w:rFonts w:eastAsia="Calibri" w:cs="Calibri"/>
                <w:sz w:val="26"/>
                <w:szCs w:val="26"/>
                <w:lang w:eastAsia="en-US"/>
              </w:rPr>
              <w:t>»</w:t>
            </w:r>
          </w:p>
        </w:tc>
        <w:tc>
          <w:tcPr>
            <w:tcW w:w="1416" w:type="dxa"/>
            <w:shd w:val="clear" w:color="auto" w:fill="auto"/>
            <w:vAlign w:val="center"/>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0-4-2</w:t>
            </w:r>
          </w:p>
        </w:tc>
      </w:tr>
      <w:tr w:rsidR="00C967AC" w:rsidRPr="00C967AC" w:rsidTr="002401A0">
        <w:trPr>
          <w:jc w:val="center"/>
        </w:trPr>
        <w:tc>
          <w:tcPr>
            <w:tcW w:w="558" w:type="dxa"/>
            <w:shd w:val="clear" w:color="auto" w:fill="auto"/>
            <w:vAlign w:val="center"/>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5</w:t>
            </w:r>
          </w:p>
        </w:tc>
        <w:tc>
          <w:tcPr>
            <w:tcW w:w="2279" w:type="dxa"/>
            <w:shd w:val="clear" w:color="auto" w:fill="auto"/>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д. Качкашур, ул. Тополиная, 34</w:t>
            </w:r>
          </w:p>
        </w:tc>
        <w:tc>
          <w:tcPr>
            <w:tcW w:w="992" w:type="dxa"/>
            <w:shd w:val="clear" w:color="auto" w:fill="auto"/>
            <w:vAlign w:val="center"/>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Т-100</w:t>
            </w:r>
          </w:p>
        </w:tc>
        <w:tc>
          <w:tcPr>
            <w:tcW w:w="2410" w:type="dxa"/>
            <w:shd w:val="clear" w:color="auto" w:fill="auto"/>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Администрация «Глазовский район»</w:t>
            </w:r>
          </w:p>
        </w:tc>
        <w:tc>
          <w:tcPr>
            <w:tcW w:w="2268" w:type="dxa"/>
            <w:shd w:val="clear" w:color="auto" w:fill="auto"/>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ООО «</w:t>
            </w:r>
            <w:proofErr w:type="spellStart"/>
            <w:r w:rsidRPr="00C967AC">
              <w:rPr>
                <w:rFonts w:eastAsia="Calibri" w:cs="Calibri"/>
                <w:sz w:val="26"/>
                <w:szCs w:val="26"/>
                <w:lang w:eastAsia="en-US"/>
              </w:rPr>
              <w:t>Аквафонд</w:t>
            </w:r>
            <w:proofErr w:type="spellEnd"/>
            <w:r w:rsidRPr="00C967AC">
              <w:rPr>
                <w:rFonts w:eastAsia="Calibri" w:cs="Calibri"/>
                <w:sz w:val="26"/>
                <w:szCs w:val="26"/>
                <w:lang w:eastAsia="en-US"/>
              </w:rPr>
              <w:t>»</w:t>
            </w:r>
          </w:p>
        </w:tc>
        <w:tc>
          <w:tcPr>
            <w:tcW w:w="1416" w:type="dxa"/>
            <w:shd w:val="clear" w:color="auto" w:fill="auto"/>
            <w:vAlign w:val="center"/>
          </w:tcPr>
          <w:p w:rsidR="00C967AC" w:rsidRPr="00C967AC" w:rsidRDefault="00C967AC" w:rsidP="00C967AC">
            <w:pPr>
              <w:jc w:val="center"/>
              <w:rPr>
                <w:rFonts w:eastAsia="Calibri" w:cs="Calibri"/>
                <w:sz w:val="26"/>
                <w:szCs w:val="26"/>
                <w:lang w:eastAsia="en-US"/>
              </w:rPr>
            </w:pPr>
            <w:r w:rsidRPr="00C967AC">
              <w:rPr>
                <w:rFonts w:eastAsia="Calibri" w:cs="Calibri"/>
                <w:sz w:val="26"/>
                <w:szCs w:val="26"/>
                <w:lang w:eastAsia="en-US"/>
              </w:rPr>
              <w:t>0-4-0</w:t>
            </w:r>
          </w:p>
        </w:tc>
      </w:tr>
    </w:tbl>
    <w:p w:rsidR="00C967AC" w:rsidRPr="00C967AC" w:rsidRDefault="00C967AC" w:rsidP="00C967AC">
      <w:pPr>
        <w:suppressAutoHyphens/>
        <w:spacing w:line="276" w:lineRule="auto"/>
        <w:jc w:val="both"/>
        <w:rPr>
          <w:rFonts w:cs="Calibri"/>
          <w:sz w:val="20"/>
          <w:szCs w:val="22"/>
          <w:lang w:eastAsia="zh-CN"/>
        </w:rPr>
      </w:pPr>
    </w:p>
    <w:p w:rsidR="00C967AC" w:rsidRPr="00C967AC" w:rsidRDefault="00C967AC" w:rsidP="00C967AC">
      <w:pPr>
        <w:suppressAutoHyphens/>
        <w:spacing w:line="276" w:lineRule="auto"/>
        <w:ind w:left="408" w:firstLine="408"/>
        <w:jc w:val="both"/>
        <w:rPr>
          <w:rFonts w:cs="Calibri"/>
          <w:sz w:val="26"/>
          <w:szCs w:val="26"/>
          <w:lang w:eastAsia="zh-CN"/>
        </w:rPr>
      </w:pPr>
      <w:r w:rsidRPr="00C967AC">
        <w:rPr>
          <w:rFonts w:cs="Calibri"/>
          <w:sz w:val="26"/>
          <w:szCs w:val="26"/>
          <w:lang w:eastAsia="zh-CN"/>
        </w:rPr>
        <w:t>Перечь пожарных</w:t>
      </w:r>
      <w:r w:rsidRPr="00C967AC">
        <w:rPr>
          <w:rFonts w:eastAsia="Calibri" w:cs="Calibri"/>
          <w:sz w:val="26"/>
          <w:szCs w:val="26"/>
          <w:lang w:eastAsia="en-US"/>
        </w:rPr>
        <w:t xml:space="preserve"> водоемов </w:t>
      </w:r>
      <w:proofErr w:type="gramStart"/>
      <w:r w:rsidRPr="00C967AC">
        <w:rPr>
          <w:rFonts w:cs="Calibri"/>
          <w:sz w:val="26"/>
          <w:szCs w:val="26"/>
          <w:lang w:eastAsia="zh-CN"/>
        </w:rPr>
        <w:t>представлен</w:t>
      </w:r>
      <w:proofErr w:type="gramEnd"/>
      <w:r w:rsidRPr="00C967AC">
        <w:rPr>
          <w:rFonts w:cs="Calibri"/>
          <w:sz w:val="26"/>
          <w:szCs w:val="26"/>
          <w:lang w:eastAsia="zh-CN"/>
        </w:rPr>
        <w:t xml:space="preserve"> в таблице 28.</w:t>
      </w:r>
    </w:p>
    <w:p w:rsidR="00C967AC" w:rsidRPr="00C967AC" w:rsidRDefault="00C967AC" w:rsidP="00C967AC">
      <w:pPr>
        <w:tabs>
          <w:tab w:val="left" w:pos="709"/>
          <w:tab w:val="left" w:pos="993"/>
        </w:tabs>
        <w:spacing w:line="276" w:lineRule="auto"/>
        <w:jc w:val="right"/>
        <w:rPr>
          <w:rFonts w:eastAsia="Calibri" w:cs="Calibri"/>
          <w:sz w:val="26"/>
          <w:szCs w:val="26"/>
          <w:lang w:eastAsia="en-US"/>
        </w:rPr>
      </w:pPr>
      <w:r w:rsidRPr="00C967AC">
        <w:rPr>
          <w:rFonts w:eastAsia="Calibri" w:cs="Calibri"/>
          <w:sz w:val="26"/>
          <w:szCs w:val="26"/>
          <w:lang w:eastAsia="en-US"/>
        </w:rPr>
        <w:t>Таблица 28</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3594"/>
        <w:gridCol w:w="1439"/>
        <w:gridCol w:w="4027"/>
      </w:tblGrid>
      <w:tr w:rsidR="00C967AC" w:rsidRPr="00C967AC" w:rsidTr="002401A0">
        <w:trPr>
          <w:jc w:val="center"/>
        </w:trPr>
        <w:tc>
          <w:tcPr>
            <w:tcW w:w="851" w:type="dxa"/>
            <w:shd w:val="clear" w:color="auto" w:fill="auto"/>
            <w:vAlign w:val="center"/>
          </w:tcPr>
          <w:p w:rsidR="00C967AC" w:rsidRPr="00C967AC" w:rsidRDefault="00C967AC" w:rsidP="00C967AC">
            <w:pPr>
              <w:tabs>
                <w:tab w:val="left" w:pos="709"/>
                <w:tab w:val="left" w:pos="993"/>
              </w:tabs>
              <w:jc w:val="center"/>
              <w:rPr>
                <w:rFonts w:eastAsia="Calibri" w:cs="Calibri"/>
                <w:sz w:val="26"/>
                <w:szCs w:val="26"/>
                <w:lang w:eastAsia="en-US"/>
              </w:rPr>
            </w:pPr>
            <w:r w:rsidRPr="00C967AC">
              <w:rPr>
                <w:rFonts w:eastAsia="Calibri" w:cs="Calibri"/>
                <w:sz w:val="26"/>
                <w:szCs w:val="26"/>
                <w:lang w:eastAsia="en-US"/>
              </w:rPr>
              <w:t>№</w:t>
            </w:r>
          </w:p>
          <w:p w:rsidR="00C967AC" w:rsidRPr="00C967AC" w:rsidRDefault="00C967AC" w:rsidP="00C967AC">
            <w:pPr>
              <w:tabs>
                <w:tab w:val="left" w:pos="709"/>
                <w:tab w:val="left" w:pos="993"/>
              </w:tabs>
              <w:jc w:val="center"/>
              <w:rPr>
                <w:rFonts w:eastAsia="Calibri" w:cs="Calibri"/>
                <w:sz w:val="26"/>
                <w:szCs w:val="26"/>
                <w:lang w:eastAsia="en-US"/>
              </w:rPr>
            </w:pPr>
            <w:proofErr w:type="gramStart"/>
            <w:r w:rsidRPr="00C967AC">
              <w:rPr>
                <w:rFonts w:eastAsia="Calibri" w:cs="Calibri"/>
                <w:sz w:val="26"/>
                <w:szCs w:val="26"/>
                <w:lang w:eastAsia="en-US"/>
              </w:rPr>
              <w:t>п</w:t>
            </w:r>
            <w:proofErr w:type="gramEnd"/>
            <w:r w:rsidRPr="00C967AC">
              <w:rPr>
                <w:rFonts w:eastAsia="Calibri" w:cs="Calibri"/>
                <w:sz w:val="26"/>
                <w:szCs w:val="26"/>
                <w:lang w:eastAsia="en-US"/>
              </w:rPr>
              <w:t>/п</w:t>
            </w:r>
          </w:p>
        </w:tc>
        <w:tc>
          <w:tcPr>
            <w:tcW w:w="3543" w:type="dxa"/>
            <w:shd w:val="clear" w:color="auto" w:fill="auto"/>
            <w:vAlign w:val="center"/>
          </w:tcPr>
          <w:p w:rsidR="00C967AC" w:rsidRPr="00C967AC" w:rsidRDefault="00C967AC" w:rsidP="00C967AC">
            <w:pPr>
              <w:tabs>
                <w:tab w:val="left" w:pos="709"/>
                <w:tab w:val="left" w:pos="993"/>
              </w:tabs>
              <w:jc w:val="center"/>
              <w:rPr>
                <w:rFonts w:eastAsia="Calibri" w:cs="Calibri"/>
                <w:sz w:val="26"/>
                <w:szCs w:val="26"/>
                <w:lang w:eastAsia="en-US"/>
              </w:rPr>
            </w:pPr>
            <w:r w:rsidRPr="00C967AC">
              <w:rPr>
                <w:rFonts w:eastAsia="Calibri" w:cs="Calibri"/>
                <w:sz w:val="26"/>
                <w:szCs w:val="26"/>
                <w:lang w:eastAsia="en-US"/>
              </w:rPr>
              <w:t>Адрес</w:t>
            </w:r>
          </w:p>
        </w:tc>
        <w:tc>
          <w:tcPr>
            <w:tcW w:w="1418" w:type="dxa"/>
            <w:shd w:val="clear" w:color="auto" w:fill="auto"/>
            <w:vAlign w:val="center"/>
          </w:tcPr>
          <w:p w:rsidR="00C967AC" w:rsidRPr="00C967AC" w:rsidRDefault="00C967AC" w:rsidP="00C967AC">
            <w:pPr>
              <w:tabs>
                <w:tab w:val="left" w:pos="709"/>
                <w:tab w:val="left" w:pos="993"/>
              </w:tabs>
              <w:jc w:val="center"/>
              <w:rPr>
                <w:rFonts w:eastAsia="Calibri" w:cs="Calibri"/>
                <w:sz w:val="26"/>
                <w:szCs w:val="26"/>
                <w:lang w:eastAsia="en-US"/>
              </w:rPr>
            </w:pPr>
            <w:r w:rsidRPr="00C967AC">
              <w:rPr>
                <w:rFonts w:eastAsia="Calibri" w:cs="Calibri"/>
                <w:sz w:val="26"/>
                <w:szCs w:val="26"/>
                <w:lang w:eastAsia="en-US"/>
              </w:rPr>
              <w:t>Объем (</w:t>
            </w:r>
            <w:proofErr w:type="spellStart"/>
            <w:r w:rsidRPr="00C967AC">
              <w:rPr>
                <w:rFonts w:eastAsia="Calibri" w:cs="Calibri"/>
                <w:sz w:val="26"/>
                <w:szCs w:val="26"/>
                <w:lang w:eastAsia="en-US"/>
              </w:rPr>
              <w:t>м</w:t>
            </w:r>
            <w:proofErr w:type="gramStart"/>
            <w:r w:rsidRPr="00C967AC">
              <w:rPr>
                <w:rFonts w:eastAsia="Calibri" w:cs="Calibri"/>
                <w:sz w:val="26"/>
                <w:szCs w:val="26"/>
                <w:lang w:eastAsia="en-US"/>
              </w:rPr>
              <w:t>.к</w:t>
            </w:r>
            <w:proofErr w:type="gramEnd"/>
            <w:r w:rsidRPr="00C967AC">
              <w:rPr>
                <w:rFonts w:eastAsia="Calibri" w:cs="Calibri"/>
                <w:sz w:val="26"/>
                <w:szCs w:val="26"/>
                <w:lang w:eastAsia="en-US"/>
              </w:rPr>
              <w:t>уб</w:t>
            </w:r>
            <w:proofErr w:type="spellEnd"/>
            <w:r w:rsidRPr="00C967AC">
              <w:rPr>
                <w:rFonts w:eastAsia="Calibri" w:cs="Calibri"/>
                <w:sz w:val="26"/>
                <w:szCs w:val="26"/>
                <w:lang w:eastAsia="en-US"/>
              </w:rPr>
              <w:t>.)</w:t>
            </w:r>
          </w:p>
        </w:tc>
        <w:tc>
          <w:tcPr>
            <w:tcW w:w="3969" w:type="dxa"/>
            <w:shd w:val="clear" w:color="auto" w:fill="auto"/>
            <w:vAlign w:val="center"/>
          </w:tcPr>
          <w:p w:rsidR="00C967AC" w:rsidRPr="00C967AC" w:rsidRDefault="00C967AC" w:rsidP="00C967AC">
            <w:pPr>
              <w:tabs>
                <w:tab w:val="left" w:pos="709"/>
                <w:tab w:val="left" w:pos="993"/>
              </w:tabs>
              <w:jc w:val="center"/>
              <w:rPr>
                <w:rFonts w:eastAsia="Calibri" w:cs="Calibri"/>
                <w:sz w:val="26"/>
                <w:szCs w:val="26"/>
                <w:lang w:eastAsia="en-US"/>
              </w:rPr>
            </w:pPr>
            <w:r w:rsidRPr="00C967AC">
              <w:rPr>
                <w:rFonts w:eastAsia="Calibri" w:cs="Calibri"/>
                <w:sz w:val="26"/>
                <w:szCs w:val="26"/>
                <w:lang w:eastAsia="en-US"/>
              </w:rPr>
              <w:t>Принадлежность</w:t>
            </w:r>
          </w:p>
        </w:tc>
      </w:tr>
      <w:tr w:rsidR="00C967AC" w:rsidRPr="00C967AC" w:rsidTr="002401A0">
        <w:trPr>
          <w:jc w:val="center"/>
        </w:trPr>
        <w:tc>
          <w:tcPr>
            <w:tcW w:w="851" w:type="dxa"/>
            <w:shd w:val="clear" w:color="auto" w:fill="auto"/>
            <w:vAlign w:val="center"/>
          </w:tcPr>
          <w:p w:rsidR="00C967AC" w:rsidRPr="00C967AC" w:rsidRDefault="00C967AC" w:rsidP="00C967AC">
            <w:pPr>
              <w:tabs>
                <w:tab w:val="left" w:pos="709"/>
                <w:tab w:val="left" w:pos="993"/>
              </w:tabs>
              <w:jc w:val="center"/>
              <w:rPr>
                <w:rFonts w:eastAsia="Calibri" w:cs="Calibri"/>
                <w:sz w:val="26"/>
                <w:szCs w:val="26"/>
                <w:lang w:eastAsia="en-US"/>
              </w:rPr>
            </w:pPr>
            <w:r w:rsidRPr="00C967AC">
              <w:rPr>
                <w:rFonts w:eastAsia="Calibri" w:cs="Calibri"/>
                <w:sz w:val="26"/>
                <w:szCs w:val="26"/>
                <w:lang w:eastAsia="en-US"/>
              </w:rPr>
              <w:t>1</w:t>
            </w:r>
          </w:p>
        </w:tc>
        <w:tc>
          <w:tcPr>
            <w:tcW w:w="3543" w:type="dxa"/>
            <w:shd w:val="clear" w:color="auto" w:fill="auto"/>
            <w:vAlign w:val="center"/>
          </w:tcPr>
          <w:p w:rsidR="00C967AC" w:rsidRPr="00C967AC" w:rsidRDefault="00C967AC" w:rsidP="00C967AC">
            <w:pPr>
              <w:tabs>
                <w:tab w:val="left" w:pos="709"/>
                <w:tab w:val="left" w:pos="993"/>
              </w:tabs>
              <w:jc w:val="center"/>
              <w:rPr>
                <w:rFonts w:eastAsia="Calibri" w:cs="Calibri"/>
                <w:sz w:val="26"/>
                <w:szCs w:val="26"/>
                <w:lang w:eastAsia="en-US"/>
              </w:rPr>
            </w:pPr>
            <w:r w:rsidRPr="00C967AC">
              <w:rPr>
                <w:rFonts w:eastAsia="Calibri" w:cs="Calibri"/>
                <w:sz w:val="26"/>
                <w:szCs w:val="26"/>
                <w:lang w:eastAsia="en-US"/>
              </w:rPr>
              <w:t xml:space="preserve">д. Качкашур, ул. </w:t>
            </w:r>
            <w:r w:rsidRPr="00C967AC">
              <w:rPr>
                <w:rFonts w:eastAsia="Calibri" w:cs="Calibri"/>
                <w:sz w:val="26"/>
                <w:szCs w:val="26"/>
                <w:lang w:eastAsia="en-US"/>
              </w:rPr>
              <w:lastRenderedPageBreak/>
              <w:t>Центральная, за ДОУ</w:t>
            </w:r>
          </w:p>
        </w:tc>
        <w:tc>
          <w:tcPr>
            <w:tcW w:w="1418" w:type="dxa"/>
            <w:shd w:val="clear" w:color="auto" w:fill="auto"/>
            <w:vAlign w:val="center"/>
          </w:tcPr>
          <w:p w:rsidR="00C967AC" w:rsidRPr="00C967AC" w:rsidRDefault="00C967AC" w:rsidP="00C967AC">
            <w:pPr>
              <w:tabs>
                <w:tab w:val="left" w:pos="709"/>
                <w:tab w:val="left" w:pos="993"/>
              </w:tabs>
              <w:jc w:val="center"/>
              <w:rPr>
                <w:rFonts w:eastAsia="Calibri" w:cs="Calibri"/>
                <w:sz w:val="26"/>
                <w:szCs w:val="26"/>
                <w:lang w:eastAsia="en-US"/>
              </w:rPr>
            </w:pPr>
            <w:r w:rsidRPr="00C967AC">
              <w:rPr>
                <w:rFonts w:eastAsia="Calibri" w:cs="Calibri"/>
                <w:sz w:val="26"/>
                <w:szCs w:val="26"/>
                <w:lang w:eastAsia="en-US"/>
              </w:rPr>
              <w:lastRenderedPageBreak/>
              <w:t>25</w:t>
            </w:r>
          </w:p>
        </w:tc>
        <w:tc>
          <w:tcPr>
            <w:tcW w:w="3969" w:type="dxa"/>
            <w:shd w:val="clear" w:color="auto" w:fill="auto"/>
            <w:vAlign w:val="center"/>
          </w:tcPr>
          <w:p w:rsidR="00C967AC" w:rsidRPr="00C967AC" w:rsidRDefault="00C967AC" w:rsidP="00C967AC">
            <w:pPr>
              <w:tabs>
                <w:tab w:val="left" w:pos="709"/>
                <w:tab w:val="left" w:pos="993"/>
              </w:tabs>
              <w:jc w:val="center"/>
              <w:rPr>
                <w:rFonts w:eastAsia="Calibri" w:cs="Calibri"/>
                <w:sz w:val="26"/>
                <w:szCs w:val="26"/>
                <w:lang w:eastAsia="en-US"/>
              </w:rPr>
            </w:pPr>
            <w:r w:rsidRPr="00C967AC">
              <w:rPr>
                <w:rFonts w:eastAsia="Calibri" w:cs="Calibri"/>
                <w:sz w:val="26"/>
                <w:szCs w:val="26"/>
                <w:lang w:eastAsia="en-US"/>
              </w:rPr>
              <w:t xml:space="preserve">Администрация МО </w:t>
            </w:r>
            <w:r w:rsidRPr="00C967AC">
              <w:rPr>
                <w:rFonts w:eastAsia="Calibri" w:cs="Calibri"/>
                <w:sz w:val="26"/>
                <w:szCs w:val="26"/>
                <w:lang w:eastAsia="en-US"/>
              </w:rPr>
              <w:lastRenderedPageBreak/>
              <w:t>«Качкашурское»</w:t>
            </w:r>
          </w:p>
        </w:tc>
      </w:tr>
      <w:tr w:rsidR="00C967AC" w:rsidRPr="00C967AC" w:rsidTr="002401A0">
        <w:trPr>
          <w:jc w:val="center"/>
        </w:trPr>
        <w:tc>
          <w:tcPr>
            <w:tcW w:w="851" w:type="dxa"/>
            <w:shd w:val="clear" w:color="auto" w:fill="auto"/>
            <w:vAlign w:val="center"/>
          </w:tcPr>
          <w:p w:rsidR="00C967AC" w:rsidRPr="00C967AC" w:rsidRDefault="00C967AC" w:rsidP="00C967AC">
            <w:pPr>
              <w:tabs>
                <w:tab w:val="left" w:pos="709"/>
                <w:tab w:val="left" w:pos="993"/>
              </w:tabs>
              <w:jc w:val="center"/>
              <w:rPr>
                <w:rFonts w:eastAsia="Calibri" w:cs="Calibri"/>
                <w:sz w:val="26"/>
                <w:szCs w:val="26"/>
                <w:lang w:eastAsia="en-US"/>
              </w:rPr>
            </w:pPr>
            <w:r w:rsidRPr="00C967AC">
              <w:rPr>
                <w:rFonts w:eastAsia="Calibri" w:cs="Calibri"/>
                <w:sz w:val="26"/>
                <w:szCs w:val="26"/>
                <w:lang w:eastAsia="en-US"/>
              </w:rPr>
              <w:lastRenderedPageBreak/>
              <w:t>2</w:t>
            </w:r>
          </w:p>
        </w:tc>
        <w:tc>
          <w:tcPr>
            <w:tcW w:w="3543" w:type="dxa"/>
            <w:shd w:val="clear" w:color="auto" w:fill="auto"/>
            <w:vAlign w:val="center"/>
          </w:tcPr>
          <w:p w:rsidR="00C967AC" w:rsidRPr="00C967AC" w:rsidRDefault="00C967AC" w:rsidP="00C967AC">
            <w:pPr>
              <w:tabs>
                <w:tab w:val="left" w:pos="709"/>
                <w:tab w:val="left" w:pos="993"/>
              </w:tabs>
              <w:jc w:val="center"/>
              <w:rPr>
                <w:rFonts w:eastAsia="Calibri" w:cs="Calibri"/>
                <w:sz w:val="26"/>
                <w:szCs w:val="26"/>
                <w:lang w:eastAsia="en-US"/>
              </w:rPr>
            </w:pPr>
            <w:r w:rsidRPr="00C967AC">
              <w:rPr>
                <w:rFonts w:eastAsia="Calibri" w:cs="Calibri"/>
                <w:sz w:val="26"/>
                <w:szCs w:val="26"/>
                <w:lang w:eastAsia="en-US"/>
              </w:rPr>
              <w:t>д. М. Лудошур на въезде</w:t>
            </w:r>
          </w:p>
        </w:tc>
        <w:tc>
          <w:tcPr>
            <w:tcW w:w="1418" w:type="dxa"/>
            <w:shd w:val="clear" w:color="auto" w:fill="auto"/>
            <w:vAlign w:val="center"/>
          </w:tcPr>
          <w:p w:rsidR="00C967AC" w:rsidRPr="00C967AC" w:rsidRDefault="00C967AC" w:rsidP="00C967AC">
            <w:pPr>
              <w:tabs>
                <w:tab w:val="left" w:pos="709"/>
                <w:tab w:val="left" w:pos="993"/>
              </w:tabs>
              <w:jc w:val="center"/>
              <w:rPr>
                <w:rFonts w:eastAsia="Calibri" w:cs="Calibri"/>
                <w:sz w:val="26"/>
                <w:szCs w:val="26"/>
                <w:lang w:eastAsia="en-US"/>
              </w:rPr>
            </w:pPr>
            <w:r w:rsidRPr="00C967AC">
              <w:rPr>
                <w:rFonts w:eastAsia="Calibri" w:cs="Calibri"/>
                <w:sz w:val="26"/>
                <w:szCs w:val="26"/>
                <w:lang w:eastAsia="en-US"/>
              </w:rPr>
              <w:t>50</w:t>
            </w:r>
          </w:p>
        </w:tc>
        <w:tc>
          <w:tcPr>
            <w:tcW w:w="3969" w:type="dxa"/>
            <w:shd w:val="clear" w:color="auto" w:fill="auto"/>
            <w:vAlign w:val="center"/>
          </w:tcPr>
          <w:p w:rsidR="00C967AC" w:rsidRPr="00C967AC" w:rsidRDefault="00C967AC" w:rsidP="00C967AC">
            <w:pPr>
              <w:tabs>
                <w:tab w:val="left" w:pos="709"/>
                <w:tab w:val="left" w:pos="993"/>
              </w:tabs>
              <w:jc w:val="center"/>
              <w:rPr>
                <w:rFonts w:eastAsia="Calibri" w:cs="Calibri"/>
                <w:sz w:val="26"/>
                <w:szCs w:val="26"/>
                <w:lang w:eastAsia="en-US"/>
              </w:rPr>
            </w:pPr>
            <w:r w:rsidRPr="00C967AC">
              <w:rPr>
                <w:rFonts w:eastAsia="Calibri" w:cs="Calibri"/>
                <w:sz w:val="26"/>
                <w:szCs w:val="26"/>
                <w:lang w:eastAsia="en-US"/>
              </w:rPr>
              <w:t>Администрация МО «Качкашурское»</w:t>
            </w:r>
          </w:p>
        </w:tc>
      </w:tr>
      <w:tr w:rsidR="00C967AC" w:rsidRPr="00C967AC" w:rsidTr="002401A0">
        <w:trPr>
          <w:jc w:val="center"/>
        </w:trPr>
        <w:tc>
          <w:tcPr>
            <w:tcW w:w="851" w:type="dxa"/>
            <w:shd w:val="clear" w:color="auto" w:fill="auto"/>
            <w:vAlign w:val="center"/>
          </w:tcPr>
          <w:p w:rsidR="00C967AC" w:rsidRPr="00C967AC" w:rsidRDefault="00C967AC" w:rsidP="00C967AC">
            <w:pPr>
              <w:tabs>
                <w:tab w:val="left" w:pos="709"/>
                <w:tab w:val="left" w:pos="993"/>
              </w:tabs>
              <w:jc w:val="center"/>
              <w:rPr>
                <w:rFonts w:eastAsia="Calibri" w:cs="Calibri"/>
                <w:sz w:val="26"/>
                <w:szCs w:val="26"/>
                <w:lang w:eastAsia="en-US"/>
              </w:rPr>
            </w:pPr>
            <w:r w:rsidRPr="00C967AC">
              <w:rPr>
                <w:rFonts w:eastAsia="Calibri" w:cs="Calibri"/>
                <w:sz w:val="26"/>
                <w:szCs w:val="26"/>
                <w:lang w:eastAsia="en-US"/>
              </w:rPr>
              <w:t>3</w:t>
            </w:r>
          </w:p>
        </w:tc>
        <w:tc>
          <w:tcPr>
            <w:tcW w:w="3543" w:type="dxa"/>
            <w:shd w:val="clear" w:color="auto" w:fill="auto"/>
            <w:vAlign w:val="center"/>
          </w:tcPr>
          <w:p w:rsidR="00C967AC" w:rsidRPr="00C967AC" w:rsidRDefault="00C967AC" w:rsidP="00C967AC">
            <w:pPr>
              <w:tabs>
                <w:tab w:val="left" w:pos="709"/>
                <w:tab w:val="left" w:pos="993"/>
              </w:tabs>
              <w:jc w:val="center"/>
              <w:rPr>
                <w:rFonts w:eastAsia="Calibri" w:cs="Calibri"/>
                <w:sz w:val="26"/>
                <w:szCs w:val="26"/>
                <w:lang w:eastAsia="en-US"/>
              </w:rPr>
            </w:pPr>
            <w:r w:rsidRPr="00C967AC">
              <w:rPr>
                <w:rFonts w:eastAsia="Calibri" w:cs="Calibri"/>
                <w:sz w:val="26"/>
                <w:szCs w:val="26"/>
                <w:lang w:eastAsia="en-US"/>
              </w:rPr>
              <w:t>д. Лекшур. за деревней</w:t>
            </w:r>
          </w:p>
        </w:tc>
        <w:tc>
          <w:tcPr>
            <w:tcW w:w="1418" w:type="dxa"/>
            <w:shd w:val="clear" w:color="auto" w:fill="auto"/>
            <w:vAlign w:val="center"/>
          </w:tcPr>
          <w:p w:rsidR="00C967AC" w:rsidRPr="00C967AC" w:rsidRDefault="00C967AC" w:rsidP="00C967AC">
            <w:pPr>
              <w:tabs>
                <w:tab w:val="left" w:pos="709"/>
                <w:tab w:val="left" w:pos="993"/>
              </w:tabs>
              <w:jc w:val="center"/>
              <w:rPr>
                <w:rFonts w:eastAsia="Calibri" w:cs="Calibri"/>
                <w:sz w:val="26"/>
                <w:szCs w:val="26"/>
                <w:lang w:eastAsia="en-US"/>
              </w:rPr>
            </w:pPr>
            <w:r w:rsidRPr="00C967AC">
              <w:rPr>
                <w:rFonts w:eastAsia="Calibri" w:cs="Calibri"/>
                <w:sz w:val="26"/>
                <w:szCs w:val="26"/>
                <w:lang w:eastAsia="en-US"/>
              </w:rPr>
              <w:t>50</w:t>
            </w:r>
          </w:p>
        </w:tc>
        <w:tc>
          <w:tcPr>
            <w:tcW w:w="3969" w:type="dxa"/>
            <w:shd w:val="clear" w:color="auto" w:fill="auto"/>
            <w:vAlign w:val="center"/>
          </w:tcPr>
          <w:p w:rsidR="00C967AC" w:rsidRPr="00C967AC" w:rsidRDefault="00C967AC" w:rsidP="00C967AC">
            <w:pPr>
              <w:tabs>
                <w:tab w:val="left" w:pos="709"/>
                <w:tab w:val="left" w:pos="993"/>
              </w:tabs>
              <w:jc w:val="center"/>
              <w:rPr>
                <w:rFonts w:eastAsia="Calibri" w:cs="Calibri"/>
                <w:sz w:val="26"/>
                <w:szCs w:val="26"/>
                <w:lang w:eastAsia="en-US"/>
              </w:rPr>
            </w:pPr>
            <w:r w:rsidRPr="00C967AC">
              <w:rPr>
                <w:rFonts w:eastAsia="Calibri" w:cs="Calibri"/>
                <w:sz w:val="26"/>
                <w:szCs w:val="26"/>
                <w:lang w:eastAsia="en-US"/>
              </w:rPr>
              <w:t>Администрация МО «Качкашурское»</w:t>
            </w:r>
          </w:p>
        </w:tc>
      </w:tr>
    </w:tbl>
    <w:p w:rsidR="00C967AC" w:rsidRPr="00C967AC" w:rsidRDefault="00C967AC" w:rsidP="00C967AC">
      <w:pPr>
        <w:tabs>
          <w:tab w:val="left" w:pos="709"/>
          <w:tab w:val="left" w:pos="993"/>
        </w:tabs>
        <w:spacing w:after="200" w:line="276" w:lineRule="auto"/>
        <w:jc w:val="center"/>
        <w:rPr>
          <w:rFonts w:eastAsia="Calibri" w:cs="Calibri"/>
          <w:sz w:val="20"/>
          <w:szCs w:val="22"/>
          <w:lang w:eastAsia="en-US"/>
        </w:rPr>
      </w:pPr>
    </w:p>
    <w:p w:rsidR="00C967AC" w:rsidRPr="00C967AC" w:rsidRDefault="00C967AC" w:rsidP="00C967AC">
      <w:pPr>
        <w:suppressAutoHyphens/>
        <w:spacing w:line="276" w:lineRule="auto"/>
        <w:ind w:left="408" w:firstLine="408"/>
        <w:jc w:val="both"/>
        <w:rPr>
          <w:rFonts w:cs="Calibri"/>
          <w:sz w:val="26"/>
          <w:szCs w:val="26"/>
          <w:lang w:eastAsia="zh-CN"/>
        </w:rPr>
      </w:pPr>
      <w:r w:rsidRPr="00C967AC">
        <w:rPr>
          <w:rFonts w:cs="Calibri"/>
          <w:sz w:val="26"/>
          <w:szCs w:val="26"/>
          <w:lang w:eastAsia="zh-CN"/>
        </w:rPr>
        <w:t xml:space="preserve">Перечь </w:t>
      </w:r>
      <w:r w:rsidRPr="00C967AC">
        <w:rPr>
          <w:rFonts w:eastAsia="Calibri" w:cs="Calibri"/>
          <w:sz w:val="26"/>
          <w:szCs w:val="26"/>
          <w:lang w:eastAsia="en-US"/>
        </w:rPr>
        <w:t xml:space="preserve">естественных видеоисточников </w:t>
      </w:r>
      <w:proofErr w:type="gramStart"/>
      <w:r w:rsidRPr="00C967AC">
        <w:rPr>
          <w:rFonts w:cs="Calibri"/>
          <w:sz w:val="26"/>
          <w:szCs w:val="26"/>
          <w:lang w:eastAsia="zh-CN"/>
        </w:rPr>
        <w:t>представлен</w:t>
      </w:r>
      <w:proofErr w:type="gramEnd"/>
      <w:r w:rsidRPr="00C967AC">
        <w:rPr>
          <w:rFonts w:cs="Calibri"/>
          <w:sz w:val="26"/>
          <w:szCs w:val="26"/>
          <w:lang w:eastAsia="zh-CN"/>
        </w:rPr>
        <w:t xml:space="preserve"> в таблице 29.</w:t>
      </w:r>
    </w:p>
    <w:p w:rsidR="00C967AC" w:rsidRPr="00C967AC" w:rsidRDefault="00C967AC" w:rsidP="00C967AC">
      <w:pPr>
        <w:tabs>
          <w:tab w:val="left" w:pos="709"/>
          <w:tab w:val="left" w:pos="993"/>
        </w:tabs>
        <w:spacing w:line="276" w:lineRule="auto"/>
        <w:jc w:val="right"/>
        <w:rPr>
          <w:rFonts w:eastAsia="Calibri" w:cs="Calibri"/>
          <w:sz w:val="26"/>
          <w:szCs w:val="26"/>
          <w:lang w:eastAsia="en-US"/>
        </w:rPr>
      </w:pPr>
      <w:r w:rsidRPr="00C967AC">
        <w:rPr>
          <w:rFonts w:eastAsia="Calibri" w:cs="Calibri"/>
          <w:sz w:val="26"/>
          <w:szCs w:val="26"/>
          <w:lang w:eastAsia="en-US"/>
        </w:rPr>
        <w:t>Таблица 29</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417"/>
        <w:gridCol w:w="2268"/>
        <w:gridCol w:w="1559"/>
        <w:gridCol w:w="1985"/>
        <w:gridCol w:w="2125"/>
      </w:tblGrid>
      <w:tr w:rsidR="00C967AC" w:rsidRPr="00C967AC" w:rsidTr="002401A0">
        <w:trPr>
          <w:jc w:val="center"/>
        </w:trPr>
        <w:tc>
          <w:tcPr>
            <w:tcW w:w="569"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cs="Calibri"/>
                <w:sz w:val="26"/>
                <w:szCs w:val="26"/>
                <w:lang w:eastAsia="en-US"/>
              </w:rPr>
            </w:pPr>
            <w:r w:rsidRPr="00C967AC">
              <w:rPr>
                <w:rFonts w:eastAsia="Calibri" w:cs="Calibri"/>
                <w:sz w:val="26"/>
                <w:szCs w:val="26"/>
                <w:lang w:eastAsia="en-US"/>
              </w:rPr>
              <w:t xml:space="preserve">№ </w:t>
            </w:r>
            <w:proofErr w:type="gramStart"/>
            <w:r w:rsidRPr="00C967AC">
              <w:rPr>
                <w:rFonts w:eastAsia="Calibri" w:cs="Calibri"/>
                <w:sz w:val="26"/>
                <w:szCs w:val="26"/>
                <w:lang w:eastAsia="en-US"/>
              </w:rPr>
              <w:t>п</w:t>
            </w:r>
            <w:proofErr w:type="gramEnd"/>
            <w:r w:rsidRPr="00C967AC">
              <w:rPr>
                <w:rFonts w:eastAsia="Calibri" w:cs="Calibri"/>
                <w:sz w:val="26"/>
                <w:szCs w:val="26"/>
                <w:lang w:eastAsia="en-US"/>
              </w:rPr>
              <w:t>/п</w:t>
            </w:r>
          </w:p>
        </w:tc>
        <w:tc>
          <w:tcPr>
            <w:tcW w:w="1417"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cs="Calibri"/>
                <w:sz w:val="26"/>
                <w:szCs w:val="26"/>
                <w:lang w:eastAsia="en-US"/>
              </w:rPr>
            </w:pPr>
            <w:r w:rsidRPr="00C967AC">
              <w:rPr>
                <w:rFonts w:eastAsia="Calibri" w:cs="Calibri"/>
                <w:sz w:val="26"/>
                <w:szCs w:val="26"/>
                <w:lang w:eastAsia="en-US"/>
              </w:rPr>
              <w:t>Вид источника</w:t>
            </w:r>
          </w:p>
        </w:tc>
        <w:tc>
          <w:tcPr>
            <w:tcW w:w="2268"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cs="Calibri"/>
                <w:sz w:val="26"/>
                <w:szCs w:val="26"/>
                <w:lang w:eastAsia="en-US"/>
              </w:rPr>
            </w:pPr>
            <w:r w:rsidRPr="00C967AC">
              <w:rPr>
                <w:rFonts w:eastAsia="Calibri" w:cs="Calibri"/>
                <w:sz w:val="26"/>
                <w:szCs w:val="26"/>
                <w:lang w:eastAsia="en-US"/>
              </w:rPr>
              <w:t>Адрес</w:t>
            </w:r>
          </w:p>
        </w:tc>
        <w:tc>
          <w:tcPr>
            <w:tcW w:w="1559"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cs="Calibri"/>
                <w:sz w:val="26"/>
                <w:szCs w:val="26"/>
                <w:lang w:eastAsia="en-US"/>
              </w:rPr>
            </w:pPr>
            <w:r w:rsidRPr="00C967AC">
              <w:rPr>
                <w:rFonts w:eastAsia="Calibri" w:cs="Calibri"/>
                <w:sz w:val="26"/>
                <w:szCs w:val="26"/>
                <w:lang w:eastAsia="en-US"/>
              </w:rPr>
              <w:t>Наличие обустроенного пирса</w:t>
            </w:r>
          </w:p>
        </w:tc>
        <w:tc>
          <w:tcPr>
            <w:tcW w:w="1985"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cs="Calibri"/>
                <w:sz w:val="26"/>
                <w:szCs w:val="26"/>
                <w:lang w:eastAsia="en-US"/>
              </w:rPr>
            </w:pPr>
            <w:r w:rsidRPr="00C967AC">
              <w:rPr>
                <w:rFonts w:eastAsia="Calibri" w:cs="Calibri"/>
                <w:sz w:val="26"/>
                <w:szCs w:val="26"/>
                <w:lang w:eastAsia="en-US"/>
              </w:rPr>
              <w:t>Количество одновременно устанавливаемых машин</w:t>
            </w:r>
          </w:p>
        </w:tc>
        <w:tc>
          <w:tcPr>
            <w:tcW w:w="2125"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cs="Calibri"/>
                <w:sz w:val="26"/>
                <w:szCs w:val="26"/>
                <w:lang w:eastAsia="en-US"/>
              </w:rPr>
            </w:pPr>
            <w:r w:rsidRPr="00C967AC">
              <w:rPr>
                <w:rFonts w:eastAsia="Calibri" w:cs="Calibri"/>
                <w:sz w:val="26"/>
                <w:szCs w:val="26"/>
                <w:lang w:eastAsia="en-US"/>
              </w:rPr>
              <w:t>Принадлежность</w:t>
            </w:r>
          </w:p>
        </w:tc>
      </w:tr>
      <w:tr w:rsidR="00C967AC" w:rsidRPr="00C967AC" w:rsidTr="002401A0">
        <w:trPr>
          <w:jc w:val="center"/>
        </w:trPr>
        <w:tc>
          <w:tcPr>
            <w:tcW w:w="569"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cs="Calibri"/>
                <w:sz w:val="26"/>
                <w:szCs w:val="26"/>
                <w:lang w:eastAsia="en-US"/>
              </w:rPr>
            </w:pPr>
            <w:r w:rsidRPr="00C967AC">
              <w:rPr>
                <w:rFonts w:eastAsia="Calibri" w:cs="Calibri"/>
                <w:sz w:val="26"/>
                <w:szCs w:val="26"/>
                <w:lang w:eastAsia="en-US"/>
              </w:rPr>
              <w:t>1</w:t>
            </w:r>
          </w:p>
        </w:tc>
        <w:tc>
          <w:tcPr>
            <w:tcW w:w="1417"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cs="Calibri"/>
                <w:sz w:val="26"/>
                <w:szCs w:val="26"/>
                <w:lang w:eastAsia="en-US"/>
              </w:rPr>
            </w:pPr>
            <w:r w:rsidRPr="00C967AC">
              <w:rPr>
                <w:rFonts w:eastAsia="Calibri" w:cs="Calibri"/>
                <w:sz w:val="26"/>
                <w:szCs w:val="26"/>
                <w:lang w:eastAsia="en-US"/>
              </w:rPr>
              <w:t>Пруд</w:t>
            </w:r>
          </w:p>
        </w:tc>
        <w:tc>
          <w:tcPr>
            <w:tcW w:w="2268"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cs="Calibri"/>
                <w:sz w:val="26"/>
                <w:szCs w:val="26"/>
                <w:lang w:eastAsia="en-US"/>
              </w:rPr>
            </w:pPr>
            <w:r w:rsidRPr="00C967AC">
              <w:rPr>
                <w:rFonts w:eastAsia="Calibri" w:cs="Calibri"/>
                <w:sz w:val="26"/>
                <w:szCs w:val="26"/>
                <w:lang w:eastAsia="en-US"/>
              </w:rPr>
              <w:t>д. Качкашур,</w:t>
            </w:r>
          </w:p>
          <w:p w:rsidR="00C967AC" w:rsidRPr="00C967AC" w:rsidRDefault="00C967AC" w:rsidP="00C967AC">
            <w:pPr>
              <w:tabs>
                <w:tab w:val="left" w:pos="709"/>
                <w:tab w:val="left" w:pos="993"/>
              </w:tabs>
              <w:spacing w:line="276" w:lineRule="auto"/>
              <w:jc w:val="center"/>
              <w:rPr>
                <w:rFonts w:eastAsia="Calibri" w:cs="Calibri"/>
                <w:sz w:val="26"/>
                <w:szCs w:val="26"/>
                <w:lang w:eastAsia="en-US"/>
              </w:rPr>
            </w:pPr>
            <w:r w:rsidRPr="00C967AC">
              <w:rPr>
                <w:rFonts w:eastAsia="Calibri" w:cs="Calibri"/>
                <w:sz w:val="26"/>
                <w:szCs w:val="26"/>
                <w:lang w:eastAsia="en-US"/>
              </w:rPr>
              <w:t>ул. Т. Барамзиной</w:t>
            </w:r>
          </w:p>
        </w:tc>
        <w:tc>
          <w:tcPr>
            <w:tcW w:w="1559"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cs="Calibri"/>
                <w:sz w:val="26"/>
                <w:szCs w:val="26"/>
                <w:lang w:eastAsia="en-US"/>
              </w:rPr>
            </w:pPr>
            <w:r w:rsidRPr="00C967AC">
              <w:rPr>
                <w:rFonts w:eastAsia="Calibri" w:cs="Calibri"/>
                <w:sz w:val="26"/>
                <w:szCs w:val="26"/>
                <w:lang w:eastAsia="en-US"/>
              </w:rPr>
              <w:t>есть</w:t>
            </w:r>
          </w:p>
        </w:tc>
        <w:tc>
          <w:tcPr>
            <w:tcW w:w="1985"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cs="Calibri"/>
                <w:sz w:val="26"/>
                <w:szCs w:val="26"/>
                <w:lang w:eastAsia="en-US"/>
              </w:rPr>
            </w:pPr>
            <w:r w:rsidRPr="00C967AC">
              <w:rPr>
                <w:rFonts w:eastAsia="Calibri" w:cs="Calibri"/>
                <w:sz w:val="26"/>
                <w:szCs w:val="26"/>
                <w:lang w:eastAsia="en-US"/>
              </w:rPr>
              <w:t>1</w:t>
            </w:r>
          </w:p>
        </w:tc>
        <w:tc>
          <w:tcPr>
            <w:tcW w:w="2125"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cs="Calibri"/>
                <w:sz w:val="26"/>
                <w:szCs w:val="26"/>
                <w:lang w:eastAsia="en-US"/>
              </w:rPr>
            </w:pPr>
            <w:r w:rsidRPr="00C967AC">
              <w:rPr>
                <w:rFonts w:eastAsia="Calibri" w:cs="Calibri"/>
                <w:sz w:val="26"/>
                <w:szCs w:val="26"/>
                <w:lang w:eastAsia="en-US"/>
              </w:rPr>
              <w:t>Бесхозный</w:t>
            </w:r>
          </w:p>
        </w:tc>
      </w:tr>
      <w:tr w:rsidR="00C967AC" w:rsidRPr="00C967AC" w:rsidTr="002401A0">
        <w:trPr>
          <w:jc w:val="center"/>
        </w:trPr>
        <w:tc>
          <w:tcPr>
            <w:tcW w:w="569"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cs="Calibri"/>
                <w:sz w:val="26"/>
                <w:szCs w:val="26"/>
                <w:lang w:eastAsia="en-US"/>
              </w:rPr>
            </w:pPr>
            <w:r w:rsidRPr="00C967AC">
              <w:rPr>
                <w:rFonts w:eastAsia="Calibri" w:cs="Calibri"/>
                <w:sz w:val="26"/>
                <w:szCs w:val="26"/>
                <w:lang w:eastAsia="en-US"/>
              </w:rPr>
              <w:t>2</w:t>
            </w:r>
          </w:p>
        </w:tc>
        <w:tc>
          <w:tcPr>
            <w:tcW w:w="1417"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cs="Calibri"/>
                <w:sz w:val="26"/>
                <w:szCs w:val="26"/>
                <w:lang w:eastAsia="en-US"/>
              </w:rPr>
            </w:pPr>
            <w:r w:rsidRPr="00C967AC">
              <w:rPr>
                <w:rFonts w:eastAsia="Calibri" w:cs="Calibri"/>
                <w:sz w:val="26"/>
                <w:szCs w:val="26"/>
                <w:lang w:eastAsia="en-US"/>
              </w:rPr>
              <w:t>Пруд</w:t>
            </w:r>
          </w:p>
        </w:tc>
        <w:tc>
          <w:tcPr>
            <w:tcW w:w="2268"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cs="Calibri"/>
                <w:sz w:val="26"/>
                <w:szCs w:val="26"/>
                <w:lang w:eastAsia="en-US"/>
              </w:rPr>
            </w:pPr>
            <w:r w:rsidRPr="00C967AC">
              <w:rPr>
                <w:rFonts w:eastAsia="Calibri" w:cs="Calibri"/>
                <w:sz w:val="26"/>
                <w:szCs w:val="26"/>
                <w:lang w:eastAsia="en-US"/>
              </w:rPr>
              <w:t>д. Умск</w:t>
            </w:r>
          </w:p>
        </w:tc>
        <w:tc>
          <w:tcPr>
            <w:tcW w:w="1559"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cs="Calibri"/>
                <w:sz w:val="26"/>
                <w:szCs w:val="26"/>
                <w:lang w:eastAsia="en-US"/>
              </w:rPr>
            </w:pPr>
            <w:r w:rsidRPr="00C967AC">
              <w:rPr>
                <w:rFonts w:eastAsia="Calibri" w:cs="Calibri"/>
                <w:sz w:val="26"/>
                <w:szCs w:val="26"/>
                <w:lang w:eastAsia="en-US"/>
              </w:rPr>
              <w:t>нет</w:t>
            </w:r>
          </w:p>
        </w:tc>
        <w:tc>
          <w:tcPr>
            <w:tcW w:w="1985"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cs="Calibri"/>
                <w:sz w:val="26"/>
                <w:szCs w:val="26"/>
                <w:lang w:eastAsia="en-US"/>
              </w:rPr>
            </w:pPr>
            <w:r w:rsidRPr="00C967AC">
              <w:rPr>
                <w:rFonts w:eastAsia="Calibri" w:cs="Calibri"/>
                <w:sz w:val="26"/>
                <w:szCs w:val="26"/>
                <w:lang w:eastAsia="en-US"/>
              </w:rPr>
              <w:t>1</w:t>
            </w:r>
          </w:p>
        </w:tc>
        <w:tc>
          <w:tcPr>
            <w:tcW w:w="2125"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cs="Calibri"/>
                <w:sz w:val="26"/>
                <w:szCs w:val="26"/>
                <w:lang w:eastAsia="en-US"/>
              </w:rPr>
            </w:pPr>
            <w:r w:rsidRPr="00C967AC">
              <w:rPr>
                <w:rFonts w:eastAsia="Calibri" w:cs="Calibri"/>
                <w:sz w:val="26"/>
                <w:szCs w:val="26"/>
                <w:lang w:eastAsia="en-US"/>
              </w:rPr>
              <w:t>Бесхозный</w:t>
            </w:r>
          </w:p>
        </w:tc>
      </w:tr>
      <w:tr w:rsidR="00C967AC" w:rsidRPr="00C967AC" w:rsidTr="002401A0">
        <w:trPr>
          <w:jc w:val="center"/>
        </w:trPr>
        <w:tc>
          <w:tcPr>
            <w:tcW w:w="569"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cs="Calibri"/>
                <w:sz w:val="26"/>
                <w:szCs w:val="26"/>
                <w:lang w:eastAsia="en-US"/>
              </w:rPr>
            </w:pPr>
            <w:r w:rsidRPr="00C967AC">
              <w:rPr>
                <w:rFonts w:eastAsia="Calibri" w:cs="Calibri"/>
                <w:sz w:val="26"/>
                <w:szCs w:val="26"/>
                <w:lang w:eastAsia="en-US"/>
              </w:rPr>
              <w:t>3</w:t>
            </w:r>
          </w:p>
        </w:tc>
        <w:tc>
          <w:tcPr>
            <w:tcW w:w="1417"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cs="Calibri"/>
                <w:sz w:val="26"/>
                <w:szCs w:val="26"/>
                <w:lang w:eastAsia="en-US"/>
              </w:rPr>
            </w:pPr>
            <w:r w:rsidRPr="00C967AC">
              <w:rPr>
                <w:rFonts w:eastAsia="Calibri" w:cs="Calibri"/>
                <w:sz w:val="26"/>
                <w:szCs w:val="26"/>
                <w:lang w:eastAsia="en-US"/>
              </w:rPr>
              <w:t xml:space="preserve">Река </w:t>
            </w:r>
            <w:proofErr w:type="spellStart"/>
            <w:r w:rsidRPr="00C967AC">
              <w:rPr>
                <w:rFonts w:eastAsia="Calibri" w:cs="Calibri"/>
                <w:sz w:val="26"/>
                <w:szCs w:val="26"/>
                <w:lang w:eastAsia="en-US"/>
              </w:rPr>
              <w:t>Сепыч</w:t>
            </w:r>
            <w:proofErr w:type="spellEnd"/>
          </w:p>
        </w:tc>
        <w:tc>
          <w:tcPr>
            <w:tcW w:w="2268"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cs="Calibri"/>
                <w:sz w:val="26"/>
                <w:szCs w:val="26"/>
                <w:lang w:eastAsia="en-US"/>
              </w:rPr>
            </w:pPr>
            <w:r w:rsidRPr="00C967AC">
              <w:rPr>
                <w:rFonts w:eastAsia="Calibri" w:cs="Calibri"/>
                <w:sz w:val="26"/>
                <w:szCs w:val="26"/>
                <w:lang w:eastAsia="en-US"/>
              </w:rPr>
              <w:t>д. Семеновский</w:t>
            </w:r>
          </w:p>
        </w:tc>
        <w:tc>
          <w:tcPr>
            <w:tcW w:w="1559"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cs="Calibri"/>
                <w:sz w:val="26"/>
                <w:szCs w:val="26"/>
                <w:lang w:eastAsia="en-US"/>
              </w:rPr>
            </w:pPr>
            <w:r w:rsidRPr="00C967AC">
              <w:rPr>
                <w:rFonts w:eastAsia="Calibri" w:cs="Calibri"/>
                <w:sz w:val="26"/>
                <w:szCs w:val="26"/>
                <w:lang w:eastAsia="en-US"/>
              </w:rPr>
              <w:t>нет</w:t>
            </w:r>
          </w:p>
        </w:tc>
        <w:tc>
          <w:tcPr>
            <w:tcW w:w="1985"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cs="Calibri"/>
                <w:sz w:val="26"/>
                <w:szCs w:val="26"/>
                <w:lang w:eastAsia="en-US"/>
              </w:rPr>
            </w:pPr>
            <w:r w:rsidRPr="00C967AC">
              <w:rPr>
                <w:rFonts w:eastAsia="Calibri" w:cs="Calibri"/>
                <w:sz w:val="26"/>
                <w:szCs w:val="26"/>
                <w:lang w:eastAsia="en-US"/>
              </w:rPr>
              <w:t>1</w:t>
            </w:r>
          </w:p>
        </w:tc>
        <w:tc>
          <w:tcPr>
            <w:tcW w:w="2125"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cs="Calibri"/>
                <w:sz w:val="26"/>
                <w:szCs w:val="26"/>
                <w:lang w:eastAsia="en-US"/>
              </w:rPr>
            </w:pPr>
            <w:r w:rsidRPr="00C967AC">
              <w:rPr>
                <w:rFonts w:eastAsia="Calibri" w:cs="Calibri"/>
                <w:sz w:val="26"/>
                <w:szCs w:val="26"/>
                <w:lang w:eastAsia="en-US"/>
              </w:rPr>
              <w:t>Бесхозный</w:t>
            </w:r>
          </w:p>
        </w:tc>
      </w:tr>
      <w:tr w:rsidR="00C967AC" w:rsidRPr="00C967AC" w:rsidTr="002401A0">
        <w:trPr>
          <w:jc w:val="center"/>
        </w:trPr>
        <w:tc>
          <w:tcPr>
            <w:tcW w:w="569"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cs="Calibri"/>
                <w:sz w:val="26"/>
                <w:szCs w:val="26"/>
                <w:lang w:eastAsia="en-US"/>
              </w:rPr>
            </w:pPr>
            <w:r w:rsidRPr="00C967AC">
              <w:rPr>
                <w:rFonts w:eastAsia="Calibri" w:cs="Calibri"/>
                <w:sz w:val="26"/>
                <w:szCs w:val="26"/>
                <w:lang w:eastAsia="en-US"/>
              </w:rPr>
              <w:t>4</w:t>
            </w:r>
          </w:p>
        </w:tc>
        <w:tc>
          <w:tcPr>
            <w:tcW w:w="1417"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cs="Calibri"/>
                <w:sz w:val="26"/>
                <w:szCs w:val="26"/>
                <w:lang w:eastAsia="en-US"/>
              </w:rPr>
            </w:pPr>
            <w:r w:rsidRPr="00C967AC">
              <w:rPr>
                <w:rFonts w:eastAsia="Calibri" w:cs="Calibri"/>
                <w:sz w:val="26"/>
                <w:szCs w:val="26"/>
                <w:lang w:eastAsia="en-US"/>
              </w:rPr>
              <w:t>Пруд</w:t>
            </w:r>
          </w:p>
        </w:tc>
        <w:tc>
          <w:tcPr>
            <w:tcW w:w="2268"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cs="Calibri"/>
                <w:sz w:val="26"/>
                <w:szCs w:val="26"/>
                <w:lang w:eastAsia="en-US"/>
              </w:rPr>
            </w:pPr>
            <w:r w:rsidRPr="00C967AC">
              <w:rPr>
                <w:rFonts w:eastAsia="Calibri" w:cs="Calibri"/>
                <w:sz w:val="26"/>
                <w:szCs w:val="26"/>
                <w:lang w:eastAsia="en-US"/>
              </w:rPr>
              <w:t>д. Большой Лудошур</w:t>
            </w:r>
          </w:p>
        </w:tc>
        <w:tc>
          <w:tcPr>
            <w:tcW w:w="1559"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cs="Calibri"/>
                <w:sz w:val="26"/>
                <w:szCs w:val="26"/>
                <w:lang w:eastAsia="en-US"/>
              </w:rPr>
            </w:pPr>
            <w:r w:rsidRPr="00C967AC">
              <w:rPr>
                <w:rFonts w:eastAsia="Calibri" w:cs="Calibri"/>
                <w:sz w:val="26"/>
                <w:szCs w:val="26"/>
                <w:lang w:eastAsia="en-US"/>
              </w:rPr>
              <w:t>нет</w:t>
            </w:r>
          </w:p>
        </w:tc>
        <w:tc>
          <w:tcPr>
            <w:tcW w:w="1985"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cs="Calibri"/>
                <w:sz w:val="26"/>
                <w:szCs w:val="26"/>
                <w:lang w:eastAsia="en-US"/>
              </w:rPr>
            </w:pPr>
            <w:r w:rsidRPr="00C967AC">
              <w:rPr>
                <w:rFonts w:eastAsia="Calibri" w:cs="Calibri"/>
                <w:sz w:val="26"/>
                <w:szCs w:val="26"/>
                <w:lang w:eastAsia="en-US"/>
              </w:rPr>
              <w:t>1</w:t>
            </w:r>
          </w:p>
        </w:tc>
        <w:tc>
          <w:tcPr>
            <w:tcW w:w="2125" w:type="dxa"/>
            <w:shd w:val="clear" w:color="auto" w:fill="auto"/>
            <w:vAlign w:val="center"/>
          </w:tcPr>
          <w:p w:rsidR="00C967AC" w:rsidRPr="00C967AC" w:rsidRDefault="00C967AC" w:rsidP="00C967AC">
            <w:pPr>
              <w:tabs>
                <w:tab w:val="left" w:pos="709"/>
                <w:tab w:val="left" w:pos="993"/>
              </w:tabs>
              <w:spacing w:line="276" w:lineRule="auto"/>
              <w:jc w:val="center"/>
              <w:rPr>
                <w:rFonts w:eastAsia="Calibri" w:cs="Calibri"/>
                <w:sz w:val="26"/>
                <w:szCs w:val="26"/>
                <w:lang w:eastAsia="en-US"/>
              </w:rPr>
            </w:pPr>
            <w:r w:rsidRPr="00C967AC">
              <w:rPr>
                <w:rFonts w:eastAsia="Calibri" w:cs="Calibri"/>
                <w:sz w:val="26"/>
                <w:szCs w:val="26"/>
                <w:lang w:eastAsia="en-US"/>
              </w:rPr>
              <w:t>Бесхозный</w:t>
            </w:r>
          </w:p>
        </w:tc>
      </w:tr>
    </w:tbl>
    <w:p w:rsidR="00C967AC" w:rsidRPr="00C967AC" w:rsidRDefault="00C967AC" w:rsidP="00C967AC">
      <w:pPr>
        <w:suppressAutoHyphens/>
        <w:spacing w:line="276" w:lineRule="auto"/>
        <w:ind w:left="408" w:firstLine="408"/>
        <w:jc w:val="both"/>
        <w:rPr>
          <w:sz w:val="26"/>
          <w:szCs w:val="26"/>
          <w:lang w:eastAsia="zh-CN"/>
        </w:rPr>
      </w:pPr>
    </w:p>
    <w:p w:rsidR="00C967AC" w:rsidRPr="00C967AC" w:rsidRDefault="00C967AC" w:rsidP="00C967AC">
      <w:pPr>
        <w:suppressAutoHyphens/>
        <w:spacing w:line="276" w:lineRule="auto"/>
        <w:ind w:left="408" w:firstLine="408"/>
        <w:jc w:val="both"/>
        <w:rPr>
          <w:rFonts w:cs="Calibri"/>
          <w:sz w:val="20"/>
          <w:szCs w:val="22"/>
          <w:lang w:eastAsia="zh-CN"/>
        </w:rPr>
      </w:pPr>
      <w:r w:rsidRPr="00C967AC">
        <w:rPr>
          <w:sz w:val="26"/>
          <w:szCs w:val="26"/>
          <w:lang w:eastAsia="zh-CN"/>
        </w:rPr>
        <w:t>Основные мероприятия по обеспечению пожарной безопасности:</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строительство подъездов с твердым покрытием ко всем объектам защиты.</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оборудование пожарных пирсов в населённых пунктах, где есть поверхностные водоёмы, для заправки пожарных машин в любое время года;</w:t>
      </w:r>
    </w:p>
    <w:p w:rsidR="00C967AC" w:rsidRPr="00C967AC" w:rsidRDefault="00C967AC" w:rsidP="00C967AC">
      <w:pPr>
        <w:suppressAutoHyphens/>
        <w:spacing w:line="276" w:lineRule="auto"/>
        <w:jc w:val="both"/>
        <w:rPr>
          <w:rFonts w:cs="Calibri"/>
          <w:sz w:val="20"/>
          <w:szCs w:val="22"/>
          <w:lang w:eastAsia="zh-CN"/>
        </w:rPr>
      </w:pPr>
      <w:r w:rsidRPr="00C967AC">
        <w:rPr>
          <w:sz w:val="26"/>
          <w:szCs w:val="26"/>
          <w:lang w:eastAsia="zh-CN"/>
        </w:rPr>
        <w:tab/>
      </w:r>
      <w:r w:rsidRPr="00C967AC">
        <w:rPr>
          <w:sz w:val="26"/>
          <w:szCs w:val="26"/>
          <w:lang w:eastAsia="zh-CN"/>
        </w:rPr>
        <w:tab/>
        <w:t>- оборудование существующей в населённых пунктах системы водоснабжения пожарными гидрантами полностью, из расчёта по 1 гидранту через каждые 200 м жилой малоэтажной застройки.</w:t>
      </w:r>
    </w:p>
    <w:p w:rsidR="00C967AC" w:rsidRPr="00C967AC" w:rsidRDefault="00C967AC" w:rsidP="00C967AC">
      <w:pPr>
        <w:suppressAutoHyphens/>
        <w:spacing w:line="276" w:lineRule="auto"/>
        <w:ind w:firstLine="720"/>
        <w:jc w:val="both"/>
        <w:rPr>
          <w:rFonts w:cs="Calibri"/>
          <w:sz w:val="20"/>
          <w:szCs w:val="22"/>
          <w:lang w:eastAsia="zh-CN"/>
        </w:rPr>
      </w:pPr>
      <w:r w:rsidRPr="00C967AC">
        <w:rPr>
          <w:sz w:val="26"/>
          <w:szCs w:val="26"/>
          <w:lang w:eastAsia="zh-CN"/>
        </w:rPr>
        <w:t xml:space="preserve">- расчистка и ремонт существующих пожарных водоемов. </w:t>
      </w:r>
    </w:p>
    <w:p w:rsidR="00C967AC" w:rsidRPr="00C967AC" w:rsidRDefault="00C967AC" w:rsidP="00C967AC">
      <w:pPr>
        <w:suppressAutoHyphens/>
        <w:spacing w:line="276" w:lineRule="auto"/>
        <w:ind w:firstLine="720"/>
        <w:jc w:val="both"/>
        <w:rPr>
          <w:rFonts w:cs="Calibri"/>
          <w:sz w:val="20"/>
          <w:szCs w:val="22"/>
          <w:lang w:eastAsia="zh-CN"/>
        </w:rPr>
      </w:pPr>
      <w:r w:rsidRPr="00C967AC">
        <w:rPr>
          <w:sz w:val="26"/>
          <w:szCs w:val="26"/>
          <w:lang w:eastAsia="zh-CN"/>
        </w:rPr>
        <w:t xml:space="preserve">- организация новых пожарных водоемов со строительством пожарных пирсов. </w:t>
      </w:r>
    </w:p>
    <w:p w:rsidR="00C967AC" w:rsidRPr="00C967AC" w:rsidRDefault="00C967AC" w:rsidP="00C967AC">
      <w:pPr>
        <w:suppressAutoHyphens/>
        <w:spacing w:line="276" w:lineRule="auto"/>
        <w:jc w:val="center"/>
        <w:rPr>
          <w:b/>
          <w:sz w:val="26"/>
          <w:szCs w:val="26"/>
          <w:lang w:eastAsia="zh-CN"/>
        </w:rPr>
      </w:pPr>
    </w:p>
    <w:p w:rsidR="00C967AC" w:rsidRPr="00C967AC" w:rsidRDefault="00C967AC" w:rsidP="00C967AC">
      <w:pPr>
        <w:suppressAutoHyphens/>
        <w:spacing w:line="276" w:lineRule="auto"/>
        <w:jc w:val="center"/>
        <w:rPr>
          <w:rFonts w:cs="Calibri"/>
          <w:sz w:val="20"/>
          <w:szCs w:val="22"/>
          <w:lang w:eastAsia="zh-CN"/>
        </w:rPr>
      </w:pPr>
      <w:r w:rsidRPr="00C967AC">
        <w:rPr>
          <w:b/>
          <w:sz w:val="26"/>
          <w:szCs w:val="26"/>
          <w:lang w:eastAsia="zh-CN"/>
        </w:rPr>
        <w:t>7.2. Техногенные ЧС</w:t>
      </w:r>
    </w:p>
    <w:p w:rsidR="00C967AC" w:rsidRPr="00C967AC" w:rsidRDefault="00C967AC" w:rsidP="00C967AC">
      <w:pPr>
        <w:suppressAutoHyphens/>
        <w:spacing w:line="276" w:lineRule="auto"/>
        <w:jc w:val="center"/>
        <w:rPr>
          <w:b/>
          <w:sz w:val="26"/>
          <w:szCs w:val="26"/>
          <w:lang w:eastAsia="zh-CN"/>
        </w:rPr>
      </w:pPr>
    </w:p>
    <w:p w:rsidR="00C967AC" w:rsidRPr="00C967AC" w:rsidRDefault="00C967AC" w:rsidP="00C967AC">
      <w:pPr>
        <w:autoSpaceDE w:val="0"/>
        <w:spacing w:line="276" w:lineRule="auto"/>
        <w:ind w:left="34" w:firstLine="675"/>
        <w:jc w:val="both"/>
        <w:rPr>
          <w:rFonts w:ascii="Arial" w:hAnsi="Arial" w:cs="Arial"/>
          <w:sz w:val="28"/>
          <w:szCs w:val="28"/>
          <w:lang w:eastAsia="zh-CN"/>
        </w:rPr>
      </w:pPr>
      <w:r w:rsidRPr="00C967AC">
        <w:rPr>
          <w:sz w:val="26"/>
          <w:szCs w:val="26"/>
          <w:lang w:eastAsia="zh-CN"/>
        </w:rPr>
        <w:t>Предупреждение чрезвычайных ситуаций как в части их предотвращения (снижения риска их возникновения), так и в плане уменьшения потерь и ущерба от них (смягчения последствий) проводится по следующим направлениям:</w:t>
      </w:r>
    </w:p>
    <w:p w:rsidR="00C967AC" w:rsidRPr="00C967AC" w:rsidRDefault="00C967AC" w:rsidP="00C967AC">
      <w:pPr>
        <w:suppressAutoHyphens/>
        <w:spacing w:line="276" w:lineRule="auto"/>
        <w:ind w:left="34"/>
        <w:jc w:val="both"/>
        <w:rPr>
          <w:rFonts w:cs="Calibri"/>
          <w:sz w:val="20"/>
          <w:szCs w:val="22"/>
          <w:lang w:eastAsia="zh-CN"/>
        </w:rPr>
      </w:pPr>
      <w:r w:rsidRPr="00C967AC">
        <w:rPr>
          <w:sz w:val="26"/>
          <w:szCs w:val="26"/>
          <w:lang w:eastAsia="zh-CN"/>
        </w:rPr>
        <w:tab/>
      </w:r>
      <w:r w:rsidRPr="00C967AC">
        <w:rPr>
          <w:sz w:val="26"/>
          <w:szCs w:val="26"/>
          <w:lang w:eastAsia="zh-CN"/>
        </w:rPr>
        <w:tab/>
        <w:t xml:space="preserve">- обеспечение безопасности на потенциально-опасных гидротехнических сооружениях прудов и водохранилищ в соответствии с требованиями действующего законодательства, в том числе Федерального закона </w:t>
      </w:r>
      <w:r w:rsidRPr="00C967AC">
        <w:rPr>
          <w:sz w:val="26"/>
          <w:szCs w:val="26"/>
          <w:lang w:eastAsia="zh-CN"/>
        </w:rPr>
        <w:lastRenderedPageBreak/>
        <w:t>от 21.07.1997 № 117-ФЗ</w:t>
      </w:r>
      <w:r w:rsidRPr="00C967AC">
        <w:rPr>
          <w:sz w:val="26"/>
          <w:szCs w:val="26"/>
          <w:lang w:eastAsia="zh-CN"/>
        </w:rPr>
        <w:br/>
        <w:t>«О безопасности гидротехнических сооружений»;</w:t>
      </w:r>
    </w:p>
    <w:p w:rsidR="00C967AC" w:rsidRPr="00C967AC" w:rsidRDefault="00C967AC" w:rsidP="00C967AC">
      <w:pPr>
        <w:suppressAutoHyphens/>
        <w:spacing w:line="276" w:lineRule="auto"/>
        <w:ind w:left="34"/>
        <w:jc w:val="both"/>
        <w:rPr>
          <w:rFonts w:cs="Calibri"/>
          <w:sz w:val="20"/>
          <w:szCs w:val="22"/>
          <w:lang w:eastAsia="zh-CN"/>
        </w:rPr>
      </w:pPr>
      <w:r w:rsidRPr="00C967AC">
        <w:rPr>
          <w:sz w:val="26"/>
          <w:szCs w:val="26"/>
          <w:lang w:eastAsia="zh-CN"/>
        </w:rPr>
        <w:tab/>
      </w:r>
      <w:r w:rsidRPr="00C967AC">
        <w:rPr>
          <w:sz w:val="26"/>
          <w:szCs w:val="26"/>
          <w:lang w:eastAsia="zh-CN"/>
        </w:rPr>
        <w:tab/>
        <w:t>- обеспечение соблюдения, в соответствии с требованиями действующего законодательства и в целях предотвращения негативного воздействия вод, режима использования территорий, подверженных затоплению и подтоплению;</w:t>
      </w:r>
    </w:p>
    <w:p w:rsidR="00C967AC" w:rsidRPr="00C967AC" w:rsidRDefault="00C967AC" w:rsidP="00C967AC">
      <w:pPr>
        <w:suppressAutoHyphens/>
        <w:spacing w:line="276" w:lineRule="auto"/>
        <w:ind w:left="34"/>
        <w:jc w:val="both"/>
        <w:rPr>
          <w:rFonts w:cs="Calibri"/>
          <w:sz w:val="20"/>
          <w:szCs w:val="22"/>
          <w:lang w:eastAsia="zh-CN"/>
        </w:rPr>
      </w:pPr>
      <w:r w:rsidRPr="00C967AC">
        <w:rPr>
          <w:sz w:val="26"/>
          <w:szCs w:val="26"/>
          <w:lang w:eastAsia="zh-CN"/>
        </w:rPr>
        <w:tab/>
      </w:r>
      <w:r w:rsidRPr="00C967AC">
        <w:rPr>
          <w:sz w:val="26"/>
          <w:szCs w:val="26"/>
          <w:lang w:eastAsia="zh-CN"/>
        </w:rPr>
        <w:tab/>
        <w:t>- обеспечение безопасности на потенциально-опасных инженерных сооружениях.</w:t>
      </w:r>
    </w:p>
    <w:p w:rsidR="00C967AC" w:rsidRPr="00C967AC" w:rsidRDefault="00C967AC" w:rsidP="00C967AC">
      <w:pPr>
        <w:suppressAutoHyphens/>
        <w:spacing w:line="276" w:lineRule="auto"/>
        <w:ind w:firstLine="709"/>
        <w:jc w:val="both"/>
        <w:rPr>
          <w:rFonts w:cs="Calibri"/>
          <w:sz w:val="26"/>
          <w:szCs w:val="26"/>
          <w:lang w:eastAsia="zh-CN"/>
        </w:rPr>
      </w:pPr>
      <w:r w:rsidRPr="00C967AC">
        <w:rPr>
          <w:sz w:val="26"/>
          <w:szCs w:val="26"/>
          <w:lang w:eastAsia="zh-CN"/>
        </w:rPr>
        <w:t>Распоряжением Правительства Удмуртской Республики от 14.05.2007 года</w:t>
      </w:r>
      <w:r w:rsidRPr="00C967AC">
        <w:rPr>
          <w:sz w:val="26"/>
          <w:szCs w:val="26"/>
          <w:lang w:eastAsia="zh-CN"/>
        </w:rPr>
        <w:br/>
        <w:t>№ 425-р при выявлении бесхозяйных гидротехнических сооружений, в соответствии с законодательством Российской Федерации органам местного самоуправления рекомендовано принимать меры по признанию муниципальной собственности на указанные сооружения, с последующим решением о целесообразности их дальнейшей эксплуатации.</w:t>
      </w:r>
    </w:p>
    <w:p w:rsidR="00C967AC" w:rsidRPr="00C967AC" w:rsidRDefault="00C967AC" w:rsidP="00C967AC">
      <w:pPr>
        <w:spacing w:line="276" w:lineRule="auto"/>
        <w:ind w:firstLine="720"/>
        <w:jc w:val="both"/>
        <w:rPr>
          <w:rFonts w:cs="Calibri"/>
          <w:sz w:val="26"/>
          <w:szCs w:val="26"/>
          <w:lang w:eastAsia="zh-CN"/>
        </w:rPr>
      </w:pPr>
      <w:r w:rsidRPr="00C967AC">
        <w:rPr>
          <w:iCs/>
          <w:sz w:val="26"/>
          <w:szCs w:val="26"/>
        </w:rPr>
        <w:t xml:space="preserve">В широтном направлении </w:t>
      </w:r>
      <w:r w:rsidRPr="00C967AC">
        <w:rPr>
          <w:rFonts w:cs="Calibri"/>
          <w:sz w:val="26"/>
          <w:szCs w:val="26"/>
        </w:rPr>
        <w:t>муниципальное образование «</w:t>
      </w:r>
      <w:r w:rsidRPr="00C967AC">
        <w:rPr>
          <w:sz w:val="26"/>
          <w:szCs w:val="26"/>
          <w:lang w:eastAsia="zh-CN"/>
        </w:rPr>
        <w:t>Качкашурское</w:t>
      </w:r>
      <w:r w:rsidRPr="00C967AC">
        <w:rPr>
          <w:rFonts w:cs="Calibri"/>
          <w:sz w:val="26"/>
          <w:szCs w:val="26"/>
        </w:rPr>
        <w:t>»</w:t>
      </w:r>
      <w:r w:rsidRPr="00C967AC">
        <w:rPr>
          <w:iCs/>
          <w:sz w:val="26"/>
          <w:szCs w:val="26"/>
        </w:rPr>
        <w:t xml:space="preserve"> пересекает железнодорожная ветка </w:t>
      </w:r>
      <w:hyperlink r:id="rId17" w:history="1">
        <w:r w:rsidRPr="00C967AC">
          <w:rPr>
            <w:iCs/>
            <w:sz w:val="26"/>
            <w:szCs w:val="26"/>
          </w:rPr>
          <w:t>Кировского отделения</w:t>
        </w:r>
      </w:hyperlink>
      <w:r w:rsidRPr="00C967AC">
        <w:rPr>
          <w:iCs/>
          <w:sz w:val="26"/>
          <w:szCs w:val="26"/>
        </w:rPr>
        <w:t> </w:t>
      </w:r>
      <w:hyperlink r:id="rId18" w:history="1">
        <w:r w:rsidRPr="00C967AC">
          <w:rPr>
            <w:iCs/>
            <w:sz w:val="26"/>
            <w:szCs w:val="26"/>
          </w:rPr>
          <w:t>Горьковской железной дороги</w:t>
        </w:r>
      </w:hyperlink>
      <w:r w:rsidRPr="00C967AC">
        <w:rPr>
          <w:iCs/>
          <w:sz w:val="26"/>
          <w:szCs w:val="26"/>
        </w:rPr>
        <w:t xml:space="preserve"> «Киров – Пермь».  На пересечениях данной железнодорожной ветки с автомобильными дорогами находятся железнодорожные переезды.</w:t>
      </w:r>
    </w:p>
    <w:p w:rsidR="00C967AC" w:rsidRPr="00C967AC" w:rsidRDefault="00C967AC" w:rsidP="00C967AC">
      <w:pPr>
        <w:suppressAutoHyphens/>
        <w:spacing w:line="276" w:lineRule="auto"/>
        <w:ind w:firstLine="720"/>
        <w:jc w:val="both"/>
        <w:rPr>
          <w:sz w:val="26"/>
          <w:szCs w:val="26"/>
          <w:lang w:eastAsia="zh-CN"/>
        </w:rPr>
      </w:pPr>
      <w:r w:rsidRPr="00C967AC">
        <w:rPr>
          <w:sz w:val="26"/>
          <w:szCs w:val="26"/>
          <w:lang w:eastAsia="zh-CN"/>
        </w:rPr>
        <w:t xml:space="preserve">По территории муниципального образования «Качкашурское» проходят автомобильные дороги регионального и межмуниципального значения: </w:t>
      </w:r>
      <w:proofErr w:type="gramStart"/>
      <w:r w:rsidRPr="00C967AC">
        <w:rPr>
          <w:sz w:val="26"/>
          <w:szCs w:val="26"/>
        </w:rPr>
        <w:t xml:space="preserve">Игра - Глазов - </w:t>
      </w:r>
      <w:r w:rsidRPr="00C967AC">
        <w:rPr>
          <w:sz w:val="26"/>
          <w:szCs w:val="26"/>
          <w:lang w:val="en-US"/>
        </w:rPr>
        <w:t>II</w:t>
      </w:r>
      <w:r w:rsidRPr="00C967AC">
        <w:rPr>
          <w:sz w:val="26"/>
          <w:szCs w:val="26"/>
        </w:rPr>
        <w:t xml:space="preserve"> техническая категория, асфальтобетонное покрытие, </w:t>
      </w:r>
      <w:r w:rsidRPr="00C967AC">
        <w:rPr>
          <w:sz w:val="26"/>
          <w:szCs w:val="26"/>
          <w:lang w:eastAsia="zh-CN"/>
        </w:rPr>
        <w:t xml:space="preserve">Глазов – Красногорское </w:t>
      </w:r>
      <w:r w:rsidRPr="00C967AC">
        <w:rPr>
          <w:sz w:val="26"/>
          <w:szCs w:val="26"/>
        </w:rPr>
        <w:br/>
      </w:r>
      <w:r w:rsidRPr="00C967AC">
        <w:rPr>
          <w:sz w:val="26"/>
          <w:szCs w:val="26"/>
          <w:lang w:eastAsia="zh-CN"/>
        </w:rPr>
        <w:t xml:space="preserve">- </w:t>
      </w:r>
      <w:r w:rsidRPr="00C967AC">
        <w:rPr>
          <w:sz w:val="26"/>
          <w:szCs w:val="26"/>
          <w:lang w:val="en-US" w:eastAsia="zh-CN"/>
        </w:rPr>
        <w:t>III</w:t>
      </w:r>
      <w:r w:rsidRPr="00C967AC">
        <w:rPr>
          <w:sz w:val="26"/>
          <w:szCs w:val="26"/>
          <w:lang w:eastAsia="zh-CN"/>
        </w:rPr>
        <w:t xml:space="preserve"> техническая категория, </w:t>
      </w:r>
      <w:r w:rsidRPr="00C967AC">
        <w:rPr>
          <w:sz w:val="26"/>
          <w:szCs w:val="26"/>
        </w:rPr>
        <w:t xml:space="preserve">асфальтобетонное покрытие, (Игра - Глазов) - Качкашур - </w:t>
      </w:r>
      <w:r w:rsidRPr="00C967AC">
        <w:rPr>
          <w:sz w:val="26"/>
          <w:szCs w:val="26"/>
          <w:lang w:val="en-US"/>
        </w:rPr>
        <w:t>V</w:t>
      </w:r>
      <w:r w:rsidRPr="00C967AC">
        <w:rPr>
          <w:sz w:val="26"/>
          <w:szCs w:val="26"/>
        </w:rPr>
        <w:t xml:space="preserve"> техническая категория, асфальтобетонное покрытие, (Игра - Глазов) - Малый Лудошур - </w:t>
      </w:r>
      <w:r w:rsidRPr="00C967AC">
        <w:rPr>
          <w:sz w:val="26"/>
          <w:szCs w:val="26"/>
          <w:lang w:val="en-US"/>
        </w:rPr>
        <w:t>V</w:t>
      </w:r>
      <w:r w:rsidRPr="00C967AC">
        <w:rPr>
          <w:sz w:val="26"/>
          <w:szCs w:val="26"/>
        </w:rPr>
        <w:t xml:space="preserve"> техническая категория, асфальтобетонное покрытие, Качкашур - Лекшур - </w:t>
      </w:r>
      <w:r w:rsidRPr="00C967AC">
        <w:rPr>
          <w:sz w:val="26"/>
          <w:szCs w:val="26"/>
          <w:lang w:val="en-US"/>
        </w:rPr>
        <w:t>IV</w:t>
      </w:r>
      <w:r w:rsidRPr="00C967AC">
        <w:rPr>
          <w:sz w:val="26"/>
          <w:szCs w:val="26"/>
        </w:rPr>
        <w:t xml:space="preserve"> техническая категории, асфальтобетонное покрытие.</w:t>
      </w:r>
      <w:proofErr w:type="gramEnd"/>
    </w:p>
    <w:p w:rsidR="00C967AC" w:rsidRPr="00C967AC" w:rsidRDefault="00C967AC" w:rsidP="00C967AC">
      <w:pPr>
        <w:suppressAutoHyphens/>
        <w:spacing w:line="276" w:lineRule="auto"/>
        <w:ind w:firstLine="709"/>
        <w:jc w:val="both"/>
        <w:rPr>
          <w:bCs/>
          <w:sz w:val="26"/>
          <w:szCs w:val="26"/>
          <w:lang w:eastAsia="zh-CN"/>
        </w:rPr>
      </w:pPr>
      <w:r w:rsidRPr="00C967AC">
        <w:rPr>
          <w:sz w:val="26"/>
          <w:szCs w:val="26"/>
          <w:lang w:eastAsia="zh-CN"/>
        </w:rPr>
        <w:t xml:space="preserve">На железнодорожном и автомобильном транспорте могут возникнуть </w:t>
      </w:r>
      <w:r w:rsidRPr="00C967AC">
        <w:rPr>
          <w:bCs/>
          <w:sz w:val="26"/>
          <w:szCs w:val="26"/>
          <w:lang w:eastAsia="zh-CN"/>
        </w:rPr>
        <w:t>опасные происшествия на транспорте</w:t>
      </w:r>
    </w:p>
    <w:p w:rsidR="00C967AC" w:rsidRPr="00C967AC" w:rsidRDefault="00C967AC" w:rsidP="00C967AC">
      <w:pPr>
        <w:suppressAutoHyphens/>
        <w:spacing w:line="276" w:lineRule="auto"/>
        <w:ind w:firstLine="720"/>
        <w:jc w:val="both"/>
        <w:rPr>
          <w:sz w:val="26"/>
          <w:szCs w:val="26"/>
          <w:lang w:eastAsia="zh-CN"/>
        </w:rPr>
      </w:pPr>
      <w:r w:rsidRPr="00C967AC">
        <w:rPr>
          <w:sz w:val="26"/>
          <w:szCs w:val="26"/>
          <w:lang w:eastAsia="zh-CN"/>
        </w:rPr>
        <w:t>На железнодорожном транспорте причиной возникновения ЧС являются эксплуатационно-технические неисправности в подвижном составе или на железнодорожном полотне, а также при нарушении перевозок потенциально опасных грузов. Наиболее опасно возникновение ЧС на участках железной дороги, проходящих через населенные пункты.</w:t>
      </w:r>
    </w:p>
    <w:p w:rsidR="00C967AC" w:rsidRPr="00C967AC" w:rsidRDefault="00C967AC" w:rsidP="00C967AC">
      <w:pPr>
        <w:suppressAutoHyphens/>
        <w:spacing w:line="276" w:lineRule="auto"/>
        <w:ind w:firstLine="720"/>
        <w:jc w:val="both"/>
        <w:rPr>
          <w:sz w:val="26"/>
          <w:szCs w:val="26"/>
          <w:lang w:eastAsia="zh-CN"/>
        </w:rPr>
      </w:pPr>
      <w:r w:rsidRPr="00C967AC">
        <w:rPr>
          <w:sz w:val="26"/>
          <w:szCs w:val="26"/>
          <w:lang w:eastAsia="zh-CN"/>
        </w:rPr>
        <w:t xml:space="preserve">Опасности на транспорте в первую очередь связана с аварийными ситуациями при перевозке различных АХОВ (в основном перевозят хлор и аммиак), </w:t>
      </w:r>
      <w:proofErr w:type="spellStart"/>
      <w:r w:rsidRPr="00C967AC">
        <w:rPr>
          <w:sz w:val="26"/>
          <w:szCs w:val="26"/>
          <w:lang w:eastAsia="zh-CN"/>
        </w:rPr>
        <w:t>взрыво</w:t>
      </w:r>
      <w:proofErr w:type="spellEnd"/>
      <w:r w:rsidRPr="00C967AC">
        <w:rPr>
          <w:sz w:val="26"/>
          <w:szCs w:val="26"/>
          <w:lang w:eastAsia="zh-CN"/>
        </w:rPr>
        <w:t>- и пожароопасных веществ (ГСМ и СУГ).</w:t>
      </w:r>
    </w:p>
    <w:p w:rsidR="00C967AC" w:rsidRPr="00C967AC" w:rsidRDefault="00C967AC" w:rsidP="00C967AC">
      <w:pPr>
        <w:suppressAutoHyphens/>
        <w:spacing w:line="276" w:lineRule="auto"/>
        <w:ind w:firstLine="720"/>
        <w:jc w:val="both"/>
        <w:rPr>
          <w:sz w:val="26"/>
          <w:szCs w:val="26"/>
          <w:lang w:eastAsia="zh-CN"/>
        </w:rPr>
      </w:pPr>
      <w:r w:rsidRPr="00C967AC">
        <w:rPr>
          <w:sz w:val="26"/>
          <w:szCs w:val="26"/>
          <w:lang w:eastAsia="zh-CN"/>
        </w:rPr>
        <w:t>Участок заражения будет зависеть от направления приземного ветра, скорости, глубины распространения зараженного воздуха, от количества выброшенного АХОВ.</w:t>
      </w:r>
    </w:p>
    <w:p w:rsidR="00C967AC" w:rsidRPr="00C967AC" w:rsidRDefault="00C967AC" w:rsidP="00C967AC">
      <w:pPr>
        <w:suppressAutoHyphens/>
        <w:spacing w:line="276" w:lineRule="auto"/>
        <w:ind w:firstLine="720"/>
        <w:jc w:val="both"/>
        <w:rPr>
          <w:sz w:val="26"/>
          <w:szCs w:val="26"/>
          <w:lang w:eastAsia="zh-CN"/>
        </w:rPr>
      </w:pPr>
      <w:r w:rsidRPr="00C967AC">
        <w:rPr>
          <w:sz w:val="26"/>
          <w:szCs w:val="26"/>
          <w:lang w:eastAsia="zh-CN"/>
        </w:rPr>
        <w:lastRenderedPageBreak/>
        <w:t>При взрывных явлениях при авариях с СУГ и ГСМ на железной и автомобильной дороге объекты народного хозяйства, технологическое оборудование, жилые дома могут попасть в соответствующие зоны разрушений.</w:t>
      </w:r>
    </w:p>
    <w:p w:rsidR="00C967AC" w:rsidRPr="00C967AC" w:rsidRDefault="00C967AC" w:rsidP="00C967AC">
      <w:pPr>
        <w:suppressAutoHyphens/>
        <w:spacing w:line="276" w:lineRule="auto"/>
        <w:ind w:firstLine="851"/>
        <w:jc w:val="both"/>
        <w:rPr>
          <w:rFonts w:cs="Calibri"/>
          <w:sz w:val="26"/>
          <w:szCs w:val="26"/>
          <w:lang w:eastAsia="zh-CN"/>
        </w:rPr>
      </w:pPr>
      <w:r w:rsidRPr="00C967AC">
        <w:rPr>
          <w:sz w:val="26"/>
          <w:szCs w:val="26"/>
          <w:lang w:eastAsia="zh-CN"/>
        </w:rPr>
        <w:t>По территории муниципального образования «Качкашурское» проходят</w:t>
      </w:r>
      <w:r w:rsidRPr="00C967AC">
        <w:rPr>
          <w:rFonts w:cs="Calibri"/>
          <w:sz w:val="26"/>
          <w:szCs w:val="26"/>
          <w:lang w:eastAsia="zh-CN"/>
        </w:rPr>
        <w:t xml:space="preserve">, сети электроснабжения: </w:t>
      </w:r>
      <w:proofErr w:type="gramStart"/>
      <w:r w:rsidRPr="00C967AC">
        <w:rPr>
          <w:rFonts w:cs="Calibri"/>
          <w:sz w:val="26"/>
          <w:szCs w:val="26"/>
          <w:lang w:eastAsia="zh-CN"/>
        </w:rPr>
        <w:t xml:space="preserve">ЛЭП-110 </w:t>
      </w:r>
      <w:proofErr w:type="spellStart"/>
      <w:r w:rsidRPr="00C967AC">
        <w:rPr>
          <w:rFonts w:cs="Calibri"/>
          <w:sz w:val="26"/>
          <w:szCs w:val="26"/>
          <w:lang w:eastAsia="zh-CN"/>
        </w:rPr>
        <w:t>кВ</w:t>
      </w:r>
      <w:proofErr w:type="spellEnd"/>
      <w:r w:rsidRPr="00C967AC">
        <w:rPr>
          <w:rFonts w:cs="Calibri"/>
          <w:sz w:val="26"/>
          <w:szCs w:val="26"/>
          <w:lang w:eastAsia="zh-CN"/>
        </w:rPr>
        <w:t xml:space="preserve"> «Звездная - Карсовай», ЛЭП - 110 </w:t>
      </w:r>
      <w:proofErr w:type="spellStart"/>
      <w:r w:rsidRPr="00C967AC">
        <w:rPr>
          <w:rFonts w:cs="Calibri"/>
          <w:sz w:val="26"/>
          <w:szCs w:val="26"/>
          <w:lang w:eastAsia="zh-CN"/>
        </w:rPr>
        <w:t>кВ</w:t>
      </w:r>
      <w:proofErr w:type="spellEnd"/>
      <w:r w:rsidRPr="00C967AC">
        <w:rPr>
          <w:rFonts w:cs="Calibri"/>
          <w:sz w:val="26"/>
          <w:szCs w:val="26"/>
          <w:lang w:eastAsia="zh-CN"/>
        </w:rPr>
        <w:t xml:space="preserve"> отпайка на ПС «</w:t>
      </w:r>
      <w:proofErr w:type="spellStart"/>
      <w:r w:rsidRPr="00C967AC">
        <w:rPr>
          <w:rFonts w:cs="Calibri"/>
          <w:sz w:val="26"/>
          <w:szCs w:val="26"/>
          <w:lang w:eastAsia="zh-CN"/>
        </w:rPr>
        <w:t>Солдырь</w:t>
      </w:r>
      <w:proofErr w:type="spellEnd"/>
      <w:r w:rsidRPr="00C967AC">
        <w:rPr>
          <w:rFonts w:cs="Calibri"/>
          <w:sz w:val="26"/>
          <w:szCs w:val="26"/>
          <w:lang w:eastAsia="zh-CN"/>
        </w:rPr>
        <w:t xml:space="preserve">», ЛЭП-35 </w:t>
      </w:r>
      <w:proofErr w:type="spellStart"/>
      <w:r w:rsidRPr="00C967AC">
        <w:rPr>
          <w:rFonts w:cs="Calibri"/>
          <w:sz w:val="26"/>
          <w:szCs w:val="26"/>
          <w:lang w:eastAsia="zh-CN"/>
        </w:rPr>
        <w:t>кВ</w:t>
      </w:r>
      <w:proofErr w:type="spellEnd"/>
      <w:r w:rsidRPr="00C967AC">
        <w:rPr>
          <w:rFonts w:cs="Calibri"/>
          <w:sz w:val="26"/>
          <w:szCs w:val="26"/>
          <w:lang w:eastAsia="zh-CN"/>
        </w:rPr>
        <w:t xml:space="preserve"> «Звездная - 40 лет Октября», ЛЭП - 35 </w:t>
      </w:r>
      <w:proofErr w:type="spellStart"/>
      <w:r w:rsidRPr="00C967AC">
        <w:rPr>
          <w:rFonts w:cs="Calibri"/>
          <w:sz w:val="26"/>
          <w:szCs w:val="26"/>
          <w:lang w:eastAsia="zh-CN"/>
        </w:rPr>
        <w:t>кВ</w:t>
      </w:r>
      <w:proofErr w:type="spellEnd"/>
      <w:r w:rsidRPr="00C967AC">
        <w:rPr>
          <w:rFonts w:cs="Calibri"/>
          <w:sz w:val="26"/>
          <w:szCs w:val="26"/>
          <w:lang w:eastAsia="zh-CN"/>
        </w:rPr>
        <w:t xml:space="preserve"> «40 лет Октября - Горная», ЛЭП-10 </w:t>
      </w:r>
      <w:proofErr w:type="spellStart"/>
      <w:r w:rsidRPr="00C967AC">
        <w:rPr>
          <w:sz w:val="26"/>
          <w:szCs w:val="26"/>
          <w:lang w:eastAsia="zh-CN"/>
        </w:rPr>
        <w:t>кВ.</w:t>
      </w:r>
      <w:proofErr w:type="spellEnd"/>
      <w:proofErr w:type="gramEnd"/>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 xml:space="preserve">В целях недопущения создания чрезвычайных ситуаций необходимо соблюдение режима </w:t>
      </w:r>
      <w:r w:rsidRPr="00C967AC">
        <w:rPr>
          <w:bCs/>
          <w:sz w:val="26"/>
          <w:szCs w:val="26"/>
          <w:shd w:val="clear" w:color="auto" w:fill="FFFFFF"/>
          <w:lang w:eastAsia="zh-CN"/>
        </w:rPr>
        <w:t>охранных зон объектов электросетевого хозяйства и особых условий использования земельных участков, расположенных в границах таких зон</w:t>
      </w:r>
      <w:r w:rsidRPr="00C967AC">
        <w:rPr>
          <w:sz w:val="26"/>
          <w:szCs w:val="26"/>
          <w:lang w:eastAsia="zh-CN"/>
        </w:rPr>
        <w:t xml:space="preserve"> в соответствии с </w:t>
      </w:r>
      <w:r w:rsidRPr="00C967AC">
        <w:rPr>
          <w:bCs/>
          <w:sz w:val="26"/>
          <w:szCs w:val="26"/>
          <w:shd w:val="clear" w:color="auto" w:fill="FFFFFF"/>
          <w:lang w:eastAsia="zh-CN"/>
        </w:rPr>
        <w:t>постановлением Правительства РФ от 24 февраля 2009 года № 160.</w:t>
      </w:r>
    </w:p>
    <w:p w:rsidR="00C967AC" w:rsidRPr="00C967AC" w:rsidRDefault="00C967AC" w:rsidP="00C967AC">
      <w:pPr>
        <w:spacing w:line="276" w:lineRule="auto"/>
        <w:ind w:firstLine="708"/>
        <w:jc w:val="both"/>
        <w:rPr>
          <w:sz w:val="28"/>
          <w:lang w:eastAsia="zh-CN"/>
        </w:rPr>
      </w:pPr>
      <w:r w:rsidRPr="00C967AC">
        <w:rPr>
          <w:bCs/>
          <w:sz w:val="26"/>
          <w:szCs w:val="26"/>
          <w:highlight w:val="white"/>
          <w:lang w:eastAsia="zh-CN"/>
        </w:rPr>
        <w:t> </w:t>
      </w:r>
      <w:r w:rsidRPr="00C967AC">
        <w:rPr>
          <w:sz w:val="26"/>
          <w:szCs w:val="26"/>
          <w:lang w:eastAsia="zh-CN"/>
        </w:rPr>
        <w:t>По территории муниципального образования «Качкашурское» проходит магистральный газопровод «Оханск-Киров».</w:t>
      </w:r>
    </w:p>
    <w:p w:rsidR="00C967AC" w:rsidRPr="00C967AC" w:rsidRDefault="00C967AC" w:rsidP="00C967AC">
      <w:pPr>
        <w:spacing w:line="276" w:lineRule="auto"/>
        <w:ind w:firstLine="708"/>
        <w:jc w:val="both"/>
        <w:rPr>
          <w:sz w:val="28"/>
          <w:lang w:eastAsia="zh-CN"/>
        </w:rPr>
      </w:pPr>
      <w:r w:rsidRPr="00C967AC">
        <w:rPr>
          <w:sz w:val="26"/>
          <w:szCs w:val="26"/>
          <w:lang w:eastAsia="zh-CN"/>
        </w:rPr>
        <w:t xml:space="preserve">Для магистральных газопроводов создаются зоны минимально-допустимых расстояний. Минимальные расстояния учитывают степень </w:t>
      </w:r>
      <w:proofErr w:type="spellStart"/>
      <w:r w:rsidRPr="00C967AC">
        <w:rPr>
          <w:sz w:val="26"/>
          <w:szCs w:val="26"/>
          <w:lang w:eastAsia="zh-CN"/>
        </w:rPr>
        <w:t>взрывопожароопасности</w:t>
      </w:r>
      <w:proofErr w:type="spellEnd"/>
      <w:r w:rsidRPr="00C967AC">
        <w:rPr>
          <w:sz w:val="26"/>
          <w:szCs w:val="26"/>
          <w:lang w:eastAsia="zh-CN"/>
        </w:rPr>
        <w:t xml:space="preserve"> при аварийных ситуациях и дифференцированы в зависимости от вида поселений, типа зданий, назначения объектов с учетом диаметра трубопроводов и устанавливаются в соответствии с СП 36.13330.2012 «СНиП 2.05.06-85*. Магистральные трубопроводы».</w:t>
      </w:r>
    </w:p>
    <w:p w:rsidR="00C967AC" w:rsidRPr="00C967AC" w:rsidRDefault="00C967AC" w:rsidP="00C967AC">
      <w:pPr>
        <w:suppressAutoHyphens/>
        <w:spacing w:line="276" w:lineRule="auto"/>
        <w:ind w:firstLine="709"/>
        <w:jc w:val="both"/>
        <w:rPr>
          <w:sz w:val="26"/>
          <w:szCs w:val="26"/>
          <w:lang w:eastAsia="zh-CN"/>
        </w:rPr>
      </w:pPr>
      <w:r w:rsidRPr="00C967AC">
        <w:rPr>
          <w:sz w:val="26"/>
          <w:szCs w:val="26"/>
          <w:lang w:eastAsia="zh-CN"/>
        </w:rPr>
        <w:t xml:space="preserve">В результате возникновения аварийной ситуации на линейной части газопровода возможен выброс газа без воспламенения и с воспламенением. </w:t>
      </w:r>
    </w:p>
    <w:p w:rsidR="00C967AC" w:rsidRPr="00C967AC" w:rsidRDefault="00C967AC" w:rsidP="00C967AC">
      <w:pPr>
        <w:suppressAutoHyphens/>
        <w:spacing w:line="276" w:lineRule="auto"/>
        <w:ind w:firstLine="709"/>
        <w:jc w:val="both"/>
        <w:rPr>
          <w:sz w:val="26"/>
          <w:szCs w:val="26"/>
          <w:lang w:eastAsia="zh-CN"/>
        </w:rPr>
      </w:pPr>
      <w:r w:rsidRPr="00C967AC">
        <w:rPr>
          <w:sz w:val="26"/>
          <w:szCs w:val="26"/>
          <w:lang w:eastAsia="zh-CN"/>
        </w:rPr>
        <w:t xml:space="preserve">Возможными причинами аварий на газопроводе могут быть дефекты труб и арматуры, коррозия трубопроводов, физический износ, механическое повреждение или температурная деформация, нарушение правил эксплуатации, </w:t>
      </w:r>
      <w:proofErr w:type="gramStart"/>
      <w:r w:rsidRPr="00C967AC">
        <w:rPr>
          <w:sz w:val="26"/>
          <w:szCs w:val="26"/>
          <w:lang w:eastAsia="zh-CN"/>
        </w:rPr>
        <w:t>брак</w:t>
      </w:r>
      <w:proofErr w:type="gramEnd"/>
      <w:r w:rsidRPr="00C967AC">
        <w:rPr>
          <w:sz w:val="26"/>
          <w:szCs w:val="26"/>
          <w:lang w:eastAsia="zh-CN"/>
        </w:rPr>
        <w:t xml:space="preserve"> строительно-монтажных работ, преднамеренные действия. Большие размеры зон поражения при авариях обуславливают их высокую опасность для прилегающей территории.</w:t>
      </w:r>
    </w:p>
    <w:p w:rsidR="00C967AC" w:rsidRPr="00C967AC" w:rsidRDefault="00C967AC" w:rsidP="00C967AC">
      <w:pPr>
        <w:suppressAutoHyphens/>
        <w:spacing w:line="276" w:lineRule="auto"/>
        <w:jc w:val="center"/>
        <w:rPr>
          <w:b/>
          <w:sz w:val="26"/>
          <w:szCs w:val="26"/>
          <w:lang w:eastAsia="zh-CN"/>
        </w:rPr>
      </w:pPr>
    </w:p>
    <w:p w:rsidR="00C967AC" w:rsidRPr="00C967AC" w:rsidRDefault="00C967AC" w:rsidP="00C967AC">
      <w:pPr>
        <w:suppressAutoHyphens/>
        <w:spacing w:line="276" w:lineRule="auto"/>
        <w:jc w:val="center"/>
        <w:rPr>
          <w:rFonts w:cs="Calibri"/>
          <w:sz w:val="20"/>
          <w:szCs w:val="22"/>
          <w:lang w:eastAsia="zh-CN"/>
        </w:rPr>
      </w:pPr>
      <w:r w:rsidRPr="00C967AC">
        <w:rPr>
          <w:b/>
          <w:sz w:val="26"/>
          <w:szCs w:val="26"/>
          <w:lang w:eastAsia="zh-CN"/>
        </w:rPr>
        <w:t>7.3. Стратегически важные объекты при возникновении ЧС</w:t>
      </w:r>
    </w:p>
    <w:p w:rsidR="00C967AC" w:rsidRPr="00C967AC" w:rsidRDefault="00C967AC" w:rsidP="00C967AC">
      <w:pPr>
        <w:suppressAutoHyphens/>
        <w:spacing w:line="276" w:lineRule="auto"/>
        <w:jc w:val="center"/>
        <w:rPr>
          <w:b/>
          <w:sz w:val="26"/>
          <w:szCs w:val="26"/>
          <w:lang w:eastAsia="zh-CN"/>
        </w:rPr>
      </w:pP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Населённые пункты муниципального образования «Качкашурское» являются не категорированными населёнными пунктами по гражданской обороне и находятся вне зоны действия разрушений. Выделяются следующие стратегически важные объекты при возникновении ЧС.</w:t>
      </w:r>
    </w:p>
    <w:p w:rsidR="00C967AC" w:rsidRPr="00C967AC" w:rsidRDefault="00C967AC" w:rsidP="00C967AC">
      <w:pPr>
        <w:keepNext/>
        <w:suppressAutoHyphens/>
        <w:spacing w:line="276" w:lineRule="auto"/>
        <w:ind w:firstLine="708"/>
        <w:jc w:val="both"/>
        <w:rPr>
          <w:rFonts w:cs="Calibri"/>
          <w:sz w:val="20"/>
          <w:szCs w:val="22"/>
          <w:lang w:eastAsia="zh-CN"/>
        </w:rPr>
      </w:pPr>
      <w:r w:rsidRPr="00C967AC">
        <w:rPr>
          <w:bCs/>
          <w:iCs/>
          <w:sz w:val="26"/>
          <w:szCs w:val="26"/>
          <w:lang w:eastAsia="zh-CN"/>
        </w:rPr>
        <w:t>Стратегически важными объектами при возникновении ЧС являются:</w:t>
      </w:r>
    </w:p>
    <w:p w:rsidR="00C967AC" w:rsidRPr="00C967AC" w:rsidRDefault="00C967AC" w:rsidP="00C967AC">
      <w:pPr>
        <w:tabs>
          <w:tab w:val="left" w:pos="993"/>
        </w:tabs>
        <w:suppressAutoHyphens/>
        <w:spacing w:line="276" w:lineRule="auto"/>
        <w:ind w:firstLine="708"/>
        <w:jc w:val="both"/>
        <w:rPr>
          <w:rFonts w:cs="Calibri"/>
          <w:sz w:val="20"/>
          <w:szCs w:val="22"/>
          <w:lang w:eastAsia="zh-CN"/>
        </w:rPr>
      </w:pPr>
      <w:r w:rsidRPr="00C967AC">
        <w:rPr>
          <w:sz w:val="26"/>
          <w:szCs w:val="26"/>
          <w:lang w:eastAsia="zh-CN"/>
        </w:rPr>
        <w:t>- Источники водоснабжения – водонапорные башни и открытые водозаборы;</w:t>
      </w:r>
    </w:p>
    <w:p w:rsidR="00C967AC" w:rsidRPr="00C967AC" w:rsidRDefault="00C967AC" w:rsidP="00C967AC">
      <w:pPr>
        <w:tabs>
          <w:tab w:val="left" w:pos="993"/>
        </w:tabs>
        <w:suppressAutoHyphens/>
        <w:spacing w:line="276" w:lineRule="auto"/>
        <w:ind w:firstLine="708"/>
        <w:jc w:val="both"/>
        <w:rPr>
          <w:rFonts w:cs="Calibri"/>
          <w:sz w:val="20"/>
          <w:szCs w:val="22"/>
          <w:lang w:eastAsia="zh-CN"/>
        </w:rPr>
      </w:pPr>
      <w:r w:rsidRPr="00C967AC">
        <w:rPr>
          <w:sz w:val="26"/>
          <w:szCs w:val="26"/>
          <w:lang w:eastAsia="zh-CN"/>
        </w:rPr>
        <w:t>- Автомобильные дороги.</w:t>
      </w:r>
    </w:p>
    <w:p w:rsidR="00C967AC" w:rsidRPr="00C967AC" w:rsidRDefault="00C967AC" w:rsidP="00C967AC">
      <w:pPr>
        <w:keepNext/>
        <w:suppressAutoHyphens/>
        <w:spacing w:line="276" w:lineRule="auto"/>
        <w:ind w:firstLine="708"/>
        <w:jc w:val="both"/>
        <w:rPr>
          <w:rFonts w:cs="Calibri"/>
          <w:sz w:val="20"/>
          <w:szCs w:val="22"/>
          <w:lang w:eastAsia="zh-CN"/>
        </w:rPr>
      </w:pPr>
      <w:r w:rsidRPr="00C967AC">
        <w:rPr>
          <w:bCs/>
          <w:iCs/>
          <w:sz w:val="26"/>
          <w:szCs w:val="26"/>
          <w:lang w:eastAsia="zh-CN"/>
        </w:rPr>
        <w:t xml:space="preserve">К </w:t>
      </w:r>
      <w:proofErr w:type="gramStart"/>
      <w:r w:rsidRPr="00C967AC">
        <w:rPr>
          <w:bCs/>
          <w:iCs/>
          <w:sz w:val="26"/>
          <w:szCs w:val="26"/>
          <w:lang w:eastAsia="zh-CN"/>
        </w:rPr>
        <w:t>объектам, не прекращающим работу во время ЧС могут</w:t>
      </w:r>
      <w:proofErr w:type="gramEnd"/>
      <w:r w:rsidRPr="00C967AC">
        <w:rPr>
          <w:bCs/>
          <w:iCs/>
          <w:sz w:val="26"/>
          <w:szCs w:val="26"/>
          <w:lang w:eastAsia="zh-CN"/>
        </w:rPr>
        <w:t xml:space="preserve"> быть отнесены:</w:t>
      </w:r>
    </w:p>
    <w:p w:rsidR="00C967AC" w:rsidRPr="00C967AC" w:rsidRDefault="00C967AC" w:rsidP="00C967AC">
      <w:pPr>
        <w:keepNext/>
        <w:suppressAutoHyphens/>
        <w:spacing w:line="276" w:lineRule="auto"/>
        <w:ind w:firstLine="708"/>
        <w:jc w:val="both"/>
        <w:rPr>
          <w:rFonts w:cs="Calibri"/>
          <w:sz w:val="20"/>
          <w:szCs w:val="22"/>
          <w:lang w:eastAsia="zh-CN"/>
        </w:rPr>
      </w:pPr>
      <w:r w:rsidRPr="00C967AC">
        <w:rPr>
          <w:sz w:val="26"/>
          <w:szCs w:val="26"/>
          <w:lang w:eastAsia="zh-CN"/>
        </w:rPr>
        <w:t>Административные, деловые и общественные организации:</w:t>
      </w:r>
    </w:p>
    <w:p w:rsidR="00C967AC" w:rsidRPr="00C967AC" w:rsidRDefault="00C967AC" w:rsidP="00C967AC">
      <w:pPr>
        <w:tabs>
          <w:tab w:val="left" w:pos="993"/>
        </w:tabs>
        <w:suppressAutoHyphens/>
        <w:spacing w:line="276" w:lineRule="auto"/>
        <w:ind w:firstLine="708"/>
        <w:jc w:val="both"/>
        <w:rPr>
          <w:rFonts w:cs="Calibri"/>
          <w:sz w:val="20"/>
          <w:szCs w:val="22"/>
          <w:lang w:eastAsia="zh-CN"/>
        </w:rPr>
      </w:pPr>
      <w:r w:rsidRPr="00C967AC">
        <w:rPr>
          <w:sz w:val="26"/>
          <w:szCs w:val="26"/>
          <w:lang w:eastAsia="zh-CN"/>
        </w:rPr>
        <w:t>- Здание Администрации;</w:t>
      </w:r>
    </w:p>
    <w:p w:rsidR="00C967AC" w:rsidRPr="00C967AC" w:rsidRDefault="00C967AC" w:rsidP="00C967AC">
      <w:pPr>
        <w:tabs>
          <w:tab w:val="left" w:pos="993"/>
        </w:tabs>
        <w:suppressAutoHyphens/>
        <w:spacing w:line="276" w:lineRule="auto"/>
        <w:ind w:firstLine="708"/>
        <w:jc w:val="both"/>
        <w:rPr>
          <w:rFonts w:cs="Calibri"/>
          <w:sz w:val="20"/>
          <w:szCs w:val="22"/>
          <w:lang w:eastAsia="zh-CN"/>
        </w:rPr>
      </w:pPr>
      <w:r w:rsidRPr="00C967AC">
        <w:rPr>
          <w:sz w:val="26"/>
          <w:szCs w:val="26"/>
          <w:lang w:eastAsia="zh-CN"/>
        </w:rPr>
        <w:lastRenderedPageBreak/>
        <w:t>- Почта России и отделения связи;</w:t>
      </w:r>
    </w:p>
    <w:p w:rsidR="00C967AC" w:rsidRPr="00C967AC" w:rsidRDefault="00C967AC" w:rsidP="00C967AC">
      <w:pPr>
        <w:keepNext/>
        <w:suppressAutoHyphens/>
        <w:spacing w:line="276" w:lineRule="auto"/>
        <w:ind w:firstLine="708"/>
        <w:jc w:val="both"/>
        <w:rPr>
          <w:rFonts w:cs="Calibri"/>
          <w:sz w:val="20"/>
          <w:szCs w:val="22"/>
          <w:lang w:eastAsia="zh-CN"/>
        </w:rPr>
      </w:pPr>
      <w:r w:rsidRPr="00C967AC">
        <w:rPr>
          <w:sz w:val="26"/>
          <w:szCs w:val="26"/>
          <w:lang w:eastAsia="zh-CN"/>
        </w:rPr>
        <w:t>Учреждения религии:</w:t>
      </w:r>
    </w:p>
    <w:p w:rsidR="00C967AC" w:rsidRPr="00C967AC" w:rsidRDefault="00C967AC" w:rsidP="00C967AC">
      <w:pPr>
        <w:tabs>
          <w:tab w:val="left" w:pos="993"/>
        </w:tabs>
        <w:suppressAutoHyphens/>
        <w:spacing w:line="276" w:lineRule="auto"/>
        <w:ind w:firstLine="708"/>
        <w:jc w:val="both"/>
        <w:rPr>
          <w:rFonts w:cs="Calibri"/>
          <w:sz w:val="20"/>
          <w:szCs w:val="22"/>
          <w:lang w:eastAsia="zh-CN"/>
        </w:rPr>
      </w:pPr>
      <w:r w:rsidRPr="00C967AC">
        <w:rPr>
          <w:sz w:val="26"/>
          <w:szCs w:val="26"/>
          <w:lang w:eastAsia="zh-CN"/>
        </w:rPr>
        <w:t>- Все религиозные учреждения.</w:t>
      </w:r>
    </w:p>
    <w:p w:rsidR="00C967AC" w:rsidRPr="00C967AC" w:rsidRDefault="00C967AC" w:rsidP="00C967AC">
      <w:pPr>
        <w:keepNext/>
        <w:suppressAutoHyphens/>
        <w:spacing w:line="276" w:lineRule="auto"/>
        <w:ind w:firstLine="708"/>
        <w:jc w:val="both"/>
        <w:rPr>
          <w:rFonts w:cs="Calibri"/>
          <w:sz w:val="20"/>
          <w:szCs w:val="22"/>
          <w:lang w:eastAsia="zh-CN"/>
        </w:rPr>
      </w:pPr>
      <w:r w:rsidRPr="00C967AC">
        <w:rPr>
          <w:sz w:val="26"/>
          <w:szCs w:val="26"/>
          <w:lang w:eastAsia="zh-CN"/>
        </w:rPr>
        <w:t>Медицинские учреждения:</w:t>
      </w:r>
    </w:p>
    <w:p w:rsidR="00C967AC" w:rsidRPr="00C967AC" w:rsidRDefault="00C967AC" w:rsidP="00C967AC">
      <w:pPr>
        <w:tabs>
          <w:tab w:val="left" w:pos="993"/>
        </w:tabs>
        <w:suppressAutoHyphens/>
        <w:spacing w:line="276" w:lineRule="auto"/>
        <w:ind w:firstLine="708"/>
        <w:jc w:val="both"/>
        <w:rPr>
          <w:rFonts w:cs="Calibri"/>
          <w:sz w:val="20"/>
          <w:szCs w:val="22"/>
          <w:lang w:eastAsia="zh-CN"/>
        </w:rPr>
      </w:pPr>
      <w:r w:rsidRPr="00C967AC">
        <w:rPr>
          <w:sz w:val="26"/>
          <w:szCs w:val="26"/>
          <w:lang w:eastAsia="zh-CN"/>
        </w:rPr>
        <w:t>- ФАП.</w:t>
      </w:r>
    </w:p>
    <w:p w:rsidR="00C967AC" w:rsidRPr="00C967AC" w:rsidRDefault="00C967AC" w:rsidP="00C967AC">
      <w:pPr>
        <w:keepNext/>
        <w:suppressAutoHyphens/>
        <w:spacing w:line="276" w:lineRule="auto"/>
        <w:ind w:firstLine="708"/>
        <w:jc w:val="both"/>
        <w:rPr>
          <w:rFonts w:cs="Calibri"/>
          <w:sz w:val="20"/>
          <w:szCs w:val="22"/>
          <w:lang w:eastAsia="zh-CN"/>
        </w:rPr>
      </w:pPr>
      <w:r w:rsidRPr="00C967AC">
        <w:rPr>
          <w:sz w:val="26"/>
          <w:szCs w:val="26"/>
          <w:lang w:eastAsia="zh-CN"/>
        </w:rPr>
        <w:t>Учреждения коммунального хозяйства:</w:t>
      </w:r>
    </w:p>
    <w:p w:rsidR="00C967AC" w:rsidRPr="00C967AC" w:rsidRDefault="00C967AC" w:rsidP="00C967AC">
      <w:pPr>
        <w:tabs>
          <w:tab w:val="left" w:pos="993"/>
        </w:tabs>
        <w:suppressAutoHyphens/>
        <w:spacing w:line="276" w:lineRule="auto"/>
        <w:ind w:firstLine="708"/>
        <w:jc w:val="both"/>
        <w:rPr>
          <w:rFonts w:cs="Calibri"/>
          <w:sz w:val="20"/>
          <w:szCs w:val="22"/>
          <w:lang w:eastAsia="zh-CN"/>
        </w:rPr>
      </w:pPr>
      <w:r w:rsidRPr="00C967AC">
        <w:rPr>
          <w:sz w:val="26"/>
          <w:szCs w:val="26"/>
          <w:lang w:eastAsia="zh-CN"/>
        </w:rPr>
        <w:t>- Кладбище.</w:t>
      </w:r>
    </w:p>
    <w:p w:rsidR="00C967AC" w:rsidRPr="00C967AC" w:rsidRDefault="00C967AC" w:rsidP="00C967AC">
      <w:pPr>
        <w:tabs>
          <w:tab w:val="left" w:pos="993"/>
        </w:tabs>
        <w:suppressAutoHyphens/>
        <w:spacing w:line="276" w:lineRule="auto"/>
        <w:ind w:firstLine="708"/>
        <w:jc w:val="both"/>
        <w:rPr>
          <w:rFonts w:cs="Calibri"/>
          <w:sz w:val="20"/>
          <w:szCs w:val="22"/>
          <w:lang w:eastAsia="zh-CN"/>
        </w:rPr>
      </w:pPr>
      <w:r w:rsidRPr="00C967AC">
        <w:rPr>
          <w:sz w:val="26"/>
          <w:szCs w:val="26"/>
          <w:lang w:eastAsia="zh-CN"/>
        </w:rPr>
        <w:t>Сельскохозяйственные предприятия МО</w:t>
      </w:r>
    </w:p>
    <w:p w:rsidR="00C967AC" w:rsidRPr="00C967AC" w:rsidRDefault="00C967AC" w:rsidP="00C967AC">
      <w:pPr>
        <w:keepNext/>
        <w:suppressAutoHyphens/>
        <w:spacing w:line="276" w:lineRule="auto"/>
        <w:ind w:firstLine="708"/>
        <w:jc w:val="both"/>
        <w:rPr>
          <w:rFonts w:cs="Calibri"/>
          <w:sz w:val="20"/>
          <w:szCs w:val="22"/>
          <w:lang w:eastAsia="zh-CN"/>
        </w:rPr>
      </w:pPr>
      <w:r w:rsidRPr="00C967AC">
        <w:rPr>
          <w:bCs/>
          <w:iCs/>
          <w:sz w:val="26"/>
          <w:szCs w:val="26"/>
          <w:lang w:eastAsia="zh-CN"/>
        </w:rPr>
        <w:t>Объекты, рассматриваемые в качестве возможных мест устройства укрытий, госпиталей во время ЧС:</w:t>
      </w:r>
    </w:p>
    <w:p w:rsidR="00C967AC" w:rsidRPr="00C967AC" w:rsidRDefault="00C967AC" w:rsidP="00C967AC">
      <w:pPr>
        <w:keepNext/>
        <w:suppressAutoHyphens/>
        <w:spacing w:line="276" w:lineRule="auto"/>
        <w:ind w:firstLine="708"/>
        <w:jc w:val="both"/>
        <w:rPr>
          <w:rFonts w:cs="Calibri"/>
          <w:sz w:val="20"/>
          <w:szCs w:val="22"/>
          <w:lang w:eastAsia="zh-CN"/>
        </w:rPr>
      </w:pPr>
      <w:r w:rsidRPr="00C967AC">
        <w:rPr>
          <w:sz w:val="26"/>
          <w:szCs w:val="26"/>
          <w:lang w:eastAsia="zh-CN"/>
        </w:rPr>
        <w:t>Учреждение культуры и искусства:</w:t>
      </w:r>
    </w:p>
    <w:p w:rsidR="00C967AC" w:rsidRPr="00C967AC" w:rsidRDefault="00C967AC" w:rsidP="00C967AC">
      <w:pPr>
        <w:tabs>
          <w:tab w:val="left" w:pos="993"/>
        </w:tabs>
        <w:suppressAutoHyphens/>
        <w:spacing w:line="276" w:lineRule="auto"/>
        <w:ind w:firstLine="708"/>
        <w:jc w:val="both"/>
        <w:rPr>
          <w:rFonts w:cs="Calibri"/>
          <w:sz w:val="20"/>
          <w:szCs w:val="22"/>
          <w:lang w:eastAsia="zh-CN"/>
        </w:rPr>
      </w:pPr>
      <w:r w:rsidRPr="00C967AC">
        <w:rPr>
          <w:sz w:val="26"/>
          <w:szCs w:val="26"/>
          <w:lang w:eastAsia="zh-CN"/>
        </w:rPr>
        <w:t>- Дома культуры, клубы;</w:t>
      </w:r>
    </w:p>
    <w:p w:rsidR="00C967AC" w:rsidRPr="00C967AC" w:rsidRDefault="00C967AC" w:rsidP="00C967AC">
      <w:pPr>
        <w:tabs>
          <w:tab w:val="left" w:pos="993"/>
        </w:tabs>
        <w:suppressAutoHyphens/>
        <w:spacing w:line="276" w:lineRule="auto"/>
        <w:ind w:firstLine="708"/>
        <w:jc w:val="both"/>
        <w:rPr>
          <w:rFonts w:cs="Calibri"/>
          <w:sz w:val="20"/>
          <w:szCs w:val="22"/>
          <w:lang w:eastAsia="zh-CN"/>
        </w:rPr>
      </w:pPr>
      <w:r w:rsidRPr="00C967AC">
        <w:rPr>
          <w:sz w:val="26"/>
          <w:szCs w:val="26"/>
          <w:lang w:eastAsia="zh-CN"/>
        </w:rPr>
        <w:t>- Учреждения религии.</w:t>
      </w:r>
    </w:p>
    <w:p w:rsidR="00C967AC" w:rsidRPr="00C967AC" w:rsidRDefault="00C967AC" w:rsidP="00C967AC">
      <w:pPr>
        <w:keepNext/>
        <w:suppressAutoHyphens/>
        <w:spacing w:line="276" w:lineRule="auto"/>
        <w:ind w:firstLine="708"/>
        <w:jc w:val="both"/>
        <w:rPr>
          <w:rFonts w:cs="Calibri"/>
          <w:sz w:val="20"/>
          <w:szCs w:val="22"/>
          <w:lang w:eastAsia="zh-CN"/>
        </w:rPr>
      </w:pPr>
      <w:r w:rsidRPr="00C967AC">
        <w:rPr>
          <w:sz w:val="26"/>
          <w:szCs w:val="26"/>
          <w:lang w:eastAsia="zh-CN"/>
        </w:rPr>
        <w:t>Детские учреждения:</w:t>
      </w:r>
    </w:p>
    <w:p w:rsidR="00C967AC" w:rsidRPr="00C967AC" w:rsidRDefault="00C967AC" w:rsidP="00C967AC">
      <w:pPr>
        <w:tabs>
          <w:tab w:val="left" w:pos="993"/>
        </w:tabs>
        <w:suppressAutoHyphens/>
        <w:spacing w:line="276" w:lineRule="auto"/>
        <w:ind w:firstLine="708"/>
        <w:jc w:val="both"/>
        <w:rPr>
          <w:rFonts w:cs="Calibri"/>
          <w:sz w:val="20"/>
          <w:szCs w:val="22"/>
          <w:lang w:eastAsia="zh-CN"/>
        </w:rPr>
      </w:pPr>
      <w:r w:rsidRPr="00C967AC">
        <w:rPr>
          <w:sz w:val="26"/>
          <w:szCs w:val="26"/>
          <w:lang w:eastAsia="zh-CN"/>
        </w:rPr>
        <w:t>- Детские дошкольные учреждения.</w:t>
      </w:r>
    </w:p>
    <w:p w:rsidR="00C967AC" w:rsidRPr="00C967AC" w:rsidRDefault="00C967AC" w:rsidP="00C967AC">
      <w:pPr>
        <w:keepNext/>
        <w:suppressAutoHyphens/>
        <w:spacing w:line="276" w:lineRule="auto"/>
        <w:ind w:firstLine="708"/>
        <w:jc w:val="both"/>
        <w:rPr>
          <w:rFonts w:cs="Calibri"/>
          <w:sz w:val="20"/>
          <w:szCs w:val="22"/>
          <w:lang w:eastAsia="zh-CN"/>
        </w:rPr>
      </w:pPr>
      <w:r w:rsidRPr="00C967AC">
        <w:rPr>
          <w:sz w:val="26"/>
          <w:szCs w:val="26"/>
          <w:lang w:eastAsia="zh-CN"/>
        </w:rPr>
        <w:t xml:space="preserve">Учебные учреждения </w:t>
      </w:r>
    </w:p>
    <w:p w:rsidR="00C967AC" w:rsidRPr="00C967AC" w:rsidRDefault="00C967AC" w:rsidP="00C967AC">
      <w:pPr>
        <w:tabs>
          <w:tab w:val="left" w:pos="993"/>
        </w:tabs>
        <w:suppressAutoHyphens/>
        <w:spacing w:line="276" w:lineRule="auto"/>
        <w:ind w:firstLine="708"/>
        <w:jc w:val="both"/>
        <w:rPr>
          <w:rFonts w:cs="Calibri"/>
          <w:sz w:val="20"/>
          <w:szCs w:val="22"/>
          <w:lang w:eastAsia="zh-CN"/>
        </w:rPr>
      </w:pPr>
      <w:r w:rsidRPr="00C967AC">
        <w:rPr>
          <w:sz w:val="26"/>
          <w:szCs w:val="26"/>
          <w:lang w:eastAsia="zh-CN"/>
        </w:rPr>
        <w:t>- Общеобразовательные учреждения.</w:t>
      </w:r>
    </w:p>
    <w:p w:rsidR="00C967AC" w:rsidRPr="00C967AC" w:rsidRDefault="00C967AC" w:rsidP="00C967AC">
      <w:pPr>
        <w:suppressAutoHyphens/>
        <w:spacing w:line="276" w:lineRule="auto"/>
        <w:jc w:val="both"/>
        <w:rPr>
          <w:b/>
          <w:sz w:val="20"/>
          <w:szCs w:val="22"/>
          <w:lang w:eastAsia="zh-CN"/>
        </w:rPr>
      </w:pPr>
    </w:p>
    <w:p w:rsidR="00C967AC" w:rsidRPr="00C967AC" w:rsidRDefault="00C967AC" w:rsidP="00C967AC">
      <w:pPr>
        <w:suppressAutoHyphens/>
        <w:spacing w:line="276" w:lineRule="auto"/>
        <w:jc w:val="center"/>
        <w:rPr>
          <w:rFonts w:cs="Calibri"/>
          <w:sz w:val="20"/>
          <w:szCs w:val="22"/>
          <w:lang w:eastAsia="zh-CN"/>
        </w:rPr>
      </w:pPr>
      <w:r w:rsidRPr="00C967AC">
        <w:rPr>
          <w:b/>
          <w:sz w:val="26"/>
          <w:szCs w:val="26"/>
          <w:lang w:eastAsia="zh-CN"/>
        </w:rPr>
        <w:t>7.4. Меры по предупреждению ЧС природного и техногенного характера</w:t>
      </w:r>
    </w:p>
    <w:p w:rsidR="00C967AC" w:rsidRPr="00C967AC" w:rsidRDefault="00C967AC" w:rsidP="00C967AC">
      <w:pPr>
        <w:suppressAutoHyphens/>
        <w:spacing w:line="276" w:lineRule="auto"/>
        <w:jc w:val="both"/>
        <w:rPr>
          <w:b/>
          <w:sz w:val="26"/>
          <w:szCs w:val="26"/>
          <w:lang w:eastAsia="zh-CN"/>
        </w:rPr>
      </w:pPr>
    </w:p>
    <w:p w:rsidR="00C967AC" w:rsidRPr="00C967AC" w:rsidRDefault="00C967AC" w:rsidP="00C967AC">
      <w:pPr>
        <w:suppressAutoHyphens/>
        <w:spacing w:line="276" w:lineRule="auto"/>
        <w:ind w:firstLine="709"/>
        <w:jc w:val="both"/>
        <w:rPr>
          <w:rFonts w:cs="Calibri"/>
          <w:sz w:val="20"/>
          <w:szCs w:val="22"/>
          <w:lang w:eastAsia="zh-CN"/>
        </w:rPr>
      </w:pPr>
      <w:r w:rsidRPr="00C967AC">
        <w:rPr>
          <w:sz w:val="26"/>
          <w:szCs w:val="26"/>
          <w:lang w:eastAsia="zh-CN"/>
        </w:rPr>
        <w:t>Для предупреждения ЧС и руководства в чрезвычайных ситуациях в администрациях муниципального образования «Глазовский район» и муниципального образования «Качкашурское» создаются:</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Постоянно действующая комиссия по предупреждению, ликвидации чрезвычайных ситуаций и обеспечению пожарной безопасности при администрации муниципального образования «Глазовский район».</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На противопожарный сезон - оперативная группа по борьбе с лесными пожарами.</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 xml:space="preserve">В целях организации работ по пропуску половодья - </w:t>
      </w:r>
      <w:proofErr w:type="spellStart"/>
      <w:r w:rsidRPr="00C967AC">
        <w:rPr>
          <w:sz w:val="26"/>
          <w:szCs w:val="26"/>
          <w:lang w:eastAsia="zh-CN"/>
        </w:rPr>
        <w:t>противопаводковая</w:t>
      </w:r>
      <w:proofErr w:type="spellEnd"/>
      <w:r w:rsidRPr="00C967AC">
        <w:rPr>
          <w:sz w:val="26"/>
          <w:szCs w:val="26"/>
          <w:lang w:eastAsia="zh-CN"/>
        </w:rPr>
        <w:t xml:space="preserve"> комиссия.</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Для противодействия терроризму – антитеррористическая комиссия по координации усилий, направленных на предотвращение террористических актов на территории района.</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Для финансирования проводимых мероприятий по предупреждению и ликвидации ЧС в администрации муниципального района и на объектах экономики создаются резервные финансовые фонды.</w:t>
      </w:r>
    </w:p>
    <w:p w:rsidR="00C967AC" w:rsidRPr="00C967AC" w:rsidRDefault="00C967AC" w:rsidP="00C967AC">
      <w:pPr>
        <w:suppressAutoHyphens/>
        <w:spacing w:line="276" w:lineRule="auto"/>
        <w:ind w:firstLine="708"/>
        <w:jc w:val="both"/>
        <w:rPr>
          <w:rFonts w:cs="Calibri"/>
          <w:sz w:val="20"/>
          <w:szCs w:val="22"/>
          <w:lang w:eastAsia="zh-CN"/>
        </w:rPr>
      </w:pPr>
      <w:r w:rsidRPr="00C967AC">
        <w:rPr>
          <w:sz w:val="26"/>
          <w:szCs w:val="26"/>
          <w:lang w:eastAsia="zh-CN"/>
        </w:rPr>
        <w:t xml:space="preserve">Для предупреждения ЧС на подведомственных территориях, ежегодно, в администрации муниципального образования «Глазовский район» и на объектах экономики разрабатывается планы основных мероприятий по гражданской обороне, предупреждения чрезвычайных ситуаций, обеспечения пожарной безопасности и безопасности на водных объектах. </w:t>
      </w:r>
    </w:p>
    <w:p w:rsidR="00C967AC" w:rsidRPr="00C967AC" w:rsidRDefault="00C967AC" w:rsidP="00C967AC">
      <w:pPr>
        <w:suppressAutoHyphens/>
        <w:textAlignment w:val="baseline"/>
        <w:rPr>
          <w:rFonts w:eastAsia="Lucida Sans Unicode"/>
          <w:bCs/>
          <w:kern w:val="2"/>
          <w:sz w:val="26"/>
          <w:szCs w:val="26"/>
          <w:lang w:eastAsia="zh-CN"/>
        </w:rPr>
      </w:pPr>
    </w:p>
    <w:p w:rsidR="00C967AC" w:rsidRPr="00C967AC" w:rsidRDefault="00C967AC" w:rsidP="00C967AC">
      <w:pPr>
        <w:keepNext/>
        <w:suppressAutoHyphens/>
        <w:spacing w:line="276" w:lineRule="auto"/>
        <w:jc w:val="center"/>
        <w:rPr>
          <w:rFonts w:cs="Calibri"/>
          <w:sz w:val="20"/>
          <w:szCs w:val="22"/>
          <w:lang w:eastAsia="zh-CN"/>
        </w:rPr>
      </w:pPr>
      <w:r w:rsidRPr="00C967AC">
        <w:rPr>
          <w:rFonts w:cs="Calibri"/>
          <w:b/>
          <w:sz w:val="26"/>
          <w:szCs w:val="26"/>
          <w:lang w:eastAsia="zh-CN"/>
        </w:rPr>
        <w:lastRenderedPageBreak/>
        <w:t>8. Основные технико-экономические показатели</w:t>
      </w:r>
    </w:p>
    <w:p w:rsidR="00C967AC" w:rsidRPr="00C967AC" w:rsidRDefault="00C967AC" w:rsidP="00C967AC">
      <w:pPr>
        <w:suppressAutoHyphens/>
        <w:spacing w:line="276" w:lineRule="auto"/>
        <w:jc w:val="center"/>
        <w:rPr>
          <w:rFonts w:cs="Calibri"/>
          <w:sz w:val="26"/>
          <w:szCs w:val="26"/>
          <w:lang w:eastAsia="zh-CN"/>
        </w:rPr>
      </w:pPr>
    </w:p>
    <w:p w:rsidR="00C967AC" w:rsidRPr="00C967AC" w:rsidRDefault="00C967AC" w:rsidP="00C967AC">
      <w:pPr>
        <w:suppressAutoHyphens/>
        <w:spacing w:line="276" w:lineRule="auto"/>
        <w:ind w:firstLine="709"/>
        <w:jc w:val="both"/>
        <w:rPr>
          <w:rFonts w:cs="Calibri"/>
          <w:sz w:val="26"/>
          <w:szCs w:val="26"/>
          <w:lang w:eastAsia="zh-CN"/>
        </w:rPr>
      </w:pPr>
      <w:r w:rsidRPr="00C967AC">
        <w:rPr>
          <w:rFonts w:cs="Calibri"/>
          <w:sz w:val="26"/>
          <w:szCs w:val="26"/>
          <w:lang w:eastAsia="zh-CN"/>
        </w:rPr>
        <w:t>Основные технико-экономические показатели Генерального плана муниципального образования «</w:t>
      </w:r>
      <w:r w:rsidRPr="00C967AC">
        <w:rPr>
          <w:sz w:val="26"/>
          <w:szCs w:val="26"/>
          <w:lang w:eastAsia="zh-CN"/>
        </w:rPr>
        <w:t>Качкашурское</w:t>
      </w:r>
      <w:r w:rsidRPr="00C967AC">
        <w:rPr>
          <w:rFonts w:cs="Calibri"/>
          <w:sz w:val="26"/>
          <w:szCs w:val="26"/>
          <w:lang w:eastAsia="zh-CN"/>
        </w:rPr>
        <w:t>» приведены в таблице 30.</w:t>
      </w:r>
    </w:p>
    <w:p w:rsidR="00C967AC" w:rsidRPr="00C967AC" w:rsidRDefault="00C967AC" w:rsidP="00C967AC">
      <w:pPr>
        <w:suppressAutoHyphens/>
        <w:spacing w:line="276" w:lineRule="auto"/>
        <w:jc w:val="right"/>
        <w:rPr>
          <w:rFonts w:cs="Calibri"/>
          <w:sz w:val="26"/>
          <w:szCs w:val="26"/>
          <w:lang w:eastAsia="zh-CN"/>
        </w:rPr>
      </w:pPr>
      <w:r w:rsidRPr="00C967AC">
        <w:rPr>
          <w:rFonts w:cs="Calibri"/>
          <w:sz w:val="26"/>
          <w:szCs w:val="26"/>
          <w:lang w:eastAsia="zh-CN"/>
        </w:rPr>
        <w:t>Таблица 30</w:t>
      </w:r>
    </w:p>
    <w:tbl>
      <w:tblPr>
        <w:tblW w:w="9904" w:type="dxa"/>
        <w:jc w:val="center"/>
        <w:tblLayout w:type="fixed"/>
        <w:tblLook w:val="0000" w:firstRow="0" w:lastRow="0" w:firstColumn="0" w:lastColumn="0" w:noHBand="0" w:noVBand="0"/>
      </w:tblPr>
      <w:tblGrid>
        <w:gridCol w:w="915"/>
        <w:gridCol w:w="4716"/>
        <w:gridCol w:w="1559"/>
        <w:gridCol w:w="1409"/>
        <w:gridCol w:w="1305"/>
      </w:tblGrid>
      <w:tr w:rsidR="00C967AC" w:rsidRPr="00C967AC" w:rsidTr="002401A0">
        <w:trPr>
          <w:trHeight w:val="320"/>
          <w:jc w:val="center"/>
        </w:trPr>
        <w:tc>
          <w:tcPr>
            <w:tcW w:w="915" w:type="dxa"/>
            <w:vMerge w:val="restart"/>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napToGrid w:val="0"/>
              <w:spacing w:line="228" w:lineRule="auto"/>
              <w:jc w:val="center"/>
              <w:rPr>
                <w:color w:val="000000" w:themeColor="text1"/>
                <w:sz w:val="26"/>
                <w:szCs w:val="26"/>
                <w:lang w:eastAsia="zh-CN"/>
              </w:rPr>
            </w:pPr>
          </w:p>
          <w:p w:rsidR="00C967AC" w:rsidRPr="00C967AC" w:rsidRDefault="00C967AC" w:rsidP="00C967AC">
            <w:pPr>
              <w:tabs>
                <w:tab w:val="left" w:pos="9639"/>
              </w:tabs>
              <w:suppressAutoHyphens/>
              <w:spacing w:line="228" w:lineRule="auto"/>
              <w:jc w:val="center"/>
              <w:rPr>
                <w:color w:val="000000" w:themeColor="text1"/>
                <w:sz w:val="26"/>
                <w:szCs w:val="26"/>
                <w:lang w:eastAsia="zh-CN"/>
              </w:rPr>
            </w:pPr>
            <w:r w:rsidRPr="00C967AC">
              <w:rPr>
                <w:color w:val="000000" w:themeColor="text1"/>
                <w:sz w:val="26"/>
                <w:szCs w:val="26"/>
                <w:lang w:eastAsia="zh-CN"/>
              </w:rPr>
              <w:t>№</w:t>
            </w:r>
          </w:p>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proofErr w:type="gramStart"/>
            <w:r w:rsidRPr="00C967AC">
              <w:rPr>
                <w:color w:val="000000" w:themeColor="text1"/>
                <w:sz w:val="26"/>
                <w:szCs w:val="26"/>
                <w:lang w:eastAsia="zh-CN"/>
              </w:rPr>
              <w:t>п</w:t>
            </w:r>
            <w:proofErr w:type="gramEnd"/>
            <w:r w:rsidRPr="00C967AC">
              <w:rPr>
                <w:color w:val="000000" w:themeColor="text1"/>
                <w:sz w:val="26"/>
                <w:szCs w:val="26"/>
                <w:lang w:eastAsia="zh-CN"/>
              </w:rPr>
              <w:t>/п</w:t>
            </w:r>
          </w:p>
        </w:tc>
        <w:tc>
          <w:tcPr>
            <w:tcW w:w="4716" w:type="dxa"/>
            <w:vMerge w:val="restart"/>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napToGrid w:val="0"/>
              <w:spacing w:line="228" w:lineRule="auto"/>
              <w:jc w:val="center"/>
              <w:rPr>
                <w:color w:val="000000" w:themeColor="text1"/>
                <w:sz w:val="26"/>
                <w:szCs w:val="26"/>
                <w:lang w:eastAsia="zh-CN"/>
              </w:rPr>
            </w:pPr>
          </w:p>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Наименование показателя</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napToGrid w:val="0"/>
              <w:spacing w:line="228" w:lineRule="auto"/>
              <w:jc w:val="center"/>
              <w:rPr>
                <w:color w:val="000000" w:themeColor="text1"/>
                <w:sz w:val="26"/>
                <w:szCs w:val="26"/>
                <w:lang w:eastAsia="zh-CN"/>
              </w:rPr>
            </w:pPr>
          </w:p>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Единица</w:t>
            </w:r>
          </w:p>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измерения</w:t>
            </w:r>
          </w:p>
        </w:tc>
        <w:tc>
          <w:tcPr>
            <w:tcW w:w="2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Всего по муниципальному образованию «Качкашурское»</w:t>
            </w:r>
          </w:p>
        </w:tc>
      </w:tr>
      <w:tr w:rsidR="00C967AC" w:rsidRPr="00C967AC" w:rsidTr="002401A0">
        <w:trPr>
          <w:jc w:val="center"/>
        </w:trPr>
        <w:tc>
          <w:tcPr>
            <w:tcW w:w="915" w:type="dxa"/>
            <w:vMerge/>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napToGrid w:val="0"/>
              <w:spacing w:line="228" w:lineRule="auto"/>
              <w:jc w:val="right"/>
              <w:rPr>
                <w:color w:val="000000" w:themeColor="text1"/>
                <w:sz w:val="26"/>
                <w:szCs w:val="26"/>
                <w:lang w:eastAsia="zh-CN"/>
              </w:rPr>
            </w:pPr>
          </w:p>
        </w:tc>
        <w:tc>
          <w:tcPr>
            <w:tcW w:w="4716" w:type="dxa"/>
            <w:vMerge/>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napToGrid w:val="0"/>
              <w:spacing w:line="228" w:lineRule="auto"/>
              <w:jc w:val="center"/>
              <w:rPr>
                <w:color w:val="000000" w:themeColor="text1"/>
                <w:sz w:val="26"/>
                <w:szCs w:val="26"/>
                <w:lang w:eastAsia="zh-CN"/>
              </w:rPr>
            </w:pPr>
          </w:p>
        </w:tc>
        <w:tc>
          <w:tcPr>
            <w:tcW w:w="1559" w:type="dxa"/>
            <w:vMerge/>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napToGrid w:val="0"/>
              <w:spacing w:line="228" w:lineRule="auto"/>
              <w:jc w:val="center"/>
              <w:rPr>
                <w:color w:val="000000" w:themeColor="text1"/>
                <w:sz w:val="26"/>
                <w:szCs w:val="26"/>
                <w:lang w:eastAsia="zh-CN"/>
              </w:rPr>
            </w:pPr>
          </w:p>
        </w:tc>
        <w:tc>
          <w:tcPr>
            <w:tcW w:w="14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proofErr w:type="spellStart"/>
            <w:r w:rsidRPr="00C967AC">
              <w:rPr>
                <w:color w:val="000000" w:themeColor="text1"/>
                <w:sz w:val="26"/>
                <w:szCs w:val="26"/>
                <w:lang w:eastAsia="zh-CN"/>
              </w:rPr>
              <w:t>Современ</w:t>
            </w:r>
            <w:proofErr w:type="spellEnd"/>
            <w:r w:rsidRPr="00C967AC">
              <w:rPr>
                <w:color w:val="000000" w:themeColor="text1"/>
                <w:sz w:val="26"/>
                <w:szCs w:val="26"/>
                <w:lang w:eastAsia="zh-CN"/>
              </w:rPr>
              <w:t>. состояние</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Расчёт</w:t>
            </w:r>
            <w:proofErr w:type="gramStart"/>
            <w:r w:rsidRPr="00C967AC">
              <w:rPr>
                <w:color w:val="000000" w:themeColor="text1"/>
                <w:sz w:val="26"/>
                <w:szCs w:val="26"/>
                <w:lang w:eastAsia="zh-CN"/>
              </w:rPr>
              <w:t>.</w:t>
            </w:r>
            <w:proofErr w:type="gramEnd"/>
            <w:r w:rsidRPr="00C967AC">
              <w:rPr>
                <w:color w:val="000000" w:themeColor="text1"/>
                <w:sz w:val="26"/>
                <w:szCs w:val="26"/>
                <w:lang w:eastAsia="zh-CN"/>
              </w:rPr>
              <w:t xml:space="preserve"> </w:t>
            </w:r>
            <w:proofErr w:type="gramStart"/>
            <w:r w:rsidRPr="00C967AC">
              <w:rPr>
                <w:color w:val="000000" w:themeColor="text1"/>
                <w:sz w:val="26"/>
                <w:szCs w:val="26"/>
                <w:lang w:eastAsia="zh-CN"/>
              </w:rPr>
              <w:t>с</w:t>
            </w:r>
            <w:proofErr w:type="gramEnd"/>
            <w:r w:rsidRPr="00C967AC">
              <w:rPr>
                <w:color w:val="000000" w:themeColor="text1"/>
                <w:sz w:val="26"/>
                <w:szCs w:val="26"/>
                <w:lang w:eastAsia="zh-CN"/>
              </w:rPr>
              <w:t>рок</w:t>
            </w: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8989" w:type="dxa"/>
            <w:gridSpan w:val="4"/>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1. Территория</w:t>
            </w: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471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Земли поселения всего, в том числе:</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га</w:t>
            </w:r>
          </w:p>
        </w:tc>
        <w:tc>
          <w:tcPr>
            <w:tcW w:w="1409"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spacing w:line="228" w:lineRule="auto"/>
              <w:jc w:val="center"/>
              <w:rPr>
                <w:rFonts w:cs="Calibri"/>
                <w:bCs/>
                <w:iCs/>
                <w:color w:val="000000" w:themeColor="text1"/>
                <w:sz w:val="26"/>
                <w:szCs w:val="26"/>
                <w:lang w:eastAsia="zh-CN"/>
              </w:rPr>
            </w:pPr>
            <w:r w:rsidRPr="00C967AC">
              <w:rPr>
                <w:bCs/>
                <w:iCs/>
                <w:color w:val="000000" w:themeColor="text1"/>
                <w:sz w:val="26"/>
                <w:szCs w:val="26"/>
                <w:lang w:eastAsia="zh-CN"/>
              </w:rPr>
              <w:t>7998,04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C967AC" w:rsidRPr="00C967AC" w:rsidRDefault="00C967AC" w:rsidP="00C967AC">
            <w:pPr>
              <w:suppressAutoHyphens/>
              <w:spacing w:line="228" w:lineRule="auto"/>
              <w:jc w:val="center"/>
              <w:rPr>
                <w:rFonts w:cs="Calibri"/>
                <w:bCs/>
                <w:iCs/>
                <w:color w:val="000000" w:themeColor="text1"/>
                <w:sz w:val="26"/>
                <w:szCs w:val="26"/>
                <w:lang w:eastAsia="zh-CN"/>
              </w:rPr>
            </w:pPr>
            <w:r w:rsidRPr="00C967AC">
              <w:rPr>
                <w:bCs/>
                <w:iCs/>
                <w:color w:val="000000" w:themeColor="text1"/>
                <w:sz w:val="26"/>
                <w:szCs w:val="26"/>
                <w:lang w:eastAsia="zh-CN"/>
              </w:rPr>
              <w:t>7998,04</w:t>
            </w: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471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Земли населённых пунктов</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га</w:t>
            </w:r>
          </w:p>
        </w:tc>
        <w:tc>
          <w:tcPr>
            <w:tcW w:w="14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bCs/>
                <w:color w:val="000000" w:themeColor="text1"/>
                <w:sz w:val="26"/>
                <w:szCs w:val="26"/>
                <w:lang w:eastAsia="zh-CN"/>
              </w:rPr>
            </w:pPr>
            <w:r w:rsidRPr="00C967AC">
              <w:rPr>
                <w:bCs/>
                <w:color w:val="000000" w:themeColor="text1"/>
                <w:sz w:val="26"/>
                <w:szCs w:val="26"/>
                <w:lang w:eastAsia="zh-CN"/>
              </w:rPr>
              <w:t>536,8575</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bCs/>
                <w:color w:val="000000" w:themeColor="text1"/>
                <w:sz w:val="26"/>
                <w:szCs w:val="26"/>
                <w:lang w:eastAsia="zh-CN"/>
              </w:rPr>
            </w:pPr>
            <w:r w:rsidRPr="00C967AC">
              <w:rPr>
                <w:bCs/>
                <w:color w:val="000000" w:themeColor="text1"/>
                <w:sz w:val="26"/>
                <w:szCs w:val="26"/>
                <w:lang w:eastAsia="zh-CN"/>
              </w:rPr>
              <w:t>563,8575</w:t>
            </w: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89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2. Население</w:t>
            </w: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471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suppressAutoHyphens/>
              <w:spacing w:line="228" w:lineRule="auto"/>
              <w:rPr>
                <w:rFonts w:cs="Calibri"/>
                <w:color w:val="000000" w:themeColor="text1"/>
                <w:sz w:val="26"/>
                <w:szCs w:val="26"/>
                <w:lang w:eastAsia="zh-CN"/>
              </w:rPr>
            </w:pPr>
            <w:r w:rsidRPr="00C967AC">
              <w:rPr>
                <w:color w:val="000000" w:themeColor="text1"/>
                <w:sz w:val="26"/>
                <w:szCs w:val="26"/>
                <w:lang w:eastAsia="zh-CN"/>
              </w:rPr>
              <w:t>Всего по муниципальному образованию</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чел.</w:t>
            </w:r>
          </w:p>
        </w:tc>
        <w:tc>
          <w:tcPr>
            <w:tcW w:w="14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1358</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rFonts w:cs="Calibri"/>
                <w:color w:val="000000" w:themeColor="text1"/>
                <w:sz w:val="26"/>
                <w:szCs w:val="26"/>
                <w:lang w:eastAsia="zh-CN"/>
              </w:rPr>
              <w:t>1512</w:t>
            </w: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89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3. Количество населённых пунктов</w:t>
            </w: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471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Сельские населённые пункты</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единиц</w:t>
            </w:r>
          </w:p>
        </w:tc>
        <w:tc>
          <w:tcPr>
            <w:tcW w:w="14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9</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9</w:t>
            </w: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89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4. Жилищный фонд</w:t>
            </w: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471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Средняя обеспеченность населения общей площадью</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кв. м/чел.</w:t>
            </w:r>
          </w:p>
        </w:tc>
        <w:tc>
          <w:tcPr>
            <w:tcW w:w="14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21,8</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34,65</w:t>
            </w: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471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Общий объём жилищного фонда</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 xml:space="preserve">общ, </w:t>
            </w:r>
            <w:proofErr w:type="spellStart"/>
            <w:r w:rsidRPr="00C967AC">
              <w:rPr>
                <w:color w:val="000000" w:themeColor="text1"/>
                <w:sz w:val="26"/>
                <w:szCs w:val="26"/>
                <w:lang w:eastAsia="zh-CN"/>
              </w:rPr>
              <w:t>кв.м</w:t>
            </w:r>
            <w:proofErr w:type="spellEnd"/>
            <w:r w:rsidRPr="00C967AC">
              <w:rPr>
                <w:color w:val="000000" w:themeColor="text1"/>
                <w:sz w:val="26"/>
                <w:szCs w:val="26"/>
                <w:lang w:eastAsia="zh-CN"/>
              </w:rPr>
              <w:t>.</w:t>
            </w:r>
          </w:p>
        </w:tc>
        <w:tc>
          <w:tcPr>
            <w:tcW w:w="14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color w:val="000000" w:themeColor="text1"/>
                <w:sz w:val="26"/>
                <w:szCs w:val="26"/>
              </w:rPr>
              <w:t>29600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52400</w:t>
            </w: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89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5. Объекты социального и культурно-бытового обслуживания</w:t>
            </w: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471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 xml:space="preserve">Детские дошкольные учреждения </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 xml:space="preserve">мест </w:t>
            </w:r>
          </w:p>
        </w:tc>
        <w:tc>
          <w:tcPr>
            <w:tcW w:w="14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90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90</w:t>
            </w: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471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Объекты учебно-образовательного назначения</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учащихся</w:t>
            </w:r>
          </w:p>
        </w:tc>
        <w:tc>
          <w:tcPr>
            <w:tcW w:w="14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140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140</w:t>
            </w: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471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Объекты здравоохранения (амбулатория, врачебный пункт, ФАП, аптека)</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объект</w:t>
            </w:r>
          </w:p>
        </w:tc>
        <w:tc>
          <w:tcPr>
            <w:tcW w:w="14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2</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2</w:t>
            </w: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471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Объекты торгового назначения</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торг кв. м</w:t>
            </w:r>
          </w:p>
        </w:tc>
        <w:tc>
          <w:tcPr>
            <w:tcW w:w="14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466</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rFonts w:cs="Calibri"/>
                <w:color w:val="000000" w:themeColor="text1"/>
                <w:sz w:val="26"/>
                <w:szCs w:val="26"/>
                <w:lang w:eastAsia="zh-CN"/>
              </w:rPr>
              <w:t>466</w:t>
            </w: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471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Объекты общественного питания</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мест</w:t>
            </w:r>
          </w:p>
        </w:tc>
        <w:tc>
          <w:tcPr>
            <w:tcW w:w="14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90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rFonts w:cs="Calibri"/>
                <w:color w:val="000000" w:themeColor="text1"/>
                <w:sz w:val="26"/>
                <w:szCs w:val="26"/>
                <w:lang w:eastAsia="zh-CN"/>
              </w:rPr>
              <w:t>90</w:t>
            </w: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471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Объекты культурно-досугового значения</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мест</w:t>
            </w:r>
          </w:p>
        </w:tc>
        <w:tc>
          <w:tcPr>
            <w:tcW w:w="14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80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80</w:t>
            </w: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471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Открытые плоскостные сооружения</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proofErr w:type="spellStart"/>
            <w:r w:rsidRPr="00C967AC">
              <w:rPr>
                <w:color w:val="000000" w:themeColor="text1"/>
                <w:sz w:val="26"/>
                <w:szCs w:val="26"/>
                <w:lang w:eastAsia="zh-CN"/>
              </w:rPr>
              <w:t>кв</w:t>
            </w:r>
            <w:proofErr w:type="gramStart"/>
            <w:r w:rsidRPr="00C967AC">
              <w:rPr>
                <w:color w:val="000000" w:themeColor="text1"/>
                <w:sz w:val="26"/>
                <w:szCs w:val="26"/>
                <w:lang w:eastAsia="zh-CN"/>
              </w:rPr>
              <w:t>.м</w:t>
            </w:r>
            <w:proofErr w:type="spellEnd"/>
            <w:proofErr w:type="gramEnd"/>
          </w:p>
        </w:tc>
        <w:tc>
          <w:tcPr>
            <w:tcW w:w="14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2970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rFonts w:cs="Calibri"/>
                <w:color w:val="000000" w:themeColor="text1"/>
                <w:sz w:val="26"/>
                <w:szCs w:val="26"/>
                <w:lang w:eastAsia="zh-CN"/>
              </w:rPr>
              <w:t>2970</w:t>
            </w: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471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Объекты спортивного и физкультурно-оздоровительного значения</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proofErr w:type="spellStart"/>
            <w:proofErr w:type="gramStart"/>
            <w:r w:rsidRPr="00C967AC">
              <w:rPr>
                <w:color w:val="000000" w:themeColor="text1"/>
                <w:sz w:val="26"/>
                <w:szCs w:val="26"/>
                <w:lang w:eastAsia="zh-CN"/>
              </w:rPr>
              <w:t>шт</w:t>
            </w:r>
            <w:proofErr w:type="spellEnd"/>
            <w:proofErr w:type="gramEnd"/>
          </w:p>
        </w:tc>
        <w:tc>
          <w:tcPr>
            <w:tcW w:w="14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4</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4</w:t>
            </w: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89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6. Транспортная инфраструктура</w:t>
            </w: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471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Автодороги общего пользования, в том числе:</w:t>
            </w:r>
          </w:p>
        </w:tc>
        <w:tc>
          <w:tcPr>
            <w:tcW w:w="1559"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км</w:t>
            </w:r>
          </w:p>
        </w:tc>
        <w:tc>
          <w:tcPr>
            <w:tcW w:w="14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spacing w:line="228" w:lineRule="auto"/>
              <w:jc w:val="center"/>
              <w:rPr>
                <w:color w:val="000000" w:themeColor="text1"/>
                <w:sz w:val="26"/>
                <w:szCs w:val="26"/>
                <w:lang w:eastAsia="zh-CN"/>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napToGrid w:val="0"/>
              <w:spacing w:line="228" w:lineRule="auto"/>
              <w:jc w:val="center"/>
              <w:rPr>
                <w:color w:val="000000" w:themeColor="text1"/>
                <w:sz w:val="26"/>
                <w:szCs w:val="26"/>
                <w:lang w:eastAsia="zh-CN"/>
              </w:rPr>
            </w:pP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471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pacing w:line="228" w:lineRule="auto"/>
              <w:jc w:val="right"/>
              <w:rPr>
                <w:rFonts w:cs="Calibri"/>
                <w:color w:val="000000" w:themeColor="text1"/>
                <w:sz w:val="26"/>
                <w:szCs w:val="26"/>
                <w:lang w:eastAsia="zh-CN"/>
              </w:rPr>
            </w:pPr>
            <w:r w:rsidRPr="00C967AC">
              <w:rPr>
                <w:color w:val="000000" w:themeColor="text1"/>
                <w:sz w:val="26"/>
                <w:szCs w:val="26"/>
                <w:lang w:eastAsia="zh-CN"/>
              </w:rPr>
              <w:t>федеральные</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км</w:t>
            </w:r>
          </w:p>
        </w:tc>
        <w:tc>
          <w:tcPr>
            <w:tcW w:w="14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0</w:t>
            </w: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471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pacing w:line="228" w:lineRule="auto"/>
              <w:jc w:val="right"/>
              <w:rPr>
                <w:rFonts w:cs="Calibri"/>
                <w:color w:val="000000" w:themeColor="text1"/>
                <w:sz w:val="26"/>
                <w:szCs w:val="26"/>
                <w:lang w:eastAsia="zh-CN"/>
              </w:rPr>
            </w:pPr>
            <w:r w:rsidRPr="00C967AC">
              <w:rPr>
                <w:color w:val="000000" w:themeColor="text1"/>
                <w:sz w:val="26"/>
                <w:szCs w:val="26"/>
                <w:lang w:eastAsia="zh-CN"/>
              </w:rPr>
              <w:t>региональные и межмуниципальные</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км</w:t>
            </w:r>
          </w:p>
        </w:tc>
        <w:tc>
          <w:tcPr>
            <w:tcW w:w="14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spacing w:line="228" w:lineRule="auto"/>
              <w:jc w:val="center"/>
              <w:rPr>
                <w:color w:val="000000" w:themeColor="text1"/>
                <w:sz w:val="26"/>
                <w:szCs w:val="26"/>
                <w:lang w:eastAsia="zh-CN"/>
              </w:rPr>
            </w:pPr>
            <w:r w:rsidRPr="00C967AC">
              <w:rPr>
                <w:color w:val="000000" w:themeColor="text1"/>
                <w:sz w:val="26"/>
                <w:szCs w:val="26"/>
                <w:lang w:eastAsia="zh-CN"/>
              </w:rPr>
              <w:t>27,457</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napToGrid w:val="0"/>
              <w:spacing w:line="228" w:lineRule="auto"/>
              <w:jc w:val="center"/>
              <w:rPr>
                <w:color w:val="000000" w:themeColor="text1"/>
                <w:sz w:val="26"/>
                <w:szCs w:val="26"/>
                <w:lang w:eastAsia="zh-CN"/>
              </w:rPr>
            </w:pPr>
            <w:r w:rsidRPr="00C967AC">
              <w:rPr>
                <w:color w:val="000000" w:themeColor="text1"/>
                <w:sz w:val="26"/>
                <w:szCs w:val="26"/>
                <w:lang w:eastAsia="zh-CN"/>
              </w:rPr>
              <w:t>27,457</w:t>
            </w: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471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pacing w:line="228" w:lineRule="auto"/>
              <w:jc w:val="right"/>
              <w:rPr>
                <w:rFonts w:cs="Calibri"/>
                <w:color w:val="000000" w:themeColor="text1"/>
                <w:sz w:val="26"/>
                <w:szCs w:val="26"/>
                <w:lang w:eastAsia="zh-CN"/>
              </w:rPr>
            </w:pPr>
            <w:r w:rsidRPr="00C967AC">
              <w:rPr>
                <w:color w:val="000000" w:themeColor="text1"/>
                <w:sz w:val="26"/>
                <w:szCs w:val="26"/>
                <w:lang w:eastAsia="zh-CN"/>
              </w:rPr>
              <w:t>местные</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км</w:t>
            </w:r>
          </w:p>
        </w:tc>
        <w:tc>
          <w:tcPr>
            <w:tcW w:w="14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16,453</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471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pacing w:line="228" w:lineRule="auto"/>
              <w:jc w:val="right"/>
              <w:rPr>
                <w:rFonts w:cs="Calibri"/>
                <w:color w:val="000000" w:themeColor="text1"/>
                <w:sz w:val="26"/>
                <w:szCs w:val="26"/>
                <w:lang w:eastAsia="zh-CN"/>
              </w:rPr>
            </w:pPr>
            <w:r w:rsidRPr="00C967AC">
              <w:rPr>
                <w:color w:val="000000" w:themeColor="text1"/>
                <w:sz w:val="26"/>
                <w:szCs w:val="26"/>
                <w:lang w:eastAsia="zh-CN"/>
              </w:rPr>
              <w:t>районные</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км</w:t>
            </w:r>
          </w:p>
        </w:tc>
        <w:tc>
          <w:tcPr>
            <w:tcW w:w="14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spacing w:line="228" w:lineRule="auto"/>
              <w:jc w:val="center"/>
              <w:rPr>
                <w:color w:val="000000" w:themeColor="text1"/>
                <w:sz w:val="26"/>
                <w:szCs w:val="26"/>
                <w:lang w:eastAsia="zh-CN"/>
              </w:rPr>
            </w:pPr>
            <w:r w:rsidRPr="00C967AC">
              <w:rPr>
                <w:color w:val="000000" w:themeColor="text1"/>
                <w:sz w:val="26"/>
                <w:szCs w:val="26"/>
                <w:lang w:eastAsia="zh-CN"/>
              </w:rPr>
              <w:t>4,179</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napToGrid w:val="0"/>
              <w:spacing w:line="228" w:lineRule="auto"/>
              <w:jc w:val="center"/>
              <w:rPr>
                <w:color w:val="000000" w:themeColor="text1"/>
                <w:sz w:val="26"/>
                <w:szCs w:val="26"/>
                <w:lang w:eastAsia="zh-CN"/>
              </w:rPr>
            </w:pPr>
            <w:r w:rsidRPr="00C967AC">
              <w:rPr>
                <w:color w:val="000000" w:themeColor="text1"/>
                <w:sz w:val="26"/>
                <w:szCs w:val="26"/>
                <w:lang w:eastAsia="zh-CN"/>
              </w:rPr>
              <w:t>4,179</w:t>
            </w: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89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7. Инженерная инфраструктура</w:t>
            </w: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471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Водоснабжение</w:t>
            </w:r>
          </w:p>
        </w:tc>
        <w:tc>
          <w:tcPr>
            <w:tcW w:w="1559"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napToGrid w:val="0"/>
              <w:spacing w:line="228" w:lineRule="auto"/>
              <w:rPr>
                <w:color w:val="000000" w:themeColor="text1"/>
                <w:sz w:val="26"/>
                <w:szCs w:val="26"/>
                <w:lang w:eastAsia="zh-CN"/>
              </w:rPr>
            </w:pPr>
          </w:p>
        </w:tc>
        <w:tc>
          <w:tcPr>
            <w:tcW w:w="14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napToGrid w:val="0"/>
              <w:spacing w:line="228" w:lineRule="auto"/>
              <w:jc w:val="center"/>
              <w:rPr>
                <w:color w:val="000000" w:themeColor="text1"/>
                <w:sz w:val="26"/>
                <w:szCs w:val="26"/>
                <w:lang w:eastAsia="zh-CN"/>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tabs>
                <w:tab w:val="left" w:pos="9639"/>
              </w:tabs>
              <w:suppressAutoHyphens/>
              <w:snapToGrid w:val="0"/>
              <w:spacing w:line="228" w:lineRule="auto"/>
              <w:jc w:val="center"/>
              <w:rPr>
                <w:color w:val="000000" w:themeColor="text1"/>
                <w:sz w:val="26"/>
                <w:szCs w:val="26"/>
                <w:lang w:eastAsia="zh-CN"/>
              </w:rPr>
            </w:pP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471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Водопотребление на хозяйственно-питьевые нужды с учётом полива</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куб. м/</w:t>
            </w:r>
            <w:proofErr w:type="spellStart"/>
            <w:r w:rsidRPr="00C967AC">
              <w:rPr>
                <w:color w:val="000000" w:themeColor="text1"/>
                <w:sz w:val="26"/>
                <w:szCs w:val="26"/>
                <w:lang w:eastAsia="zh-CN"/>
              </w:rPr>
              <w:t>сут</w:t>
            </w:r>
            <w:proofErr w:type="spellEnd"/>
            <w:r w:rsidRPr="00C967AC">
              <w:rPr>
                <w:color w:val="000000" w:themeColor="text1"/>
                <w:sz w:val="26"/>
                <w:szCs w:val="26"/>
                <w:lang w:eastAsia="zh-CN"/>
              </w:rPr>
              <w:t>.</w:t>
            </w:r>
          </w:p>
        </w:tc>
        <w:tc>
          <w:tcPr>
            <w:tcW w:w="14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260,74</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290,3</w:t>
            </w: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4716"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Канализация</w:t>
            </w:r>
          </w:p>
        </w:tc>
        <w:tc>
          <w:tcPr>
            <w:tcW w:w="1559"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napToGrid w:val="0"/>
              <w:spacing w:line="228" w:lineRule="auto"/>
              <w:jc w:val="center"/>
              <w:rPr>
                <w:color w:val="000000" w:themeColor="text1"/>
                <w:sz w:val="26"/>
                <w:szCs w:val="26"/>
                <w:lang w:eastAsia="zh-CN"/>
              </w:rPr>
            </w:pPr>
          </w:p>
        </w:tc>
        <w:tc>
          <w:tcPr>
            <w:tcW w:w="14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spacing w:line="228" w:lineRule="auto"/>
              <w:jc w:val="center"/>
              <w:rPr>
                <w:color w:val="000000" w:themeColor="text1"/>
                <w:sz w:val="26"/>
                <w:szCs w:val="26"/>
                <w:lang w:eastAsia="zh-CN"/>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napToGrid w:val="0"/>
              <w:spacing w:line="228" w:lineRule="auto"/>
              <w:jc w:val="center"/>
              <w:rPr>
                <w:color w:val="000000" w:themeColor="text1"/>
                <w:sz w:val="26"/>
                <w:szCs w:val="26"/>
                <w:lang w:eastAsia="zh-CN"/>
              </w:rPr>
            </w:pP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471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 xml:space="preserve">Объёмы сброса сточных вод, в </w:t>
            </w:r>
            <w:proofErr w:type="spellStart"/>
            <w:r w:rsidRPr="00C967AC">
              <w:rPr>
                <w:color w:val="000000" w:themeColor="text1"/>
                <w:sz w:val="26"/>
                <w:szCs w:val="26"/>
                <w:lang w:eastAsia="zh-CN"/>
              </w:rPr>
              <w:t>т.ч</w:t>
            </w:r>
            <w:proofErr w:type="spellEnd"/>
            <w:r w:rsidRPr="00C967AC">
              <w:rPr>
                <w:color w:val="000000" w:themeColor="text1"/>
                <w:sz w:val="26"/>
                <w:szCs w:val="26"/>
                <w:lang w:eastAsia="zh-CN"/>
              </w:rPr>
              <w:t>. хозяйственно-бытовых сточных вод</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куб. м/</w:t>
            </w:r>
            <w:proofErr w:type="spellStart"/>
            <w:r w:rsidRPr="00C967AC">
              <w:rPr>
                <w:color w:val="000000" w:themeColor="text1"/>
                <w:sz w:val="26"/>
                <w:szCs w:val="26"/>
                <w:lang w:eastAsia="zh-CN"/>
              </w:rPr>
              <w:t>сут</w:t>
            </w:r>
            <w:proofErr w:type="spellEnd"/>
            <w:r w:rsidRPr="00C967AC">
              <w:rPr>
                <w:color w:val="000000" w:themeColor="text1"/>
                <w:sz w:val="26"/>
                <w:szCs w:val="26"/>
                <w:lang w:eastAsia="zh-CN"/>
              </w:rPr>
              <w:t>.</w:t>
            </w:r>
          </w:p>
        </w:tc>
        <w:tc>
          <w:tcPr>
            <w:tcW w:w="14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76" w:lineRule="auto"/>
              <w:jc w:val="center"/>
              <w:rPr>
                <w:rFonts w:cs="Calibri"/>
                <w:color w:val="000000" w:themeColor="text1"/>
                <w:sz w:val="26"/>
                <w:szCs w:val="26"/>
                <w:lang w:eastAsia="zh-CN"/>
              </w:rPr>
            </w:pPr>
            <w:r w:rsidRPr="00C967AC">
              <w:rPr>
                <w:rFonts w:cs="Calibri"/>
                <w:color w:val="000000" w:themeColor="text1"/>
                <w:sz w:val="26"/>
                <w:szCs w:val="26"/>
                <w:lang w:eastAsia="zh-CN"/>
              </w:rPr>
              <w:t>260,74</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pacing w:line="276" w:lineRule="auto"/>
              <w:jc w:val="center"/>
              <w:rPr>
                <w:rFonts w:cs="Calibri"/>
                <w:color w:val="000000" w:themeColor="text1"/>
                <w:sz w:val="26"/>
                <w:szCs w:val="26"/>
                <w:lang w:eastAsia="zh-CN"/>
              </w:rPr>
            </w:pPr>
            <w:r w:rsidRPr="00C967AC">
              <w:rPr>
                <w:rFonts w:cs="Calibri"/>
                <w:color w:val="000000" w:themeColor="text1"/>
                <w:sz w:val="26"/>
                <w:szCs w:val="26"/>
                <w:lang w:eastAsia="zh-CN"/>
              </w:rPr>
              <w:t>290,3</w:t>
            </w:r>
          </w:p>
        </w:tc>
      </w:tr>
      <w:tr w:rsidR="00C967AC" w:rsidRPr="00C967AC" w:rsidTr="002401A0">
        <w:trPr>
          <w:trHeight w:val="339"/>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4716"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Газоснабжение</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napToGrid w:val="0"/>
              <w:spacing w:line="228" w:lineRule="auto"/>
              <w:jc w:val="center"/>
              <w:rPr>
                <w:color w:val="000000" w:themeColor="text1"/>
                <w:sz w:val="26"/>
                <w:szCs w:val="26"/>
                <w:lang w:eastAsia="zh-CN"/>
              </w:rPr>
            </w:pPr>
          </w:p>
        </w:tc>
        <w:tc>
          <w:tcPr>
            <w:tcW w:w="14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spacing w:line="228" w:lineRule="auto"/>
              <w:jc w:val="center"/>
              <w:rPr>
                <w:color w:val="000000" w:themeColor="text1"/>
                <w:sz w:val="26"/>
                <w:szCs w:val="26"/>
                <w:lang w:eastAsia="zh-CN"/>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napToGrid w:val="0"/>
              <w:spacing w:line="228" w:lineRule="auto"/>
              <w:jc w:val="center"/>
              <w:rPr>
                <w:color w:val="000000" w:themeColor="text1"/>
                <w:sz w:val="26"/>
                <w:szCs w:val="26"/>
                <w:lang w:eastAsia="zh-CN"/>
              </w:rPr>
            </w:pPr>
          </w:p>
        </w:tc>
      </w:tr>
      <w:tr w:rsidR="00C967AC" w:rsidRPr="00C967AC" w:rsidTr="002401A0">
        <w:trPr>
          <w:trHeight w:val="339"/>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471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proofErr w:type="spellStart"/>
            <w:r w:rsidRPr="00C967AC">
              <w:rPr>
                <w:color w:val="000000" w:themeColor="text1"/>
                <w:sz w:val="26"/>
                <w:szCs w:val="26"/>
                <w:lang w:eastAsia="zh-CN"/>
              </w:rPr>
              <w:t>Газопотребление</w:t>
            </w:r>
            <w:proofErr w:type="spellEnd"/>
            <w:r w:rsidRPr="00C967AC">
              <w:rPr>
                <w:color w:val="000000" w:themeColor="text1"/>
                <w:sz w:val="26"/>
                <w:szCs w:val="26"/>
                <w:lang w:eastAsia="zh-CN"/>
              </w:rPr>
              <w:t xml:space="preserve"> (с учётом существующей застройки)</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proofErr w:type="spellStart"/>
            <w:r w:rsidRPr="00C967AC">
              <w:rPr>
                <w:color w:val="000000" w:themeColor="text1"/>
                <w:sz w:val="26"/>
                <w:szCs w:val="26"/>
                <w:lang w:eastAsia="zh-CN"/>
              </w:rPr>
              <w:t>куб</w:t>
            </w:r>
            <w:proofErr w:type="gramStart"/>
            <w:r w:rsidRPr="00C967AC">
              <w:rPr>
                <w:color w:val="000000" w:themeColor="text1"/>
                <w:sz w:val="26"/>
                <w:szCs w:val="26"/>
                <w:lang w:eastAsia="zh-CN"/>
              </w:rPr>
              <w:t>.м</w:t>
            </w:r>
            <w:proofErr w:type="spellEnd"/>
            <w:proofErr w:type="gramEnd"/>
            <w:r w:rsidRPr="00C967AC">
              <w:rPr>
                <w:color w:val="000000" w:themeColor="text1"/>
                <w:sz w:val="26"/>
                <w:szCs w:val="26"/>
                <w:lang w:eastAsia="zh-CN"/>
              </w:rPr>
              <w:t>/год</w:t>
            </w:r>
          </w:p>
        </w:tc>
        <w:tc>
          <w:tcPr>
            <w:tcW w:w="14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255420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highlight w:val="yellow"/>
                <w:lang w:eastAsia="zh-CN"/>
              </w:rPr>
            </w:pPr>
            <w:r w:rsidRPr="00C967AC">
              <w:rPr>
                <w:color w:val="000000" w:themeColor="text1"/>
                <w:sz w:val="26"/>
                <w:szCs w:val="26"/>
                <w:lang w:eastAsia="zh-CN"/>
              </w:rPr>
              <w:t>288000</w:t>
            </w:r>
          </w:p>
        </w:tc>
      </w:tr>
      <w:tr w:rsidR="00C967AC" w:rsidRPr="00C967AC" w:rsidTr="002401A0">
        <w:trPr>
          <w:trHeight w:val="339"/>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471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Теплоснабжение</w:t>
            </w:r>
          </w:p>
        </w:tc>
        <w:tc>
          <w:tcPr>
            <w:tcW w:w="1559"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napToGrid w:val="0"/>
              <w:spacing w:line="228" w:lineRule="auto"/>
              <w:rPr>
                <w:color w:val="000000" w:themeColor="text1"/>
                <w:sz w:val="26"/>
                <w:szCs w:val="26"/>
                <w:lang w:eastAsia="zh-CN"/>
              </w:rPr>
            </w:pPr>
          </w:p>
        </w:tc>
        <w:tc>
          <w:tcPr>
            <w:tcW w:w="14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spacing w:line="228" w:lineRule="auto"/>
              <w:jc w:val="center"/>
              <w:rPr>
                <w:color w:val="000000" w:themeColor="text1"/>
                <w:sz w:val="26"/>
                <w:szCs w:val="26"/>
                <w:lang w:eastAsia="zh-CN"/>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napToGrid w:val="0"/>
              <w:spacing w:line="228" w:lineRule="auto"/>
              <w:jc w:val="center"/>
              <w:rPr>
                <w:color w:val="000000" w:themeColor="text1"/>
                <w:sz w:val="26"/>
                <w:szCs w:val="26"/>
                <w:lang w:eastAsia="zh-CN"/>
              </w:rPr>
            </w:pPr>
          </w:p>
        </w:tc>
      </w:tr>
      <w:tr w:rsidR="00C967AC" w:rsidRPr="00C967AC" w:rsidTr="002401A0">
        <w:trPr>
          <w:trHeight w:val="339"/>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471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Количество котельных</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ед.</w:t>
            </w:r>
          </w:p>
        </w:tc>
        <w:tc>
          <w:tcPr>
            <w:tcW w:w="14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1</w:t>
            </w:r>
          </w:p>
        </w:tc>
      </w:tr>
      <w:tr w:rsidR="00C967AC" w:rsidRPr="00C967AC" w:rsidTr="002401A0">
        <w:trPr>
          <w:trHeight w:val="339"/>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471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Электроснабжение</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napToGrid w:val="0"/>
              <w:spacing w:line="228" w:lineRule="auto"/>
              <w:jc w:val="center"/>
              <w:rPr>
                <w:color w:val="000000" w:themeColor="text1"/>
                <w:sz w:val="26"/>
                <w:szCs w:val="26"/>
                <w:lang w:eastAsia="zh-CN"/>
              </w:rPr>
            </w:pPr>
          </w:p>
        </w:tc>
        <w:tc>
          <w:tcPr>
            <w:tcW w:w="14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napToGrid w:val="0"/>
              <w:spacing w:line="228" w:lineRule="auto"/>
              <w:jc w:val="center"/>
              <w:rPr>
                <w:color w:val="000000" w:themeColor="text1"/>
                <w:sz w:val="26"/>
                <w:szCs w:val="26"/>
                <w:lang w:eastAsia="zh-CN"/>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napToGrid w:val="0"/>
              <w:spacing w:line="228" w:lineRule="auto"/>
              <w:jc w:val="center"/>
              <w:rPr>
                <w:color w:val="000000" w:themeColor="text1"/>
                <w:sz w:val="26"/>
                <w:szCs w:val="26"/>
                <w:lang w:eastAsia="zh-CN"/>
              </w:rPr>
            </w:pP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471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Объём электропотребления (с учётом существующей застройки)</w:t>
            </w:r>
          </w:p>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 потери при транспортировке 15 %</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 xml:space="preserve">кВт </w:t>
            </w:r>
          </w:p>
        </w:tc>
        <w:tc>
          <w:tcPr>
            <w:tcW w:w="14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1015,1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1130,22</w:t>
            </w: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471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Количество трансформаторных подстанций</w:t>
            </w:r>
          </w:p>
        </w:tc>
        <w:tc>
          <w:tcPr>
            <w:tcW w:w="1559"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штук</w:t>
            </w:r>
          </w:p>
        </w:tc>
        <w:tc>
          <w:tcPr>
            <w:tcW w:w="14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8</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13</w:t>
            </w:r>
          </w:p>
        </w:tc>
      </w:tr>
      <w:tr w:rsidR="00C967AC" w:rsidRPr="00C967AC" w:rsidTr="002401A0">
        <w:trPr>
          <w:trHeight w:val="329"/>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89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8. Ритуальное обслуживание</w:t>
            </w:r>
          </w:p>
        </w:tc>
      </w:tr>
      <w:tr w:rsidR="00C967AC" w:rsidRPr="00C967AC" w:rsidTr="002401A0">
        <w:trPr>
          <w:jc w:val="center"/>
        </w:trPr>
        <w:tc>
          <w:tcPr>
            <w:tcW w:w="915"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numPr>
                <w:ilvl w:val="0"/>
                <w:numId w:val="36"/>
              </w:numPr>
              <w:tabs>
                <w:tab w:val="left" w:pos="9639"/>
              </w:tabs>
              <w:suppressAutoHyphens/>
              <w:snapToGrid w:val="0"/>
              <w:spacing w:line="228" w:lineRule="auto"/>
              <w:ind w:right="-91" w:hanging="547"/>
              <w:jc w:val="center"/>
              <w:rPr>
                <w:color w:val="000000" w:themeColor="text1"/>
                <w:sz w:val="26"/>
                <w:szCs w:val="26"/>
                <w:lang w:eastAsia="zh-CN"/>
              </w:rPr>
            </w:pPr>
          </w:p>
        </w:tc>
        <w:tc>
          <w:tcPr>
            <w:tcW w:w="4716" w:type="dxa"/>
            <w:tcBorders>
              <w:top w:val="single" w:sz="4" w:space="0" w:color="000000"/>
              <w:left w:val="single" w:sz="4" w:space="0" w:color="000000"/>
              <w:bottom w:val="single" w:sz="4" w:space="0" w:color="000000"/>
            </w:tcBorders>
            <w:shd w:val="clear" w:color="auto" w:fill="auto"/>
          </w:tcPr>
          <w:p w:rsidR="00C967AC" w:rsidRPr="00C967AC" w:rsidRDefault="00C967AC" w:rsidP="00C967AC">
            <w:pPr>
              <w:tabs>
                <w:tab w:val="left" w:pos="9639"/>
              </w:tabs>
              <w:suppressAutoHyphens/>
              <w:spacing w:line="228" w:lineRule="auto"/>
              <w:rPr>
                <w:rFonts w:cs="Calibri"/>
                <w:color w:val="000000" w:themeColor="text1"/>
                <w:sz w:val="26"/>
                <w:szCs w:val="26"/>
                <w:lang w:eastAsia="zh-CN"/>
              </w:rPr>
            </w:pPr>
            <w:r w:rsidRPr="00C967AC">
              <w:rPr>
                <w:color w:val="000000" w:themeColor="text1"/>
                <w:sz w:val="26"/>
                <w:szCs w:val="26"/>
                <w:lang w:eastAsia="zh-CN"/>
              </w:rPr>
              <w:t>Общее количество кладбищ</w:t>
            </w:r>
          </w:p>
        </w:tc>
        <w:tc>
          <w:tcPr>
            <w:tcW w:w="155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единиц</w:t>
            </w:r>
          </w:p>
        </w:tc>
        <w:tc>
          <w:tcPr>
            <w:tcW w:w="1409" w:type="dxa"/>
            <w:tcBorders>
              <w:top w:val="single" w:sz="4" w:space="0" w:color="000000"/>
              <w:left w:val="single" w:sz="4" w:space="0" w:color="000000"/>
              <w:bottom w:val="single" w:sz="4" w:space="0" w:color="000000"/>
            </w:tcBorders>
            <w:shd w:val="clear" w:color="auto" w:fill="auto"/>
            <w:vAlign w:val="center"/>
          </w:tcPr>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2</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7AC" w:rsidRPr="00C967AC" w:rsidRDefault="00C967AC" w:rsidP="00C967AC">
            <w:pPr>
              <w:tabs>
                <w:tab w:val="left" w:pos="9639"/>
              </w:tabs>
              <w:suppressAutoHyphens/>
              <w:spacing w:line="228" w:lineRule="auto"/>
              <w:jc w:val="center"/>
              <w:rPr>
                <w:rFonts w:cs="Calibri"/>
                <w:color w:val="000000" w:themeColor="text1"/>
                <w:sz w:val="26"/>
                <w:szCs w:val="26"/>
                <w:lang w:eastAsia="zh-CN"/>
              </w:rPr>
            </w:pPr>
            <w:r w:rsidRPr="00C967AC">
              <w:rPr>
                <w:color w:val="000000" w:themeColor="text1"/>
                <w:sz w:val="26"/>
                <w:szCs w:val="26"/>
                <w:lang w:eastAsia="zh-CN"/>
              </w:rPr>
              <w:t>2</w:t>
            </w:r>
          </w:p>
        </w:tc>
      </w:tr>
    </w:tbl>
    <w:p w:rsidR="00C967AC" w:rsidRPr="00C967AC" w:rsidRDefault="00C967AC" w:rsidP="00C967AC">
      <w:pPr>
        <w:suppressAutoHyphens/>
        <w:spacing w:line="276" w:lineRule="auto"/>
        <w:rPr>
          <w:rFonts w:cs="Calibri"/>
          <w:sz w:val="26"/>
          <w:szCs w:val="26"/>
          <w:lang w:eastAsia="zh-CN"/>
        </w:rPr>
      </w:pPr>
    </w:p>
    <w:p w:rsidR="00C967AC" w:rsidRPr="00C967AC" w:rsidRDefault="00C967AC" w:rsidP="00C967AC">
      <w:pPr>
        <w:suppressAutoHyphens/>
        <w:ind w:firstLine="720"/>
        <w:jc w:val="center"/>
        <w:textAlignment w:val="baseline"/>
        <w:rPr>
          <w:rFonts w:cs="Calibri"/>
          <w:sz w:val="20"/>
          <w:szCs w:val="22"/>
          <w:lang w:eastAsia="zh-CN"/>
        </w:rPr>
      </w:pPr>
      <w:r w:rsidRPr="00C967AC">
        <w:rPr>
          <w:rFonts w:eastAsia="Lucida Sans Unicode"/>
          <w:b/>
          <w:bCs/>
          <w:kern w:val="2"/>
          <w:sz w:val="26"/>
          <w:szCs w:val="26"/>
          <w:lang w:eastAsia="zh-CN"/>
        </w:rPr>
        <w:t>9. Графические приложения</w:t>
      </w:r>
    </w:p>
    <w:p w:rsidR="00C967AC" w:rsidRPr="00C967AC" w:rsidRDefault="00C967AC" w:rsidP="00C967AC">
      <w:pPr>
        <w:suppressAutoHyphens/>
        <w:ind w:firstLine="720"/>
        <w:jc w:val="center"/>
        <w:textAlignment w:val="baseline"/>
        <w:rPr>
          <w:rFonts w:eastAsia="Lucida Sans Unicode"/>
          <w:b/>
          <w:bCs/>
          <w:kern w:val="2"/>
          <w:sz w:val="26"/>
          <w:szCs w:val="26"/>
          <w:lang w:eastAsia="zh-CN"/>
        </w:rPr>
      </w:pPr>
    </w:p>
    <w:p w:rsidR="00C967AC" w:rsidRPr="00C967AC" w:rsidRDefault="00C967AC" w:rsidP="00C967AC">
      <w:pPr>
        <w:suppressAutoHyphens/>
        <w:ind w:firstLine="720"/>
        <w:jc w:val="both"/>
        <w:textAlignment w:val="baseline"/>
        <w:rPr>
          <w:rFonts w:cs="Calibri"/>
          <w:sz w:val="20"/>
          <w:szCs w:val="22"/>
          <w:lang w:eastAsia="zh-CN"/>
        </w:rPr>
      </w:pPr>
      <w:r w:rsidRPr="00C967AC">
        <w:rPr>
          <w:rFonts w:eastAsia="Lucida Sans Unicode"/>
          <w:bCs/>
          <w:kern w:val="2"/>
          <w:sz w:val="26"/>
          <w:szCs w:val="26"/>
          <w:lang w:eastAsia="zh-CN"/>
        </w:rPr>
        <w:t>Приложение 1. Карта современного использования территории поселения.</w:t>
      </w:r>
    </w:p>
    <w:p w:rsidR="00C967AC" w:rsidRPr="00C967AC" w:rsidRDefault="00C967AC" w:rsidP="00C967AC">
      <w:pPr>
        <w:suppressAutoHyphens/>
        <w:ind w:firstLine="720"/>
        <w:jc w:val="both"/>
        <w:textAlignment w:val="baseline"/>
        <w:rPr>
          <w:rFonts w:cs="Calibri"/>
          <w:sz w:val="20"/>
          <w:szCs w:val="22"/>
          <w:lang w:eastAsia="zh-CN"/>
        </w:rPr>
      </w:pPr>
      <w:r w:rsidRPr="00C967AC">
        <w:rPr>
          <w:rFonts w:eastAsia="Lucida Sans Unicode"/>
          <w:bCs/>
          <w:kern w:val="2"/>
          <w:sz w:val="26"/>
          <w:szCs w:val="26"/>
          <w:lang w:eastAsia="zh-CN"/>
        </w:rPr>
        <w:t>Приложение 2. Карта местоположения существующих и строящихся объектов местного значения поселения.</w:t>
      </w:r>
    </w:p>
    <w:p w:rsidR="00C967AC" w:rsidRPr="00C967AC" w:rsidRDefault="00C967AC" w:rsidP="00C967AC">
      <w:pPr>
        <w:suppressAutoHyphens/>
        <w:ind w:firstLine="720"/>
        <w:jc w:val="both"/>
        <w:textAlignment w:val="baseline"/>
        <w:rPr>
          <w:rFonts w:cs="Calibri"/>
          <w:sz w:val="20"/>
          <w:szCs w:val="22"/>
          <w:lang w:eastAsia="zh-CN"/>
        </w:rPr>
      </w:pPr>
      <w:r w:rsidRPr="00C967AC">
        <w:rPr>
          <w:rFonts w:eastAsia="Lucida Sans Unicode"/>
          <w:bCs/>
          <w:kern w:val="2"/>
          <w:sz w:val="26"/>
          <w:szCs w:val="26"/>
          <w:lang w:eastAsia="zh-CN"/>
        </w:rPr>
        <w:t>Приложение 3. Карта зон с особыми условиями использования территорий.</w:t>
      </w:r>
    </w:p>
    <w:p w:rsidR="00C967AC" w:rsidRPr="00C967AC" w:rsidRDefault="00C967AC" w:rsidP="00C967AC">
      <w:pPr>
        <w:suppressAutoHyphens/>
        <w:ind w:firstLine="720"/>
        <w:jc w:val="both"/>
        <w:textAlignment w:val="baseline"/>
        <w:rPr>
          <w:rFonts w:cs="Calibri"/>
          <w:sz w:val="20"/>
          <w:szCs w:val="22"/>
          <w:lang w:eastAsia="zh-CN"/>
        </w:rPr>
      </w:pPr>
      <w:r w:rsidRPr="00C967AC">
        <w:rPr>
          <w:rFonts w:eastAsia="Lucida Sans Unicode"/>
          <w:bCs/>
          <w:kern w:val="2"/>
          <w:sz w:val="26"/>
          <w:szCs w:val="26"/>
          <w:lang w:eastAsia="zh-CN"/>
        </w:rPr>
        <w:t>Приложение 4. Карта территорий, подверженных риску возникновения чрезвычайных ситуаций природного и техногенного характера.</w:t>
      </w:r>
    </w:p>
    <w:p w:rsidR="00C967AC" w:rsidRPr="00C967AC" w:rsidRDefault="00C967AC" w:rsidP="00C967AC">
      <w:pPr>
        <w:suppressAutoHyphens/>
        <w:textAlignment w:val="baseline"/>
        <w:rPr>
          <w:rFonts w:cs="Calibri"/>
          <w:sz w:val="20"/>
          <w:szCs w:val="22"/>
          <w:lang w:eastAsia="zh-CN"/>
        </w:rPr>
      </w:pPr>
    </w:p>
    <w:p w:rsidR="00C967AC" w:rsidRPr="00A507C3" w:rsidRDefault="00C967AC" w:rsidP="00A507C3">
      <w:pPr>
        <w:rPr>
          <w:szCs w:val="20"/>
        </w:rPr>
      </w:pPr>
    </w:p>
    <w:p w:rsidR="00A507C3" w:rsidRPr="00A507C3" w:rsidRDefault="00A507C3" w:rsidP="00A507C3">
      <w:pPr>
        <w:spacing w:after="200" w:line="276" w:lineRule="auto"/>
        <w:rPr>
          <w:rFonts w:ascii="Calibri" w:eastAsia="Calibri" w:hAnsi="Calibri"/>
          <w:sz w:val="22"/>
          <w:szCs w:val="22"/>
          <w:lang w:eastAsia="en-US"/>
        </w:rPr>
      </w:pPr>
    </w:p>
    <w:p w:rsidR="003862D1" w:rsidRDefault="003862D1" w:rsidP="00967E9F">
      <w:pPr>
        <w:spacing w:after="200" w:line="276" w:lineRule="auto"/>
        <w:rPr>
          <w:b/>
          <w:bCs/>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67E9F" w:rsidRDefault="00967E9F" w:rsidP="003F07BA">
      <w:pPr>
        <w:suppressAutoHyphens/>
        <w:rPr>
          <w:b/>
          <w:color w:val="000000"/>
          <w:lang w:eastAsia="ar-SA"/>
        </w:rPr>
      </w:pPr>
    </w:p>
    <w:p w:rsidR="009123E7" w:rsidRPr="009123E7" w:rsidRDefault="00BF50DC" w:rsidP="007C750D">
      <w:pPr>
        <w:suppressAutoHyphens/>
        <w:rPr>
          <w:rFonts w:eastAsia="Calibri"/>
          <w:lang w:eastAsia="en-US"/>
        </w:rPr>
      </w:pPr>
      <w:r>
        <w:rPr>
          <w:b/>
          <w:color w:val="000000"/>
          <w:lang w:eastAsia="ar-SA"/>
        </w:rPr>
        <w:t xml:space="preserve">   </w:t>
      </w: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9123E7" w:rsidRDefault="009123E7" w:rsidP="009123E7">
      <w:pPr>
        <w:jc w:val="center"/>
        <w:rPr>
          <w:b/>
        </w:rPr>
      </w:pPr>
      <w:r>
        <w:rPr>
          <w:b/>
        </w:rPr>
        <w:t>Адрес редакции:</w:t>
      </w:r>
    </w:p>
    <w:p w:rsidR="009123E7" w:rsidRDefault="009123E7" w:rsidP="009123E7">
      <w:pPr>
        <w:jc w:val="center"/>
        <w:rPr>
          <w:b/>
        </w:rPr>
      </w:pPr>
      <w:r>
        <w:rPr>
          <w:b/>
        </w:rPr>
        <w:t>427616, Удмуртская Республика, Глазовский район,</w:t>
      </w:r>
    </w:p>
    <w:p w:rsidR="009123E7" w:rsidRDefault="009123E7" w:rsidP="009123E7">
      <w:pPr>
        <w:jc w:val="center"/>
        <w:rPr>
          <w:b/>
        </w:rPr>
      </w:pPr>
      <w:r>
        <w:rPr>
          <w:b/>
        </w:rPr>
        <w:t>д. Качкашур, ул.</w:t>
      </w:r>
      <w:r w:rsidR="003862D1">
        <w:rPr>
          <w:b/>
        </w:rPr>
        <w:t xml:space="preserve"> </w:t>
      </w:r>
      <w:r>
        <w:rPr>
          <w:b/>
        </w:rPr>
        <w:t>Центральная д.3а</w:t>
      </w:r>
    </w:p>
    <w:p w:rsidR="009123E7" w:rsidRDefault="00E57C9C" w:rsidP="009123E7">
      <w:pPr>
        <w:jc w:val="center"/>
        <w:rPr>
          <w:b/>
        </w:rPr>
      </w:pPr>
      <w:r>
        <w:rPr>
          <w:b/>
        </w:rPr>
        <w:t>Телефон 7-50-80</w:t>
      </w:r>
    </w:p>
    <w:p w:rsidR="009123E7" w:rsidRDefault="009123E7" w:rsidP="009123E7">
      <w:pPr>
        <w:jc w:val="center"/>
        <w:rPr>
          <w:b/>
        </w:rPr>
      </w:pPr>
    </w:p>
    <w:p w:rsidR="009123E7" w:rsidRDefault="009123E7" w:rsidP="009123E7">
      <w:pPr>
        <w:jc w:val="center"/>
        <w:rPr>
          <w:b/>
        </w:rPr>
      </w:pPr>
    </w:p>
    <w:p w:rsidR="009123E7" w:rsidRDefault="009123E7" w:rsidP="009123E7">
      <w:pPr>
        <w:jc w:val="center"/>
        <w:rPr>
          <w:b/>
        </w:rPr>
      </w:pPr>
    </w:p>
    <w:p w:rsidR="009123E7" w:rsidRDefault="009123E7" w:rsidP="009123E7">
      <w:pPr>
        <w:jc w:val="center"/>
        <w:rPr>
          <w:b/>
        </w:rPr>
      </w:pPr>
      <w:r>
        <w:rPr>
          <w:b/>
        </w:rPr>
        <w:t xml:space="preserve">Подписано в печать </w:t>
      </w:r>
      <w:r w:rsidR="00E57C9C">
        <w:rPr>
          <w:b/>
        </w:rPr>
        <w:t>13</w:t>
      </w:r>
      <w:r>
        <w:rPr>
          <w:b/>
        </w:rPr>
        <w:t>.</w:t>
      </w:r>
      <w:r w:rsidR="00E57C9C">
        <w:rPr>
          <w:b/>
        </w:rPr>
        <w:t>12</w:t>
      </w:r>
      <w:r>
        <w:rPr>
          <w:b/>
        </w:rPr>
        <w:t>.201</w:t>
      </w:r>
      <w:r w:rsidR="00E57C9C">
        <w:rPr>
          <w:b/>
        </w:rPr>
        <w:t>9</w:t>
      </w:r>
      <w:r>
        <w:rPr>
          <w:b/>
        </w:rPr>
        <w:t xml:space="preserve"> г.</w:t>
      </w:r>
    </w:p>
    <w:p w:rsidR="009123E7" w:rsidRDefault="009123E7" w:rsidP="009123E7">
      <w:pPr>
        <w:jc w:val="center"/>
        <w:rPr>
          <w:b/>
        </w:rPr>
      </w:pPr>
      <w:r>
        <w:rPr>
          <w:b/>
        </w:rPr>
        <w:t>Тираж 10 экз.</w:t>
      </w:r>
    </w:p>
    <w:p w:rsidR="009123E7" w:rsidRDefault="009123E7" w:rsidP="009123E7">
      <w:pPr>
        <w:jc w:val="center"/>
        <w:rPr>
          <w:b/>
        </w:rPr>
      </w:pPr>
    </w:p>
    <w:p w:rsidR="009123E7" w:rsidRDefault="009123E7" w:rsidP="009123E7">
      <w:pPr>
        <w:jc w:val="center"/>
        <w:rPr>
          <w:b/>
        </w:rPr>
      </w:pPr>
    </w:p>
    <w:p w:rsidR="009123E7" w:rsidRDefault="009123E7" w:rsidP="009123E7">
      <w:pPr>
        <w:jc w:val="center"/>
        <w:rPr>
          <w:b/>
        </w:rPr>
      </w:pPr>
    </w:p>
    <w:p w:rsidR="009123E7" w:rsidRDefault="009123E7" w:rsidP="009123E7">
      <w:pPr>
        <w:jc w:val="center"/>
        <w:rPr>
          <w:b/>
        </w:rPr>
      </w:pPr>
      <w:r>
        <w:rPr>
          <w:b/>
        </w:rPr>
        <w:t>Отпечатано в Администрации муниципального образования «Качкашурское»</w:t>
      </w:r>
    </w:p>
    <w:p w:rsidR="009123E7" w:rsidRDefault="009123E7" w:rsidP="009123E7">
      <w:pPr>
        <w:jc w:val="center"/>
        <w:rPr>
          <w:b/>
        </w:rPr>
      </w:pPr>
      <w:r>
        <w:rPr>
          <w:b/>
        </w:rPr>
        <w:t>427616, Удмуртская Республика, Глазовский район,</w:t>
      </w:r>
    </w:p>
    <w:p w:rsidR="009123E7" w:rsidRDefault="009123E7" w:rsidP="009123E7">
      <w:pPr>
        <w:jc w:val="center"/>
        <w:rPr>
          <w:b/>
        </w:rPr>
      </w:pPr>
      <w:r>
        <w:rPr>
          <w:b/>
        </w:rPr>
        <w:t>д. Качкашур, ул.</w:t>
      </w:r>
      <w:r w:rsidR="00E57C9C">
        <w:rPr>
          <w:b/>
        </w:rPr>
        <w:t xml:space="preserve"> </w:t>
      </w:r>
      <w:r>
        <w:rPr>
          <w:b/>
        </w:rPr>
        <w:t>Центральная д.3а</w:t>
      </w:r>
    </w:p>
    <w:p w:rsidR="009123E7" w:rsidRDefault="009123E7" w:rsidP="009123E7"/>
    <w:sectPr w:rsidR="009123E7" w:rsidSect="00BF50DC">
      <w:headerReference w:type="default" r:id="rId19"/>
      <w:footerReference w:type="default" r:id="rId20"/>
      <w:pgSz w:w="11906" w:h="16838"/>
      <w:pgMar w:top="142"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16A" w:rsidRDefault="00E4516A" w:rsidP="00636D62">
      <w:r>
        <w:separator/>
      </w:r>
    </w:p>
  </w:endnote>
  <w:endnote w:type="continuationSeparator" w:id="0">
    <w:p w:rsidR="00E4516A" w:rsidRDefault="00E4516A" w:rsidP="0063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mp;#39">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GOST type B">
    <w:altName w:val="Calibri"/>
    <w:charset w:val="CC"/>
    <w:family w:val="auto"/>
    <w:pitch w:val="variable"/>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NewRomanPSMT">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D9F" w:rsidRDefault="00952D9F" w:rsidP="00952D9F">
    <w:pPr>
      <w:pStyle w:val="a9"/>
      <w:ind w:lef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967392"/>
      <w:docPartObj>
        <w:docPartGallery w:val="Page Numbers (Bottom of Page)"/>
        <w:docPartUnique/>
      </w:docPartObj>
    </w:sdtPr>
    <w:sdtEndPr/>
    <w:sdtContent>
      <w:p w:rsidR="007C750D" w:rsidRDefault="007C750D">
        <w:pPr>
          <w:pStyle w:val="a9"/>
          <w:jc w:val="center"/>
        </w:pPr>
        <w:r>
          <w:fldChar w:fldCharType="begin"/>
        </w:r>
        <w:r>
          <w:instrText>PAGE   \* MERGEFORMAT</w:instrText>
        </w:r>
        <w:r>
          <w:fldChar w:fldCharType="separate"/>
        </w:r>
        <w:r w:rsidR="00952D9F">
          <w:rPr>
            <w:noProof/>
          </w:rPr>
          <w:t>10</w:t>
        </w:r>
        <w:r>
          <w:fldChar w:fldCharType="end"/>
        </w:r>
      </w:p>
    </w:sdtContent>
  </w:sdt>
  <w:p w:rsidR="007C750D" w:rsidRDefault="007C750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16A" w:rsidRDefault="00E4516A" w:rsidP="00636D62">
      <w:r>
        <w:separator/>
      </w:r>
    </w:p>
  </w:footnote>
  <w:footnote w:type="continuationSeparator" w:id="0">
    <w:p w:rsidR="00E4516A" w:rsidRDefault="00E4516A" w:rsidP="00636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68965"/>
      <w:docPartObj>
        <w:docPartGallery w:val="Page Numbers (Top of Page)"/>
        <w:docPartUnique/>
      </w:docPartObj>
    </w:sdtPr>
    <w:sdtContent>
      <w:p w:rsidR="00952D9F" w:rsidRDefault="00952D9F">
        <w:pPr>
          <w:pStyle w:val="a7"/>
          <w:jc w:val="center"/>
        </w:pPr>
        <w:r>
          <w:fldChar w:fldCharType="begin"/>
        </w:r>
        <w:r>
          <w:instrText>PAGE   \* MERGEFORMAT</w:instrText>
        </w:r>
        <w:r>
          <w:fldChar w:fldCharType="separate"/>
        </w:r>
        <w:r>
          <w:rPr>
            <w:noProof/>
          </w:rPr>
          <w:t>2</w:t>
        </w:r>
        <w:r>
          <w:fldChar w:fldCharType="end"/>
        </w:r>
      </w:p>
    </w:sdtContent>
  </w:sdt>
  <w:p w:rsidR="00952D9F" w:rsidRDefault="00952D9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0D" w:rsidRDefault="007C750D">
    <w:pPr>
      <w:pStyle w:val="a7"/>
      <w:jc w:val="right"/>
    </w:pPr>
  </w:p>
  <w:p w:rsidR="007C750D" w:rsidRDefault="007C750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hint="default"/>
      </w:rPr>
    </w:lvl>
  </w:abstractNum>
  <w:abstractNum w:abstractNumId="2">
    <w:nsid w:val="00000003"/>
    <w:multiLevelType w:val="singleLevel"/>
    <w:tmpl w:val="00000003"/>
    <w:name w:val="WW8Num3"/>
    <w:lvl w:ilvl="0">
      <w:start w:val="1"/>
      <w:numFmt w:val="bullet"/>
      <w:lvlText w:val=""/>
      <w:lvlJc w:val="left"/>
      <w:pPr>
        <w:tabs>
          <w:tab w:val="num" w:pos="0"/>
        </w:tabs>
        <w:ind w:left="480" w:hanging="360"/>
      </w:pPr>
      <w:rPr>
        <w:rFonts w:ascii="Symbol" w:hAnsi="Symbol" w:cs="Symbol" w:hint="default"/>
        <w:color w:val="000000"/>
      </w:rPr>
    </w:lvl>
  </w:abstractNum>
  <w:abstractNum w:abstractNumId="3">
    <w:nsid w:val="00000004"/>
    <w:multiLevelType w:val="multilevel"/>
    <w:tmpl w:val="00000004"/>
    <w:name w:val="WW8Num4"/>
    <w:lvl w:ilvl="0">
      <w:start w:val="1"/>
      <w:numFmt w:val="bullet"/>
      <w:suff w:val="space"/>
      <w:lvlText w:val=""/>
      <w:lvlJc w:val="left"/>
      <w:pPr>
        <w:tabs>
          <w:tab w:val="num" w:pos="0"/>
        </w:tabs>
        <w:ind w:left="426" w:firstLine="0"/>
      </w:pPr>
      <w:rPr>
        <w:rFonts w:ascii="Wingdings" w:hAnsi="Wingdings" w:cs="Wingdings" w:hint="default"/>
      </w:rPr>
    </w:lvl>
    <w:lvl w:ilvl="1">
      <w:start w:val="1"/>
      <w:numFmt w:val="bullet"/>
      <w:suff w:val="space"/>
      <w:lvlText w:val=""/>
      <w:lvlJc w:val="left"/>
      <w:pPr>
        <w:tabs>
          <w:tab w:val="num" w:pos="0"/>
        </w:tabs>
        <w:ind w:left="964" w:firstLine="0"/>
      </w:pPr>
      <w:rPr>
        <w:rFonts w:ascii="Symbol" w:hAnsi="Symbol" w:cs="Symbol" w:hint="default"/>
      </w:rPr>
    </w:lvl>
    <w:lvl w:ilvl="2">
      <w:start w:val="1"/>
      <w:numFmt w:val="bullet"/>
      <w:suff w:val="space"/>
      <w:lvlText w:val=""/>
      <w:lvlJc w:val="left"/>
      <w:pPr>
        <w:tabs>
          <w:tab w:val="num" w:pos="0"/>
        </w:tabs>
        <w:ind w:left="1361" w:firstLine="0"/>
      </w:pPr>
      <w:rPr>
        <w:rFonts w:ascii="Symbol" w:hAnsi="Symbol" w:cs="Symbol" w:hint="default"/>
      </w:rPr>
    </w:lvl>
    <w:lvl w:ilvl="3">
      <w:start w:val="1"/>
      <w:numFmt w:val="bullet"/>
      <w:suff w:val="space"/>
      <w:lvlText w:val="–"/>
      <w:lvlJc w:val="left"/>
      <w:pPr>
        <w:tabs>
          <w:tab w:val="num" w:pos="0"/>
        </w:tabs>
        <w:ind w:left="1758" w:firstLine="0"/>
      </w:pPr>
      <w:rPr>
        <w:rFonts w:ascii="Times New Roman" w:hAnsi="Times New Roman" w:cs="Times New Roman" w:hint="default"/>
      </w:rPr>
    </w:lvl>
    <w:lvl w:ilvl="4">
      <w:start w:val="1"/>
      <w:numFmt w:val="bullet"/>
      <w:suff w:val="space"/>
      <w:lvlText w:val="–"/>
      <w:lvlJc w:val="left"/>
      <w:pPr>
        <w:tabs>
          <w:tab w:val="num" w:pos="0"/>
        </w:tabs>
        <w:ind w:left="2155" w:firstLine="0"/>
      </w:pPr>
      <w:rPr>
        <w:rFonts w:ascii="Times New Roman" w:hAnsi="Times New Roman" w:cs="Times New Roman" w:hint="default"/>
      </w:rPr>
    </w:lvl>
    <w:lvl w:ilvl="5">
      <w:start w:val="1"/>
      <w:numFmt w:val="bullet"/>
      <w:suff w:val="space"/>
      <w:lvlText w:val="–"/>
      <w:lvlJc w:val="left"/>
      <w:pPr>
        <w:tabs>
          <w:tab w:val="num" w:pos="0"/>
        </w:tabs>
        <w:ind w:left="2552" w:firstLine="0"/>
      </w:pPr>
      <w:rPr>
        <w:rFonts w:ascii="Times New Roman" w:hAnsi="Times New Roman" w:cs="Times New Roman" w:hint="default"/>
      </w:rPr>
    </w:lvl>
    <w:lvl w:ilvl="6">
      <w:start w:val="1"/>
      <w:numFmt w:val="bullet"/>
      <w:suff w:val="space"/>
      <w:lvlText w:val=""/>
      <w:lvlJc w:val="left"/>
      <w:pPr>
        <w:tabs>
          <w:tab w:val="num" w:pos="0"/>
        </w:tabs>
        <w:ind w:left="2949" w:firstLine="0"/>
      </w:pPr>
      <w:rPr>
        <w:rFonts w:ascii="Symbol" w:hAnsi="Symbol" w:cs="Symbol" w:hint="default"/>
      </w:rPr>
    </w:lvl>
    <w:lvl w:ilvl="7">
      <w:start w:val="1"/>
      <w:numFmt w:val="bullet"/>
      <w:suff w:val="space"/>
      <w:lvlText w:val="–"/>
      <w:lvlJc w:val="left"/>
      <w:pPr>
        <w:tabs>
          <w:tab w:val="num" w:pos="0"/>
        </w:tabs>
        <w:ind w:left="3346" w:firstLine="0"/>
      </w:pPr>
      <w:rPr>
        <w:rFonts w:ascii="Times New Roman" w:hAnsi="Times New Roman" w:cs="Times New Roman" w:hint="default"/>
      </w:rPr>
    </w:lvl>
    <w:lvl w:ilvl="8">
      <w:start w:val="1"/>
      <w:numFmt w:val="bullet"/>
      <w:suff w:val="space"/>
      <w:lvlText w:val=""/>
      <w:lvlJc w:val="left"/>
      <w:pPr>
        <w:tabs>
          <w:tab w:val="num" w:pos="0"/>
        </w:tabs>
        <w:ind w:left="3743" w:firstLine="0"/>
      </w:pPr>
      <w:rPr>
        <w:rFonts w:ascii="Symbol" w:hAnsi="Symbol" w:cs="Symbol" w:hint="default"/>
      </w:rPr>
    </w:lvl>
  </w:abstractNum>
  <w:abstractNum w:abstractNumId="4">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rPr>
    </w:lvl>
  </w:abstractNum>
  <w:abstractNum w:abstractNumId="6">
    <w:nsid w:val="00000007"/>
    <w:multiLevelType w:val="singleLevel"/>
    <w:tmpl w:val="00000007"/>
    <w:name w:val="WW8Num7"/>
    <w:lvl w:ilvl="0">
      <w:start w:val="1"/>
      <w:numFmt w:val="bullet"/>
      <w:lvlText w:val=""/>
      <w:lvlJc w:val="left"/>
      <w:pPr>
        <w:tabs>
          <w:tab w:val="num" w:pos="1429"/>
        </w:tabs>
        <w:ind w:left="1429" w:hanging="360"/>
      </w:pPr>
      <w:rPr>
        <w:rFonts w:ascii="Symbol" w:hAnsi="Symbol" w:cs="Symbol" w:hint="default"/>
      </w:rPr>
    </w:lvl>
  </w:abstractNum>
  <w:abstractNum w:abstractNumId="7">
    <w:nsid w:val="00000008"/>
    <w:multiLevelType w:val="singleLevel"/>
    <w:tmpl w:val="00000008"/>
    <w:name w:val="WW8Num8"/>
    <w:lvl w:ilvl="0">
      <w:start w:val="1"/>
      <w:numFmt w:val="bullet"/>
      <w:lvlText w:val=""/>
      <w:lvlJc w:val="left"/>
      <w:pPr>
        <w:tabs>
          <w:tab w:val="num" w:pos="1429"/>
        </w:tabs>
        <w:ind w:left="1429" w:hanging="360"/>
      </w:pPr>
      <w:rPr>
        <w:rFonts w:ascii="Symbol" w:hAnsi="Symbol" w:cs="Symbol" w:hint="default"/>
      </w:rPr>
    </w:lvl>
  </w:abstractNum>
  <w:abstractNum w:abstractNumId="8">
    <w:nsid w:val="00000009"/>
    <w:multiLevelType w:val="singleLevel"/>
    <w:tmpl w:val="00000009"/>
    <w:name w:val="WW8Num9"/>
    <w:lvl w:ilvl="0">
      <w:start w:val="1"/>
      <w:numFmt w:val="bullet"/>
      <w:lvlText w:val=""/>
      <w:lvlJc w:val="left"/>
      <w:pPr>
        <w:tabs>
          <w:tab w:val="num" w:pos="2869"/>
        </w:tabs>
        <w:ind w:left="2869" w:hanging="360"/>
      </w:pPr>
      <w:rPr>
        <w:rFonts w:ascii="Symbol" w:hAnsi="Symbol" w:cs="Symbol" w:hint="default"/>
        <w:sz w:val="20"/>
        <w:szCs w:val="20"/>
        <w:lang w:eastAsia="ru-RU"/>
      </w:rPr>
    </w:lvl>
  </w:abstractNum>
  <w:abstractNum w:abstractNumId="9">
    <w:nsid w:val="0000000A"/>
    <w:multiLevelType w:val="singleLevel"/>
    <w:tmpl w:val="0000000A"/>
    <w:name w:val="WW8Num10"/>
    <w:lvl w:ilvl="0">
      <w:start w:val="4"/>
      <w:numFmt w:val="bullet"/>
      <w:lvlText w:val="−"/>
      <w:lvlJc w:val="left"/>
      <w:pPr>
        <w:tabs>
          <w:tab w:val="num" w:pos="1080"/>
        </w:tabs>
        <w:ind w:left="1080" w:hanging="360"/>
      </w:pPr>
      <w:rPr>
        <w:rFonts w:ascii="Times New Roman" w:hAnsi="Times New Roman" w:cs="Times New Roman" w:hint="default"/>
        <w:sz w:val="26"/>
        <w:szCs w:val="26"/>
      </w:rPr>
    </w:lvl>
  </w:abstractNum>
  <w:abstractNum w:abstractNumId="1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1">
    <w:nsid w:val="0092111B"/>
    <w:multiLevelType w:val="hybridMultilevel"/>
    <w:tmpl w:val="D47648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1D865F7"/>
    <w:multiLevelType w:val="multilevel"/>
    <w:tmpl w:val="26BAF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1C63E4"/>
    <w:multiLevelType w:val="hybridMultilevel"/>
    <w:tmpl w:val="24D0C7A8"/>
    <w:lvl w:ilvl="0" w:tplc="11126770">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EC414E3"/>
    <w:multiLevelType w:val="hybridMultilevel"/>
    <w:tmpl w:val="11A43C0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5144200"/>
    <w:multiLevelType w:val="hybridMultilevel"/>
    <w:tmpl w:val="7CD69C9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6880CB9"/>
    <w:multiLevelType w:val="hybridMultilevel"/>
    <w:tmpl w:val="FC5E528A"/>
    <w:lvl w:ilvl="0" w:tplc="F9CCAC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196C7416"/>
    <w:multiLevelType w:val="hybridMultilevel"/>
    <w:tmpl w:val="87DCAC5A"/>
    <w:lvl w:ilvl="0" w:tplc="1C0408A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8E87C0A"/>
    <w:multiLevelType w:val="hybridMultilevel"/>
    <w:tmpl w:val="DDBC30CE"/>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9">
    <w:nsid w:val="2AE72571"/>
    <w:multiLevelType w:val="hybridMultilevel"/>
    <w:tmpl w:val="EE80263E"/>
    <w:lvl w:ilvl="0" w:tplc="77186206">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36870ABF"/>
    <w:multiLevelType w:val="hybridMultilevel"/>
    <w:tmpl w:val="1C7C01B6"/>
    <w:lvl w:ilvl="0" w:tplc="EC900D34">
      <w:start w:val="4"/>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6C60241"/>
    <w:multiLevelType w:val="hybridMultilevel"/>
    <w:tmpl w:val="17927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C70D3F"/>
    <w:multiLevelType w:val="hybridMultilevel"/>
    <w:tmpl w:val="144AD238"/>
    <w:lvl w:ilvl="0" w:tplc="16EA4C3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DB6347C"/>
    <w:multiLevelType w:val="hybridMultilevel"/>
    <w:tmpl w:val="4F445E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0751338"/>
    <w:multiLevelType w:val="hybridMultilevel"/>
    <w:tmpl w:val="00787BA8"/>
    <w:lvl w:ilvl="0" w:tplc="3894EBD6">
      <w:start w:val="7"/>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419D6E34"/>
    <w:multiLevelType w:val="hybridMultilevel"/>
    <w:tmpl w:val="05C48EFC"/>
    <w:lvl w:ilvl="0" w:tplc="932C81F2">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2725178"/>
    <w:multiLevelType w:val="hybridMultilevel"/>
    <w:tmpl w:val="299E0CD6"/>
    <w:lvl w:ilvl="0" w:tplc="EF8C87B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A850712"/>
    <w:multiLevelType w:val="hybridMultilevel"/>
    <w:tmpl w:val="E1CA99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C6A55AA"/>
    <w:multiLevelType w:val="hybridMultilevel"/>
    <w:tmpl w:val="53BA63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EE56F1E"/>
    <w:multiLevelType w:val="hybridMultilevel"/>
    <w:tmpl w:val="44A038D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9E15EAC"/>
    <w:multiLevelType w:val="hybridMultilevel"/>
    <w:tmpl w:val="8EF48CD4"/>
    <w:lvl w:ilvl="0" w:tplc="932C81F2">
      <w:start w:val="1"/>
      <w:numFmt w:val="decimal"/>
      <w:lvlText w:val="%1."/>
      <w:lvlJc w:val="center"/>
      <w:pPr>
        <w:ind w:left="720" w:hanging="360"/>
      </w:pPr>
    </w:lvl>
    <w:lvl w:ilvl="1" w:tplc="932C81F2">
      <w:start w:val="1"/>
      <w:numFmt w:val="decimal"/>
      <w:lvlText w:val="%2."/>
      <w:lvlJc w:val="center"/>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C614B28"/>
    <w:multiLevelType w:val="hybridMultilevel"/>
    <w:tmpl w:val="BCD49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FD3657"/>
    <w:multiLevelType w:val="hybridMultilevel"/>
    <w:tmpl w:val="1F986EE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3B022D"/>
    <w:multiLevelType w:val="hybridMultilevel"/>
    <w:tmpl w:val="3DBE1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17305A"/>
    <w:multiLevelType w:val="hybridMultilevel"/>
    <w:tmpl w:val="0BD8C1BE"/>
    <w:lvl w:ilvl="0" w:tplc="6E9A666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637D7EB9"/>
    <w:multiLevelType w:val="hybridMultilevel"/>
    <w:tmpl w:val="ABCA06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6DF593F"/>
    <w:multiLevelType w:val="hybridMultilevel"/>
    <w:tmpl w:val="DB3C0B7A"/>
    <w:lvl w:ilvl="0" w:tplc="D364288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6B4C1260"/>
    <w:multiLevelType w:val="hybridMultilevel"/>
    <w:tmpl w:val="346202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6B24B6C"/>
    <w:multiLevelType w:val="hybridMultilevel"/>
    <w:tmpl w:val="FBA0E708"/>
    <w:lvl w:ilvl="0" w:tplc="01B87304">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2"/>
  </w:num>
  <w:num w:numId="7">
    <w:abstractNumId w:val="2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1"/>
  </w:num>
  <w:num w:numId="11">
    <w:abstractNumId w:val="36"/>
  </w:num>
  <w:num w:numId="12">
    <w:abstractNumId w:val="16"/>
  </w:num>
  <w:num w:numId="13">
    <w:abstractNumId w:val="19"/>
  </w:num>
  <w:num w:numId="14">
    <w:abstractNumId w:val="34"/>
  </w:num>
  <w:num w:numId="15">
    <w:abstractNumId w:val="37"/>
  </w:num>
  <w:num w:numId="16">
    <w:abstractNumId w:val="28"/>
  </w:num>
  <w:num w:numId="17">
    <w:abstractNumId w:val="35"/>
  </w:num>
  <w:num w:numId="18">
    <w:abstractNumId w:val="11"/>
  </w:num>
  <w:num w:numId="19">
    <w:abstractNumId w:val="14"/>
  </w:num>
  <w:num w:numId="20">
    <w:abstractNumId w:val="15"/>
  </w:num>
  <w:num w:numId="21">
    <w:abstractNumId w:val="23"/>
  </w:num>
  <w:num w:numId="22">
    <w:abstractNumId w:val="17"/>
  </w:num>
  <w:num w:numId="23">
    <w:abstractNumId w:val="27"/>
  </w:num>
  <w:num w:numId="24">
    <w:abstractNumId w:val="29"/>
  </w:num>
  <w:num w:numId="25">
    <w:abstractNumId w:val="32"/>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13"/>
  </w:num>
  <w:num w:numId="38">
    <w:abstractNumId w:val="18"/>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48F"/>
    <w:rsid w:val="0002204C"/>
    <w:rsid w:val="00052FC6"/>
    <w:rsid w:val="000946A3"/>
    <w:rsid w:val="001013A3"/>
    <w:rsid w:val="0010374A"/>
    <w:rsid w:val="00107560"/>
    <w:rsid w:val="00122740"/>
    <w:rsid w:val="001E18D4"/>
    <w:rsid w:val="0024684E"/>
    <w:rsid w:val="003862D1"/>
    <w:rsid w:val="003971BA"/>
    <w:rsid w:val="003C22BC"/>
    <w:rsid w:val="003D07BA"/>
    <w:rsid w:val="003D4F80"/>
    <w:rsid w:val="003E1C8B"/>
    <w:rsid w:val="003F07BA"/>
    <w:rsid w:val="003F7BCB"/>
    <w:rsid w:val="0040798C"/>
    <w:rsid w:val="005031DA"/>
    <w:rsid w:val="0059656E"/>
    <w:rsid w:val="005B6295"/>
    <w:rsid w:val="00612649"/>
    <w:rsid w:val="006171CE"/>
    <w:rsid w:val="00636D62"/>
    <w:rsid w:val="006D0BE4"/>
    <w:rsid w:val="006E6F5B"/>
    <w:rsid w:val="00731CE9"/>
    <w:rsid w:val="00787FD6"/>
    <w:rsid w:val="007C750D"/>
    <w:rsid w:val="007E1BCB"/>
    <w:rsid w:val="00844A46"/>
    <w:rsid w:val="00876F1C"/>
    <w:rsid w:val="008E78A8"/>
    <w:rsid w:val="009123E7"/>
    <w:rsid w:val="00952D9F"/>
    <w:rsid w:val="00967E9F"/>
    <w:rsid w:val="00985F5F"/>
    <w:rsid w:val="009B24D4"/>
    <w:rsid w:val="009C4247"/>
    <w:rsid w:val="00A1263D"/>
    <w:rsid w:val="00A507C3"/>
    <w:rsid w:val="00A94172"/>
    <w:rsid w:val="00B80866"/>
    <w:rsid w:val="00BF50DC"/>
    <w:rsid w:val="00C43708"/>
    <w:rsid w:val="00C967AC"/>
    <w:rsid w:val="00CE748F"/>
    <w:rsid w:val="00DF1C0E"/>
    <w:rsid w:val="00E151BA"/>
    <w:rsid w:val="00E4516A"/>
    <w:rsid w:val="00E57C9C"/>
    <w:rsid w:val="00E66207"/>
    <w:rsid w:val="00F05857"/>
    <w:rsid w:val="00FC00FB"/>
    <w:rsid w:val="00FE2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CE74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67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967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9123E7"/>
    <w:pPr>
      <w:spacing w:before="100" w:beforeAutospacing="1" w:after="100" w:afterAutospacing="1"/>
      <w:outlineLvl w:val="2"/>
    </w:pPr>
    <w:rPr>
      <w:b/>
      <w:bCs/>
      <w:sz w:val="27"/>
      <w:szCs w:val="27"/>
    </w:rPr>
  </w:style>
  <w:style w:type="paragraph" w:styleId="4">
    <w:name w:val="heading 4"/>
    <w:basedOn w:val="a"/>
    <w:next w:val="a"/>
    <w:link w:val="40"/>
    <w:qFormat/>
    <w:rsid w:val="00C967AC"/>
    <w:pPr>
      <w:keepNext/>
      <w:tabs>
        <w:tab w:val="num" w:pos="0"/>
      </w:tabs>
      <w:suppressAutoHyphens/>
      <w:spacing w:line="276" w:lineRule="auto"/>
      <w:ind w:left="864" w:hanging="864"/>
      <w:jc w:val="center"/>
      <w:outlineLvl w:val="3"/>
    </w:pPr>
    <w:rPr>
      <w:rFonts w:cs="Calibri"/>
      <w:b/>
      <w:bCs/>
      <w:i/>
      <w:szCs w:val="28"/>
      <w:lang w:eastAsia="zh-CN"/>
    </w:rPr>
  </w:style>
  <w:style w:type="paragraph" w:styleId="5">
    <w:name w:val="heading 5"/>
    <w:basedOn w:val="a"/>
    <w:next w:val="a"/>
    <w:link w:val="50"/>
    <w:qFormat/>
    <w:rsid w:val="00C967AC"/>
    <w:pPr>
      <w:tabs>
        <w:tab w:val="num" w:pos="0"/>
      </w:tabs>
      <w:suppressAutoHyphens/>
      <w:ind w:left="1008" w:hanging="1008"/>
      <w:outlineLvl w:val="4"/>
    </w:pPr>
    <w:rPr>
      <w:rFonts w:ascii="Arial" w:hAnsi="Arial" w:cs="Arial"/>
      <w:b/>
      <w:bCs/>
      <w:i/>
      <w:iCs/>
      <w:szCs w:val="26"/>
      <w:lang w:eastAsia="zh-CN"/>
    </w:rPr>
  </w:style>
  <w:style w:type="paragraph" w:styleId="6">
    <w:name w:val="heading 6"/>
    <w:basedOn w:val="a"/>
    <w:next w:val="a"/>
    <w:link w:val="60"/>
    <w:qFormat/>
    <w:rsid w:val="00C967AC"/>
    <w:pPr>
      <w:spacing w:before="240" w:after="60"/>
      <w:outlineLvl w:val="5"/>
    </w:pPr>
    <w:rPr>
      <w:rFonts w:ascii="Calibri" w:hAnsi="Calibri"/>
      <w:b/>
      <w:bCs/>
      <w:sz w:val="22"/>
      <w:szCs w:val="22"/>
      <w:lang w:eastAsia="zh-CN"/>
    </w:rPr>
  </w:style>
  <w:style w:type="paragraph" w:styleId="7">
    <w:name w:val="heading 7"/>
    <w:basedOn w:val="a"/>
    <w:next w:val="a"/>
    <w:link w:val="70"/>
    <w:qFormat/>
    <w:rsid w:val="00C967AC"/>
    <w:pPr>
      <w:keepNext/>
      <w:keepLines/>
      <w:spacing w:before="200"/>
      <w:outlineLvl w:val="6"/>
    </w:pPr>
    <w:rPr>
      <w:rFonts w:ascii="Cambria" w:hAnsi="Cambria"/>
      <w:i/>
      <w:iCs/>
      <w:color w:val="404040"/>
      <w:lang w:eastAsia="zh-CN"/>
    </w:rPr>
  </w:style>
  <w:style w:type="paragraph" w:styleId="9">
    <w:name w:val="heading 9"/>
    <w:basedOn w:val="a"/>
    <w:next w:val="a"/>
    <w:link w:val="90"/>
    <w:qFormat/>
    <w:rsid w:val="00C967AC"/>
    <w:pPr>
      <w:spacing w:before="240" w:after="60"/>
      <w:outlineLvl w:val="8"/>
    </w:pPr>
    <w:rPr>
      <w:rFonts w:ascii="Cambria" w:hAnsi="Cambria"/>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E74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CE74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E74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CE748F"/>
    <w:pPr>
      <w:jc w:val="both"/>
    </w:pPr>
  </w:style>
  <w:style w:type="character" w:customStyle="1" w:styleId="a4">
    <w:name w:val="Основной текст Знак"/>
    <w:basedOn w:val="a0"/>
    <w:link w:val="a3"/>
    <w:rsid w:val="00CE748F"/>
    <w:rPr>
      <w:rFonts w:ascii="Times New Roman" w:eastAsia="Times New Roman" w:hAnsi="Times New Roman" w:cs="Times New Roman"/>
      <w:sz w:val="24"/>
      <w:szCs w:val="24"/>
      <w:lang w:eastAsia="ru-RU"/>
    </w:rPr>
  </w:style>
  <w:style w:type="paragraph" w:styleId="a5">
    <w:name w:val="Normal (Web)"/>
    <w:basedOn w:val="a"/>
    <w:uiPriority w:val="99"/>
    <w:rsid w:val="00CE748F"/>
    <w:pPr>
      <w:suppressAutoHyphens/>
      <w:spacing w:before="280" w:after="119"/>
    </w:pPr>
    <w:rPr>
      <w:lang w:eastAsia="ar-SA"/>
    </w:rPr>
  </w:style>
  <w:style w:type="paragraph" w:customStyle="1" w:styleId="Iauiue">
    <w:name w:val="Iau?iue"/>
    <w:rsid w:val="00FE2891"/>
    <w:pPr>
      <w:spacing w:after="0" w:line="240" w:lineRule="auto"/>
    </w:pPr>
    <w:rPr>
      <w:rFonts w:ascii="Times New Roman" w:eastAsia="Times New Roman" w:hAnsi="Times New Roman" w:cs="Times New Roman"/>
      <w:sz w:val="20"/>
      <w:szCs w:val="20"/>
      <w:lang w:val="en-US" w:eastAsia="ru-RU"/>
    </w:rPr>
  </w:style>
  <w:style w:type="character" w:customStyle="1" w:styleId="a6">
    <w:name w:val="Основной текст_"/>
    <w:link w:val="11"/>
    <w:rsid w:val="00FE2891"/>
    <w:rPr>
      <w:spacing w:val="10"/>
      <w:sz w:val="25"/>
      <w:szCs w:val="25"/>
      <w:shd w:val="clear" w:color="auto" w:fill="FFFFFF"/>
    </w:rPr>
  </w:style>
  <w:style w:type="paragraph" w:customStyle="1" w:styleId="11">
    <w:name w:val="Основной текст1"/>
    <w:basedOn w:val="a"/>
    <w:link w:val="a6"/>
    <w:rsid w:val="00FE2891"/>
    <w:pPr>
      <w:shd w:val="clear" w:color="auto" w:fill="FFFFFF"/>
      <w:spacing w:after="120" w:line="0" w:lineRule="atLeast"/>
      <w:jc w:val="both"/>
    </w:pPr>
    <w:rPr>
      <w:rFonts w:asciiTheme="minorHAnsi" w:eastAsiaTheme="minorHAnsi" w:hAnsiTheme="minorHAnsi" w:cstheme="minorBidi"/>
      <w:spacing w:val="10"/>
      <w:sz w:val="25"/>
      <w:szCs w:val="25"/>
      <w:lang w:eastAsia="en-US"/>
    </w:rPr>
  </w:style>
  <w:style w:type="paragraph" w:styleId="a7">
    <w:name w:val="header"/>
    <w:basedOn w:val="a"/>
    <w:link w:val="a8"/>
    <w:uiPriority w:val="99"/>
    <w:unhideWhenUsed/>
    <w:rsid w:val="00636D62"/>
    <w:pPr>
      <w:tabs>
        <w:tab w:val="center" w:pos="4677"/>
        <w:tab w:val="right" w:pos="9355"/>
      </w:tabs>
    </w:pPr>
  </w:style>
  <w:style w:type="character" w:customStyle="1" w:styleId="a8">
    <w:name w:val="Верхний колонтитул Знак"/>
    <w:basedOn w:val="a0"/>
    <w:link w:val="a7"/>
    <w:uiPriority w:val="99"/>
    <w:rsid w:val="00636D62"/>
    <w:rPr>
      <w:rFonts w:ascii="Times New Roman" w:eastAsia="Times New Roman" w:hAnsi="Times New Roman" w:cs="Times New Roman"/>
      <w:sz w:val="24"/>
      <w:szCs w:val="24"/>
      <w:lang w:eastAsia="ru-RU"/>
    </w:rPr>
  </w:style>
  <w:style w:type="paragraph" w:styleId="a9">
    <w:name w:val="footer"/>
    <w:basedOn w:val="a"/>
    <w:link w:val="aa"/>
    <w:unhideWhenUsed/>
    <w:rsid w:val="00636D62"/>
    <w:pPr>
      <w:tabs>
        <w:tab w:val="center" w:pos="4677"/>
        <w:tab w:val="right" w:pos="9355"/>
      </w:tabs>
    </w:pPr>
  </w:style>
  <w:style w:type="character" w:customStyle="1" w:styleId="aa">
    <w:name w:val="Нижний колонтитул Знак"/>
    <w:basedOn w:val="a0"/>
    <w:link w:val="a9"/>
    <w:rsid w:val="00636D62"/>
    <w:rPr>
      <w:rFonts w:ascii="Times New Roman" w:eastAsia="Times New Roman" w:hAnsi="Times New Roman" w:cs="Times New Roman"/>
      <w:sz w:val="24"/>
      <w:szCs w:val="24"/>
      <w:lang w:eastAsia="ru-RU"/>
    </w:rPr>
  </w:style>
  <w:style w:type="paragraph" w:styleId="ab">
    <w:name w:val="List Paragraph"/>
    <w:basedOn w:val="a"/>
    <w:uiPriority w:val="34"/>
    <w:qFormat/>
    <w:rsid w:val="009C4247"/>
    <w:pPr>
      <w:spacing w:after="200" w:line="276" w:lineRule="auto"/>
      <w:ind w:left="720"/>
      <w:contextualSpacing/>
    </w:pPr>
    <w:rPr>
      <w:rFonts w:asciiTheme="minorHAnsi" w:eastAsiaTheme="minorHAnsi" w:hAnsiTheme="minorHAnsi" w:cstheme="minorBidi"/>
      <w:sz w:val="22"/>
      <w:szCs w:val="22"/>
      <w:lang w:eastAsia="en-US"/>
    </w:rPr>
  </w:style>
  <w:style w:type="table" w:styleId="ac">
    <w:name w:val="Table Grid"/>
    <w:basedOn w:val="a1"/>
    <w:uiPriority w:val="59"/>
    <w:rsid w:val="009C4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nhideWhenUsed/>
    <w:rsid w:val="00A94172"/>
    <w:rPr>
      <w:rFonts w:ascii="Arial" w:hAnsi="Arial" w:cs="Arial"/>
      <w:sz w:val="16"/>
      <w:szCs w:val="16"/>
    </w:rPr>
  </w:style>
  <w:style w:type="character" w:customStyle="1" w:styleId="ae">
    <w:name w:val="Текст выноски Знак"/>
    <w:basedOn w:val="a0"/>
    <w:link w:val="ad"/>
    <w:rsid w:val="00A94172"/>
    <w:rPr>
      <w:rFonts w:ascii="Arial" w:eastAsia="Times New Roman" w:hAnsi="Arial" w:cs="Arial"/>
      <w:sz w:val="16"/>
      <w:szCs w:val="16"/>
      <w:lang w:eastAsia="ru-RU"/>
    </w:rPr>
  </w:style>
  <w:style w:type="table" w:customStyle="1" w:styleId="12">
    <w:name w:val="Сетка таблицы1"/>
    <w:basedOn w:val="a1"/>
    <w:next w:val="ac"/>
    <w:uiPriority w:val="59"/>
    <w:rsid w:val="00967E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9123E7"/>
    <w:rPr>
      <w:rFonts w:ascii="Times New Roman" w:eastAsia="Times New Roman" w:hAnsi="Times New Roman" w:cs="Times New Roman"/>
      <w:b/>
      <w:bCs/>
      <w:sz w:val="27"/>
      <w:szCs w:val="27"/>
      <w:lang w:eastAsia="ru-RU"/>
    </w:rPr>
  </w:style>
  <w:style w:type="numbering" w:customStyle="1" w:styleId="13">
    <w:name w:val="Нет списка1"/>
    <w:next w:val="a2"/>
    <w:uiPriority w:val="99"/>
    <w:semiHidden/>
    <w:unhideWhenUsed/>
    <w:rsid w:val="009123E7"/>
  </w:style>
  <w:style w:type="paragraph" w:styleId="af">
    <w:name w:val="No Spacing"/>
    <w:qFormat/>
    <w:rsid w:val="009123E7"/>
    <w:pPr>
      <w:spacing w:after="0" w:line="240" w:lineRule="auto"/>
    </w:pPr>
  </w:style>
  <w:style w:type="paragraph" w:styleId="31">
    <w:name w:val="Body Text 3"/>
    <w:basedOn w:val="a"/>
    <w:link w:val="32"/>
    <w:uiPriority w:val="99"/>
    <w:unhideWhenUsed/>
    <w:rsid w:val="009123E7"/>
    <w:pPr>
      <w:spacing w:after="120"/>
    </w:pPr>
    <w:rPr>
      <w:sz w:val="16"/>
      <w:szCs w:val="16"/>
    </w:rPr>
  </w:style>
  <w:style w:type="character" w:customStyle="1" w:styleId="32">
    <w:name w:val="Основной текст 3 Знак"/>
    <w:basedOn w:val="a0"/>
    <w:link w:val="31"/>
    <w:rsid w:val="009123E7"/>
    <w:rPr>
      <w:rFonts w:ascii="Times New Roman" w:eastAsia="Times New Roman" w:hAnsi="Times New Roman" w:cs="Times New Roman"/>
      <w:sz w:val="16"/>
      <w:szCs w:val="16"/>
      <w:lang w:eastAsia="ru-RU"/>
    </w:rPr>
  </w:style>
  <w:style w:type="paragraph" w:styleId="af0">
    <w:name w:val="footnote text"/>
    <w:basedOn w:val="a"/>
    <w:link w:val="af1"/>
    <w:rsid w:val="009123E7"/>
    <w:pPr>
      <w:autoSpaceDE w:val="0"/>
      <w:autoSpaceDN w:val="0"/>
    </w:pPr>
    <w:rPr>
      <w:sz w:val="20"/>
      <w:szCs w:val="20"/>
    </w:rPr>
  </w:style>
  <w:style w:type="character" w:customStyle="1" w:styleId="af1">
    <w:name w:val="Текст сноски Знак"/>
    <w:basedOn w:val="a0"/>
    <w:link w:val="af0"/>
    <w:rsid w:val="009123E7"/>
    <w:rPr>
      <w:rFonts w:ascii="Times New Roman" w:eastAsia="Times New Roman" w:hAnsi="Times New Roman" w:cs="Times New Roman"/>
      <w:sz w:val="20"/>
      <w:szCs w:val="20"/>
      <w:lang w:eastAsia="ru-RU"/>
    </w:rPr>
  </w:style>
  <w:style w:type="character" w:styleId="af2">
    <w:name w:val="footnote reference"/>
    <w:basedOn w:val="a0"/>
    <w:semiHidden/>
    <w:rsid w:val="009123E7"/>
    <w:rPr>
      <w:rFonts w:cs="Times New Roman"/>
      <w:vertAlign w:val="superscript"/>
    </w:rPr>
  </w:style>
  <w:style w:type="character" w:customStyle="1" w:styleId="ConsPlusNormal0">
    <w:name w:val="ConsPlusNormal Знак"/>
    <w:link w:val="ConsPlusNormal"/>
    <w:rsid w:val="009123E7"/>
    <w:rPr>
      <w:rFonts w:ascii="Arial" w:eastAsia="Times New Roman" w:hAnsi="Arial" w:cs="Arial"/>
      <w:sz w:val="20"/>
      <w:szCs w:val="20"/>
      <w:lang w:eastAsia="ru-RU"/>
    </w:rPr>
  </w:style>
  <w:style w:type="table" w:customStyle="1" w:styleId="21">
    <w:name w:val="Сетка таблицы2"/>
    <w:basedOn w:val="a1"/>
    <w:next w:val="ac"/>
    <w:uiPriority w:val="59"/>
    <w:rsid w:val="001E18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7C750D"/>
  </w:style>
  <w:style w:type="table" w:customStyle="1" w:styleId="33">
    <w:name w:val="Сетка таблицы3"/>
    <w:basedOn w:val="a1"/>
    <w:next w:val="ac"/>
    <w:uiPriority w:val="59"/>
    <w:rsid w:val="003E1C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c"/>
    <w:uiPriority w:val="59"/>
    <w:rsid w:val="00A507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967A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C967AC"/>
    <w:rPr>
      <w:rFonts w:asciiTheme="majorHAnsi" w:eastAsiaTheme="majorEastAsia" w:hAnsiTheme="majorHAnsi" w:cstheme="majorBidi"/>
      <w:b/>
      <w:bCs/>
      <w:color w:val="4F81BD" w:themeColor="accent1"/>
      <w:sz w:val="26"/>
      <w:szCs w:val="26"/>
      <w:lang w:eastAsia="ru-RU"/>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Знак"/>
    <w:basedOn w:val="a"/>
    <w:link w:val="24"/>
    <w:unhideWhenUsed/>
    <w:rsid w:val="00C967AC"/>
    <w:pPr>
      <w:spacing w:after="120" w:line="480" w:lineRule="auto"/>
      <w:ind w:left="283"/>
    </w:p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3"/>
    <w:rsid w:val="00C967AC"/>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C967AC"/>
    <w:rPr>
      <w:rFonts w:ascii="Times New Roman" w:eastAsia="Times New Roman" w:hAnsi="Times New Roman" w:cs="Calibri"/>
      <w:b/>
      <w:bCs/>
      <w:i/>
      <w:sz w:val="24"/>
      <w:szCs w:val="28"/>
      <w:lang w:eastAsia="zh-CN"/>
    </w:rPr>
  </w:style>
  <w:style w:type="character" w:customStyle="1" w:styleId="50">
    <w:name w:val="Заголовок 5 Знак"/>
    <w:basedOn w:val="a0"/>
    <w:link w:val="5"/>
    <w:rsid w:val="00C967AC"/>
    <w:rPr>
      <w:rFonts w:ascii="Arial" w:eastAsia="Times New Roman" w:hAnsi="Arial" w:cs="Arial"/>
      <w:b/>
      <w:bCs/>
      <w:i/>
      <w:iCs/>
      <w:sz w:val="24"/>
      <w:szCs w:val="26"/>
      <w:lang w:eastAsia="zh-CN"/>
    </w:rPr>
  </w:style>
  <w:style w:type="character" w:customStyle="1" w:styleId="60">
    <w:name w:val="Заголовок 6 Знак"/>
    <w:basedOn w:val="a0"/>
    <w:link w:val="6"/>
    <w:rsid w:val="00C967AC"/>
    <w:rPr>
      <w:rFonts w:ascii="Calibri" w:eastAsia="Times New Roman" w:hAnsi="Calibri" w:cs="Times New Roman"/>
      <w:b/>
      <w:bCs/>
      <w:lang w:eastAsia="zh-CN"/>
    </w:rPr>
  </w:style>
  <w:style w:type="character" w:customStyle="1" w:styleId="70">
    <w:name w:val="Заголовок 7 Знак"/>
    <w:basedOn w:val="a0"/>
    <w:link w:val="7"/>
    <w:rsid w:val="00C967AC"/>
    <w:rPr>
      <w:rFonts w:ascii="Cambria" w:eastAsia="Times New Roman" w:hAnsi="Cambria" w:cs="Times New Roman"/>
      <w:i/>
      <w:iCs/>
      <w:color w:val="404040"/>
      <w:sz w:val="24"/>
      <w:szCs w:val="24"/>
      <w:lang w:eastAsia="zh-CN"/>
    </w:rPr>
  </w:style>
  <w:style w:type="character" w:customStyle="1" w:styleId="90">
    <w:name w:val="Заголовок 9 Знак"/>
    <w:basedOn w:val="a0"/>
    <w:link w:val="9"/>
    <w:rsid w:val="00C967AC"/>
    <w:rPr>
      <w:rFonts w:ascii="Cambria" w:eastAsia="Times New Roman" w:hAnsi="Cambria" w:cs="Times New Roman"/>
      <w:lang w:eastAsia="zh-CN"/>
    </w:rPr>
  </w:style>
  <w:style w:type="numbering" w:customStyle="1" w:styleId="34">
    <w:name w:val="Нет списка3"/>
    <w:next w:val="a2"/>
    <w:uiPriority w:val="99"/>
    <w:semiHidden/>
    <w:unhideWhenUsed/>
    <w:rsid w:val="00C967AC"/>
  </w:style>
  <w:style w:type="character" w:customStyle="1" w:styleId="WW8Num1z0">
    <w:name w:val="WW8Num1z0"/>
    <w:rsid w:val="00C967AC"/>
    <w:rPr>
      <w:rFonts w:cs="Times New Roman"/>
    </w:rPr>
  </w:style>
  <w:style w:type="character" w:customStyle="1" w:styleId="WW8Num1z1">
    <w:name w:val="WW8Num1z1"/>
    <w:rsid w:val="00C967AC"/>
  </w:style>
  <w:style w:type="character" w:customStyle="1" w:styleId="WW8Num1z2">
    <w:name w:val="WW8Num1z2"/>
    <w:rsid w:val="00C967AC"/>
  </w:style>
  <w:style w:type="character" w:customStyle="1" w:styleId="WW8Num1z3">
    <w:name w:val="WW8Num1z3"/>
    <w:rsid w:val="00C967AC"/>
  </w:style>
  <w:style w:type="character" w:customStyle="1" w:styleId="WW8Num1z4">
    <w:name w:val="WW8Num1z4"/>
    <w:rsid w:val="00C967AC"/>
  </w:style>
  <w:style w:type="character" w:customStyle="1" w:styleId="WW8Num1z5">
    <w:name w:val="WW8Num1z5"/>
    <w:rsid w:val="00C967AC"/>
  </w:style>
  <w:style w:type="character" w:customStyle="1" w:styleId="WW8Num1z6">
    <w:name w:val="WW8Num1z6"/>
    <w:rsid w:val="00C967AC"/>
  </w:style>
  <w:style w:type="character" w:customStyle="1" w:styleId="WW8Num1z7">
    <w:name w:val="WW8Num1z7"/>
    <w:rsid w:val="00C967AC"/>
  </w:style>
  <w:style w:type="character" w:customStyle="1" w:styleId="WW8Num1z8">
    <w:name w:val="WW8Num1z8"/>
    <w:rsid w:val="00C967AC"/>
  </w:style>
  <w:style w:type="character" w:customStyle="1" w:styleId="WW8Num2z0">
    <w:name w:val="WW8Num2z0"/>
    <w:rsid w:val="00C967AC"/>
    <w:rPr>
      <w:rFonts w:ascii="Wingdings" w:hAnsi="Wingdings" w:cs="Wingdings" w:hint="default"/>
    </w:rPr>
  </w:style>
  <w:style w:type="character" w:customStyle="1" w:styleId="WW8Num3z0">
    <w:name w:val="WW8Num3z0"/>
    <w:rsid w:val="00C967AC"/>
    <w:rPr>
      <w:rFonts w:ascii="Symbol" w:hAnsi="Symbol" w:cs="Symbol" w:hint="default"/>
      <w:color w:val="000000"/>
    </w:rPr>
  </w:style>
  <w:style w:type="character" w:customStyle="1" w:styleId="WW8Num4z0">
    <w:name w:val="WW8Num4z0"/>
    <w:rsid w:val="00C967AC"/>
    <w:rPr>
      <w:rFonts w:ascii="Wingdings" w:hAnsi="Wingdings" w:cs="Wingdings" w:hint="default"/>
    </w:rPr>
  </w:style>
  <w:style w:type="character" w:customStyle="1" w:styleId="WW8Num4z1">
    <w:name w:val="WW8Num4z1"/>
    <w:rsid w:val="00C967AC"/>
    <w:rPr>
      <w:rFonts w:ascii="Symbol" w:hAnsi="Symbol" w:cs="Symbol" w:hint="default"/>
    </w:rPr>
  </w:style>
  <w:style w:type="character" w:customStyle="1" w:styleId="WW8Num4z3">
    <w:name w:val="WW8Num4z3"/>
    <w:rsid w:val="00C967AC"/>
    <w:rPr>
      <w:rFonts w:ascii="Times New Roman" w:hAnsi="Times New Roman" w:cs="Times New Roman" w:hint="default"/>
    </w:rPr>
  </w:style>
  <w:style w:type="character" w:customStyle="1" w:styleId="WW8Num5z0">
    <w:name w:val="WW8Num5z0"/>
    <w:rsid w:val="00C967AC"/>
  </w:style>
  <w:style w:type="character" w:customStyle="1" w:styleId="WW8Num5z1">
    <w:name w:val="WW8Num5z1"/>
    <w:rsid w:val="00C967AC"/>
  </w:style>
  <w:style w:type="character" w:customStyle="1" w:styleId="WW8Num5z2">
    <w:name w:val="WW8Num5z2"/>
    <w:rsid w:val="00C967AC"/>
  </w:style>
  <w:style w:type="character" w:customStyle="1" w:styleId="WW8Num5z3">
    <w:name w:val="WW8Num5z3"/>
    <w:rsid w:val="00C967AC"/>
  </w:style>
  <w:style w:type="character" w:customStyle="1" w:styleId="WW8Num5z4">
    <w:name w:val="WW8Num5z4"/>
    <w:rsid w:val="00C967AC"/>
  </w:style>
  <w:style w:type="character" w:customStyle="1" w:styleId="WW8Num5z5">
    <w:name w:val="WW8Num5z5"/>
    <w:rsid w:val="00C967AC"/>
  </w:style>
  <w:style w:type="character" w:customStyle="1" w:styleId="WW8Num5z6">
    <w:name w:val="WW8Num5z6"/>
    <w:rsid w:val="00C967AC"/>
  </w:style>
  <w:style w:type="character" w:customStyle="1" w:styleId="WW8Num5z7">
    <w:name w:val="WW8Num5z7"/>
    <w:rsid w:val="00C967AC"/>
  </w:style>
  <w:style w:type="character" w:customStyle="1" w:styleId="WW8Num5z8">
    <w:name w:val="WW8Num5z8"/>
    <w:rsid w:val="00C967AC"/>
  </w:style>
  <w:style w:type="character" w:customStyle="1" w:styleId="WW8Num6z0">
    <w:name w:val="WW8Num6z0"/>
    <w:rsid w:val="00C967AC"/>
    <w:rPr>
      <w:rFonts w:ascii="Symbol" w:hAnsi="Symbol" w:cs="Symbol" w:hint="default"/>
    </w:rPr>
  </w:style>
  <w:style w:type="character" w:customStyle="1" w:styleId="WW8Num7z0">
    <w:name w:val="WW8Num7z0"/>
    <w:rsid w:val="00C967AC"/>
    <w:rPr>
      <w:rFonts w:ascii="Symbol" w:hAnsi="Symbol" w:cs="Symbol" w:hint="default"/>
    </w:rPr>
  </w:style>
  <w:style w:type="character" w:customStyle="1" w:styleId="WW8Num8z0">
    <w:name w:val="WW8Num8z0"/>
    <w:rsid w:val="00C967AC"/>
    <w:rPr>
      <w:rFonts w:ascii="Symbol" w:hAnsi="Symbol" w:cs="Symbol" w:hint="default"/>
    </w:rPr>
  </w:style>
  <w:style w:type="character" w:customStyle="1" w:styleId="WW8Num9z0">
    <w:name w:val="WW8Num9z0"/>
    <w:rsid w:val="00C967AC"/>
    <w:rPr>
      <w:rFonts w:ascii="Symbol" w:hAnsi="Symbol" w:cs="Symbol" w:hint="default"/>
      <w:sz w:val="20"/>
      <w:szCs w:val="20"/>
      <w:lang w:eastAsia="ru-RU"/>
    </w:rPr>
  </w:style>
  <w:style w:type="character" w:customStyle="1" w:styleId="WW8Num10z0">
    <w:name w:val="WW8Num10z0"/>
    <w:rsid w:val="00C967AC"/>
    <w:rPr>
      <w:rFonts w:ascii="Times New Roman" w:hAnsi="Times New Roman" w:cs="Times New Roman" w:hint="default"/>
      <w:sz w:val="26"/>
      <w:szCs w:val="26"/>
    </w:rPr>
  </w:style>
  <w:style w:type="character" w:customStyle="1" w:styleId="WW8Num11z0">
    <w:name w:val="WW8Num11z0"/>
    <w:rsid w:val="00C967AC"/>
  </w:style>
  <w:style w:type="character" w:customStyle="1" w:styleId="WW8Num6z1">
    <w:name w:val="WW8Num6z1"/>
    <w:rsid w:val="00C967AC"/>
  </w:style>
  <w:style w:type="character" w:customStyle="1" w:styleId="WW8Num6z2">
    <w:name w:val="WW8Num6z2"/>
    <w:rsid w:val="00C967AC"/>
  </w:style>
  <w:style w:type="character" w:customStyle="1" w:styleId="WW8Num6z3">
    <w:name w:val="WW8Num6z3"/>
    <w:rsid w:val="00C967AC"/>
  </w:style>
  <w:style w:type="character" w:customStyle="1" w:styleId="WW8Num6z4">
    <w:name w:val="WW8Num6z4"/>
    <w:rsid w:val="00C967AC"/>
  </w:style>
  <w:style w:type="character" w:customStyle="1" w:styleId="WW8Num6z5">
    <w:name w:val="WW8Num6z5"/>
    <w:rsid w:val="00C967AC"/>
  </w:style>
  <w:style w:type="character" w:customStyle="1" w:styleId="WW8Num6z6">
    <w:name w:val="WW8Num6z6"/>
    <w:rsid w:val="00C967AC"/>
  </w:style>
  <w:style w:type="character" w:customStyle="1" w:styleId="WW8Num6z7">
    <w:name w:val="WW8Num6z7"/>
    <w:rsid w:val="00C967AC"/>
  </w:style>
  <w:style w:type="character" w:customStyle="1" w:styleId="WW8Num6z8">
    <w:name w:val="WW8Num6z8"/>
    <w:rsid w:val="00C967AC"/>
  </w:style>
  <w:style w:type="character" w:customStyle="1" w:styleId="WW8Num12z0">
    <w:name w:val="WW8Num12z0"/>
    <w:rsid w:val="00C967AC"/>
  </w:style>
  <w:style w:type="character" w:customStyle="1" w:styleId="WW8Num12z1">
    <w:name w:val="WW8Num12z1"/>
    <w:rsid w:val="00C967AC"/>
  </w:style>
  <w:style w:type="character" w:customStyle="1" w:styleId="WW8Num12z2">
    <w:name w:val="WW8Num12z2"/>
    <w:rsid w:val="00C967AC"/>
  </w:style>
  <w:style w:type="character" w:customStyle="1" w:styleId="WW8Num12z3">
    <w:name w:val="WW8Num12z3"/>
    <w:rsid w:val="00C967AC"/>
  </w:style>
  <w:style w:type="character" w:customStyle="1" w:styleId="WW8Num12z4">
    <w:name w:val="WW8Num12z4"/>
    <w:rsid w:val="00C967AC"/>
  </w:style>
  <w:style w:type="character" w:customStyle="1" w:styleId="WW8Num12z5">
    <w:name w:val="WW8Num12z5"/>
    <w:rsid w:val="00C967AC"/>
  </w:style>
  <w:style w:type="character" w:customStyle="1" w:styleId="WW8Num12z6">
    <w:name w:val="WW8Num12z6"/>
    <w:rsid w:val="00C967AC"/>
  </w:style>
  <w:style w:type="character" w:customStyle="1" w:styleId="WW8Num12z7">
    <w:name w:val="WW8Num12z7"/>
    <w:rsid w:val="00C967AC"/>
  </w:style>
  <w:style w:type="character" w:customStyle="1" w:styleId="WW8Num12z8">
    <w:name w:val="WW8Num12z8"/>
    <w:rsid w:val="00C967AC"/>
  </w:style>
  <w:style w:type="character" w:customStyle="1" w:styleId="61">
    <w:name w:val="Основной шрифт абзаца6"/>
    <w:rsid w:val="00C967AC"/>
  </w:style>
  <w:style w:type="character" w:customStyle="1" w:styleId="51">
    <w:name w:val="Основной шрифт абзаца5"/>
    <w:rsid w:val="00C967AC"/>
  </w:style>
  <w:style w:type="character" w:customStyle="1" w:styleId="WW8Num7z1">
    <w:name w:val="WW8Num7z1"/>
    <w:rsid w:val="00C967AC"/>
    <w:rPr>
      <w:rFonts w:ascii="Courier New" w:hAnsi="Courier New" w:cs="Courier New" w:hint="default"/>
    </w:rPr>
  </w:style>
  <w:style w:type="character" w:customStyle="1" w:styleId="WW8Num7z2">
    <w:name w:val="WW8Num7z2"/>
    <w:rsid w:val="00C967AC"/>
    <w:rPr>
      <w:rFonts w:ascii="Wingdings" w:hAnsi="Wingdings" w:cs="Wingdings" w:hint="default"/>
    </w:rPr>
  </w:style>
  <w:style w:type="character" w:customStyle="1" w:styleId="WW8Num7z3">
    <w:name w:val="WW8Num7z3"/>
    <w:rsid w:val="00C967AC"/>
    <w:rPr>
      <w:rFonts w:ascii="Symbol" w:hAnsi="Symbol" w:cs="Symbol" w:hint="default"/>
    </w:rPr>
  </w:style>
  <w:style w:type="character" w:customStyle="1" w:styleId="WW8Num8z1">
    <w:name w:val="WW8Num8z1"/>
    <w:rsid w:val="00C967AC"/>
  </w:style>
  <w:style w:type="character" w:customStyle="1" w:styleId="WW8Num8z2">
    <w:name w:val="WW8Num8z2"/>
    <w:rsid w:val="00C967AC"/>
  </w:style>
  <w:style w:type="character" w:customStyle="1" w:styleId="WW8Num8z3">
    <w:name w:val="WW8Num8z3"/>
    <w:rsid w:val="00C967AC"/>
  </w:style>
  <w:style w:type="character" w:customStyle="1" w:styleId="WW8Num8z4">
    <w:name w:val="WW8Num8z4"/>
    <w:rsid w:val="00C967AC"/>
  </w:style>
  <w:style w:type="character" w:customStyle="1" w:styleId="WW8Num8z5">
    <w:name w:val="WW8Num8z5"/>
    <w:rsid w:val="00C967AC"/>
  </w:style>
  <w:style w:type="character" w:customStyle="1" w:styleId="WW8Num8z6">
    <w:name w:val="WW8Num8z6"/>
    <w:rsid w:val="00C967AC"/>
  </w:style>
  <w:style w:type="character" w:customStyle="1" w:styleId="WW8Num8z7">
    <w:name w:val="WW8Num8z7"/>
    <w:rsid w:val="00C967AC"/>
  </w:style>
  <w:style w:type="character" w:customStyle="1" w:styleId="WW8Num8z8">
    <w:name w:val="WW8Num8z8"/>
    <w:rsid w:val="00C967AC"/>
  </w:style>
  <w:style w:type="character" w:customStyle="1" w:styleId="WW8Num9z1">
    <w:name w:val="WW8Num9z1"/>
    <w:rsid w:val="00C967AC"/>
  </w:style>
  <w:style w:type="character" w:customStyle="1" w:styleId="WW8Num9z2">
    <w:name w:val="WW8Num9z2"/>
    <w:rsid w:val="00C967AC"/>
  </w:style>
  <w:style w:type="character" w:customStyle="1" w:styleId="WW8Num9z3">
    <w:name w:val="WW8Num9z3"/>
    <w:rsid w:val="00C967AC"/>
  </w:style>
  <w:style w:type="character" w:customStyle="1" w:styleId="WW8Num9z4">
    <w:name w:val="WW8Num9z4"/>
    <w:rsid w:val="00C967AC"/>
  </w:style>
  <w:style w:type="character" w:customStyle="1" w:styleId="WW8Num9z5">
    <w:name w:val="WW8Num9z5"/>
    <w:rsid w:val="00C967AC"/>
  </w:style>
  <w:style w:type="character" w:customStyle="1" w:styleId="WW8Num9z6">
    <w:name w:val="WW8Num9z6"/>
    <w:rsid w:val="00C967AC"/>
  </w:style>
  <w:style w:type="character" w:customStyle="1" w:styleId="WW8Num9z7">
    <w:name w:val="WW8Num9z7"/>
    <w:rsid w:val="00C967AC"/>
  </w:style>
  <w:style w:type="character" w:customStyle="1" w:styleId="WW8Num9z8">
    <w:name w:val="WW8Num9z8"/>
    <w:rsid w:val="00C967AC"/>
  </w:style>
  <w:style w:type="character" w:customStyle="1" w:styleId="WW8Num10z1">
    <w:name w:val="WW8Num10z1"/>
    <w:rsid w:val="00C967AC"/>
  </w:style>
  <w:style w:type="character" w:customStyle="1" w:styleId="WW8Num10z2">
    <w:name w:val="WW8Num10z2"/>
    <w:rsid w:val="00C967AC"/>
  </w:style>
  <w:style w:type="character" w:customStyle="1" w:styleId="WW8Num10z3">
    <w:name w:val="WW8Num10z3"/>
    <w:rsid w:val="00C967AC"/>
  </w:style>
  <w:style w:type="character" w:customStyle="1" w:styleId="WW8Num10z4">
    <w:name w:val="WW8Num10z4"/>
    <w:rsid w:val="00C967AC"/>
  </w:style>
  <w:style w:type="character" w:customStyle="1" w:styleId="WW8Num10z5">
    <w:name w:val="WW8Num10z5"/>
    <w:rsid w:val="00C967AC"/>
  </w:style>
  <w:style w:type="character" w:customStyle="1" w:styleId="WW8Num10z6">
    <w:name w:val="WW8Num10z6"/>
    <w:rsid w:val="00C967AC"/>
  </w:style>
  <w:style w:type="character" w:customStyle="1" w:styleId="WW8Num10z7">
    <w:name w:val="WW8Num10z7"/>
    <w:rsid w:val="00C967AC"/>
  </w:style>
  <w:style w:type="character" w:customStyle="1" w:styleId="WW8Num10z8">
    <w:name w:val="WW8Num10z8"/>
    <w:rsid w:val="00C967AC"/>
  </w:style>
  <w:style w:type="character" w:customStyle="1" w:styleId="WW8Num11z1">
    <w:name w:val="WW8Num11z1"/>
    <w:rsid w:val="00C967AC"/>
    <w:rPr>
      <w:rFonts w:ascii="Courier New" w:hAnsi="Courier New" w:cs="Courier New" w:hint="default"/>
    </w:rPr>
  </w:style>
  <w:style w:type="character" w:customStyle="1" w:styleId="WW8Num11z2">
    <w:name w:val="WW8Num11z2"/>
    <w:rsid w:val="00C967AC"/>
    <w:rPr>
      <w:rFonts w:ascii="Wingdings" w:hAnsi="Wingdings" w:cs="Wingdings" w:hint="default"/>
    </w:rPr>
  </w:style>
  <w:style w:type="character" w:customStyle="1" w:styleId="WW8Num13z0">
    <w:name w:val="WW8Num13z0"/>
    <w:rsid w:val="00C967AC"/>
    <w:rPr>
      <w:rFonts w:ascii="Symbol" w:hAnsi="Symbol" w:cs="Symbol" w:hint="default"/>
    </w:rPr>
  </w:style>
  <w:style w:type="character" w:customStyle="1" w:styleId="WW8Num13z1">
    <w:name w:val="WW8Num13z1"/>
    <w:rsid w:val="00C967AC"/>
    <w:rPr>
      <w:rFonts w:ascii="Courier New" w:hAnsi="Courier New" w:cs="Courier New" w:hint="default"/>
    </w:rPr>
  </w:style>
  <w:style w:type="character" w:customStyle="1" w:styleId="WW8Num13z2">
    <w:name w:val="WW8Num13z2"/>
    <w:rsid w:val="00C967AC"/>
    <w:rPr>
      <w:rFonts w:ascii="Wingdings" w:hAnsi="Wingdings" w:cs="Wingdings" w:hint="default"/>
    </w:rPr>
  </w:style>
  <w:style w:type="character" w:customStyle="1" w:styleId="WW8Num14z0">
    <w:name w:val="WW8Num14z0"/>
    <w:rsid w:val="00C967AC"/>
    <w:rPr>
      <w:rFonts w:ascii="Times New Roman" w:hAnsi="Times New Roman" w:cs="Times New Roman" w:hint="default"/>
    </w:rPr>
  </w:style>
  <w:style w:type="character" w:customStyle="1" w:styleId="WW8Num14z1">
    <w:name w:val="WW8Num14z1"/>
    <w:rsid w:val="00C967AC"/>
    <w:rPr>
      <w:rFonts w:ascii="Courier New" w:hAnsi="Courier New" w:cs="Courier New" w:hint="default"/>
    </w:rPr>
  </w:style>
  <w:style w:type="character" w:customStyle="1" w:styleId="WW8Num14z2">
    <w:name w:val="WW8Num14z2"/>
    <w:rsid w:val="00C967AC"/>
    <w:rPr>
      <w:rFonts w:ascii="Wingdings" w:hAnsi="Wingdings" w:cs="Wingdings" w:hint="default"/>
    </w:rPr>
  </w:style>
  <w:style w:type="character" w:customStyle="1" w:styleId="WW8Num14z3">
    <w:name w:val="WW8Num14z3"/>
    <w:rsid w:val="00C967AC"/>
    <w:rPr>
      <w:rFonts w:ascii="Symbol" w:hAnsi="Symbol" w:cs="Symbol" w:hint="default"/>
    </w:rPr>
  </w:style>
  <w:style w:type="character" w:customStyle="1" w:styleId="WW8Num15z0">
    <w:name w:val="WW8Num15z0"/>
    <w:rsid w:val="00C967AC"/>
    <w:rPr>
      <w:rFonts w:ascii="Times New Roman" w:hAnsi="Times New Roman" w:cs="Times New Roman" w:hint="default"/>
    </w:rPr>
  </w:style>
  <w:style w:type="character" w:customStyle="1" w:styleId="WW8Num15z1">
    <w:name w:val="WW8Num15z1"/>
    <w:rsid w:val="00C967AC"/>
    <w:rPr>
      <w:rFonts w:ascii="Courier New" w:hAnsi="Courier New" w:cs="Courier New" w:hint="default"/>
    </w:rPr>
  </w:style>
  <w:style w:type="character" w:customStyle="1" w:styleId="WW8Num15z2">
    <w:name w:val="WW8Num15z2"/>
    <w:rsid w:val="00C967AC"/>
    <w:rPr>
      <w:rFonts w:ascii="Wingdings" w:hAnsi="Wingdings" w:cs="Wingdings" w:hint="default"/>
    </w:rPr>
  </w:style>
  <w:style w:type="character" w:customStyle="1" w:styleId="WW8Num15z3">
    <w:name w:val="WW8Num15z3"/>
    <w:rsid w:val="00C967AC"/>
    <w:rPr>
      <w:rFonts w:ascii="Symbol" w:hAnsi="Symbol" w:cs="Symbol" w:hint="default"/>
    </w:rPr>
  </w:style>
  <w:style w:type="character" w:customStyle="1" w:styleId="WW8Num16z0">
    <w:name w:val="WW8Num16z0"/>
    <w:rsid w:val="00C967AC"/>
    <w:rPr>
      <w:rFonts w:ascii="Symbol" w:hAnsi="Symbol" w:cs="Symbol" w:hint="default"/>
      <w:sz w:val="20"/>
    </w:rPr>
  </w:style>
  <w:style w:type="character" w:customStyle="1" w:styleId="WW8Num16z1">
    <w:name w:val="WW8Num16z1"/>
    <w:rsid w:val="00C967AC"/>
    <w:rPr>
      <w:rFonts w:ascii="Courier New" w:hAnsi="Courier New" w:cs="Courier New" w:hint="default"/>
      <w:sz w:val="20"/>
    </w:rPr>
  </w:style>
  <w:style w:type="character" w:customStyle="1" w:styleId="WW8Num16z2">
    <w:name w:val="WW8Num16z2"/>
    <w:rsid w:val="00C967AC"/>
    <w:rPr>
      <w:rFonts w:ascii="Wingdings" w:hAnsi="Wingdings" w:cs="Wingdings" w:hint="default"/>
      <w:sz w:val="20"/>
    </w:rPr>
  </w:style>
  <w:style w:type="character" w:customStyle="1" w:styleId="WW8Num17z0">
    <w:name w:val="WW8Num17z0"/>
    <w:rsid w:val="00C967AC"/>
    <w:rPr>
      <w:rFonts w:ascii="Times New Roman" w:hAnsi="Times New Roman" w:cs="Times New Roman" w:hint="default"/>
    </w:rPr>
  </w:style>
  <w:style w:type="character" w:customStyle="1" w:styleId="WW8Num17z1">
    <w:name w:val="WW8Num17z1"/>
    <w:rsid w:val="00C967AC"/>
    <w:rPr>
      <w:rFonts w:ascii="Courier New" w:hAnsi="Courier New" w:cs="Courier New" w:hint="default"/>
    </w:rPr>
  </w:style>
  <w:style w:type="character" w:customStyle="1" w:styleId="WW8Num17z2">
    <w:name w:val="WW8Num17z2"/>
    <w:rsid w:val="00C967AC"/>
    <w:rPr>
      <w:rFonts w:ascii="Wingdings" w:hAnsi="Wingdings" w:cs="Wingdings" w:hint="default"/>
    </w:rPr>
  </w:style>
  <w:style w:type="character" w:customStyle="1" w:styleId="WW8Num17z3">
    <w:name w:val="WW8Num17z3"/>
    <w:rsid w:val="00C967AC"/>
    <w:rPr>
      <w:rFonts w:ascii="Symbol" w:hAnsi="Symbol" w:cs="Symbol" w:hint="default"/>
    </w:rPr>
  </w:style>
  <w:style w:type="character" w:customStyle="1" w:styleId="WW8Num18z0">
    <w:name w:val="WW8Num18z0"/>
    <w:rsid w:val="00C967AC"/>
    <w:rPr>
      <w:rFonts w:ascii="Courier New" w:hAnsi="Courier New" w:cs="Courier New" w:hint="default"/>
      <w:color w:val="auto"/>
    </w:rPr>
  </w:style>
  <w:style w:type="character" w:customStyle="1" w:styleId="WW8Num18z1">
    <w:name w:val="WW8Num18z1"/>
    <w:rsid w:val="00C967AC"/>
    <w:rPr>
      <w:rFonts w:ascii="Courier New" w:hAnsi="Courier New" w:cs="Courier New" w:hint="default"/>
    </w:rPr>
  </w:style>
  <w:style w:type="character" w:customStyle="1" w:styleId="WW8Num18z2">
    <w:name w:val="WW8Num18z2"/>
    <w:rsid w:val="00C967AC"/>
    <w:rPr>
      <w:rFonts w:ascii="Wingdings" w:hAnsi="Wingdings" w:cs="Wingdings" w:hint="default"/>
    </w:rPr>
  </w:style>
  <w:style w:type="character" w:customStyle="1" w:styleId="WW8Num18z3">
    <w:name w:val="WW8Num18z3"/>
    <w:rsid w:val="00C967AC"/>
    <w:rPr>
      <w:rFonts w:ascii="Symbol" w:hAnsi="Symbol" w:cs="Symbol" w:hint="default"/>
    </w:rPr>
  </w:style>
  <w:style w:type="character" w:customStyle="1" w:styleId="WW8Num19z0">
    <w:name w:val="WW8Num19z0"/>
    <w:rsid w:val="00C967AC"/>
    <w:rPr>
      <w:rFonts w:ascii="Times New Roman" w:hAnsi="Times New Roman" w:cs="Times New Roman" w:hint="default"/>
    </w:rPr>
  </w:style>
  <w:style w:type="character" w:customStyle="1" w:styleId="WW8Num19z1">
    <w:name w:val="WW8Num19z1"/>
    <w:rsid w:val="00C967AC"/>
    <w:rPr>
      <w:rFonts w:ascii="Courier New" w:hAnsi="Courier New" w:cs="Courier New" w:hint="default"/>
    </w:rPr>
  </w:style>
  <w:style w:type="character" w:customStyle="1" w:styleId="WW8Num19z2">
    <w:name w:val="WW8Num19z2"/>
    <w:rsid w:val="00C967AC"/>
    <w:rPr>
      <w:rFonts w:ascii="Wingdings" w:hAnsi="Wingdings" w:cs="Wingdings" w:hint="default"/>
    </w:rPr>
  </w:style>
  <w:style w:type="character" w:customStyle="1" w:styleId="WW8Num19z3">
    <w:name w:val="WW8Num19z3"/>
    <w:rsid w:val="00C967AC"/>
    <w:rPr>
      <w:rFonts w:ascii="Symbol" w:hAnsi="Symbol" w:cs="Symbol" w:hint="default"/>
    </w:rPr>
  </w:style>
  <w:style w:type="character" w:customStyle="1" w:styleId="WW8Num20z0">
    <w:name w:val="WW8Num20z0"/>
    <w:rsid w:val="00C967AC"/>
    <w:rPr>
      <w:rFonts w:ascii="Wingdings" w:hAnsi="Wingdings" w:cs="Wingdings" w:hint="default"/>
    </w:rPr>
  </w:style>
  <w:style w:type="character" w:customStyle="1" w:styleId="WW8Num20z1">
    <w:name w:val="WW8Num20z1"/>
    <w:rsid w:val="00C967AC"/>
  </w:style>
  <w:style w:type="character" w:customStyle="1" w:styleId="WW8Num20z2">
    <w:name w:val="WW8Num20z2"/>
    <w:rsid w:val="00C967AC"/>
  </w:style>
  <w:style w:type="character" w:customStyle="1" w:styleId="WW8Num20z3">
    <w:name w:val="WW8Num20z3"/>
    <w:rsid w:val="00C967AC"/>
  </w:style>
  <w:style w:type="character" w:customStyle="1" w:styleId="WW8Num20z4">
    <w:name w:val="WW8Num20z4"/>
    <w:rsid w:val="00C967AC"/>
  </w:style>
  <w:style w:type="character" w:customStyle="1" w:styleId="WW8Num20z5">
    <w:name w:val="WW8Num20z5"/>
    <w:rsid w:val="00C967AC"/>
  </w:style>
  <w:style w:type="character" w:customStyle="1" w:styleId="WW8Num20z6">
    <w:name w:val="WW8Num20z6"/>
    <w:rsid w:val="00C967AC"/>
  </w:style>
  <w:style w:type="character" w:customStyle="1" w:styleId="WW8Num20z7">
    <w:name w:val="WW8Num20z7"/>
    <w:rsid w:val="00C967AC"/>
  </w:style>
  <w:style w:type="character" w:customStyle="1" w:styleId="WW8Num20z8">
    <w:name w:val="WW8Num20z8"/>
    <w:rsid w:val="00C967AC"/>
  </w:style>
  <w:style w:type="character" w:customStyle="1" w:styleId="WW8Num21z0">
    <w:name w:val="WW8Num21z0"/>
    <w:rsid w:val="00C967AC"/>
    <w:rPr>
      <w:rFonts w:ascii="Times New Roman" w:hAnsi="Times New Roman" w:cs="Times New Roman" w:hint="default"/>
    </w:rPr>
  </w:style>
  <w:style w:type="character" w:customStyle="1" w:styleId="WW8Num21z1">
    <w:name w:val="WW8Num21z1"/>
    <w:rsid w:val="00C967AC"/>
    <w:rPr>
      <w:rFonts w:ascii="Courier New" w:hAnsi="Courier New" w:cs="Courier New" w:hint="default"/>
    </w:rPr>
  </w:style>
  <w:style w:type="character" w:customStyle="1" w:styleId="WW8Num21z2">
    <w:name w:val="WW8Num21z2"/>
    <w:rsid w:val="00C967AC"/>
    <w:rPr>
      <w:rFonts w:ascii="Wingdings" w:hAnsi="Wingdings" w:cs="Wingdings" w:hint="default"/>
    </w:rPr>
  </w:style>
  <w:style w:type="character" w:customStyle="1" w:styleId="WW8Num21z3">
    <w:name w:val="WW8Num21z3"/>
    <w:rsid w:val="00C967AC"/>
    <w:rPr>
      <w:rFonts w:ascii="Symbol" w:hAnsi="Symbol" w:cs="Symbol" w:hint="default"/>
    </w:rPr>
  </w:style>
  <w:style w:type="character" w:customStyle="1" w:styleId="WW8Num22z0">
    <w:name w:val="WW8Num22z0"/>
    <w:rsid w:val="00C967AC"/>
    <w:rPr>
      <w:rFonts w:ascii="Symbol" w:hAnsi="Symbol" w:cs="Symbol" w:hint="default"/>
      <w:color w:val="auto"/>
      <w:sz w:val="20"/>
      <w:szCs w:val="20"/>
    </w:rPr>
  </w:style>
  <w:style w:type="character" w:customStyle="1" w:styleId="WW8Num22z1">
    <w:name w:val="WW8Num22z1"/>
    <w:rsid w:val="00C967AC"/>
  </w:style>
  <w:style w:type="character" w:customStyle="1" w:styleId="WW8Num22z2">
    <w:name w:val="WW8Num22z2"/>
    <w:rsid w:val="00C967AC"/>
  </w:style>
  <w:style w:type="character" w:customStyle="1" w:styleId="WW8Num22z3">
    <w:name w:val="WW8Num22z3"/>
    <w:rsid w:val="00C967AC"/>
  </w:style>
  <w:style w:type="character" w:customStyle="1" w:styleId="WW8Num22z4">
    <w:name w:val="WW8Num22z4"/>
    <w:rsid w:val="00C967AC"/>
  </w:style>
  <w:style w:type="character" w:customStyle="1" w:styleId="WW8Num22z5">
    <w:name w:val="WW8Num22z5"/>
    <w:rsid w:val="00C967AC"/>
  </w:style>
  <w:style w:type="character" w:customStyle="1" w:styleId="WW8Num22z6">
    <w:name w:val="WW8Num22z6"/>
    <w:rsid w:val="00C967AC"/>
  </w:style>
  <w:style w:type="character" w:customStyle="1" w:styleId="WW8Num22z7">
    <w:name w:val="WW8Num22z7"/>
    <w:rsid w:val="00C967AC"/>
  </w:style>
  <w:style w:type="character" w:customStyle="1" w:styleId="WW8Num22z8">
    <w:name w:val="WW8Num22z8"/>
    <w:rsid w:val="00C967AC"/>
  </w:style>
  <w:style w:type="character" w:customStyle="1" w:styleId="WW8Num23z0">
    <w:name w:val="WW8Num23z0"/>
    <w:rsid w:val="00C967AC"/>
    <w:rPr>
      <w:rFonts w:ascii="Symbol" w:hAnsi="Symbol" w:cs="Symbol" w:hint="default"/>
    </w:rPr>
  </w:style>
  <w:style w:type="character" w:customStyle="1" w:styleId="WW8Num23z1">
    <w:name w:val="WW8Num23z1"/>
    <w:rsid w:val="00C967AC"/>
    <w:rPr>
      <w:rFonts w:ascii="Courier New" w:hAnsi="Courier New" w:cs="Courier New" w:hint="default"/>
    </w:rPr>
  </w:style>
  <w:style w:type="character" w:customStyle="1" w:styleId="WW8Num23z2">
    <w:name w:val="WW8Num23z2"/>
    <w:rsid w:val="00C967AC"/>
    <w:rPr>
      <w:rFonts w:ascii="Wingdings" w:hAnsi="Wingdings" w:cs="Wingdings" w:hint="default"/>
    </w:rPr>
  </w:style>
  <w:style w:type="character" w:customStyle="1" w:styleId="WW8Num24z0">
    <w:name w:val="WW8Num24z0"/>
    <w:rsid w:val="00C967AC"/>
  </w:style>
  <w:style w:type="character" w:customStyle="1" w:styleId="WW8Num24z1">
    <w:name w:val="WW8Num24z1"/>
    <w:rsid w:val="00C967AC"/>
  </w:style>
  <w:style w:type="character" w:customStyle="1" w:styleId="WW8Num24z2">
    <w:name w:val="WW8Num24z2"/>
    <w:rsid w:val="00C967AC"/>
  </w:style>
  <w:style w:type="character" w:customStyle="1" w:styleId="WW8Num24z3">
    <w:name w:val="WW8Num24z3"/>
    <w:rsid w:val="00C967AC"/>
  </w:style>
  <w:style w:type="character" w:customStyle="1" w:styleId="WW8Num24z4">
    <w:name w:val="WW8Num24z4"/>
    <w:rsid w:val="00C967AC"/>
  </w:style>
  <w:style w:type="character" w:customStyle="1" w:styleId="WW8Num24z5">
    <w:name w:val="WW8Num24z5"/>
    <w:rsid w:val="00C967AC"/>
  </w:style>
  <w:style w:type="character" w:customStyle="1" w:styleId="WW8Num24z6">
    <w:name w:val="WW8Num24z6"/>
    <w:rsid w:val="00C967AC"/>
  </w:style>
  <w:style w:type="character" w:customStyle="1" w:styleId="WW8Num24z7">
    <w:name w:val="WW8Num24z7"/>
    <w:rsid w:val="00C967AC"/>
  </w:style>
  <w:style w:type="character" w:customStyle="1" w:styleId="WW8Num24z8">
    <w:name w:val="WW8Num24z8"/>
    <w:rsid w:val="00C967AC"/>
  </w:style>
  <w:style w:type="character" w:customStyle="1" w:styleId="WW8Num25z0">
    <w:name w:val="WW8Num25z0"/>
    <w:rsid w:val="00C967AC"/>
    <w:rPr>
      <w:rFonts w:hint="default"/>
    </w:rPr>
  </w:style>
  <w:style w:type="character" w:customStyle="1" w:styleId="WW8Num25z1">
    <w:name w:val="WW8Num25z1"/>
    <w:rsid w:val="00C967AC"/>
  </w:style>
  <w:style w:type="character" w:customStyle="1" w:styleId="WW8Num25z2">
    <w:name w:val="WW8Num25z2"/>
    <w:rsid w:val="00C967AC"/>
  </w:style>
  <w:style w:type="character" w:customStyle="1" w:styleId="WW8Num25z3">
    <w:name w:val="WW8Num25z3"/>
    <w:rsid w:val="00C967AC"/>
  </w:style>
  <w:style w:type="character" w:customStyle="1" w:styleId="WW8Num25z4">
    <w:name w:val="WW8Num25z4"/>
    <w:rsid w:val="00C967AC"/>
  </w:style>
  <w:style w:type="character" w:customStyle="1" w:styleId="WW8Num25z5">
    <w:name w:val="WW8Num25z5"/>
    <w:rsid w:val="00C967AC"/>
  </w:style>
  <w:style w:type="character" w:customStyle="1" w:styleId="WW8Num25z6">
    <w:name w:val="WW8Num25z6"/>
    <w:rsid w:val="00C967AC"/>
  </w:style>
  <w:style w:type="character" w:customStyle="1" w:styleId="WW8Num25z7">
    <w:name w:val="WW8Num25z7"/>
    <w:rsid w:val="00C967AC"/>
  </w:style>
  <w:style w:type="character" w:customStyle="1" w:styleId="WW8Num25z8">
    <w:name w:val="WW8Num25z8"/>
    <w:rsid w:val="00C967AC"/>
  </w:style>
  <w:style w:type="character" w:customStyle="1" w:styleId="WW8Num26z0">
    <w:name w:val="WW8Num26z0"/>
    <w:rsid w:val="00C967AC"/>
    <w:rPr>
      <w:rFonts w:ascii="Symbol" w:hAnsi="Symbol" w:cs="Symbol" w:hint="default"/>
    </w:rPr>
  </w:style>
  <w:style w:type="character" w:customStyle="1" w:styleId="WW8Num26z1">
    <w:name w:val="WW8Num26z1"/>
    <w:rsid w:val="00C967AC"/>
    <w:rPr>
      <w:rFonts w:ascii="Courier New" w:hAnsi="Courier New" w:cs="Courier New" w:hint="default"/>
    </w:rPr>
  </w:style>
  <w:style w:type="character" w:customStyle="1" w:styleId="WW8Num26z2">
    <w:name w:val="WW8Num26z2"/>
    <w:rsid w:val="00C967AC"/>
    <w:rPr>
      <w:rFonts w:ascii="Wingdings" w:hAnsi="Wingdings" w:cs="Wingdings" w:hint="default"/>
    </w:rPr>
  </w:style>
  <w:style w:type="character" w:customStyle="1" w:styleId="WW8Num27z0">
    <w:name w:val="WW8Num27z0"/>
    <w:rsid w:val="00C967AC"/>
    <w:rPr>
      <w:rFonts w:ascii="Arial" w:eastAsia="Arial" w:hAnsi="Arial" w:cs="Arial"/>
      <w:b/>
      <w:bCs w:val="0"/>
      <w:i w:val="0"/>
      <w:iCs w:val="0"/>
      <w:caps w:val="0"/>
      <w:smallCaps w:val="0"/>
      <w:strike w:val="0"/>
      <w:dstrike w:val="0"/>
      <w:color w:val="000000"/>
      <w:spacing w:val="0"/>
      <w:w w:val="100"/>
      <w:position w:val="0"/>
      <w:sz w:val="19"/>
      <w:szCs w:val="19"/>
      <w:u w:val="none"/>
      <w:vertAlign w:val="baseline"/>
      <w:lang w:val="ru-RU"/>
    </w:rPr>
  </w:style>
  <w:style w:type="character" w:customStyle="1" w:styleId="WW8Num27z1">
    <w:name w:val="WW8Num27z1"/>
    <w:rsid w:val="00C967AC"/>
  </w:style>
  <w:style w:type="character" w:customStyle="1" w:styleId="WW8Num27z2">
    <w:name w:val="WW8Num27z2"/>
    <w:rsid w:val="00C967AC"/>
  </w:style>
  <w:style w:type="character" w:customStyle="1" w:styleId="WW8Num27z3">
    <w:name w:val="WW8Num27z3"/>
    <w:rsid w:val="00C967AC"/>
  </w:style>
  <w:style w:type="character" w:customStyle="1" w:styleId="WW8Num27z4">
    <w:name w:val="WW8Num27z4"/>
    <w:rsid w:val="00C967AC"/>
  </w:style>
  <w:style w:type="character" w:customStyle="1" w:styleId="WW8Num27z5">
    <w:name w:val="WW8Num27z5"/>
    <w:rsid w:val="00C967AC"/>
  </w:style>
  <w:style w:type="character" w:customStyle="1" w:styleId="WW8Num27z6">
    <w:name w:val="WW8Num27z6"/>
    <w:rsid w:val="00C967AC"/>
  </w:style>
  <w:style w:type="character" w:customStyle="1" w:styleId="WW8Num27z7">
    <w:name w:val="WW8Num27z7"/>
    <w:rsid w:val="00C967AC"/>
  </w:style>
  <w:style w:type="character" w:customStyle="1" w:styleId="WW8Num27z8">
    <w:name w:val="WW8Num27z8"/>
    <w:rsid w:val="00C967AC"/>
  </w:style>
  <w:style w:type="character" w:customStyle="1" w:styleId="WW8Num28z0">
    <w:name w:val="WW8Num28z0"/>
    <w:rsid w:val="00C967AC"/>
  </w:style>
  <w:style w:type="character" w:customStyle="1" w:styleId="WW8Num28z1">
    <w:name w:val="WW8Num28z1"/>
    <w:rsid w:val="00C967AC"/>
  </w:style>
  <w:style w:type="character" w:customStyle="1" w:styleId="WW8Num28z2">
    <w:name w:val="WW8Num28z2"/>
    <w:rsid w:val="00C967AC"/>
  </w:style>
  <w:style w:type="character" w:customStyle="1" w:styleId="WW8Num28z3">
    <w:name w:val="WW8Num28z3"/>
    <w:rsid w:val="00C967AC"/>
  </w:style>
  <w:style w:type="character" w:customStyle="1" w:styleId="WW8Num28z4">
    <w:name w:val="WW8Num28z4"/>
    <w:rsid w:val="00C967AC"/>
  </w:style>
  <w:style w:type="character" w:customStyle="1" w:styleId="WW8Num28z5">
    <w:name w:val="WW8Num28z5"/>
    <w:rsid w:val="00C967AC"/>
  </w:style>
  <w:style w:type="character" w:customStyle="1" w:styleId="WW8Num28z6">
    <w:name w:val="WW8Num28z6"/>
    <w:rsid w:val="00C967AC"/>
  </w:style>
  <w:style w:type="character" w:customStyle="1" w:styleId="WW8Num28z7">
    <w:name w:val="WW8Num28z7"/>
    <w:rsid w:val="00C967AC"/>
  </w:style>
  <w:style w:type="character" w:customStyle="1" w:styleId="WW8Num28z8">
    <w:name w:val="WW8Num28z8"/>
    <w:rsid w:val="00C967AC"/>
  </w:style>
  <w:style w:type="character" w:customStyle="1" w:styleId="WW8Num29z0">
    <w:name w:val="WW8Num29z0"/>
    <w:rsid w:val="00C967AC"/>
    <w:rPr>
      <w:rFonts w:ascii="Symbol" w:hAnsi="Symbol" w:cs="Symbol" w:hint="default"/>
    </w:rPr>
  </w:style>
  <w:style w:type="character" w:customStyle="1" w:styleId="WW8Num29z1">
    <w:name w:val="WW8Num29z1"/>
    <w:rsid w:val="00C967AC"/>
    <w:rPr>
      <w:rFonts w:ascii="Courier New" w:hAnsi="Courier New" w:cs="Courier New" w:hint="default"/>
    </w:rPr>
  </w:style>
  <w:style w:type="character" w:customStyle="1" w:styleId="WW8Num29z2">
    <w:name w:val="WW8Num29z2"/>
    <w:rsid w:val="00C967AC"/>
    <w:rPr>
      <w:rFonts w:ascii="Wingdings" w:hAnsi="Wingdings" w:cs="Wingdings" w:hint="default"/>
    </w:rPr>
  </w:style>
  <w:style w:type="character" w:customStyle="1" w:styleId="WW8Num30z0">
    <w:name w:val="WW8Num30z0"/>
    <w:rsid w:val="00C967AC"/>
    <w:rPr>
      <w:rFonts w:hint="default"/>
      <w:b/>
    </w:rPr>
  </w:style>
  <w:style w:type="character" w:customStyle="1" w:styleId="WW8Num30z1">
    <w:name w:val="WW8Num30z1"/>
    <w:rsid w:val="00C967AC"/>
    <w:rPr>
      <w:rFonts w:hint="default"/>
      <w:b w:val="0"/>
    </w:rPr>
  </w:style>
  <w:style w:type="character" w:customStyle="1" w:styleId="WW8Num30z2">
    <w:name w:val="WW8Num30z2"/>
    <w:rsid w:val="00C967AC"/>
    <w:rPr>
      <w:rFonts w:hint="default"/>
    </w:rPr>
  </w:style>
  <w:style w:type="character" w:customStyle="1" w:styleId="WW8Num31z0">
    <w:name w:val="WW8Num31z0"/>
    <w:rsid w:val="00C967AC"/>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ru-RU"/>
    </w:rPr>
  </w:style>
  <w:style w:type="character" w:customStyle="1" w:styleId="WW8Num31z1">
    <w:name w:val="WW8Num31z1"/>
    <w:rsid w:val="00C967AC"/>
  </w:style>
  <w:style w:type="character" w:customStyle="1" w:styleId="WW8Num31z2">
    <w:name w:val="WW8Num31z2"/>
    <w:rsid w:val="00C967AC"/>
  </w:style>
  <w:style w:type="character" w:customStyle="1" w:styleId="WW8Num31z3">
    <w:name w:val="WW8Num31z3"/>
    <w:rsid w:val="00C967AC"/>
  </w:style>
  <w:style w:type="character" w:customStyle="1" w:styleId="WW8Num31z4">
    <w:name w:val="WW8Num31z4"/>
    <w:rsid w:val="00C967AC"/>
  </w:style>
  <w:style w:type="character" w:customStyle="1" w:styleId="WW8Num31z5">
    <w:name w:val="WW8Num31z5"/>
    <w:rsid w:val="00C967AC"/>
  </w:style>
  <w:style w:type="character" w:customStyle="1" w:styleId="WW8Num31z6">
    <w:name w:val="WW8Num31z6"/>
    <w:rsid w:val="00C967AC"/>
  </w:style>
  <w:style w:type="character" w:customStyle="1" w:styleId="WW8Num31z7">
    <w:name w:val="WW8Num31z7"/>
    <w:rsid w:val="00C967AC"/>
  </w:style>
  <w:style w:type="character" w:customStyle="1" w:styleId="WW8Num31z8">
    <w:name w:val="WW8Num31z8"/>
    <w:rsid w:val="00C967AC"/>
  </w:style>
  <w:style w:type="character" w:customStyle="1" w:styleId="WW8Num32z0">
    <w:name w:val="WW8Num32z0"/>
    <w:rsid w:val="00C967AC"/>
    <w:rPr>
      <w:rFonts w:ascii="Times New Roman" w:hAnsi="Times New Roman" w:cs="Times New Roman" w:hint="default"/>
    </w:rPr>
  </w:style>
  <w:style w:type="character" w:customStyle="1" w:styleId="WW8Num32z1">
    <w:name w:val="WW8Num32z1"/>
    <w:rsid w:val="00C967AC"/>
    <w:rPr>
      <w:rFonts w:ascii="Courier New" w:hAnsi="Courier New" w:cs="Courier New" w:hint="default"/>
    </w:rPr>
  </w:style>
  <w:style w:type="character" w:customStyle="1" w:styleId="WW8Num32z2">
    <w:name w:val="WW8Num32z2"/>
    <w:rsid w:val="00C967AC"/>
    <w:rPr>
      <w:rFonts w:ascii="Wingdings" w:hAnsi="Wingdings" w:cs="Wingdings" w:hint="default"/>
    </w:rPr>
  </w:style>
  <w:style w:type="character" w:customStyle="1" w:styleId="WW8Num32z3">
    <w:name w:val="WW8Num32z3"/>
    <w:rsid w:val="00C967AC"/>
    <w:rPr>
      <w:rFonts w:ascii="Symbol" w:hAnsi="Symbol" w:cs="Symbol" w:hint="default"/>
    </w:rPr>
  </w:style>
  <w:style w:type="character" w:customStyle="1" w:styleId="WW8Num33z0">
    <w:name w:val="WW8Num33z0"/>
    <w:rsid w:val="00C967AC"/>
    <w:rPr>
      <w:rFonts w:ascii="Symbol" w:hAnsi="Symbol" w:cs="Symbol" w:hint="default"/>
      <w:sz w:val="20"/>
      <w:szCs w:val="20"/>
    </w:rPr>
  </w:style>
  <w:style w:type="character" w:customStyle="1" w:styleId="WW8Num33z1">
    <w:name w:val="WW8Num33z1"/>
    <w:rsid w:val="00C967AC"/>
    <w:rPr>
      <w:rFonts w:ascii="Wingdings" w:hAnsi="Wingdings" w:cs="Wingdings" w:hint="default"/>
    </w:rPr>
  </w:style>
  <w:style w:type="character" w:customStyle="1" w:styleId="WW8Num33z3">
    <w:name w:val="WW8Num33z3"/>
    <w:rsid w:val="00C967AC"/>
    <w:rPr>
      <w:rFonts w:ascii="Symbol" w:hAnsi="Symbol" w:cs="Symbol" w:hint="default"/>
    </w:rPr>
  </w:style>
  <w:style w:type="character" w:customStyle="1" w:styleId="WW8Num33z4">
    <w:name w:val="WW8Num33z4"/>
    <w:rsid w:val="00C967AC"/>
    <w:rPr>
      <w:rFonts w:ascii="Courier New" w:hAnsi="Courier New" w:cs="Courier New" w:hint="default"/>
    </w:rPr>
  </w:style>
  <w:style w:type="character" w:customStyle="1" w:styleId="WW8Num34z0">
    <w:name w:val="WW8Num34z0"/>
    <w:rsid w:val="00C967AC"/>
    <w:rPr>
      <w:rFonts w:ascii="Times New Roman" w:hAnsi="Times New Roman" w:cs="Times New Roman" w:hint="default"/>
    </w:rPr>
  </w:style>
  <w:style w:type="character" w:customStyle="1" w:styleId="WW8Num34z1">
    <w:name w:val="WW8Num34z1"/>
    <w:rsid w:val="00C967AC"/>
    <w:rPr>
      <w:rFonts w:ascii="Courier New" w:hAnsi="Courier New" w:cs="Courier New" w:hint="default"/>
    </w:rPr>
  </w:style>
  <w:style w:type="character" w:customStyle="1" w:styleId="WW8Num34z2">
    <w:name w:val="WW8Num34z2"/>
    <w:rsid w:val="00C967AC"/>
    <w:rPr>
      <w:rFonts w:ascii="Wingdings" w:hAnsi="Wingdings" w:cs="Wingdings" w:hint="default"/>
    </w:rPr>
  </w:style>
  <w:style w:type="character" w:customStyle="1" w:styleId="WW8Num34z3">
    <w:name w:val="WW8Num34z3"/>
    <w:rsid w:val="00C967AC"/>
    <w:rPr>
      <w:rFonts w:ascii="Symbol" w:hAnsi="Symbol" w:cs="Symbol" w:hint="default"/>
    </w:rPr>
  </w:style>
  <w:style w:type="character" w:customStyle="1" w:styleId="WW8Num35z0">
    <w:name w:val="WW8Num35z0"/>
    <w:rsid w:val="00C967AC"/>
    <w:rPr>
      <w:rFonts w:hint="default"/>
    </w:rPr>
  </w:style>
  <w:style w:type="character" w:customStyle="1" w:styleId="WW8Num35z1">
    <w:name w:val="WW8Num35z1"/>
    <w:rsid w:val="00C967AC"/>
  </w:style>
  <w:style w:type="character" w:customStyle="1" w:styleId="WW8Num35z2">
    <w:name w:val="WW8Num35z2"/>
    <w:rsid w:val="00C967AC"/>
  </w:style>
  <w:style w:type="character" w:customStyle="1" w:styleId="WW8Num35z3">
    <w:name w:val="WW8Num35z3"/>
    <w:rsid w:val="00C967AC"/>
  </w:style>
  <w:style w:type="character" w:customStyle="1" w:styleId="WW8Num35z4">
    <w:name w:val="WW8Num35z4"/>
    <w:rsid w:val="00C967AC"/>
  </w:style>
  <w:style w:type="character" w:customStyle="1" w:styleId="WW8Num35z5">
    <w:name w:val="WW8Num35z5"/>
    <w:rsid w:val="00C967AC"/>
  </w:style>
  <w:style w:type="character" w:customStyle="1" w:styleId="WW8Num35z6">
    <w:name w:val="WW8Num35z6"/>
    <w:rsid w:val="00C967AC"/>
  </w:style>
  <w:style w:type="character" w:customStyle="1" w:styleId="WW8Num35z7">
    <w:name w:val="WW8Num35z7"/>
    <w:rsid w:val="00C967AC"/>
  </w:style>
  <w:style w:type="character" w:customStyle="1" w:styleId="WW8Num35z8">
    <w:name w:val="WW8Num35z8"/>
    <w:rsid w:val="00C967AC"/>
  </w:style>
  <w:style w:type="character" w:customStyle="1" w:styleId="WW8Num36z0">
    <w:name w:val="WW8Num36z0"/>
    <w:rsid w:val="00C967AC"/>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ru-RU"/>
    </w:rPr>
  </w:style>
  <w:style w:type="character" w:customStyle="1" w:styleId="WW8Num36z1">
    <w:name w:val="WW8Num36z1"/>
    <w:rsid w:val="00C967AC"/>
  </w:style>
  <w:style w:type="character" w:customStyle="1" w:styleId="WW8Num36z2">
    <w:name w:val="WW8Num36z2"/>
    <w:rsid w:val="00C967AC"/>
  </w:style>
  <w:style w:type="character" w:customStyle="1" w:styleId="WW8Num36z3">
    <w:name w:val="WW8Num36z3"/>
    <w:rsid w:val="00C967AC"/>
  </w:style>
  <w:style w:type="character" w:customStyle="1" w:styleId="WW8Num36z4">
    <w:name w:val="WW8Num36z4"/>
    <w:rsid w:val="00C967AC"/>
  </w:style>
  <w:style w:type="character" w:customStyle="1" w:styleId="WW8Num36z5">
    <w:name w:val="WW8Num36z5"/>
    <w:rsid w:val="00C967AC"/>
  </w:style>
  <w:style w:type="character" w:customStyle="1" w:styleId="WW8Num36z6">
    <w:name w:val="WW8Num36z6"/>
    <w:rsid w:val="00C967AC"/>
  </w:style>
  <w:style w:type="character" w:customStyle="1" w:styleId="WW8Num36z7">
    <w:name w:val="WW8Num36z7"/>
    <w:rsid w:val="00C967AC"/>
  </w:style>
  <w:style w:type="character" w:customStyle="1" w:styleId="WW8Num36z8">
    <w:name w:val="WW8Num36z8"/>
    <w:rsid w:val="00C967AC"/>
  </w:style>
  <w:style w:type="character" w:customStyle="1" w:styleId="WW8Num37z0">
    <w:name w:val="WW8Num37z0"/>
    <w:rsid w:val="00C967AC"/>
    <w:rPr>
      <w:rFonts w:ascii="Times New Roman" w:hAnsi="Times New Roman" w:cs="Times New Roman" w:hint="default"/>
      <w:sz w:val="26"/>
      <w:szCs w:val="26"/>
    </w:rPr>
  </w:style>
  <w:style w:type="character" w:customStyle="1" w:styleId="WW8Num37z1">
    <w:name w:val="WW8Num37z1"/>
    <w:rsid w:val="00C967AC"/>
    <w:rPr>
      <w:rFonts w:ascii="Courier New" w:hAnsi="Courier New" w:cs="Courier New" w:hint="default"/>
    </w:rPr>
  </w:style>
  <w:style w:type="character" w:customStyle="1" w:styleId="WW8Num37z2">
    <w:name w:val="WW8Num37z2"/>
    <w:rsid w:val="00C967AC"/>
    <w:rPr>
      <w:rFonts w:ascii="Wingdings" w:hAnsi="Wingdings" w:cs="Wingdings" w:hint="default"/>
    </w:rPr>
  </w:style>
  <w:style w:type="character" w:customStyle="1" w:styleId="WW8Num37z3">
    <w:name w:val="WW8Num37z3"/>
    <w:rsid w:val="00C967AC"/>
    <w:rPr>
      <w:rFonts w:ascii="Symbol" w:hAnsi="Symbol" w:cs="Symbol" w:hint="default"/>
    </w:rPr>
  </w:style>
  <w:style w:type="character" w:customStyle="1" w:styleId="WW8Num38z0">
    <w:name w:val="WW8Num38z0"/>
    <w:rsid w:val="00C967AC"/>
    <w:rPr>
      <w:rFonts w:ascii="Symbol" w:hAnsi="Symbol" w:cs="Symbol" w:hint="default"/>
      <w:b/>
      <w:i w:val="0"/>
    </w:rPr>
  </w:style>
  <w:style w:type="character" w:customStyle="1" w:styleId="WW8Num38z1">
    <w:name w:val="WW8Num38z1"/>
    <w:rsid w:val="00C967AC"/>
    <w:rPr>
      <w:rFonts w:ascii="Courier New" w:hAnsi="Courier New" w:cs="Courier New" w:hint="default"/>
    </w:rPr>
  </w:style>
  <w:style w:type="character" w:customStyle="1" w:styleId="WW8Num38z2">
    <w:name w:val="WW8Num38z2"/>
    <w:rsid w:val="00C967AC"/>
    <w:rPr>
      <w:rFonts w:ascii="Wingdings" w:hAnsi="Wingdings" w:cs="Wingdings" w:hint="default"/>
    </w:rPr>
  </w:style>
  <w:style w:type="character" w:customStyle="1" w:styleId="WW8Num38z3">
    <w:name w:val="WW8Num38z3"/>
    <w:rsid w:val="00C967AC"/>
    <w:rPr>
      <w:rFonts w:ascii="Symbol" w:hAnsi="Symbol" w:cs="Symbol" w:hint="default"/>
    </w:rPr>
  </w:style>
  <w:style w:type="character" w:customStyle="1" w:styleId="42">
    <w:name w:val="Основной шрифт абзаца4"/>
    <w:rsid w:val="00C967AC"/>
  </w:style>
  <w:style w:type="character" w:customStyle="1" w:styleId="WW8Num3z1">
    <w:name w:val="WW8Num3z1"/>
    <w:rsid w:val="00C967AC"/>
  </w:style>
  <w:style w:type="character" w:customStyle="1" w:styleId="WW8Num3z2">
    <w:name w:val="WW8Num3z2"/>
    <w:rsid w:val="00C967AC"/>
  </w:style>
  <w:style w:type="character" w:customStyle="1" w:styleId="WW8Num3z3">
    <w:name w:val="WW8Num3z3"/>
    <w:rsid w:val="00C967AC"/>
  </w:style>
  <w:style w:type="character" w:customStyle="1" w:styleId="WW8Num3z4">
    <w:name w:val="WW8Num3z4"/>
    <w:rsid w:val="00C967AC"/>
  </w:style>
  <w:style w:type="character" w:customStyle="1" w:styleId="WW8Num3z5">
    <w:name w:val="WW8Num3z5"/>
    <w:rsid w:val="00C967AC"/>
  </w:style>
  <w:style w:type="character" w:customStyle="1" w:styleId="WW8Num3z6">
    <w:name w:val="WW8Num3z6"/>
    <w:rsid w:val="00C967AC"/>
  </w:style>
  <w:style w:type="character" w:customStyle="1" w:styleId="WW8Num3z7">
    <w:name w:val="WW8Num3z7"/>
    <w:rsid w:val="00C967AC"/>
  </w:style>
  <w:style w:type="character" w:customStyle="1" w:styleId="WW8Num3z8">
    <w:name w:val="WW8Num3z8"/>
    <w:rsid w:val="00C967AC"/>
  </w:style>
  <w:style w:type="character" w:customStyle="1" w:styleId="WW8Num7z4">
    <w:name w:val="WW8Num7z4"/>
    <w:rsid w:val="00C967AC"/>
  </w:style>
  <w:style w:type="character" w:customStyle="1" w:styleId="WW8Num7z5">
    <w:name w:val="WW8Num7z5"/>
    <w:rsid w:val="00C967AC"/>
  </w:style>
  <w:style w:type="character" w:customStyle="1" w:styleId="WW8Num7z6">
    <w:name w:val="WW8Num7z6"/>
    <w:rsid w:val="00C967AC"/>
  </w:style>
  <w:style w:type="character" w:customStyle="1" w:styleId="WW8Num7z7">
    <w:name w:val="WW8Num7z7"/>
    <w:rsid w:val="00C967AC"/>
  </w:style>
  <w:style w:type="character" w:customStyle="1" w:styleId="WW8Num7z8">
    <w:name w:val="WW8Num7z8"/>
    <w:rsid w:val="00C967AC"/>
  </w:style>
  <w:style w:type="character" w:customStyle="1" w:styleId="WW8Num11z3">
    <w:name w:val="WW8Num11z3"/>
    <w:rsid w:val="00C967AC"/>
    <w:rPr>
      <w:rFonts w:ascii="Symbol" w:hAnsi="Symbol" w:cs="Symbol" w:hint="default"/>
    </w:rPr>
  </w:style>
  <w:style w:type="character" w:customStyle="1" w:styleId="WW8Num13z3">
    <w:name w:val="WW8Num13z3"/>
    <w:rsid w:val="00C967AC"/>
  </w:style>
  <w:style w:type="character" w:customStyle="1" w:styleId="WW8Num13z4">
    <w:name w:val="WW8Num13z4"/>
    <w:rsid w:val="00C967AC"/>
  </w:style>
  <w:style w:type="character" w:customStyle="1" w:styleId="WW8Num13z5">
    <w:name w:val="WW8Num13z5"/>
    <w:rsid w:val="00C967AC"/>
  </w:style>
  <w:style w:type="character" w:customStyle="1" w:styleId="WW8Num13z6">
    <w:name w:val="WW8Num13z6"/>
    <w:rsid w:val="00C967AC"/>
  </w:style>
  <w:style w:type="character" w:customStyle="1" w:styleId="WW8Num13z7">
    <w:name w:val="WW8Num13z7"/>
    <w:rsid w:val="00C967AC"/>
  </w:style>
  <w:style w:type="character" w:customStyle="1" w:styleId="WW8Num13z8">
    <w:name w:val="WW8Num13z8"/>
    <w:rsid w:val="00C967AC"/>
  </w:style>
  <w:style w:type="character" w:customStyle="1" w:styleId="WW8Num16z3">
    <w:name w:val="WW8Num16z3"/>
    <w:rsid w:val="00C967AC"/>
  </w:style>
  <w:style w:type="character" w:customStyle="1" w:styleId="WW8Num16z4">
    <w:name w:val="WW8Num16z4"/>
    <w:rsid w:val="00C967AC"/>
  </w:style>
  <w:style w:type="character" w:customStyle="1" w:styleId="WW8Num16z5">
    <w:name w:val="WW8Num16z5"/>
    <w:rsid w:val="00C967AC"/>
  </w:style>
  <w:style w:type="character" w:customStyle="1" w:styleId="WW8Num16z6">
    <w:name w:val="WW8Num16z6"/>
    <w:rsid w:val="00C967AC"/>
  </w:style>
  <w:style w:type="character" w:customStyle="1" w:styleId="WW8Num16z7">
    <w:name w:val="WW8Num16z7"/>
    <w:rsid w:val="00C967AC"/>
  </w:style>
  <w:style w:type="character" w:customStyle="1" w:styleId="WW8Num16z8">
    <w:name w:val="WW8Num16z8"/>
    <w:rsid w:val="00C967AC"/>
  </w:style>
  <w:style w:type="character" w:customStyle="1" w:styleId="WW8Num17z4">
    <w:name w:val="WW8Num17z4"/>
    <w:rsid w:val="00C967AC"/>
  </w:style>
  <w:style w:type="character" w:customStyle="1" w:styleId="WW8Num17z5">
    <w:name w:val="WW8Num17z5"/>
    <w:rsid w:val="00C967AC"/>
  </w:style>
  <w:style w:type="character" w:customStyle="1" w:styleId="WW8Num17z6">
    <w:name w:val="WW8Num17z6"/>
    <w:rsid w:val="00C967AC"/>
  </w:style>
  <w:style w:type="character" w:customStyle="1" w:styleId="WW8Num17z7">
    <w:name w:val="WW8Num17z7"/>
    <w:rsid w:val="00C967AC"/>
  </w:style>
  <w:style w:type="character" w:customStyle="1" w:styleId="WW8Num17z8">
    <w:name w:val="WW8Num17z8"/>
    <w:rsid w:val="00C967AC"/>
  </w:style>
  <w:style w:type="character" w:customStyle="1" w:styleId="WW8Num18z4">
    <w:name w:val="WW8Num18z4"/>
    <w:rsid w:val="00C967AC"/>
  </w:style>
  <w:style w:type="character" w:customStyle="1" w:styleId="WW8Num18z5">
    <w:name w:val="WW8Num18z5"/>
    <w:rsid w:val="00C967AC"/>
  </w:style>
  <w:style w:type="character" w:customStyle="1" w:styleId="WW8Num18z6">
    <w:name w:val="WW8Num18z6"/>
    <w:rsid w:val="00C967AC"/>
  </w:style>
  <w:style w:type="character" w:customStyle="1" w:styleId="WW8Num18z7">
    <w:name w:val="WW8Num18z7"/>
    <w:rsid w:val="00C967AC"/>
  </w:style>
  <w:style w:type="character" w:customStyle="1" w:styleId="WW8Num18z8">
    <w:name w:val="WW8Num18z8"/>
    <w:rsid w:val="00C967AC"/>
  </w:style>
  <w:style w:type="character" w:customStyle="1" w:styleId="WW8Num21z4">
    <w:name w:val="WW8Num21z4"/>
    <w:rsid w:val="00C967AC"/>
  </w:style>
  <w:style w:type="character" w:customStyle="1" w:styleId="WW8Num21z5">
    <w:name w:val="WW8Num21z5"/>
    <w:rsid w:val="00C967AC"/>
  </w:style>
  <w:style w:type="character" w:customStyle="1" w:styleId="WW8Num21z6">
    <w:name w:val="WW8Num21z6"/>
    <w:rsid w:val="00C967AC"/>
  </w:style>
  <w:style w:type="character" w:customStyle="1" w:styleId="WW8Num21z7">
    <w:name w:val="WW8Num21z7"/>
    <w:rsid w:val="00C967AC"/>
  </w:style>
  <w:style w:type="character" w:customStyle="1" w:styleId="WW8Num21z8">
    <w:name w:val="WW8Num21z8"/>
    <w:rsid w:val="00C967AC"/>
  </w:style>
  <w:style w:type="character" w:customStyle="1" w:styleId="WW8Num23z3">
    <w:name w:val="WW8Num23z3"/>
    <w:rsid w:val="00C967AC"/>
  </w:style>
  <w:style w:type="character" w:customStyle="1" w:styleId="WW8Num23z4">
    <w:name w:val="WW8Num23z4"/>
    <w:rsid w:val="00C967AC"/>
  </w:style>
  <w:style w:type="character" w:customStyle="1" w:styleId="WW8Num23z5">
    <w:name w:val="WW8Num23z5"/>
    <w:rsid w:val="00C967AC"/>
  </w:style>
  <w:style w:type="character" w:customStyle="1" w:styleId="WW8Num23z6">
    <w:name w:val="WW8Num23z6"/>
    <w:rsid w:val="00C967AC"/>
  </w:style>
  <w:style w:type="character" w:customStyle="1" w:styleId="WW8Num23z7">
    <w:name w:val="WW8Num23z7"/>
    <w:rsid w:val="00C967AC"/>
  </w:style>
  <w:style w:type="character" w:customStyle="1" w:styleId="WW8Num23z8">
    <w:name w:val="WW8Num23z8"/>
    <w:rsid w:val="00C967AC"/>
  </w:style>
  <w:style w:type="character" w:customStyle="1" w:styleId="WW8Num26z3">
    <w:name w:val="WW8Num26z3"/>
    <w:rsid w:val="00C967AC"/>
    <w:rPr>
      <w:rFonts w:ascii="Symbol" w:hAnsi="Symbol" w:cs="Symbol" w:hint="default"/>
    </w:rPr>
  </w:style>
  <w:style w:type="character" w:customStyle="1" w:styleId="35">
    <w:name w:val="Основной шрифт абзаца3"/>
    <w:rsid w:val="00C967AC"/>
  </w:style>
  <w:style w:type="character" w:customStyle="1" w:styleId="25">
    <w:name w:val="Основной шрифт абзаца2"/>
    <w:rsid w:val="00C967AC"/>
  </w:style>
  <w:style w:type="character" w:customStyle="1" w:styleId="14">
    <w:name w:val="Основной шрифт абзаца1"/>
    <w:rsid w:val="00C967AC"/>
  </w:style>
  <w:style w:type="character" w:styleId="af3">
    <w:name w:val="Hyperlink"/>
    <w:rsid w:val="00C967AC"/>
    <w:rPr>
      <w:color w:val="0000FF"/>
      <w:u w:val="single"/>
    </w:rPr>
  </w:style>
  <w:style w:type="character" w:customStyle="1" w:styleId="af4">
    <w:name w:val="Схема документа Знак"/>
    <w:rsid w:val="00C967AC"/>
    <w:rPr>
      <w:rFonts w:ascii="Tahoma" w:eastAsia="Times New Roman" w:hAnsi="Tahoma" w:cs="Times New Roman"/>
      <w:sz w:val="16"/>
      <w:szCs w:val="16"/>
    </w:rPr>
  </w:style>
  <w:style w:type="character" w:customStyle="1" w:styleId="apple-converted-space">
    <w:name w:val="apple-converted-space"/>
    <w:basedOn w:val="14"/>
    <w:rsid w:val="00C967AC"/>
  </w:style>
  <w:style w:type="character" w:customStyle="1" w:styleId="15">
    <w:name w:val="Дата1"/>
    <w:basedOn w:val="14"/>
    <w:rsid w:val="00C967AC"/>
  </w:style>
  <w:style w:type="character" w:customStyle="1" w:styleId="Normal">
    <w:name w:val="Normal Знак"/>
    <w:rsid w:val="00C967AC"/>
    <w:rPr>
      <w:rFonts w:ascii="Times New Roman" w:eastAsia="Times New Roman" w:hAnsi="Times New Roman" w:cs="Times New Roman"/>
      <w:szCs w:val="24"/>
      <w:lang w:bidi="ar-SA"/>
    </w:rPr>
  </w:style>
  <w:style w:type="character" w:styleId="af5">
    <w:name w:val="Emphasis"/>
    <w:qFormat/>
    <w:rsid w:val="00C967AC"/>
    <w:rPr>
      <w:rFonts w:ascii="Arial" w:hAnsi="Arial" w:cs="Arial"/>
      <w:i/>
      <w:iCs/>
      <w:sz w:val="16"/>
    </w:rPr>
  </w:style>
  <w:style w:type="character" w:customStyle="1" w:styleId="af6">
    <w:name w:val="Название Знак"/>
    <w:rsid w:val="00C967AC"/>
    <w:rPr>
      <w:rFonts w:ascii="Arial" w:eastAsia="Times New Roman" w:hAnsi="Arial" w:cs="Times New Roman"/>
      <w:b/>
      <w:bCs/>
      <w:kern w:val="2"/>
      <w:sz w:val="32"/>
      <w:szCs w:val="32"/>
    </w:rPr>
  </w:style>
  <w:style w:type="character" w:customStyle="1" w:styleId="af7">
    <w:name w:val="Без интервала Знак"/>
    <w:rsid w:val="00C967AC"/>
    <w:rPr>
      <w:rFonts w:ascii="Times New Roman" w:eastAsia="Times New Roman" w:hAnsi="Times New Roman" w:cs="Times New Roman"/>
      <w:color w:val="1F497D"/>
      <w:sz w:val="26"/>
      <w:szCs w:val="26"/>
      <w:lang w:bidi="ar-SA"/>
    </w:rPr>
  </w:style>
  <w:style w:type="character" w:customStyle="1" w:styleId="af8">
    <w:name w:val="Подзаголовок Знак"/>
    <w:rsid w:val="00C967AC"/>
    <w:rPr>
      <w:rFonts w:ascii="Calibri" w:eastAsia="Times New Roman" w:hAnsi="Calibri" w:cs="Times New Roman"/>
      <w:b/>
      <w:sz w:val="24"/>
      <w:szCs w:val="20"/>
      <w:lang w:val="en-US"/>
    </w:rPr>
  </w:style>
  <w:style w:type="character" w:customStyle="1" w:styleId="rvts8">
    <w:name w:val="rvts8"/>
    <w:rsid w:val="00C967AC"/>
    <w:rPr>
      <w:rFonts w:ascii="&amp;#39" w:hAnsi="&amp;#39" w:cs="&amp;#39"/>
      <w:b w:val="0"/>
      <w:bCs w:val="0"/>
      <w:i w:val="0"/>
      <w:iCs w:val="0"/>
      <w:strike w:val="0"/>
      <w:dstrike w:val="0"/>
      <w:color w:val="333333"/>
      <w:sz w:val="20"/>
      <w:szCs w:val="20"/>
      <w:u w:val="none"/>
    </w:rPr>
  </w:style>
  <w:style w:type="character" w:styleId="af9">
    <w:name w:val="page number"/>
    <w:rsid w:val="00C967AC"/>
    <w:rPr>
      <w:rFonts w:ascii="Times New Roman" w:hAnsi="Times New Roman" w:cs="Times New Roman"/>
      <w:sz w:val="20"/>
    </w:rPr>
  </w:style>
  <w:style w:type="character" w:customStyle="1" w:styleId="afa">
    <w:name w:val="Текст_Обычный"/>
    <w:rsid w:val="00C967AC"/>
    <w:rPr>
      <w:rFonts w:cs="Times New Roman"/>
    </w:rPr>
  </w:style>
  <w:style w:type="character" w:customStyle="1" w:styleId="afb">
    <w:name w:val="Текст Знак"/>
    <w:rsid w:val="00C967AC"/>
    <w:rPr>
      <w:rFonts w:ascii="Courier New" w:eastAsia="Times New Roman" w:hAnsi="Courier New" w:cs="Times New Roman"/>
      <w:sz w:val="20"/>
      <w:szCs w:val="20"/>
    </w:rPr>
  </w:style>
  <w:style w:type="character" w:styleId="afc">
    <w:name w:val="Strong"/>
    <w:qFormat/>
    <w:rsid w:val="00C967AC"/>
    <w:rPr>
      <w:b/>
      <w:bCs/>
    </w:rPr>
  </w:style>
  <w:style w:type="character" w:customStyle="1" w:styleId="afd">
    <w:name w:val="Символ сноски"/>
    <w:rsid w:val="00C967AC"/>
    <w:rPr>
      <w:rFonts w:cs="Times New Roman"/>
      <w:vertAlign w:val="superscript"/>
    </w:rPr>
  </w:style>
  <w:style w:type="character" w:customStyle="1" w:styleId="afe">
    <w:name w:val="Абзац списка Знак"/>
    <w:rsid w:val="00C967AC"/>
    <w:rPr>
      <w:rFonts w:eastAsia="Calibri" w:cs="Calibri"/>
      <w:szCs w:val="22"/>
    </w:rPr>
  </w:style>
  <w:style w:type="character" w:customStyle="1" w:styleId="aff">
    <w:name w:val="Основной текст с отступом Знак"/>
    <w:rsid w:val="00C967AC"/>
    <w:rPr>
      <w:rFonts w:cs="Calibri"/>
      <w:szCs w:val="22"/>
    </w:rPr>
  </w:style>
  <w:style w:type="character" w:styleId="aff0">
    <w:name w:val="FollowedHyperlink"/>
    <w:rsid w:val="00C967AC"/>
    <w:rPr>
      <w:color w:val="800080"/>
      <w:u w:val="single"/>
    </w:rPr>
  </w:style>
  <w:style w:type="character" w:customStyle="1" w:styleId="16">
    <w:name w:val="Схема документа Знак1"/>
    <w:rsid w:val="00C967AC"/>
    <w:rPr>
      <w:rFonts w:ascii="Tahoma" w:hAnsi="Tahoma" w:cs="Tahoma"/>
      <w:sz w:val="16"/>
      <w:szCs w:val="16"/>
    </w:rPr>
  </w:style>
  <w:style w:type="character" w:customStyle="1" w:styleId="FontStyle16">
    <w:name w:val="Font Style16"/>
    <w:rsid w:val="00C967AC"/>
    <w:rPr>
      <w:rFonts w:ascii="Times New Roman" w:hAnsi="Times New Roman" w:cs="Times New Roman"/>
      <w:sz w:val="22"/>
      <w:szCs w:val="22"/>
    </w:rPr>
  </w:style>
  <w:style w:type="character" w:styleId="aff1">
    <w:name w:val="Book Title"/>
    <w:qFormat/>
    <w:rsid w:val="00C967AC"/>
    <w:rPr>
      <w:rFonts w:ascii="Times New Roman" w:hAnsi="Times New Roman" w:cs="Times New Roman"/>
      <w:smallCaps/>
      <w:spacing w:val="5"/>
      <w:sz w:val="28"/>
      <w:szCs w:val="28"/>
    </w:rPr>
  </w:style>
  <w:style w:type="character" w:customStyle="1" w:styleId="aff2">
    <w:name w:val="Основной ГП Знак"/>
    <w:rsid w:val="00C967AC"/>
    <w:rPr>
      <w:rFonts w:ascii="Tahoma" w:hAnsi="Tahoma" w:cs="Tahoma"/>
      <w:sz w:val="24"/>
      <w:szCs w:val="24"/>
      <w:lang w:bidi="ar-SA"/>
    </w:rPr>
  </w:style>
  <w:style w:type="character" w:customStyle="1" w:styleId="withsubmenu2">
    <w:name w:val="withsubmenu2"/>
    <w:rsid w:val="00C967AC"/>
    <w:rPr>
      <w:color w:val="000000"/>
    </w:rPr>
  </w:style>
  <w:style w:type="character" w:customStyle="1" w:styleId="aff3">
    <w:name w:val="Таблица_название_таблицы Знак"/>
    <w:rsid w:val="00C967AC"/>
    <w:rPr>
      <w:sz w:val="24"/>
      <w:szCs w:val="24"/>
      <w:lang w:val="ru-RU" w:bidi="ar-SA"/>
    </w:rPr>
  </w:style>
  <w:style w:type="character" w:customStyle="1" w:styleId="110">
    <w:name w:val="Табличный_таблица_11 Знак"/>
    <w:rsid w:val="00C967AC"/>
    <w:rPr>
      <w:lang w:val="ru-RU" w:bidi="ar-SA"/>
    </w:rPr>
  </w:style>
  <w:style w:type="character" w:customStyle="1" w:styleId="111">
    <w:name w:val="Табличный_маркированный_11 Знак"/>
    <w:rsid w:val="00C967AC"/>
    <w:rPr>
      <w:lang w:val="ru-RU" w:bidi="ar-SA"/>
    </w:rPr>
  </w:style>
  <w:style w:type="character" w:customStyle="1" w:styleId="value">
    <w:name w:val="value"/>
    <w:rsid w:val="00C967AC"/>
  </w:style>
  <w:style w:type="character" w:customStyle="1" w:styleId="aff4">
    <w:name w:val="Таблица_номер_таблицы Знак"/>
    <w:rsid w:val="00C967AC"/>
    <w:rPr>
      <w:sz w:val="24"/>
      <w:szCs w:val="24"/>
      <w:lang w:bidi="ar-SA"/>
    </w:rPr>
  </w:style>
  <w:style w:type="character" w:customStyle="1" w:styleId="aff5">
    <w:name w:val="Текст_Жирный"/>
    <w:rsid w:val="00C967AC"/>
    <w:rPr>
      <w:rFonts w:ascii="Times New Roman" w:hAnsi="Times New Roman" w:cs="Times New Roman"/>
      <w:b/>
      <w:bCs/>
    </w:rPr>
  </w:style>
  <w:style w:type="character" w:customStyle="1" w:styleId="17">
    <w:name w:val="Список_маркерный_1_уровень Знак"/>
    <w:rsid w:val="00C967AC"/>
    <w:rPr>
      <w:sz w:val="24"/>
      <w:szCs w:val="24"/>
      <w:lang w:val="en-US" w:bidi="ar-SA"/>
    </w:rPr>
  </w:style>
  <w:style w:type="character" w:customStyle="1" w:styleId="36">
    <w:name w:val="Заголовок_подзаголовок_3 Знак"/>
    <w:rsid w:val="00C967AC"/>
    <w:rPr>
      <w:b/>
      <w:bCs/>
      <w:sz w:val="24"/>
      <w:szCs w:val="24"/>
      <w:u w:val="single"/>
      <w:lang w:bidi="ar-SA"/>
    </w:rPr>
  </w:style>
  <w:style w:type="character" w:customStyle="1" w:styleId="blk">
    <w:name w:val="blk"/>
    <w:rsid w:val="00C967AC"/>
  </w:style>
  <w:style w:type="character" w:customStyle="1" w:styleId="NoSpacingChar1">
    <w:name w:val="No Spacing Char1"/>
    <w:rsid w:val="00C967AC"/>
    <w:rPr>
      <w:rFonts w:ascii="Calibri" w:hAnsi="Calibri" w:cs="Calibri"/>
      <w:sz w:val="22"/>
      <w:szCs w:val="22"/>
      <w:lang w:bidi="ar-SA"/>
    </w:rPr>
  </w:style>
  <w:style w:type="character" w:customStyle="1" w:styleId="18">
    <w:name w:val="Список маркированный 1 Знак"/>
    <w:rsid w:val="00C967AC"/>
    <w:rPr>
      <w:sz w:val="24"/>
      <w:szCs w:val="24"/>
    </w:rPr>
  </w:style>
  <w:style w:type="character" w:customStyle="1" w:styleId="aff6">
    <w:name w:val="Символ нумерации"/>
    <w:rsid w:val="00C967AC"/>
  </w:style>
  <w:style w:type="character" w:customStyle="1" w:styleId="FontStyle101">
    <w:name w:val="Font Style101"/>
    <w:rsid w:val="00C967AC"/>
    <w:rPr>
      <w:rFonts w:ascii="Times New Roman" w:hAnsi="Times New Roman" w:cs="Times New Roman"/>
      <w:sz w:val="18"/>
      <w:szCs w:val="18"/>
    </w:rPr>
  </w:style>
  <w:style w:type="character" w:customStyle="1" w:styleId="BodyTextChar">
    <w:name w:val="Body Text Char"/>
    <w:rsid w:val="00C967AC"/>
    <w:rPr>
      <w:sz w:val="24"/>
      <w:szCs w:val="24"/>
      <w:lang w:val="ru-RU" w:eastAsia="zh-CN" w:bidi="ar-SA"/>
    </w:rPr>
  </w:style>
  <w:style w:type="character" w:customStyle="1" w:styleId="aff7">
    <w:name w:val="Подпись к таблице_"/>
    <w:rsid w:val="00C967AC"/>
    <w:rPr>
      <w:sz w:val="23"/>
      <w:szCs w:val="23"/>
      <w:shd w:val="clear" w:color="auto" w:fill="FFFFFF"/>
    </w:rPr>
  </w:style>
  <w:style w:type="character" w:customStyle="1" w:styleId="Internetlink">
    <w:name w:val="Internet link"/>
    <w:rsid w:val="00C967AC"/>
    <w:rPr>
      <w:color w:val="000080"/>
      <w:u w:val="single"/>
    </w:rPr>
  </w:style>
  <w:style w:type="character" w:customStyle="1" w:styleId="19">
    <w:name w:val="Заголовок №1_"/>
    <w:rsid w:val="00C967AC"/>
    <w:rPr>
      <w:rFonts w:ascii="Arial" w:eastAsia="Arial" w:hAnsi="Arial" w:cs="Arial"/>
      <w:sz w:val="19"/>
      <w:szCs w:val="19"/>
      <w:shd w:val="clear" w:color="auto" w:fill="FFFFFF"/>
    </w:rPr>
  </w:style>
  <w:style w:type="character" w:customStyle="1" w:styleId="26">
    <w:name w:val="Основной текст (2) + Не полужирный"/>
    <w:rsid w:val="00C967AC"/>
    <w:rPr>
      <w:rFonts w:ascii="Times New Roman" w:eastAsia="Times New Roman" w:hAnsi="Times New Roman" w:cs="Times New Roman" w:hint="default"/>
      <w:b/>
      <w:bCs/>
      <w:i w:val="0"/>
      <w:iCs w:val="0"/>
      <w:caps w:val="0"/>
      <w:smallCaps w:val="0"/>
      <w:strike w:val="0"/>
      <w:dstrike w:val="0"/>
      <w:spacing w:val="0"/>
      <w:sz w:val="21"/>
      <w:szCs w:val="21"/>
      <w:u w:val="none"/>
      <w:shd w:val="clear" w:color="auto" w:fill="FFFFFF"/>
    </w:rPr>
  </w:style>
  <w:style w:type="character" w:customStyle="1" w:styleId="aff8">
    <w:name w:val="Абзац Знак"/>
    <w:rsid w:val="00C967AC"/>
    <w:rPr>
      <w:sz w:val="24"/>
      <w:szCs w:val="24"/>
      <w:lang w:bidi="ar-SA"/>
    </w:rPr>
  </w:style>
  <w:style w:type="character" w:customStyle="1" w:styleId="210">
    <w:name w:val="Основной текст с отступом 2 Знак1"/>
    <w:rsid w:val="00C967AC"/>
    <w:rPr>
      <w:rFonts w:cs="Calibri"/>
      <w:szCs w:val="22"/>
    </w:rPr>
  </w:style>
  <w:style w:type="character" w:customStyle="1" w:styleId="searchtext">
    <w:name w:val="searchtext"/>
    <w:basedOn w:val="42"/>
    <w:rsid w:val="00C967AC"/>
  </w:style>
  <w:style w:type="character" w:customStyle="1" w:styleId="220">
    <w:name w:val="Основной текст с отступом 2 Знак2"/>
    <w:rsid w:val="00C967AC"/>
    <w:rPr>
      <w:rFonts w:cs="Calibri"/>
      <w:szCs w:val="22"/>
      <w:lang w:eastAsia="zh-CN"/>
    </w:rPr>
  </w:style>
  <w:style w:type="paragraph" w:customStyle="1" w:styleId="1a">
    <w:name w:val="Заголовок1"/>
    <w:basedOn w:val="a"/>
    <w:next w:val="a3"/>
    <w:rsid w:val="00C967AC"/>
    <w:pPr>
      <w:keepNext/>
      <w:suppressAutoHyphens/>
      <w:spacing w:before="240" w:after="120" w:line="276" w:lineRule="auto"/>
    </w:pPr>
    <w:rPr>
      <w:rFonts w:ascii="Arial" w:eastAsia="Microsoft YaHei" w:hAnsi="Arial" w:cs="Mangal"/>
      <w:sz w:val="28"/>
      <w:szCs w:val="28"/>
      <w:lang w:eastAsia="zh-CN"/>
    </w:rPr>
  </w:style>
  <w:style w:type="paragraph" w:styleId="aff9">
    <w:name w:val="List"/>
    <w:basedOn w:val="a3"/>
    <w:rsid w:val="00C967AC"/>
    <w:pPr>
      <w:suppressAutoHyphens/>
      <w:spacing w:after="120" w:line="276" w:lineRule="auto"/>
      <w:jc w:val="left"/>
    </w:pPr>
    <w:rPr>
      <w:rFonts w:ascii="Arial" w:hAnsi="Arial" w:cs="Mangal"/>
      <w:sz w:val="20"/>
      <w:szCs w:val="20"/>
      <w:lang w:eastAsia="zh-CN"/>
    </w:rPr>
  </w:style>
  <w:style w:type="paragraph" w:styleId="affa">
    <w:name w:val="caption"/>
    <w:basedOn w:val="a"/>
    <w:qFormat/>
    <w:rsid w:val="00C967AC"/>
    <w:pPr>
      <w:suppressLineNumbers/>
      <w:suppressAutoHyphens/>
      <w:spacing w:before="120" w:after="120" w:line="276" w:lineRule="auto"/>
    </w:pPr>
    <w:rPr>
      <w:rFonts w:cs="Arial"/>
      <w:i/>
      <w:iCs/>
      <w:lang w:eastAsia="zh-CN"/>
    </w:rPr>
  </w:style>
  <w:style w:type="paragraph" w:customStyle="1" w:styleId="62">
    <w:name w:val="Указатель6"/>
    <w:basedOn w:val="a"/>
    <w:rsid w:val="00C967AC"/>
    <w:pPr>
      <w:suppressLineNumbers/>
      <w:suppressAutoHyphens/>
      <w:spacing w:line="276" w:lineRule="auto"/>
    </w:pPr>
    <w:rPr>
      <w:rFonts w:cs="Arial"/>
      <w:sz w:val="20"/>
      <w:szCs w:val="22"/>
      <w:lang w:eastAsia="zh-CN"/>
    </w:rPr>
  </w:style>
  <w:style w:type="paragraph" w:customStyle="1" w:styleId="37">
    <w:name w:val="Название объекта3"/>
    <w:basedOn w:val="a"/>
    <w:rsid w:val="00C967AC"/>
    <w:pPr>
      <w:suppressLineNumbers/>
      <w:suppressAutoHyphens/>
      <w:spacing w:before="120" w:after="120" w:line="276" w:lineRule="auto"/>
    </w:pPr>
    <w:rPr>
      <w:rFonts w:cs="Arial"/>
      <w:i/>
      <w:iCs/>
      <w:lang w:eastAsia="zh-CN"/>
    </w:rPr>
  </w:style>
  <w:style w:type="paragraph" w:customStyle="1" w:styleId="52">
    <w:name w:val="Указатель5"/>
    <w:basedOn w:val="a"/>
    <w:rsid w:val="00C967AC"/>
    <w:pPr>
      <w:suppressLineNumbers/>
      <w:suppressAutoHyphens/>
      <w:spacing w:line="276" w:lineRule="auto"/>
    </w:pPr>
    <w:rPr>
      <w:rFonts w:cs="Arial"/>
      <w:sz w:val="20"/>
      <w:szCs w:val="22"/>
      <w:lang w:eastAsia="zh-CN"/>
    </w:rPr>
  </w:style>
  <w:style w:type="paragraph" w:customStyle="1" w:styleId="27">
    <w:name w:val="Название объекта2"/>
    <w:basedOn w:val="a"/>
    <w:next w:val="a"/>
    <w:rsid w:val="00C967AC"/>
    <w:pPr>
      <w:suppressAutoHyphens/>
      <w:spacing w:line="276" w:lineRule="auto"/>
      <w:jc w:val="center"/>
    </w:pPr>
    <w:rPr>
      <w:rFonts w:ascii="Arial" w:hAnsi="Arial" w:cs="Arial"/>
      <w:b/>
      <w:bCs/>
      <w:kern w:val="2"/>
      <w:sz w:val="32"/>
      <w:szCs w:val="32"/>
      <w:lang w:eastAsia="zh-CN"/>
    </w:rPr>
  </w:style>
  <w:style w:type="paragraph" w:customStyle="1" w:styleId="43">
    <w:name w:val="Указатель4"/>
    <w:basedOn w:val="a"/>
    <w:rsid w:val="00C967AC"/>
    <w:pPr>
      <w:suppressLineNumbers/>
      <w:suppressAutoHyphens/>
      <w:spacing w:line="276" w:lineRule="auto"/>
    </w:pPr>
    <w:rPr>
      <w:rFonts w:cs="Arial"/>
      <w:sz w:val="20"/>
      <w:szCs w:val="22"/>
      <w:lang w:eastAsia="zh-CN"/>
    </w:rPr>
  </w:style>
  <w:style w:type="paragraph" w:customStyle="1" w:styleId="38">
    <w:name w:val="Название3"/>
    <w:basedOn w:val="a"/>
    <w:rsid w:val="00C967AC"/>
    <w:pPr>
      <w:suppressLineNumbers/>
      <w:suppressAutoHyphens/>
      <w:spacing w:before="120" w:after="120" w:line="276" w:lineRule="auto"/>
    </w:pPr>
    <w:rPr>
      <w:rFonts w:cs="Lucida Sans"/>
      <w:i/>
      <w:iCs/>
      <w:lang w:eastAsia="zh-CN"/>
    </w:rPr>
  </w:style>
  <w:style w:type="paragraph" w:customStyle="1" w:styleId="39">
    <w:name w:val="Указатель3"/>
    <w:basedOn w:val="a"/>
    <w:rsid w:val="00C967AC"/>
    <w:pPr>
      <w:suppressLineNumbers/>
      <w:suppressAutoHyphens/>
      <w:spacing w:line="276" w:lineRule="auto"/>
    </w:pPr>
    <w:rPr>
      <w:rFonts w:cs="Lucida Sans"/>
      <w:sz w:val="20"/>
      <w:szCs w:val="22"/>
      <w:lang w:eastAsia="zh-CN"/>
    </w:rPr>
  </w:style>
  <w:style w:type="paragraph" w:customStyle="1" w:styleId="28">
    <w:name w:val="Схема документа2"/>
    <w:basedOn w:val="a"/>
    <w:rsid w:val="00C967AC"/>
    <w:rPr>
      <w:rFonts w:ascii="Tahoma" w:hAnsi="Tahoma"/>
      <w:sz w:val="16"/>
      <w:szCs w:val="16"/>
      <w:lang w:eastAsia="zh-CN"/>
    </w:rPr>
  </w:style>
  <w:style w:type="paragraph" w:customStyle="1" w:styleId="29">
    <w:name w:val="Название2"/>
    <w:basedOn w:val="a"/>
    <w:rsid w:val="00C967AC"/>
    <w:pPr>
      <w:suppressLineNumbers/>
      <w:suppressAutoHyphens/>
      <w:spacing w:before="120" w:after="120" w:line="276" w:lineRule="auto"/>
    </w:pPr>
    <w:rPr>
      <w:rFonts w:ascii="Arial" w:hAnsi="Arial" w:cs="Mangal"/>
      <w:i/>
      <w:iCs/>
      <w:sz w:val="20"/>
      <w:lang w:eastAsia="zh-CN"/>
    </w:rPr>
  </w:style>
  <w:style w:type="paragraph" w:customStyle="1" w:styleId="2a">
    <w:name w:val="Указатель2"/>
    <w:basedOn w:val="a"/>
    <w:rsid w:val="00C967AC"/>
    <w:pPr>
      <w:suppressLineNumbers/>
      <w:suppressAutoHyphens/>
      <w:spacing w:line="276" w:lineRule="auto"/>
    </w:pPr>
    <w:rPr>
      <w:rFonts w:ascii="Arial" w:hAnsi="Arial" w:cs="Mangal"/>
      <w:sz w:val="20"/>
      <w:szCs w:val="22"/>
      <w:lang w:eastAsia="zh-CN"/>
    </w:rPr>
  </w:style>
  <w:style w:type="paragraph" w:customStyle="1" w:styleId="1b">
    <w:name w:val="Название1"/>
    <w:basedOn w:val="a"/>
    <w:rsid w:val="00C967AC"/>
    <w:pPr>
      <w:suppressLineNumbers/>
      <w:suppressAutoHyphens/>
      <w:spacing w:before="120" w:after="120" w:line="276" w:lineRule="auto"/>
    </w:pPr>
    <w:rPr>
      <w:rFonts w:ascii="Arial" w:hAnsi="Arial" w:cs="Mangal"/>
      <w:i/>
      <w:iCs/>
      <w:sz w:val="20"/>
      <w:lang w:eastAsia="zh-CN"/>
    </w:rPr>
  </w:style>
  <w:style w:type="paragraph" w:customStyle="1" w:styleId="1c">
    <w:name w:val="Указатель1"/>
    <w:basedOn w:val="a"/>
    <w:rsid w:val="00C967AC"/>
    <w:pPr>
      <w:suppressLineNumbers/>
      <w:suppressAutoHyphens/>
      <w:spacing w:line="276" w:lineRule="auto"/>
    </w:pPr>
    <w:rPr>
      <w:rFonts w:ascii="Arial" w:hAnsi="Arial" w:cs="Mangal"/>
      <w:sz w:val="20"/>
      <w:szCs w:val="22"/>
      <w:lang w:eastAsia="zh-CN"/>
    </w:rPr>
  </w:style>
  <w:style w:type="paragraph" w:customStyle="1" w:styleId="1d">
    <w:name w:val="Заголовок таблицы ссылок1"/>
    <w:basedOn w:val="1"/>
    <w:next w:val="a"/>
    <w:rsid w:val="00C967AC"/>
    <w:pPr>
      <w:suppressAutoHyphens/>
      <w:spacing w:line="276" w:lineRule="auto"/>
    </w:pPr>
    <w:rPr>
      <w:rFonts w:ascii="Cambria" w:eastAsia="Times New Roman" w:hAnsi="Cambria" w:cs="Cambria"/>
      <w:color w:val="365F91"/>
      <w:lang w:eastAsia="zh-CN"/>
    </w:rPr>
  </w:style>
  <w:style w:type="paragraph" w:styleId="1e">
    <w:name w:val="toc 1"/>
    <w:basedOn w:val="a"/>
    <w:next w:val="a"/>
    <w:rsid w:val="00C967AC"/>
    <w:pPr>
      <w:suppressAutoHyphens/>
    </w:pPr>
    <w:rPr>
      <w:rFonts w:ascii="Arial" w:hAnsi="Arial" w:cs="Arial"/>
      <w:sz w:val="20"/>
      <w:szCs w:val="22"/>
      <w:lang w:eastAsia="zh-CN"/>
    </w:rPr>
  </w:style>
  <w:style w:type="paragraph" w:customStyle="1" w:styleId="1f">
    <w:name w:val="Схема документа1"/>
    <w:basedOn w:val="a"/>
    <w:rsid w:val="00C967AC"/>
    <w:pPr>
      <w:suppressAutoHyphens/>
    </w:pPr>
    <w:rPr>
      <w:rFonts w:ascii="Tahoma" w:hAnsi="Tahoma" w:cs="Tahoma"/>
      <w:sz w:val="16"/>
      <w:szCs w:val="16"/>
      <w:lang w:eastAsia="zh-CN"/>
    </w:rPr>
  </w:style>
  <w:style w:type="paragraph" w:styleId="2b">
    <w:name w:val="toc 2"/>
    <w:basedOn w:val="a"/>
    <w:next w:val="a"/>
    <w:rsid w:val="00C967AC"/>
    <w:pPr>
      <w:suppressAutoHyphens/>
      <w:spacing w:line="276" w:lineRule="auto"/>
    </w:pPr>
    <w:rPr>
      <w:rFonts w:cs="Calibri"/>
      <w:sz w:val="20"/>
      <w:szCs w:val="22"/>
      <w:lang w:eastAsia="zh-CN"/>
    </w:rPr>
  </w:style>
  <w:style w:type="paragraph" w:styleId="3a">
    <w:name w:val="toc 3"/>
    <w:basedOn w:val="a"/>
    <w:next w:val="a"/>
    <w:rsid w:val="00C967AC"/>
    <w:pPr>
      <w:suppressAutoHyphens/>
      <w:spacing w:line="276" w:lineRule="auto"/>
    </w:pPr>
    <w:rPr>
      <w:rFonts w:cs="Calibri"/>
      <w:sz w:val="20"/>
      <w:szCs w:val="22"/>
      <w:lang w:eastAsia="zh-CN"/>
    </w:rPr>
  </w:style>
  <w:style w:type="paragraph" w:customStyle="1" w:styleId="LO-Normal">
    <w:name w:val="LO-Normal"/>
    <w:rsid w:val="00C967AC"/>
    <w:pPr>
      <w:suppressAutoHyphens/>
      <w:spacing w:after="0" w:line="240" w:lineRule="auto"/>
    </w:pPr>
    <w:rPr>
      <w:rFonts w:ascii="Times New Roman" w:eastAsia="Arial" w:hAnsi="Times New Roman" w:cs="Calibri"/>
      <w:sz w:val="20"/>
      <w:szCs w:val="24"/>
      <w:lang w:eastAsia="zh-CN"/>
    </w:rPr>
  </w:style>
  <w:style w:type="paragraph" w:styleId="affb">
    <w:name w:val="Subtitle"/>
    <w:basedOn w:val="a3"/>
    <w:next w:val="a"/>
    <w:link w:val="1f0"/>
    <w:qFormat/>
    <w:rsid w:val="00C967AC"/>
    <w:pPr>
      <w:suppressAutoHyphens/>
      <w:jc w:val="center"/>
    </w:pPr>
    <w:rPr>
      <w:rFonts w:ascii="Calibri" w:hAnsi="Calibri" w:cs="Calibri"/>
      <w:b/>
      <w:szCs w:val="20"/>
      <w:lang w:val="en-US" w:eastAsia="zh-CN"/>
    </w:rPr>
  </w:style>
  <w:style w:type="character" w:customStyle="1" w:styleId="1f0">
    <w:name w:val="Подзаголовок Знак1"/>
    <w:basedOn w:val="a0"/>
    <w:link w:val="affb"/>
    <w:rsid w:val="00C967AC"/>
    <w:rPr>
      <w:rFonts w:ascii="Calibri" w:eastAsia="Times New Roman" w:hAnsi="Calibri" w:cs="Calibri"/>
      <w:b/>
      <w:sz w:val="24"/>
      <w:szCs w:val="20"/>
      <w:lang w:val="en-US" w:eastAsia="zh-CN"/>
    </w:rPr>
  </w:style>
  <w:style w:type="paragraph" w:customStyle="1" w:styleId="1f1">
    <w:name w:val="Текст1"/>
    <w:basedOn w:val="a"/>
    <w:rsid w:val="00C967AC"/>
    <w:pPr>
      <w:suppressAutoHyphens/>
    </w:pPr>
    <w:rPr>
      <w:rFonts w:ascii="Courier New" w:hAnsi="Courier New" w:cs="Courier New"/>
      <w:sz w:val="20"/>
      <w:szCs w:val="20"/>
      <w:lang w:eastAsia="zh-CN"/>
    </w:rPr>
  </w:style>
  <w:style w:type="paragraph" w:customStyle="1" w:styleId="211">
    <w:name w:val="Основной текст с отступом 21"/>
    <w:basedOn w:val="a"/>
    <w:rsid w:val="00C967AC"/>
    <w:pPr>
      <w:suppressAutoHyphens/>
      <w:spacing w:after="120" w:line="480" w:lineRule="auto"/>
      <w:ind w:left="283"/>
    </w:pPr>
    <w:rPr>
      <w:rFonts w:cs="Calibri"/>
      <w:sz w:val="20"/>
      <w:szCs w:val="20"/>
      <w:lang w:eastAsia="zh-CN"/>
    </w:rPr>
  </w:style>
  <w:style w:type="paragraph" w:customStyle="1" w:styleId="310">
    <w:name w:val="Основной текст 31"/>
    <w:basedOn w:val="a"/>
    <w:rsid w:val="00C967AC"/>
    <w:pPr>
      <w:suppressAutoHyphens/>
      <w:spacing w:after="120"/>
    </w:pPr>
    <w:rPr>
      <w:rFonts w:cs="Calibri"/>
      <w:sz w:val="16"/>
      <w:szCs w:val="16"/>
      <w:lang w:eastAsia="zh-CN"/>
    </w:rPr>
  </w:style>
  <w:style w:type="paragraph" w:customStyle="1" w:styleId="Standard">
    <w:name w:val="Standard"/>
    <w:rsid w:val="00C967AC"/>
    <w:pPr>
      <w:widowControl w:val="0"/>
      <w:suppressAutoHyphens/>
      <w:spacing w:after="0" w:line="240" w:lineRule="auto"/>
      <w:textAlignment w:val="baseline"/>
    </w:pPr>
    <w:rPr>
      <w:rFonts w:ascii="Times New Roman" w:eastAsia="Lucida Sans Unicode" w:hAnsi="Times New Roman" w:cs="Tahoma"/>
      <w:kern w:val="2"/>
      <w:sz w:val="24"/>
      <w:szCs w:val="24"/>
      <w:lang w:eastAsia="zh-CN"/>
    </w:rPr>
  </w:style>
  <w:style w:type="paragraph" w:customStyle="1" w:styleId="affc">
    <w:name w:val="Содержимое таблицы"/>
    <w:basedOn w:val="a"/>
    <w:rsid w:val="00C967AC"/>
    <w:pPr>
      <w:suppressLineNumbers/>
      <w:suppressAutoHyphens/>
      <w:spacing w:line="276" w:lineRule="auto"/>
    </w:pPr>
    <w:rPr>
      <w:rFonts w:cs="Calibri"/>
      <w:sz w:val="20"/>
      <w:szCs w:val="22"/>
      <w:lang w:eastAsia="zh-CN"/>
    </w:rPr>
  </w:style>
  <w:style w:type="paragraph" w:customStyle="1" w:styleId="affd">
    <w:name w:val="Заголовок таблицы"/>
    <w:basedOn w:val="affc"/>
    <w:rsid w:val="00C967AC"/>
    <w:pPr>
      <w:jc w:val="center"/>
    </w:pPr>
    <w:rPr>
      <w:b/>
      <w:bCs/>
    </w:rPr>
  </w:style>
  <w:style w:type="paragraph" w:customStyle="1" w:styleId="formattext">
    <w:name w:val="formattext"/>
    <w:basedOn w:val="a"/>
    <w:rsid w:val="00C967AC"/>
    <w:pPr>
      <w:spacing w:before="280" w:after="280"/>
    </w:pPr>
    <w:rPr>
      <w:lang w:eastAsia="zh-CN"/>
    </w:rPr>
  </w:style>
  <w:style w:type="paragraph" w:styleId="affe">
    <w:name w:val="Body Text Indent"/>
    <w:basedOn w:val="a"/>
    <w:link w:val="1f2"/>
    <w:rsid w:val="00C967AC"/>
    <w:pPr>
      <w:suppressAutoHyphens/>
      <w:spacing w:after="120" w:line="276" w:lineRule="auto"/>
      <w:ind w:left="283"/>
    </w:pPr>
    <w:rPr>
      <w:rFonts w:cs="Calibri"/>
      <w:sz w:val="20"/>
      <w:szCs w:val="22"/>
      <w:lang w:eastAsia="zh-CN"/>
    </w:rPr>
  </w:style>
  <w:style w:type="character" w:customStyle="1" w:styleId="1f2">
    <w:name w:val="Основной текст с отступом Знак1"/>
    <w:basedOn w:val="a0"/>
    <w:link w:val="affe"/>
    <w:rsid w:val="00C967AC"/>
    <w:rPr>
      <w:rFonts w:ascii="Times New Roman" w:eastAsia="Times New Roman" w:hAnsi="Times New Roman" w:cs="Calibri"/>
      <w:sz w:val="20"/>
      <w:lang w:eastAsia="zh-CN"/>
    </w:rPr>
  </w:style>
  <w:style w:type="paragraph" w:styleId="63">
    <w:name w:val="toc 6"/>
    <w:basedOn w:val="a"/>
    <w:next w:val="a"/>
    <w:rsid w:val="00C967AC"/>
    <w:pPr>
      <w:ind w:left="1200"/>
    </w:pPr>
    <w:rPr>
      <w:sz w:val="20"/>
      <w:szCs w:val="20"/>
      <w:lang w:eastAsia="zh-CN"/>
    </w:rPr>
  </w:style>
  <w:style w:type="paragraph" w:customStyle="1" w:styleId="1f3">
    <w:name w:val="Название объекта1"/>
    <w:basedOn w:val="a"/>
    <w:next w:val="a"/>
    <w:rsid w:val="00C967AC"/>
    <w:pPr>
      <w:spacing w:before="120" w:after="120"/>
      <w:ind w:firstLine="709"/>
      <w:jc w:val="center"/>
    </w:pPr>
    <w:rPr>
      <w:bCs/>
      <w:sz w:val="28"/>
      <w:szCs w:val="18"/>
      <w:lang w:val="en-US" w:eastAsia="zh-CN" w:bidi="en-US"/>
    </w:rPr>
  </w:style>
  <w:style w:type="paragraph" w:customStyle="1" w:styleId="Style12">
    <w:name w:val="Style12"/>
    <w:basedOn w:val="a"/>
    <w:rsid w:val="00C967AC"/>
    <w:pPr>
      <w:widowControl w:val="0"/>
      <w:autoSpaceDE w:val="0"/>
      <w:spacing w:line="415" w:lineRule="exact"/>
      <w:ind w:firstLine="730"/>
      <w:jc w:val="both"/>
    </w:pPr>
    <w:rPr>
      <w:rFonts w:ascii="Arial" w:hAnsi="Arial" w:cs="Arial"/>
      <w:sz w:val="28"/>
      <w:szCs w:val="28"/>
      <w:lang w:eastAsia="zh-CN"/>
    </w:rPr>
  </w:style>
  <w:style w:type="paragraph" w:customStyle="1" w:styleId="afff">
    <w:name w:val="Основной ГП"/>
    <w:rsid w:val="00C967AC"/>
    <w:pPr>
      <w:suppressAutoHyphens/>
      <w:spacing w:after="120"/>
      <w:ind w:firstLine="709"/>
      <w:jc w:val="both"/>
    </w:pPr>
    <w:rPr>
      <w:rFonts w:ascii="Tahoma" w:eastAsia="Times New Roman" w:hAnsi="Tahoma" w:cs="Tahoma"/>
      <w:sz w:val="24"/>
      <w:szCs w:val="24"/>
      <w:lang w:eastAsia="zh-CN"/>
    </w:rPr>
  </w:style>
  <w:style w:type="paragraph" w:customStyle="1" w:styleId="afff0">
    <w:name w:val="Таблица_название_таблицы"/>
    <w:next w:val="a"/>
    <w:rsid w:val="00C967AC"/>
    <w:pPr>
      <w:keepNext/>
      <w:suppressAutoHyphens/>
      <w:spacing w:after="120" w:line="240" w:lineRule="auto"/>
      <w:jc w:val="center"/>
    </w:pPr>
    <w:rPr>
      <w:rFonts w:ascii="Times New Roman" w:eastAsia="Times New Roman" w:hAnsi="Times New Roman" w:cs="Times New Roman"/>
      <w:sz w:val="24"/>
      <w:szCs w:val="24"/>
      <w:lang w:eastAsia="zh-CN"/>
    </w:rPr>
  </w:style>
  <w:style w:type="paragraph" w:customStyle="1" w:styleId="112">
    <w:name w:val="Табличный_таблица_11"/>
    <w:rsid w:val="00C967AC"/>
    <w:pPr>
      <w:suppressAutoHyphens/>
      <w:spacing w:after="0" w:line="240" w:lineRule="auto"/>
      <w:jc w:val="center"/>
    </w:pPr>
    <w:rPr>
      <w:rFonts w:ascii="Times New Roman" w:eastAsia="Times New Roman" w:hAnsi="Times New Roman" w:cs="Times New Roman"/>
      <w:sz w:val="20"/>
      <w:szCs w:val="20"/>
      <w:lang w:eastAsia="zh-CN"/>
    </w:rPr>
  </w:style>
  <w:style w:type="paragraph" w:customStyle="1" w:styleId="113">
    <w:name w:val="Табличный_маркированный_11"/>
    <w:rsid w:val="00C967AC"/>
    <w:pPr>
      <w:tabs>
        <w:tab w:val="num" w:pos="0"/>
      </w:tabs>
      <w:suppressAutoHyphens/>
      <w:spacing w:after="0" w:line="240" w:lineRule="auto"/>
      <w:ind w:left="720" w:hanging="360"/>
      <w:jc w:val="both"/>
    </w:pPr>
    <w:rPr>
      <w:rFonts w:ascii="Times New Roman" w:eastAsia="Times New Roman" w:hAnsi="Times New Roman" w:cs="Times New Roman"/>
      <w:sz w:val="20"/>
      <w:szCs w:val="20"/>
      <w:lang w:eastAsia="zh-CN"/>
    </w:rPr>
  </w:style>
  <w:style w:type="paragraph" w:customStyle="1" w:styleId="ConsPlusCell">
    <w:name w:val="ConsPlusCell"/>
    <w:rsid w:val="00C967AC"/>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ff1">
    <w:name w:val="Таблица_номер_таблицы"/>
    <w:rsid w:val="00C967AC"/>
    <w:pPr>
      <w:keepNext/>
      <w:suppressAutoHyphens/>
      <w:spacing w:after="0" w:line="240" w:lineRule="auto"/>
      <w:jc w:val="right"/>
    </w:pPr>
    <w:rPr>
      <w:rFonts w:ascii="Times New Roman" w:eastAsia="Times New Roman" w:hAnsi="Times New Roman" w:cs="Times New Roman"/>
      <w:sz w:val="24"/>
      <w:szCs w:val="24"/>
      <w:lang w:eastAsia="zh-CN"/>
    </w:rPr>
  </w:style>
  <w:style w:type="paragraph" w:customStyle="1" w:styleId="1f4">
    <w:name w:val="Список_маркерный_1_уровень"/>
    <w:rsid w:val="00C967AC"/>
    <w:pPr>
      <w:tabs>
        <w:tab w:val="num" w:pos="0"/>
      </w:tabs>
      <w:suppressAutoHyphens/>
      <w:spacing w:before="60" w:after="100" w:line="240" w:lineRule="auto"/>
      <w:ind w:left="426"/>
      <w:jc w:val="both"/>
    </w:pPr>
    <w:rPr>
      <w:rFonts w:ascii="Times New Roman" w:eastAsia="Times New Roman" w:hAnsi="Times New Roman" w:cs="Times New Roman"/>
      <w:sz w:val="24"/>
      <w:szCs w:val="24"/>
      <w:lang w:val="en-US" w:eastAsia="zh-CN"/>
    </w:rPr>
  </w:style>
  <w:style w:type="paragraph" w:customStyle="1" w:styleId="2c">
    <w:name w:val="Список_маркерный_2_уровень"/>
    <w:basedOn w:val="1f4"/>
    <w:rsid w:val="00C967AC"/>
    <w:pPr>
      <w:tabs>
        <w:tab w:val="left" w:pos="360"/>
        <w:tab w:val="left" w:pos="1440"/>
      </w:tabs>
      <w:ind w:left="1440" w:hanging="360"/>
    </w:pPr>
  </w:style>
  <w:style w:type="paragraph" w:customStyle="1" w:styleId="3b">
    <w:name w:val="Заголовок_подзаголовок_3"/>
    <w:next w:val="a"/>
    <w:rsid w:val="00C967AC"/>
    <w:pPr>
      <w:keepNext/>
      <w:suppressAutoHyphens/>
      <w:spacing w:before="120" w:after="60" w:line="240" w:lineRule="auto"/>
      <w:ind w:left="567"/>
      <w:jc w:val="both"/>
    </w:pPr>
    <w:rPr>
      <w:rFonts w:ascii="Times New Roman" w:eastAsia="Times New Roman" w:hAnsi="Times New Roman" w:cs="Times New Roman"/>
      <w:b/>
      <w:bCs/>
      <w:sz w:val="24"/>
      <w:szCs w:val="24"/>
      <w:u w:val="single"/>
      <w:lang w:eastAsia="zh-CN"/>
    </w:rPr>
  </w:style>
  <w:style w:type="paragraph" w:customStyle="1" w:styleId="1f5">
    <w:name w:val="Без интервала1"/>
    <w:rsid w:val="00C967AC"/>
    <w:pPr>
      <w:widowControl w:val="0"/>
      <w:suppressAutoHyphens/>
      <w:spacing w:after="0" w:line="240" w:lineRule="auto"/>
    </w:pPr>
    <w:rPr>
      <w:rFonts w:ascii="Calibri" w:eastAsia="Times New Roman" w:hAnsi="Calibri" w:cs="Calibri"/>
      <w:lang w:eastAsia="zh-CN"/>
    </w:rPr>
  </w:style>
  <w:style w:type="paragraph" w:customStyle="1" w:styleId="1f6">
    <w:name w:val="Список маркированный 1"/>
    <w:basedOn w:val="a"/>
    <w:rsid w:val="00C967AC"/>
    <w:pPr>
      <w:tabs>
        <w:tab w:val="num" w:pos="0"/>
        <w:tab w:val="left" w:pos="357"/>
      </w:tabs>
      <w:suppressAutoHyphens/>
      <w:spacing w:line="360" w:lineRule="auto"/>
      <w:ind w:left="480" w:hanging="360"/>
      <w:jc w:val="both"/>
    </w:pPr>
    <w:rPr>
      <w:lang w:eastAsia="zh-CN"/>
    </w:rPr>
  </w:style>
  <w:style w:type="paragraph" w:customStyle="1" w:styleId="1f7">
    <w:name w:val="Обычный (веб)1"/>
    <w:basedOn w:val="a"/>
    <w:rsid w:val="00C967AC"/>
    <w:pPr>
      <w:suppressAutoHyphens/>
      <w:spacing w:before="100" w:after="119" w:line="100" w:lineRule="atLeast"/>
    </w:pPr>
    <w:rPr>
      <w:lang w:eastAsia="zh-CN"/>
    </w:rPr>
  </w:style>
  <w:style w:type="paragraph" w:customStyle="1" w:styleId="Style73">
    <w:name w:val="Style73"/>
    <w:basedOn w:val="a"/>
    <w:rsid w:val="00C967AC"/>
    <w:pPr>
      <w:widowControl w:val="0"/>
      <w:autoSpaceDE w:val="0"/>
      <w:spacing w:line="238" w:lineRule="exact"/>
    </w:pPr>
    <w:rPr>
      <w:lang w:eastAsia="zh-CN"/>
    </w:rPr>
  </w:style>
  <w:style w:type="paragraph" w:customStyle="1" w:styleId="1f8">
    <w:name w:val="Подпись к таблице1"/>
    <w:basedOn w:val="a"/>
    <w:rsid w:val="00C967AC"/>
    <w:pPr>
      <w:widowControl w:val="0"/>
      <w:shd w:val="clear" w:color="auto" w:fill="FFFFFF"/>
      <w:spacing w:line="240" w:lineRule="atLeast"/>
    </w:pPr>
    <w:rPr>
      <w:sz w:val="23"/>
      <w:szCs w:val="23"/>
      <w:shd w:val="clear" w:color="auto" w:fill="FFFFFF"/>
      <w:lang w:eastAsia="zh-CN"/>
    </w:rPr>
  </w:style>
  <w:style w:type="paragraph" w:customStyle="1" w:styleId="3c">
    <w:name w:val="Основной текст3"/>
    <w:basedOn w:val="a"/>
    <w:rsid w:val="00C967AC"/>
    <w:pPr>
      <w:widowControl w:val="0"/>
      <w:shd w:val="clear" w:color="auto" w:fill="FFFFFF"/>
      <w:spacing w:line="230" w:lineRule="exact"/>
      <w:ind w:hanging="460"/>
      <w:jc w:val="right"/>
    </w:pPr>
    <w:rPr>
      <w:rFonts w:ascii="Arial" w:eastAsia="Arial" w:hAnsi="Arial"/>
      <w:sz w:val="19"/>
      <w:szCs w:val="19"/>
      <w:lang w:eastAsia="zh-CN"/>
    </w:rPr>
  </w:style>
  <w:style w:type="paragraph" w:customStyle="1" w:styleId="afff2">
    <w:name w:val="Знак"/>
    <w:basedOn w:val="a"/>
    <w:rsid w:val="00C967AC"/>
    <w:pPr>
      <w:spacing w:after="160" w:line="240" w:lineRule="exact"/>
    </w:pPr>
    <w:rPr>
      <w:rFonts w:ascii="Verdana" w:hAnsi="Verdana"/>
      <w:sz w:val="20"/>
      <w:szCs w:val="20"/>
      <w:lang w:val="en-US" w:eastAsia="zh-CN"/>
    </w:rPr>
  </w:style>
  <w:style w:type="paragraph" w:customStyle="1" w:styleId="Textbody">
    <w:name w:val="Text body"/>
    <w:basedOn w:val="Standard"/>
    <w:rsid w:val="00C967AC"/>
    <w:pPr>
      <w:suppressLineNumbers/>
      <w:suppressAutoHyphens w:val="0"/>
      <w:spacing w:line="360" w:lineRule="auto"/>
      <w:ind w:firstLine="397"/>
    </w:pPr>
    <w:rPr>
      <w:kern w:val="0"/>
    </w:rPr>
  </w:style>
  <w:style w:type="paragraph" w:customStyle="1" w:styleId="Firstlineindent">
    <w:name w:val="First line indent"/>
    <w:basedOn w:val="Textbody"/>
    <w:rsid w:val="00C967AC"/>
    <w:pPr>
      <w:ind w:firstLine="283"/>
    </w:pPr>
  </w:style>
  <w:style w:type="paragraph" w:customStyle="1" w:styleId="TableContents">
    <w:name w:val="Table Contents"/>
    <w:basedOn w:val="Standard"/>
    <w:rsid w:val="00C967AC"/>
    <w:pPr>
      <w:suppressLineNumbers/>
    </w:pPr>
  </w:style>
  <w:style w:type="paragraph" w:customStyle="1" w:styleId="1f9">
    <w:name w:val="Верхний колонтитул1"/>
    <w:basedOn w:val="Standard"/>
    <w:rsid w:val="00C967AC"/>
    <w:pPr>
      <w:suppressLineNumbers/>
      <w:tabs>
        <w:tab w:val="center" w:pos="4818"/>
        <w:tab w:val="right" w:pos="9637"/>
      </w:tabs>
    </w:pPr>
  </w:style>
  <w:style w:type="paragraph" w:customStyle="1" w:styleId="afff3">
    <w:name w:val="Текст документа"/>
    <w:rsid w:val="00C967AC"/>
    <w:pPr>
      <w:widowControl w:val="0"/>
      <w:suppressLineNumbers/>
      <w:suppressAutoHyphens/>
      <w:spacing w:after="0" w:line="240" w:lineRule="auto"/>
      <w:ind w:firstLine="397"/>
      <w:textAlignment w:val="baseline"/>
    </w:pPr>
    <w:rPr>
      <w:rFonts w:ascii="GOST type B" w:eastAsia="Lucida Sans Unicode" w:hAnsi="GOST type B" w:cs="Tahoma"/>
      <w:kern w:val="2"/>
      <w:sz w:val="28"/>
      <w:szCs w:val="24"/>
      <w:lang w:eastAsia="zh-CN"/>
    </w:rPr>
  </w:style>
  <w:style w:type="paragraph" w:customStyle="1" w:styleId="S3">
    <w:name w:val="S_Заголовок 3"/>
    <w:basedOn w:val="a"/>
    <w:rsid w:val="00C967AC"/>
    <w:pPr>
      <w:widowControl w:val="0"/>
      <w:tabs>
        <w:tab w:val="num" w:pos="0"/>
      </w:tabs>
      <w:spacing w:line="360" w:lineRule="auto"/>
      <w:ind w:left="851"/>
      <w:jc w:val="both"/>
      <w:textAlignment w:val="baseline"/>
    </w:pPr>
    <w:rPr>
      <w:rFonts w:eastAsia="Lucida Sans Unicode" w:cs="Tahoma"/>
      <w:kern w:val="2"/>
      <w:u w:val="single"/>
      <w:lang w:eastAsia="zh-CN"/>
    </w:rPr>
  </w:style>
  <w:style w:type="paragraph" w:customStyle="1" w:styleId="Contents3">
    <w:name w:val="Contents 3"/>
    <w:basedOn w:val="Standard"/>
    <w:next w:val="Standard"/>
    <w:rsid w:val="00C967AC"/>
    <w:pPr>
      <w:ind w:left="400"/>
    </w:pPr>
  </w:style>
  <w:style w:type="paragraph" w:customStyle="1" w:styleId="1fa">
    <w:name w:val="Заголовок №1"/>
    <w:basedOn w:val="a"/>
    <w:rsid w:val="00C967AC"/>
    <w:pPr>
      <w:widowControl w:val="0"/>
      <w:shd w:val="clear" w:color="auto" w:fill="FFFFFF"/>
      <w:spacing w:after="300" w:line="0" w:lineRule="atLeast"/>
      <w:ind w:hanging="920"/>
      <w:jc w:val="both"/>
    </w:pPr>
    <w:rPr>
      <w:rFonts w:ascii="Arial" w:eastAsia="Arial" w:hAnsi="Arial"/>
      <w:sz w:val="19"/>
      <w:szCs w:val="19"/>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967AC"/>
    <w:pPr>
      <w:spacing w:before="280" w:after="280"/>
    </w:pPr>
    <w:rPr>
      <w:rFonts w:ascii="Tahoma" w:hAnsi="Tahoma"/>
      <w:sz w:val="20"/>
      <w:szCs w:val="20"/>
      <w:lang w:val="en-US" w:eastAsia="zh-CN"/>
    </w:rPr>
  </w:style>
  <w:style w:type="paragraph" w:customStyle="1" w:styleId="afff4">
    <w:name w:val="Абзац"/>
    <w:rsid w:val="00C967AC"/>
    <w:pPr>
      <w:suppressAutoHyphens/>
      <w:spacing w:before="60" w:after="60" w:line="240" w:lineRule="auto"/>
      <w:ind w:firstLine="567"/>
      <w:jc w:val="both"/>
    </w:pPr>
    <w:rPr>
      <w:rFonts w:ascii="Times New Roman" w:eastAsia="Times New Roman" w:hAnsi="Times New Roman" w:cs="Times New Roman"/>
      <w:sz w:val="24"/>
      <w:szCs w:val="24"/>
      <w:lang w:eastAsia="zh-CN"/>
    </w:rPr>
  </w:style>
  <w:style w:type="paragraph" w:customStyle="1" w:styleId="Default">
    <w:name w:val="Default"/>
    <w:rsid w:val="00C967AC"/>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221">
    <w:name w:val="Основной текст с отступом 22"/>
    <w:basedOn w:val="a"/>
    <w:rsid w:val="00C967AC"/>
    <w:pPr>
      <w:spacing w:after="120" w:line="480" w:lineRule="auto"/>
      <w:ind w:left="283"/>
    </w:pPr>
    <w:rPr>
      <w:sz w:val="20"/>
      <w:szCs w:val="20"/>
      <w:lang w:eastAsia="zh-CN"/>
    </w:rPr>
  </w:style>
  <w:style w:type="paragraph" w:customStyle="1" w:styleId="230">
    <w:name w:val="Основной текст с отступом 23"/>
    <w:basedOn w:val="a"/>
    <w:rsid w:val="00C967AC"/>
    <w:pPr>
      <w:spacing w:after="120" w:line="480" w:lineRule="auto"/>
      <w:ind w:left="283"/>
    </w:pPr>
    <w:rPr>
      <w:sz w:val="20"/>
      <w:szCs w:val="20"/>
      <w:lang w:eastAsia="zh-CN"/>
    </w:rPr>
  </w:style>
  <w:style w:type="paragraph" w:customStyle="1" w:styleId="311">
    <w:name w:val="Основной текст с отступом 31"/>
    <w:basedOn w:val="a"/>
    <w:rsid w:val="00C967AC"/>
    <w:pPr>
      <w:suppressAutoHyphens/>
      <w:spacing w:after="120" w:line="276" w:lineRule="auto"/>
      <w:ind w:left="283"/>
    </w:pPr>
    <w:rPr>
      <w:rFonts w:cs="Calibri"/>
      <w:sz w:val="16"/>
      <w:szCs w:val="16"/>
      <w:lang w:eastAsia="zh-CN"/>
    </w:rPr>
  </w:style>
  <w:style w:type="paragraph" w:customStyle="1" w:styleId="afff5">
    <w:name w:val="Осн_текст"/>
    <w:basedOn w:val="a"/>
    <w:rsid w:val="00C967AC"/>
    <w:pPr>
      <w:ind w:firstLine="709"/>
      <w:jc w:val="both"/>
    </w:pPr>
    <w:rPr>
      <w:sz w:val="28"/>
      <w:lang w:eastAsia="zh-CN"/>
    </w:rPr>
  </w:style>
  <w:style w:type="paragraph" w:customStyle="1" w:styleId="afff6">
    <w:name w:val="таб"/>
    <w:basedOn w:val="a"/>
    <w:rsid w:val="00C967AC"/>
    <w:pPr>
      <w:tabs>
        <w:tab w:val="left" w:pos="11142"/>
      </w:tabs>
      <w:spacing w:line="276" w:lineRule="auto"/>
      <w:ind w:left="4338"/>
      <w:contextualSpacing/>
      <w:jc w:val="right"/>
    </w:pPr>
    <w:rPr>
      <w:sz w:val="28"/>
      <w:szCs w:val="28"/>
      <w:lang w:eastAsia="zh-CN"/>
    </w:rPr>
  </w:style>
  <w:style w:type="paragraph" w:customStyle="1" w:styleId="afff7">
    <w:name w:val="название"/>
    <w:basedOn w:val="affe"/>
    <w:rsid w:val="00C967AC"/>
    <w:pPr>
      <w:suppressAutoHyphens w:val="0"/>
      <w:spacing w:line="240" w:lineRule="auto"/>
      <w:ind w:left="0"/>
      <w:contextualSpacing/>
      <w:jc w:val="center"/>
    </w:pPr>
    <w:rPr>
      <w:rFonts w:cs="Times New Roman"/>
      <w:i/>
      <w:iCs/>
      <w:sz w:val="28"/>
      <w:szCs w:val="20"/>
    </w:rPr>
  </w:style>
  <w:style w:type="table" w:customStyle="1" w:styleId="53">
    <w:name w:val="Сетка таблицы5"/>
    <w:basedOn w:val="a1"/>
    <w:next w:val="ac"/>
    <w:rsid w:val="00C967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1">
    <w:name w:val="Основной текст с отступом 2 Знак3"/>
    <w:basedOn w:val="a0"/>
    <w:uiPriority w:val="99"/>
    <w:semiHidden/>
    <w:rsid w:val="00C967AC"/>
    <w:rPr>
      <w:rFonts w:cs="Calibri"/>
      <w:szCs w:val="22"/>
      <w:lang w:eastAsia="zh-CN"/>
    </w:rPr>
  </w:style>
  <w:style w:type="paragraph" w:customStyle="1" w:styleId="320">
    <w:name w:val="Основной текст с отступом 32"/>
    <w:basedOn w:val="a"/>
    <w:rsid w:val="00C967AC"/>
    <w:pPr>
      <w:spacing w:after="120"/>
      <w:ind w:left="283"/>
    </w:pPr>
    <w:rPr>
      <w:sz w:val="16"/>
      <w:szCs w:val="16"/>
      <w:lang w:eastAsia="ar-SA"/>
    </w:rPr>
  </w:style>
  <w:style w:type="paragraph" w:customStyle="1" w:styleId="ConsNormal">
    <w:name w:val="ConsNormal"/>
    <w:rsid w:val="00C967A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16">
    <w:name w:val="s_16"/>
    <w:basedOn w:val="a"/>
    <w:rsid w:val="00C967AC"/>
    <w:pPr>
      <w:spacing w:before="100" w:beforeAutospacing="1" w:after="100" w:afterAutospacing="1"/>
    </w:pPr>
  </w:style>
  <w:style w:type="paragraph" w:customStyle="1" w:styleId="s1">
    <w:name w:val="s_1"/>
    <w:basedOn w:val="a"/>
    <w:rsid w:val="00C967AC"/>
    <w:pPr>
      <w:spacing w:before="100" w:beforeAutospacing="1" w:after="100" w:afterAutospacing="1"/>
    </w:pPr>
  </w:style>
  <w:style w:type="character" w:styleId="afff8">
    <w:name w:val="annotation reference"/>
    <w:basedOn w:val="a0"/>
    <w:uiPriority w:val="99"/>
    <w:semiHidden/>
    <w:unhideWhenUsed/>
    <w:rsid w:val="00C967AC"/>
    <w:rPr>
      <w:sz w:val="16"/>
      <w:szCs w:val="16"/>
    </w:rPr>
  </w:style>
  <w:style w:type="paragraph" w:styleId="afff9">
    <w:name w:val="annotation text"/>
    <w:basedOn w:val="a"/>
    <w:link w:val="afffa"/>
    <w:uiPriority w:val="99"/>
    <w:semiHidden/>
    <w:unhideWhenUsed/>
    <w:rsid w:val="00C967AC"/>
    <w:pPr>
      <w:suppressAutoHyphens/>
    </w:pPr>
    <w:rPr>
      <w:rFonts w:cs="Calibri"/>
      <w:sz w:val="20"/>
      <w:szCs w:val="20"/>
      <w:lang w:eastAsia="zh-CN"/>
    </w:rPr>
  </w:style>
  <w:style w:type="character" w:customStyle="1" w:styleId="afffa">
    <w:name w:val="Текст примечания Знак"/>
    <w:basedOn w:val="a0"/>
    <w:link w:val="afff9"/>
    <w:uiPriority w:val="99"/>
    <w:semiHidden/>
    <w:rsid w:val="00C967AC"/>
    <w:rPr>
      <w:rFonts w:ascii="Times New Roman" w:eastAsia="Times New Roman" w:hAnsi="Times New Roman" w:cs="Calibri"/>
      <w:sz w:val="20"/>
      <w:szCs w:val="20"/>
      <w:lang w:eastAsia="zh-CN"/>
    </w:rPr>
  </w:style>
  <w:style w:type="paragraph" w:styleId="afffb">
    <w:name w:val="annotation subject"/>
    <w:basedOn w:val="afff9"/>
    <w:next w:val="afff9"/>
    <w:link w:val="afffc"/>
    <w:uiPriority w:val="99"/>
    <w:semiHidden/>
    <w:unhideWhenUsed/>
    <w:rsid w:val="00C967AC"/>
    <w:rPr>
      <w:b/>
      <w:bCs/>
    </w:rPr>
  </w:style>
  <w:style w:type="character" w:customStyle="1" w:styleId="afffc">
    <w:name w:val="Тема примечания Знак"/>
    <w:basedOn w:val="afffa"/>
    <w:link w:val="afffb"/>
    <w:uiPriority w:val="99"/>
    <w:semiHidden/>
    <w:rsid w:val="00C967AC"/>
    <w:rPr>
      <w:rFonts w:ascii="Times New Roman" w:eastAsia="Times New Roman" w:hAnsi="Times New Roman" w:cs="Calibri"/>
      <w:b/>
      <w:bCs/>
      <w:sz w:val="20"/>
      <w:szCs w:val="20"/>
      <w:lang w:eastAsia="zh-CN"/>
    </w:rPr>
  </w:style>
  <w:style w:type="paragraph" w:customStyle="1" w:styleId="1fb">
    <w:name w:val="Обычный (Интернет)1"/>
    <w:basedOn w:val="a"/>
    <w:rsid w:val="00C967AC"/>
    <w:pPr>
      <w:suppressAutoHyphens/>
      <w:spacing w:before="100" w:after="119" w:line="100" w:lineRule="atLeast"/>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CE74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67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967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9123E7"/>
    <w:pPr>
      <w:spacing w:before="100" w:beforeAutospacing="1" w:after="100" w:afterAutospacing="1"/>
      <w:outlineLvl w:val="2"/>
    </w:pPr>
    <w:rPr>
      <w:b/>
      <w:bCs/>
      <w:sz w:val="27"/>
      <w:szCs w:val="27"/>
    </w:rPr>
  </w:style>
  <w:style w:type="paragraph" w:styleId="4">
    <w:name w:val="heading 4"/>
    <w:basedOn w:val="a"/>
    <w:next w:val="a"/>
    <w:link w:val="40"/>
    <w:qFormat/>
    <w:rsid w:val="00C967AC"/>
    <w:pPr>
      <w:keepNext/>
      <w:tabs>
        <w:tab w:val="num" w:pos="0"/>
      </w:tabs>
      <w:suppressAutoHyphens/>
      <w:spacing w:line="276" w:lineRule="auto"/>
      <w:ind w:left="864" w:hanging="864"/>
      <w:jc w:val="center"/>
      <w:outlineLvl w:val="3"/>
    </w:pPr>
    <w:rPr>
      <w:rFonts w:cs="Calibri"/>
      <w:b/>
      <w:bCs/>
      <w:i/>
      <w:szCs w:val="28"/>
      <w:lang w:eastAsia="zh-CN"/>
    </w:rPr>
  </w:style>
  <w:style w:type="paragraph" w:styleId="5">
    <w:name w:val="heading 5"/>
    <w:basedOn w:val="a"/>
    <w:next w:val="a"/>
    <w:link w:val="50"/>
    <w:qFormat/>
    <w:rsid w:val="00C967AC"/>
    <w:pPr>
      <w:tabs>
        <w:tab w:val="num" w:pos="0"/>
      </w:tabs>
      <w:suppressAutoHyphens/>
      <w:ind w:left="1008" w:hanging="1008"/>
      <w:outlineLvl w:val="4"/>
    </w:pPr>
    <w:rPr>
      <w:rFonts w:ascii="Arial" w:hAnsi="Arial" w:cs="Arial"/>
      <w:b/>
      <w:bCs/>
      <w:i/>
      <w:iCs/>
      <w:szCs w:val="26"/>
      <w:lang w:eastAsia="zh-CN"/>
    </w:rPr>
  </w:style>
  <w:style w:type="paragraph" w:styleId="6">
    <w:name w:val="heading 6"/>
    <w:basedOn w:val="a"/>
    <w:next w:val="a"/>
    <w:link w:val="60"/>
    <w:qFormat/>
    <w:rsid w:val="00C967AC"/>
    <w:pPr>
      <w:spacing w:before="240" w:after="60"/>
      <w:outlineLvl w:val="5"/>
    </w:pPr>
    <w:rPr>
      <w:rFonts w:ascii="Calibri" w:hAnsi="Calibri"/>
      <w:b/>
      <w:bCs/>
      <w:sz w:val="22"/>
      <w:szCs w:val="22"/>
      <w:lang w:eastAsia="zh-CN"/>
    </w:rPr>
  </w:style>
  <w:style w:type="paragraph" w:styleId="7">
    <w:name w:val="heading 7"/>
    <w:basedOn w:val="a"/>
    <w:next w:val="a"/>
    <w:link w:val="70"/>
    <w:qFormat/>
    <w:rsid w:val="00C967AC"/>
    <w:pPr>
      <w:keepNext/>
      <w:keepLines/>
      <w:spacing w:before="200"/>
      <w:outlineLvl w:val="6"/>
    </w:pPr>
    <w:rPr>
      <w:rFonts w:ascii="Cambria" w:hAnsi="Cambria"/>
      <w:i/>
      <w:iCs/>
      <w:color w:val="404040"/>
      <w:lang w:eastAsia="zh-CN"/>
    </w:rPr>
  </w:style>
  <w:style w:type="paragraph" w:styleId="9">
    <w:name w:val="heading 9"/>
    <w:basedOn w:val="a"/>
    <w:next w:val="a"/>
    <w:link w:val="90"/>
    <w:qFormat/>
    <w:rsid w:val="00C967AC"/>
    <w:pPr>
      <w:spacing w:before="240" w:after="60"/>
      <w:outlineLvl w:val="8"/>
    </w:pPr>
    <w:rPr>
      <w:rFonts w:ascii="Cambria" w:hAnsi="Cambria"/>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E74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CE74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E74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CE748F"/>
    <w:pPr>
      <w:jc w:val="both"/>
    </w:pPr>
  </w:style>
  <w:style w:type="character" w:customStyle="1" w:styleId="a4">
    <w:name w:val="Основной текст Знак"/>
    <w:basedOn w:val="a0"/>
    <w:link w:val="a3"/>
    <w:rsid w:val="00CE748F"/>
    <w:rPr>
      <w:rFonts w:ascii="Times New Roman" w:eastAsia="Times New Roman" w:hAnsi="Times New Roman" w:cs="Times New Roman"/>
      <w:sz w:val="24"/>
      <w:szCs w:val="24"/>
      <w:lang w:eastAsia="ru-RU"/>
    </w:rPr>
  </w:style>
  <w:style w:type="paragraph" w:styleId="a5">
    <w:name w:val="Normal (Web)"/>
    <w:basedOn w:val="a"/>
    <w:uiPriority w:val="99"/>
    <w:rsid w:val="00CE748F"/>
    <w:pPr>
      <w:suppressAutoHyphens/>
      <w:spacing w:before="280" w:after="119"/>
    </w:pPr>
    <w:rPr>
      <w:lang w:eastAsia="ar-SA"/>
    </w:rPr>
  </w:style>
  <w:style w:type="paragraph" w:customStyle="1" w:styleId="Iauiue">
    <w:name w:val="Iau?iue"/>
    <w:rsid w:val="00FE2891"/>
    <w:pPr>
      <w:spacing w:after="0" w:line="240" w:lineRule="auto"/>
    </w:pPr>
    <w:rPr>
      <w:rFonts w:ascii="Times New Roman" w:eastAsia="Times New Roman" w:hAnsi="Times New Roman" w:cs="Times New Roman"/>
      <w:sz w:val="20"/>
      <w:szCs w:val="20"/>
      <w:lang w:val="en-US" w:eastAsia="ru-RU"/>
    </w:rPr>
  </w:style>
  <w:style w:type="character" w:customStyle="1" w:styleId="a6">
    <w:name w:val="Основной текст_"/>
    <w:link w:val="11"/>
    <w:rsid w:val="00FE2891"/>
    <w:rPr>
      <w:spacing w:val="10"/>
      <w:sz w:val="25"/>
      <w:szCs w:val="25"/>
      <w:shd w:val="clear" w:color="auto" w:fill="FFFFFF"/>
    </w:rPr>
  </w:style>
  <w:style w:type="paragraph" w:customStyle="1" w:styleId="11">
    <w:name w:val="Основной текст1"/>
    <w:basedOn w:val="a"/>
    <w:link w:val="a6"/>
    <w:rsid w:val="00FE2891"/>
    <w:pPr>
      <w:shd w:val="clear" w:color="auto" w:fill="FFFFFF"/>
      <w:spacing w:after="120" w:line="0" w:lineRule="atLeast"/>
      <w:jc w:val="both"/>
    </w:pPr>
    <w:rPr>
      <w:rFonts w:asciiTheme="minorHAnsi" w:eastAsiaTheme="minorHAnsi" w:hAnsiTheme="minorHAnsi" w:cstheme="minorBidi"/>
      <w:spacing w:val="10"/>
      <w:sz w:val="25"/>
      <w:szCs w:val="25"/>
      <w:lang w:eastAsia="en-US"/>
    </w:rPr>
  </w:style>
  <w:style w:type="paragraph" w:styleId="a7">
    <w:name w:val="header"/>
    <w:basedOn w:val="a"/>
    <w:link w:val="a8"/>
    <w:uiPriority w:val="99"/>
    <w:unhideWhenUsed/>
    <w:rsid w:val="00636D62"/>
    <w:pPr>
      <w:tabs>
        <w:tab w:val="center" w:pos="4677"/>
        <w:tab w:val="right" w:pos="9355"/>
      </w:tabs>
    </w:pPr>
  </w:style>
  <w:style w:type="character" w:customStyle="1" w:styleId="a8">
    <w:name w:val="Верхний колонтитул Знак"/>
    <w:basedOn w:val="a0"/>
    <w:link w:val="a7"/>
    <w:uiPriority w:val="99"/>
    <w:rsid w:val="00636D62"/>
    <w:rPr>
      <w:rFonts w:ascii="Times New Roman" w:eastAsia="Times New Roman" w:hAnsi="Times New Roman" w:cs="Times New Roman"/>
      <w:sz w:val="24"/>
      <w:szCs w:val="24"/>
      <w:lang w:eastAsia="ru-RU"/>
    </w:rPr>
  </w:style>
  <w:style w:type="paragraph" w:styleId="a9">
    <w:name w:val="footer"/>
    <w:basedOn w:val="a"/>
    <w:link w:val="aa"/>
    <w:unhideWhenUsed/>
    <w:rsid w:val="00636D62"/>
    <w:pPr>
      <w:tabs>
        <w:tab w:val="center" w:pos="4677"/>
        <w:tab w:val="right" w:pos="9355"/>
      </w:tabs>
    </w:pPr>
  </w:style>
  <w:style w:type="character" w:customStyle="1" w:styleId="aa">
    <w:name w:val="Нижний колонтитул Знак"/>
    <w:basedOn w:val="a0"/>
    <w:link w:val="a9"/>
    <w:rsid w:val="00636D62"/>
    <w:rPr>
      <w:rFonts w:ascii="Times New Roman" w:eastAsia="Times New Roman" w:hAnsi="Times New Roman" w:cs="Times New Roman"/>
      <w:sz w:val="24"/>
      <w:szCs w:val="24"/>
      <w:lang w:eastAsia="ru-RU"/>
    </w:rPr>
  </w:style>
  <w:style w:type="paragraph" w:styleId="ab">
    <w:name w:val="List Paragraph"/>
    <w:basedOn w:val="a"/>
    <w:uiPriority w:val="34"/>
    <w:qFormat/>
    <w:rsid w:val="009C4247"/>
    <w:pPr>
      <w:spacing w:after="200" w:line="276" w:lineRule="auto"/>
      <w:ind w:left="720"/>
      <w:contextualSpacing/>
    </w:pPr>
    <w:rPr>
      <w:rFonts w:asciiTheme="minorHAnsi" w:eastAsiaTheme="minorHAnsi" w:hAnsiTheme="minorHAnsi" w:cstheme="minorBidi"/>
      <w:sz w:val="22"/>
      <w:szCs w:val="22"/>
      <w:lang w:eastAsia="en-US"/>
    </w:rPr>
  </w:style>
  <w:style w:type="table" w:styleId="ac">
    <w:name w:val="Table Grid"/>
    <w:basedOn w:val="a1"/>
    <w:uiPriority w:val="59"/>
    <w:rsid w:val="009C4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nhideWhenUsed/>
    <w:rsid w:val="00A94172"/>
    <w:rPr>
      <w:rFonts w:ascii="Arial" w:hAnsi="Arial" w:cs="Arial"/>
      <w:sz w:val="16"/>
      <w:szCs w:val="16"/>
    </w:rPr>
  </w:style>
  <w:style w:type="character" w:customStyle="1" w:styleId="ae">
    <w:name w:val="Текст выноски Знак"/>
    <w:basedOn w:val="a0"/>
    <w:link w:val="ad"/>
    <w:rsid w:val="00A94172"/>
    <w:rPr>
      <w:rFonts w:ascii="Arial" w:eastAsia="Times New Roman" w:hAnsi="Arial" w:cs="Arial"/>
      <w:sz w:val="16"/>
      <w:szCs w:val="16"/>
      <w:lang w:eastAsia="ru-RU"/>
    </w:rPr>
  </w:style>
  <w:style w:type="table" w:customStyle="1" w:styleId="12">
    <w:name w:val="Сетка таблицы1"/>
    <w:basedOn w:val="a1"/>
    <w:next w:val="ac"/>
    <w:uiPriority w:val="59"/>
    <w:rsid w:val="00967E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9123E7"/>
    <w:rPr>
      <w:rFonts w:ascii="Times New Roman" w:eastAsia="Times New Roman" w:hAnsi="Times New Roman" w:cs="Times New Roman"/>
      <w:b/>
      <w:bCs/>
      <w:sz w:val="27"/>
      <w:szCs w:val="27"/>
      <w:lang w:eastAsia="ru-RU"/>
    </w:rPr>
  </w:style>
  <w:style w:type="numbering" w:customStyle="1" w:styleId="13">
    <w:name w:val="Нет списка1"/>
    <w:next w:val="a2"/>
    <w:uiPriority w:val="99"/>
    <w:semiHidden/>
    <w:unhideWhenUsed/>
    <w:rsid w:val="009123E7"/>
  </w:style>
  <w:style w:type="paragraph" w:styleId="af">
    <w:name w:val="No Spacing"/>
    <w:qFormat/>
    <w:rsid w:val="009123E7"/>
    <w:pPr>
      <w:spacing w:after="0" w:line="240" w:lineRule="auto"/>
    </w:pPr>
  </w:style>
  <w:style w:type="paragraph" w:styleId="31">
    <w:name w:val="Body Text 3"/>
    <w:basedOn w:val="a"/>
    <w:link w:val="32"/>
    <w:uiPriority w:val="99"/>
    <w:unhideWhenUsed/>
    <w:rsid w:val="009123E7"/>
    <w:pPr>
      <w:spacing w:after="120"/>
    </w:pPr>
    <w:rPr>
      <w:sz w:val="16"/>
      <w:szCs w:val="16"/>
    </w:rPr>
  </w:style>
  <w:style w:type="character" w:customStyle="1" w:styleId="32">
    <w:name w:val="Основной текст 3 Знак"/>
    <w:basedOn w:val="a0"/>
    <w:link w:val="31"/>
    <w:rsid w:val="009123E7"/>
    <w:rPr>
      <w:rFonts w:ascii="Times New Roman" w:eastAsia="Times New Roman" w:hAnsi="Times New Roman" w:cs="Times New Roman"/>
      <w:sz w:val="16"/>
      <w:szCs w:val="16"/>
      <w:lang w:eastAsia="ru-RU"/>
    </w:rPr>
  </w:style>
  <w:style w:type="paragraph" w:styleId="af0">
    <w:name w:val="footnote text"/>
    <w:basedOn w:val="a"/>
    <w:link w:val="af1"/>
    <w:rsid w:val="009123E7"/>
    <w:pPr>
      <w:autoSpaceDE w:val="0"/>
      <w:autoSpaceDN w:val="0"/>
    </w:pPr>
    <w:rPr>
      <w:sz w:val="20"/>
      <w:szCs w:val="20"/>
    </w:rPr>
  </w:style>
  <w:style w:type="character" w:customStyle="1" w:styleId="af1">
    <w:name w:val="Текст сноски Знак"/>
    <w:basedOn w:val="a0"/>
    <w:link w:val="af0"/>
    <w:rsid w:val="009123E7"/>
    <w:rPr>
      <w:rFonts w:ascii="Times New Roman" w:eastAsia="Times New Roman" w:hAnsi="Times New Roman" w:cs="Times New Roman"/>
      <w:sz w:val="20"/>
      <w:szCs w:val="20"/>
      <w:lang w:eastAsia="ru-RU"/>
    </w:rPr>
  </w:style>
  <w:style w:type="character" w:styleId="af2">
    <w:name w:val="footnote reference"/>
    <w:basedOn w:val="a0"/>
    <w:semiHidden/>
    <w:rsid w:val="009123E7"/>
    <w:rPr>
      <w:rFonts w:cs="Times New Roman"/>
      <w:vertAlign w:val="superscript"/>
    </w:rPr>
  </w:style>
  <w:style w:type="character" w:customStyle="1" w:styleId="ConsPlusNormal0">
    <w:name w:val="ConsPlusNormal Знак"/>
    <w:link w:val="ConsPlusNormal"/>
    <w:rsid w:val="009123E7"/>
    <w:rPr>
      <w:rFonts w:ascii="Arial" w:eastAsia="Times New Roman" w:hAnsi="Arial" w:cs="Arial"/>
      <w:sz w:val="20"/>
      <w:szCs w:val="20"/>
      <w:lang w:eastAsia="ru-RU"/>
    </w:rPr>
  </w:style>
  <w:style w:type="table" w:customStyle="1" w:styleId="21">
    <w:name w:val="Сетка таблицы2"/>
    <w:basedOn w:val="a1"/>
    <w:next w:val="ac"/>
    <w:uiPriority w:val="59"/>
    <w:rsid w:val="001E18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7C750D"/>
  </w:style>
  <w:style w:type="table" w:customStyle="1" w:styleId="33">
    <w:name w:val="Сетка таблицы3"/>
    <w:basedOn w:val="a1"/>
    <w:next w:val="ac"/>
    <w:uiPriority w:val="59"/>
    <w:rsid w:val="003E1C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c"/>
    <w:uiPriority w:val="59"/>
    <w:rsid w:val="00A507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967A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C967AC"/>
    <w:rPr>
      <w:rFonts w:asciiTheme="majorHAnsi" w:eastAsiaTheme="majorEastAsia" w:hAnsiTheme="majorHAnsi" w:cstheme="majorBidi"/>
      <w:b/>
      <w:bCs/>
      <w:color w:val="4F81BD" w:themeColor="accent1"/>
      <w:sz w:val="26"/>
      <w:szCs w:val="26"/>
      <w:lang w:eastAsia="ru-RU"/>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Знак"/>
    <w:basedOn w:val="a"/>
    <w:link w:val="24"/>
    <w:unhideWhenUsed/>
    <w:rsid w:val="00C967AC"/>
    <w:pPr>
      <w:spacing w:after="120" w:line="480" w:lineRule="auto"/>
      <w:ind w:left="283"/>
    </w:p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3"/>
    <w:rsid w:val="00C967AC"/>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C967AC"/>
    <w:rPr>
      <w:rFonts w:ascii="Times New Roman" w:eastAsia="Times New Roman" w:hAnsi="Times New Roman" w:cs="Calibri"/>
      <w:b/>
      <w:bCs/>
      <w:i/>
      <w:sz w:val="24"/>
      <w:szCs w:val="28"/>
      <w:lang w:eastAsia="zh-CN"/>
    </w:rPr>
  </w:style>
  <w:style w:type="character" w:customStyle="1" w:styleId="50">
    <w:name w:val="Заголовок 5 Знак"/>
    <w:basedOn w:val="a0"/>
    <w:link w:val="5"/>
    <w:rsid w:val="00C967AC"/>
    <w:rPr>
      <w:rFonts w:ascii="Arial" w:eastAsia="Times New Roman" w:hAnsi="Arial" w:cs="Arial"/>
      <w:b/>
      <w:bCs/>
      <w:i/>
      <w:iCs/>
      <w:sz w:val="24"/>
      <w:szCs w:val="26"/>
      <w:lang w:eastAsia="zh-CN"/>
    </w:rPr>
  </w:style>
  <w:style w:type="character" w:customStyle="1" w:styleId="60">
    <w:name w:val="Заголовок 6 Знак"/>
    <w:basedOn w:val="a0"/>
    <w:link w:val="6"/>
    <w:rsid w:val="00C967AC"/>
    <w:rPr>
      <w:rFonts w:ascii="Calibri" w:eastAsia="Times New Roman" w:hAnsi="Calibri" w:cs="Times New Roman"/>
      <w:b/>
      <w:bCs/>
      <w:lang w:eastAsia="zh-CN"/>
    </w:rPr>
  </w:style>
  <w:style w:type="character" w:customStyle="1" w:styleId="70">
    <w:name w:val="Заголовок 7 Знак"/>
    <w:basedOn w:val="a0"/>
    <w:link w:val="7"/>
    <w:rsid w:val="00C967AC"/>
    <w:rPr>
      <w:rFonts w:ascii="Cambria" w:eastAsia="Times New Roman" w:hAnsi="Cambria" w:cs="Times New Roman"/>
      <w:i/>
      <w:iCs/>
      <w:color w:val="404040"/>
      <w:sz w:val="24"/>
      <w:szCs w:val="24"/>
      <w:lang w:eastAsia="zh-CN"/>
    </w:rPr>
  </w:style>
  <w:style w:type="character" w:customStyle="1" w:styleId="90">
    <w:name w:val="Заголовок 9 Знак"/>
    <w:basedOn w:val="a0"/>
    <w:link w:val="9"/>
    <w:rsid w:val="00C967AC"/>
    <w:rPr>
      <w:rFonts w:ascii="Cambria" w:eastAsia="Times New Roman" w:hAnsi="Cambria" w:cs="Times New Roman"/>
      <w:lang w:eastAsia="zh-CN"/>
    </w:rPr>
  </w:style>
  <w:style w:type="numbering" w:customStyle="1" w:styleId="34">
    <w:name w:val="Нет списка3"/>
    <w:next w:val="a2"/>
    <w:uiPriority w:val="99"/>
    <w:semiHidden/>
    <w:unhideWhenUsed/>
    <w:rsid w:val="00C967AC"/>
  </w:style>
  <w:style w:type="character" w:customStyle="1" w:styleId="WW8Num1z0">
    <w:name w:val="WW8Num1z0"/>
    <w:rsid w:val="00C967AC"/>
    <w:rPr>
      <w:rFonts w:cs="Times New Roman"/>
    </w:rPr>
  </w:style>
  <w:style w:type="character" w:customStyle="1" w:styleId="WW8Num1z1">
    <w:name w:val="WW8Num1z1"/>
    <w:rsid w:val="00C967AC"/>
  </w:style>
  <w:style w:type="character" w:customStyle="1" w:styleId="WW8Num1z2">
    <w:name w:val="WW8Num1z2"/>
    <w:rsid w:val="00C967AC"/>
  </w:style>
  <w:style w:type="character" w:customStyle="1" w:styleId="WW8Num1z3">
    <w:name w:val="WW8Num1z3"/>
    <w:rsid w:val="00C967AC"/>
  </w:style>
  <w:style w:type="character" w:customStyle="1" w:styleId="WW8Num1z4">
    <w:name w:val="WW8Num1z4"/>
    <w:rsid w:val="00C967AC"/>
  </w:style>
  <w:style w:type="character" w:customStyle="1" w:styleId="WW8Num1z5">
    <w:name w:val="WW8Num1z5"/>
    <w:rsid w:val="00C967AC"/>
  </w:style>
  <w:style w:type="character" w:customStyle="1" w:styleId="WW8Num1z6">
    <w:name w:val="WW8Num1z6"/>
    <w:rsid w:val="00C967AC"/>
  </w:style>
  <w:style w:type="character" w:customStyle="1" w:styleId="WW8Num1z7">
    <w:name w:val="WW8Num1z7"/>
    <w:rsid w:val="00C967AC"/>
  </w:style>
  <w:style w:type="character" w:customStyle="1" w:styleId="WW8Num1z8">
    <w:name w:val="WW8Num1z8"/>
    <w:rsid w:val="00C967AC"/>
  </w:style>
  <w:style w:type="character" w:customStyle="1" w:styleId="WW8Num2z0">
    <w:name w:val="WW8Num2z0"/>
    <w:rsid w:val="00C967AC"/>
    <w:rPr>
      <w:rFonts w:ascii="Wingdings" w:hAnsi="Wingdings" w:cs="Wingdings" w:hint="default"/>
    </w:rPr>
  </w:style>
  <w:style w:type="character" w:customStyle="1" w:styleId="WW8Num3z0">
    <w:name w:val="WW8Num3z0"/>
    <w:rsid w:val="00C967AC"/>
    <w:rPr>
      <w:rFonts w:ascii="Symbol" w:hAnsi="Symbol" w:cs="Symbol" w:hint="default"/>
      <w:color w:val="000000"/>
    </w:rPr>
  </w:style>
  <w:style w:type="character" w:customStyle="1" w:styleId="WW8Num4z0">
    <w:name w:val="WW8Num4z0"/>
    <w:rsid w:val="00C967AC"/>
    <w:rPr>
      <w:rFonts w:ascii="Wingdings" w:hAnsi="Wingdings" w:cs="Wingdings" w:hint="default"/>
    </w:rPr>
  </w:style>
  <w:style w:type="character" w:customStyle="1" w:styleId="WW8Num4z1">
    <w:name w:val="WW8Num4z1"/>
    <w:rsid w:val="00C967AC"/>
    <w:rPr>
      <w:rFonts w:ascii="Symbol" w:hAnsi="Symbol" w:cs="Symbol" w:hint="default"/>
    </w:rPr>
  </w:style>
  <w:style w:type="character" w:customStyle="1" w:styleId="WW8Num4z3">
    <w:name w:val="WW8Num4z3"/>
    <w:rsid w:val="00C967AC"/>
    <w:rPr>
      <w:rFonts w:ascii="Times New Roman" w:hAnsi="Times New Roman" w:cs="Times New Roman" w:hint="default"/>
    </w:rPr>
  </w:style>
  <w:style w:type="character" w:customStyle="1" w:styleId="WW8Num5z0">
    <w:name w:val="WW8Num5z0"/>
    <w:rsid w:val="00C967AC"/>
  </w:style>
  <w:style w:type="character" w:customStyle="1" w:styleId="WW8Num5z1">
    <w:name w:val="WW8Num5z1"/>
    <w:rsid w:val="00C967AC"/>
  </w:style>
  <w:style w:type="character" w:customStyle="1" w:styleId="WW8Num5z2">
    <w:name w:val="WW8Num5z2"/>
    <w:rsid w:val="00C967AC"/>
  </w:style>
  <w:style w:type="character" w:customStyle="1" w:styleId="WW8Num5z3">
    <w:name w:val="WW8Num5z3"/>
    <w:rsid w:val="00C967AC"/>
  </w:style>
  <w:style w:type="character" w:customStyle="1" w:styleId="WW8Num5z4">
    <w:name w:val="WW8Num5z4"/>
    <w:rsid w:val="00C967AC"/>
  </w:style>
  <w:style w:type="character" w:customStyle="1" w:styleId="WW8Num5z5">
    <w:name w:val="WW8Num5z5"/>
    <w:rsid w:val="00C967AC"/>
  </w:style>
  <w:style w:type="character" w:customStyle="1" w:styleId="WW8Num5z6">
    <w:name w:val="WW8Num5z6"/>
    <w:rsid w:val="00C967AC"/>
  </w:style>
  <w:style w:type="character" w:customStyle="1" w:styleId="WW8Num5z7">
    <w:name w:val="WW8Num5z7"/>
    <w:rsid w:val="00C967AC"/>
  </w:style>
  <w:style w:type="character" w:customStyle="1" w:styleId="WW8Num5z8">
    <w:name w:val="WW8Num5z8"/>
    <w:rsid w:val="00C967AC"/>
  </w:style>
  <w:style w:type="character" w:customStyle="1" w:styleId="WW8Num6z0">
    <w:name w:val="WW8Num6z0"/>
    <w:rsid w:val="00C967AC"/>
    <w:rPr>
      <w:rFonts w:ascii="Symbol" w:hAnsi="Symbol" w:cs="Symbol" w:hint="default"/>
    </w:rPr>
  </w:style>
  <w:style w:type="character" w:customStyle="1" w:styleId="WW8Num7z0">
    <w:name w:val="WW8Num7z0"/>
    <w:rsid w:val="00C967AC"/>
    <w:rPr>
      <w:rFonts w:ascii="Symbol" w:hAnsi="Symbol" w:cs="Symbol" w:hint="default"/>
    </w:rPr>
  </w:style>
  <w:style w:type="character" w:customStyle="1" w:styleId="WW8Num8z0">
    <w:name w:val="WW8Num8z0"/>
    <w:rsid w:val="00C967AC"/>
    <w:rPr>
      <w:rFonts w:ascii="Symbol" w:hAnsi="Symbol" w:cs="Symbol" w:hint="default"/>
    </w:rPr>
  </w:style>
  <w:style w:type="character" w:customStyle="1" w:styleId="WW8Num9z0">
    <w:name w:val="WW8Num9z0"/>
    <w:rsid w:val="00C967AC"/>
    <w:rPr>
      <w:rFonts w:ascii="Symbol" w:hAnsi="Symbol" w:cs="Symbol" w:hint="default"/>
      <w:sz w:val="20"/>
      <w:szCs w:val="20"/>
      <w:lang w:eastAsia="ru-RU"/>
    </w:rPr>
  </w:style>
  <w:style w:type="character" w:customStyle="1" w:styleId="WW8Num10z0">
    <w:name w:val="WW8Num10z0"/>
    <w:rsid w:val="00C967AC"/>
    <w:rPr>
      <w:rFonts w:ascii="Times New Roman" w:hAnsi="Times New Roman" w:cs="Times New Roman" w:hint="default"/>
      <w:sz w:val="26"/>
      <w:szCs w:val="26"/>
    </w:rPr>
  </w:style>
  <w:style w:type="character" w:customStyle="1" w:styleId="WW8Num11z0">
    <w:name w:val="WW8Num11z0"/>
    <w:rsid w:val="00C967AC"/>
  </w:style>
  <w:style w:type="character" w:customStyle="1" w:styleId="WW8Num6z1">
    <w:name w:val="WW8Num6z1"/>
    <w:rsid w:val="00C967AC"/>
  </w:style>
  <w:style w:type="character" w:customStyle="1" w:styleId="WW8Num6z2">
    <w:name w:val="WW8Num6z2"/>
    <w:rsid w:val="00C967AC"/>
  </w:style>
  <w:style w:type="character" w:customStyle="1" w:styleId="WW8Num6z3">
    <w:name w:val="WW8Num6z3"/>
    <w:rsid w:val="00C967AC"/>
  </w:style>
  <w:style w:type="character" w:customStyle="1" w:styleId="WW8Num6z4">
    <w:name w:val="WW8Num6z4"/>
    <w:rsid w:val="00C967AC"/>
  </w:style>
  <w:style w:type="character" w:customStyle="1" w:styleId="WW8Num6z5">
    <w:name w:val="WW8Num6z5"/>
    <w:rsid w:val="00C967AC"/>
  </w:style>
  <w:style w:type="character" w:customStyle="1" w:styleId="WW8Num6z6">
    <w:name w:val="WW8Num6z6"/>
    <w:rsid w:val="00C967AC"/>
  </w:style>
  <w:style w:type="character" w:customStyle="1" w:styleId="WW8Num6z7">
    <w:name w:val="WW8Num6z7"/>
    <w:rsid w:val="00C967AC"/>
  </w:style>
  <w:style w:type="character" w:customStyle="1" w:styleId="WW8Num6z8">
    <w:name w:val="WW8Num6z8"/>
    <w:rsid w:val="00C967AC"/>
  </w:style>
  <w:style w:type="character" w:customStyle="1" w:styleId="WW8Num12z0">
    <w:name w:val="WW8Num12z0"/>
    <w:rsid w:val="00C967AC"/>
  </w:style>
  <w:style w:type="character" w:customStyle="1" w:styleId="WW8Num12z1">
    <w:name w:val="WW8Num12z1"/>
    <w:rsid w:val="00C967AC"/>
  </w:style>
  <w:style w:type="character" w:customStyle="1" w:styleId="WW8Num12z2">
    <w:name w:val="WW8Num12z2"/>
    <w:rsid w:val="00C967AC"/>
  </w:style>
  <w:style w:type="character" w:customStyle="1" w:styleId="WW8Num12z3">
    <w:name w:val="WW8Num12z3"/>
    <w:rsid w:val="00C967AC"/>
  </w:style>
  <w:style w:type="character" w:customStyle="1" w:styleId="WW8Num12z4">
    <w:name w:val="WW8Num12z4"/>
    <w:rsid w:val="00C967AC"/>
  </w:style>
  <w:style w:type="character" w:customStyle="1" w:styleId="WW8Num12z5">
    <w:name w:val="WW8Num12z5"/>
    <w:rsid w:val="00C967AC"/>
  </w:style>
  <w:style w:type="character" w:customStyle="1" w:styleId="WW8Num12z6">
    <w:name w:val="WW8Num12z6"/>
    <w:rsid w:val="00C967AC"/>
  </w:style>
  <w:style w:type="character" w:customStyle="1" w:styleId="WW8Num12z7">
    <w:name w:val="WW8Num12z7"/>
    <w:rsid w:val="00C967AC"/>
  </w:style>
  <w:style w:type="character" w:customStyle="1" w:styleId="WW8Num12z8">
    <w:name w:val="WW8Num12z8"/>
    <w:rsid w:val="00C967AC"/>
  </w:style>
  <w:style w:type="character" w:customStyle="1" w:styleId="61">
    <w:name w:val="Основной шрифт абзаца6"/>
    <w:rsid w:val="00C967AC"/>
  </w:style>
  <w:style w:type="character" w:customStyle="1" w:styleId="51">
    <w:name w:val="Основной шрифт абзаца5"/>
    <w:rsid w:val="00C967AC"/>
  </w:style>
  <w:style w:type="character" w:customStyle="1" w:styleId="WW8Num7z1">
    <w:name w:val="WW8Num7z1"/>
    <w:rsid w:val="00C967AC"/>
    <w:rPr>
      <w:rFonts w:ascii="Courier New" w:hAnsi="Courier New" w:cs="Courier New" w:hint="default"/>
    </w:rPr>
  </w:style>
  <w:style w:type="character" w:customStyle="1" w:styleId="WW8Num7z2">
    <w:name w:val="WW8Num7z2"/>
    <w:rsid w:val="00C967AC"/>
    <w:rPr>
      <w:rFonts w:ascii="Wingdings" w:hAnsi="Wingdings" w:cs="Wingdings" w:hint="default"/>
    </w:rPr>
  </w:style>
  <w:style w:type="character" w:customStyle="1" w:styleId="WW8Num7z3">
    <w:name w:val="WW8Num7z3"/>
    <w:rsid w:val="00C967AC"/>
    <w:rPr>
      <w:rFonts w:ascii="Symbol" w:hAnsi="Symbol" w:cs="Symbol" w:hint="default"/>
    </w:rPr>
  </w:style>
  <w:style w:type="character" w:customStyle="1" w:styleId="WW8Num8z1">
    <w:name w:val="WW8Num8z1"/>
    <w:rsid w:val="00C967AC"/>
  </w:style>
  <w:style w:type="character" w:customStyle="1" w:styleId="WW8Num8z2">
    <w:name w:val="WW8Num8z2"/>
    <w:rsid w:val="00C967AC"/>
  </w:style>
  <w:style w:type="character" w:customStyle="1" w:styleId="WW8Num8z3">
    <w:name w:val="WW8Num8z3"/>
    <w:rsid w:val="00C967AC"/>
  </w:style>
  <w:style w:type="character" w:customStyle="1" w:styleId="WW8Num8z4">
    <w:name w:val="WW8Num8z4"/>
    <w:rsid w:val="00C967AC"/>
  </w:style>
  <w:style w:type="character" w:customStyle="1" w:styleId="WW8Num8z5">
    <w:name w:val="WW8Num8z5"/>
    <w:rsid w:val="00C967AC"/>
  </w:style>
  <w:style w:type="character" w:customStyle="1" w:styleId="WW8Num8z6">
    <w:name w:val="WW8Num8z6"/>
    <w:rsid w:val="00C967AC"/>
  </w:style>
  <w:style w:type="character" w:customStyle="1" w:styleId="WW8Num8z7">
    <w:name w:val="WW8Num8z7"/>
    <w:rsid w:val="00C967AC"/>
  </w:style>
  <w:style w:type="character" w:customStyle="1" w:styleId="WW8Num8z8">
    <w:name w:val="WW8Num8z8"/>
    <w:rsid w:val="00C967AC"/>
  </w:style>
  <w:style w:type="character" w:customStyle="1" w:styleId="WW8Num9z1">
    <w:name w:val="WW8Num9z1"/>
    <w:rsid w:val="00C967AC"/>
  </w:style>
  <w:style w:type="character" w:customStyle="1" w:styleId="WW8Num9z2">
    <w:name w:val="WW8Num9z2"/>
    <w:rsid w:val="00C967AC"/>
  </w:style>
  <w:style w:type="character" w:customStyle="1" w:styleId="WW8Num9z3">
    <w:name w:val="WW8Num9z3"/>
    <w:rsid w:val="00C967AC"/>
  </w:style>
  <w:style w:type="character" w:customStyle="1" w:styleId="WW8Num9z4">
    <w:name w:val="WW8Num9z4"/>
    <w:rsid w:val="00C967AC"/>
  </w:style>
  <w:style w:type="character" w:customStyle="1" w:styleId="WW8Num9z5">
    <w:name w:val="WW8Num9z5"/>
    <w:rsid w:val="00C967AC"/>
  </w:style>
  <w:style w:type="character" w:customStyle="1" w:styleId="WW8Num9z6">
    <w:name w:val="WW8Num9z6"/>
    <w:rsid w:val="00C967AC"/>
  </w:style>
  <w:style w:type="character" w:customStyle="1" w:styleId="WW8Num9z7">
    <w:name w:val="WW8Num9z7"/>
    <w:rsid w:val="00C967AC"/>
  </w:style>
  <w:style w:type="character" w:customStyle="1" w:styleId="WW8Num9z8">
    <w:name w:val="WW8Num9z8"/>
    <w:rsid w:val="00C967AC"/>
  </w:style>
  <w:style w:type="character" w:customStyle="1" w:styleId="WW8Num10z1">
    <w:name w:val="WW8Num10z1"/>
    <w:rsid w:val="00C967AC"/>
  </w:style>
  <w:style w:type="character" w:customStyle="1" w:styleId="WW8Num10z2">
    <w:name w:val="WW8Num10z2"/>
    <w:rsid w:val="00C967AC"/>
  </w:style>
  <w:style w:type="character" w:customStyle="1" w:styleId="WW8Num10z3">
    <w:name w:val="WW8Num10z3"/>
    <w:rsid w:val="00C967AC"/>
  </w:style>
  <w:style w:type="character" w:customStyle="1" w:styleId="WW8Num10z4">
    <w:name w:val="WW8Num10z4"/>
    <w:rsid w:val="00C967AC"/>
  </w:style>
  <w:style w:type="character" w:customStyle="1" w:styleId="WW8Num10z5">
    <w:name w:val="WW8Num10z5"/>
    <w:rsid w:val="00C967AC"/>
  </w:style>
  <w:style w:type="character" w:customStyle="1" w:styleId="WW8Num10z6">
    <w:name w:val="WW8Num10z6"/>
    <w:rsid w:val="00C967AC"/>
  </w:style>
  <w:style w:type="character" w:customStyle="1" w:styleId="WW8Num10z7">
    <w:name w:val="WW8Num10z7"/>
    <w:rsid w:val="00C967AC"/>
  </w:style>
  <w:style w:type="character" w:customStyle="1" w:styleId="WW8Num10z8">
    <w:name w:val="WW8Num10z8"/>
    <w:rsid w:val="00C967AC"/>
  </w:style>
  <w:style w:type="character" w:customStyle="1" w:styleId="WW8Num11z1">
    <w:name w:val="WW8Num11z1"/>
    <w:rsid w:val="00C967AC"/>
    <w:rPr>
      <w:rFonts w:ascii="Courier New" w:hAnsi="Courier New" w:cs="Courier New" w:hint="default"/>
    </w:rPr>
  </w:style>
  <w:style w:type="character" w:customStyle="1" w:styleId="WW8Num11z2">
    <w:name w:val="WW8Num11z2"/>
    <w:rsid w:val="00C967AC"/>
    <w:rPr>
      <w:rFonts w:ascii="Wingdings" w:hAnsi="Wingdings" w:cs="Wingdings" w:hint="default"/>
    </w:rPr>
  </w:style>
  <w:style w:type="character" w:customStyle="1" w:styleId="WW8Num13z0">
    <w:name w:val="WW8Num13z0"/>
    <w:rsid w:val="00C967AC"/>
    <w:rPr>
      <w:rFonts w:ascii="Symbol" w:hAnsi="Symbol" w:cs="Symbol" w:hint="default"/>
    </w:rPr>
  </w:style>
  <w:style w:type="character" w:customStyle="1" w:styleId="WW8Num13z1">
    <w:name w:val="WW8Num13z1"/>
    <w:rsid w:val="00C967AC"/>
    <w:rPr>
      <w:rFonts w:ascii="Courier New" w:hAnsi="Courier New" w:cs="Courier New" w:hint="default"/>
    </w:rPr>
  </w:style>
  <w:style w:type="character" w:customStyle="1" w:styleId="WW8Num13z2">
    <w:name w:val="WW8Num13z2"/>
    <w:rsid w:val="00C967AC"/>
    <w:rPr>
      <w:rFonts w:ascii="Wingdings" w:hAnsi="Wingdings" w:cs="Wingdings" w:hint="default"/>
    </w:rPr>
  </w:style>
  <w:style w:type="character" w:customStyle="1" w:styleId="WW8Num14z0">
    <w:name w:val="WW8Num14z0"/>
    <w:rsid w:val="00C967AC"/>
    <w:rPr>
      <w:rFonts w:ascii="Times New Roman" w:hAnsi="Times New Roman" w:cs="Times New Roman" w:hint="default"/>
    </w:rPr>
  </w:style>
  <w:style w:type="character" w:customStyle="1" w:styleId="WW8Num14z1">
    <w:name w:val="WW8Num14z1"/>
    <w:rsid w:val="00C967AC"/>
    <w:rPr>
      <w:rFonts w:ascii="Courier New" w:hAnsi="Courier New" w:cs="Courier New" w:hint="default"/>
    </w:rPr>
  </w:style>
  <w:style w:type="character" w:customStyle="1" w:styleId="WW8Num14z2">
    <w:name w:val="WW8Num14z2"/>
    <w:rsid w:val="00C967AC"/>
    <w:rPr>
      <w:rFonts w:ascii="Wingdings" w:hAnsi="Wingdings" w:cs="Wingdings" w:hint="default"/>
    </w:rPr>
  </w:style>
  <w:style w:type="character" w:customStyle="1" w:styleId="WW8Num14z3">
    <w:name w:val="WW8Num14z3"/>
    <w:rsid w:val="00C967AC"/>
    <w:rPr>
      <w:rFonts w:ascii="Symbol" w:hAnsi="Symbol" w:cs="Symbol" w:hint="default"/>
    </w:rPr>
  </w:style>
  <w:style w:type="character" w:customStyle="1" w:styleId="WW8Num15z0">
    <w:name w:val="WW8Num15z0"/>
    <w:rsid w:val="00C967AC"/>
    <w:rPr>
      <w:rFonts w:ascii="Times New Roman" w:hAnsi="Times New Roman" w:cs="Times New Roman" w:hint="default"/>
    </w:rPr>
  </w:style>
  <w:style w:type="character" w:customStyle="1" w:styleId="WW8Num15z1">
    <w:name w:val="WW8Num15z1"/>
    <w:rsid w:val="00C967AC"/>
    <w:rPr>
      <w:rFonts w:ascii="Courier New" w:hAnsi="Courier New" w:cs="Courier New" w:hint="default"/>
    </w:rPr>
  </w:style>
  <w:style w:type="character" w:customStyle="1" w:styleId="WW8Num15z2">
    <w:name w:val="WW8Num15z2"/>
    <w:rsid w:val="00C967AC"/>
    <w:rPr>
      <w:rFonts w:ascii="Wingdings" w:hAnsi="Wingdings" w:cs="Wingdings" w:hint="default"/>
    </w:rPr>
  </w:style>
  <w:style w:type="character" w:customStyle="1" w:styleId="WW8Num15z3">
    <w:name w:val="WW8Num15z3"/>
    <w:rsid w:val="00C967AC"/>
    <w:rPr>
      <w:rFonts w:ascii="Symbol" w:hAnsi="Symbol" w:cs="Symbol" w:hint="default"/>
    </w:rPr>
  </w:style>
  <w:style w:type="character" w:customStyle="1" w:styleId="WW8Num16z0">
    <w:name w:val="WW8Num16z0"/>
    <w:rsid w:val="00C967AC"/>
    <w:rPr>
      <w:rFonts w:ascii="Symbol" w:hAnsi="Symbol" w:cs="Symbol" w:hint="default"/>
      <w:sz w:val="20"/>
    </w:rPr>
  </w:style>
  <w:style w:type="character" w:customStyle="1" w:styleId="WW8Num16z1">
    <w:name w:val="WW8Num16z1"/>
    <w:rsid w:val="00C967AC"/>
    <w:rPr>
      <w:rFonts w:ascii="Courier New" w:hAnsi="Courier New" w:cs="Courier New" w:hint="default"/>
      <w:sz w:val="20"/>
    </w:rPr>
  </w:style>
  <w:style w:type="character" w:customStyle="1" w:styleId="WW8Num16z2">
    <w:name w:val="WW8Num16z2"/>
    <w:rsid w:val="00C967AC"/>
    <w:rPr>
      <w:rFonts w:ascii="Wingdings" w:hAnsi="Wingdings" w:cs="Wingdings" w:hint="default"/>
      <w:sz w:val="20"/>
    </w:rPr>
  </w:style>
  <w:style w:type="character" w:customStyle="1" w:styleId="WW8Num17z0">
    <w:name w:val="WW8Num17z0"/>
    <w:rsid w:val="00C967AC"/>
    <w:rPr>
      <w:rFonts w:ascii="Times New Roman" w:hAnsi="Times New Roman" w:cs="Times New Roman" w:hint="default"/>
    </w:rPr>
  </w:style>
  <w:style w:type="character" w:customStyle="1" w:styleId="WW8Num17z1">
    <w:name w:val="WW8Num17z1"/>
    <w:rsid w:val="00C967AC"/>
    <w:rPr>
      <w:rFonts w:ascii="Courier New" w:hAnsi="Courier New" w:cs="Courier New" w:hint="default"/>
    </w:rPr>
  </w:style>
  <w:style w:type="character" w:customStyle="1" w:styleId="WW8Num17z2">
    <w:name w:val="WW8Num17z2"/>
    <w:rsid w:val="00C967AC"/>
    <w:rPr>
      <w:rFonts w:ascii="Wingdings" w:hAnsi="Wingdings" w:cs="Wingdings" w:hint="default"/>
    </w:rPr>
  </w:style>
  <w:style w:type="character" w:customStyle="1" w:styleId="WW8Num17z3">
    <w:name w:val="WW8Num17z3"/>
    <w:rsid w:val="00C967AC"/>
    <w:rPr>
      <w:rFonts w:ascii="Symbol" w:hAnsi="Symbol" w:cs="Symbol" w:hint="default"/>
    </w:rPr>
  </w:style>
  <w:style w:type="character" w:customStyle="1" w:styleId="WW8Num18z0">
    <w:name w:val="WW8Num18z0"/>
    <w:rsid w:val="00C967AC"/>
    <w:rPr>
      <w:rFonts w:ascii="Courier New" w:hAnsi="Courier New" w:cs="Courier New" w:hint="default"/>
      <w:color w:val="auto"/>
    </w:rPr>
  </w:style>
  <w:style w:type="character" w:customStyle="1" w:styleId="WW8Num18z1">
    <w:name w:val="WW8Num18z1"/>
    <w:rsid w:val="00C967AC"/>
    <w:rPr>
      <w:rFonts w:ascii="Courier New" w:hAnsi="Courier New" w:cs="Courier New" w:hint="default"/>
    </w:rPr>
  </w:style>
  <w:style w:type="character" w:customStyle="1" w:styleId="WW8Num18z2">
    <w:name w:val="WW8Num18z2"/>
    <w:rsid w:val="00C967AC"/>
    <w:rPr>
      <w:rFonts w:ascii="Wingdings" w:hAnsi="Wingdings" w:cs="Wingdings" w:hint="default"/>
    </w:rPr>
  </w:style>
  <w:style w:type="character" w:customStyle="1" w:styleId="WW8Num18z3">
    <w:name w:val="WW8Num18z3"/>
    <w:rsid w:val="00C967AC"/>
    <w:rPr>
      <w:rFonts w:ascii="Symbol" w:hAnsi="Symbol" w:cs="Symbol" w:hint="default"/>
    </w:rPr>
  </w:style>
  <w:style w:type="character" w:customStyle="1" w:styleId="WW8Num19z0">
    <w:name w:val="WW8Num19z0"/>
    <w:rsid w:val="00C967AC"/>
    <w:rPr>
      <w:rFonts w:ascii="Times New Roman" w:hAnsi="Times New Roman" w:cs="Times New Roman" w:hint="default"/>
    </w:rPr>
  </w:style>
  <w:style w:type="character" w:customStyle="1" w:styleId="WW8Num19z1">
    <w:name w:val="WW8Num19z1"/>
    <w:rsid w:val="00C967AC"/>
    <w:rPr>
      <w:rFonts w:ascii="Courier New" w:hAnsi="Courier New" w:cs="Courier New" w:hint="default"/>
    </w:rPr>
  </w:style>
  <w:style w:type="character" w:customStyle="1" w:styleId="WW8Num19z2">
    <w:name w:val="WW8Num19z2"/>
    <w:rsid w:val="00C967AC"/>
    <w:rPr>
      <w:rFonts w:ascii="Wingdings" w:hAnsi="Wingdings" w:cs="Wingdings" w:hint="default"/>
    </w:rPr>
  </w:style>
  <w:style w:type="character" w:customStyle="1" w:styleId="WW8Num19z3">
    <w:name w:val="WW8Num19z3"/>
    <w:rsid w:val="00C967AC"/>
    <w:rPr>
      <w:rFonts w:ascii="Symbol" w:hAnsi="Symbol" w:cs="Symbol" w:hint="default"/>
    </w:rPr>
  </w:style>
  <w:style w:type="character" w:customStyle="1" w:styleId="WW8Num20z0">
    <w:name w:val="WW8Num20z0"/>
    <w:rsid w:val="00C967AC"/>
    <w:rPr>
      <w:rFonts w:ascii="Wingdings" w:hAnsi="Wingdings" w:cs="Wingdings" w:hint="default"/>
    </w:rPr>
  </w:style>
  <w:style w:type="character" w:customStyle="1" w:styleId="WW8Num20z1">
    <w:name w:val="WW8Num20z1"/>
    <w:rsid w:val="00C967AC"/>
  </w:style>
  <w:style w:type="character" w:customStyle="1" w:styleId="WW8Num20z2">
    <w:name w:val="WW8Num20z2"/>
    <w:rsid w:val="00C967AC"/>
  </w:style>
  <w:style w:type="character" w:customStyle="1" w:styleId="WW8Num20z3">
    <w:name w:val="WW8Num20z3"/>
    <w:rsid w:val="00C967AC"/>
  </w:style>
  <w:style w:type="character" w:customStyle="1" w:styleId="WW8Num20z4">
    <w:name w:val="WW8Num20z4"/>
    <w:rsid w:val="00C967AC"/>
  </w:style>
  <w:style w:type="character" w:customStyle="1" w:styleId="WW8Num20z5">
    <w:name w:val="WW8Num20z5"/>
    <w:rsid w:val="00C967AC"/>
  </w:style>
  <w:style w:type="character" w:customStyle="1" w:styleId="WW8Num20z6">
    <w:name w:val="WW8Num20z6"/>
    <w:rsid w:val="00C967AC"/>
  </w:style>
  <w:style w:type="character" w:customStyle="1" w:styleId="WW8Num20z7">
    <w:name w:val="WW8Num20z7"/>
    <w:rsid w:val="00C967AC"/>
  </w:style>
  <w:style w:type="character" w:customStyle="1" w:styleId="WW8Num20z8">
    <w:name w:val="WW8Num20z8"/>
    <w:rsid w:val="00C967AC"/>
  </w:style>
  <w:style w:type="character" w:customStyle="1" w:styleId="WW8Num21z0">
    <w:name w:val="WW8Num21z0"/>
    <w:rsid w:val="00C967AC"/>
    <w:rPr>
      <w:rFonts w:ascii="Times New Roman" w:hAnsi="Times New Roman" w:cs="Times New Roman" w:hint="default"/>
    </w:rPr>
  </w:style>
  <w:style w:type="character" w:customStyle="1" w:styleId="WW8Num21z1">
    <w:name w:val="WW8Num21z1"/>
    <w:rsid w:val="00C967AC"/>
    <w:rPr>
      <w:rFonts w:ascii="Courier New" w:hAnsi="Courier New" w:cs="Courier New" w:hint="default"/>
    </w:rPr>
  </w:style>
  <w:style w:type="character" w:customStyle="1" w:styleId="WW8Num21z2">
    <w:name w:val="WW8Num21z2"/>
    <w:rsid w:val="00C967AC"/>
    <w:rPr>
      <w:rFonts w:ascii="Wingdings" w:hAnsi="Wingdings" w:cs="Wingdings" w:hint="default"/>
    </w:rPr>
  </w:style>
  <w:style w:type="character" w:customStyle="1" w:styleId="WW8Num21z3">
    <w:name w:val="WW8Num21z3"/>
    <w:rsid w:val="00C967AC"/>
    <w:rPr>
      <w:rFonts w:ascii="Symbol" w:hAnsi="Symbol" w:cs="Symbol" w:hint="default"/>
    </w:rPr>
  </w:style>
  <w:style w:type="character" w:customStyle="1" w:styleId="WW8Num22z0">
    <w:name w:val="WW8Num22z0"/>
    <w:rsid w:val="00C967AC"/>
    <w:rPr>
      <w:rFonts w:ascii="Symbol" w:hAnsi="Symbol" w:cs="Symbol" w:hint="default"/>
      <w:color w:val="auto"/>
      <w:sz w:val="20"/>
      <w:szCs w:val="20"/>
    </w:rPr>
  </w:style>
  <w:style w:type="character" w:customStyle="1" w:styleId="WW8Num22z1">
    <w:name w:val="WW8Num22z1"/>
    <w:rsid w:val="00C967AC"/>
  </w:style>
  <w:style w:type="character" w:customStyle="1" w:styleId="WW8Num22z2">
    <w:name w:val="WW8Num22z2"/>
    <w:rsid w:val="00C967AC"/>
  </w:style>
  <w:style w:type="character" w:customStyle="1" w:styleId="WW8Num22z3">
    <w:name w:val="WW8Num22z3"/>
    <w:rsid w:val="00C967AC"/>
  </w:style>
  <w:style w:type="character" w:customStyle="1" w:styleId="WW8Num22z4">
    <w:name w:val="WW8Num22z4"/>
    <w:rsid w:val="00C967AC"/>
  </w:style>
  <w:style w:type="character" w:customStyle="1" w:styleId="WW8Num22z5">
    <w:name w:val="WW8Num22z5"/>
    <w:rsid w:val="00C967AC"/>
  </w:style>
  <w:style w:type="character" w:customStyle="1" w:styleId="WW8Num22z6">
    <w:name w:val="WW8Num22z6"/>
    <w:rsid w:val="00C967AC"/>
  </w:style>
  <w:style w:type="character" w:customStyle="1" w:styleId="WW8Num22z7">
    <w:name w:val="WW8Num22z7"/>
    <w:rsid w:val="00C967AC"/>
  </w:style>
  <w:style w:type="character" w:customStyle="1" w:styleId="WW8Num22z8">
    <w:name w:val="WW8Num22z8"/>
    <w:rsid w:val="00C967AC"/>
  </w:style>
  <w:style w:type="character" w:customStyle="1" w:styleId="WW8Num23z0">
    <w:name w:val="WW8Num23z0"/>
    <w:rsid w:val="00C967AC"/>
    <w:rPr>
      <w:rFonts w:ascii="Symbol" w:hAnsi="Symbol" w:cs="Symbol" w:hint="default"/>
    </w:rPr>
  </w:style>
  <w:style w:type="character" w:customStyle="1" w:styleId="WW8Num23z1">
    <w:name w:val="WW8Num23z1"/>
    <w:rsid w:val="00C967AC"/>
    <w:rPr>
      <w:rFonts w:ascii="Courier New" w:hAnsi="Courier New" w:cs="Courier New" w:hint="default"/>
    </w:rPr>
  </w:style>
  <w:style w:type="character" w:customStyle="1" w:styleId="WW8Num23z2">
    <w:name w:val="WW8Num23z2"/>
    <w:rsid w:val="00C967AC"/>
    <w:rPr>
      <w:rFonts w:ascii="Wingdings" w:hAnsi="Wingdings" w:cs="Wingdings" w:hint="default"/>
    </w:rPr>
  </w:style>
  <w:style w:type="character" w:customStyle="1" w:styleId="WW8Num24z0">
    <w:name w:val="WW8Num24z0"/>
    <w:rsid w:val="00C967AC"/>
  </w:style>
  <w:style w:type="character" w:customStyle="1" w:styleId="WW8Num24z1">
    <w:name w:val="WW8Num24z1"/>
    <w:rsid w:val="00C967AC"/>
  </w:style>
  <w:style w:type="character" w:customStyle="1" w:styleId="WW8Num24z2">
    <w:name w:val="WW8Num24z2"/>
    <w:rsid w:val="00C967AC"/>
  </w:style>
  <w:style w:type="character" w:customStyle="1" w:styleId="WW8Num24z3">
    <w:name w:val="WW8Num24z3"/>
    <w:rsid w:val="00C967AC"/>
  </w:style>
  <w:style w:type="character" w:customStyle="1" w:styleId="WW8Num24z4">
    <w:name w:val="WW8Num24z4"/>
    <w:rsid w:val="00C967AC"/>
  </w:style>
  <w:style w:type="character" w:customStyle="1" w:styleId="WW8Num24z5">
    <w:name w:val="WW8Num24z5"/>
    <w:rsid w:val="00C967AC"/>
  </w:style>
  <w:style w:type="character" w:customStyle="1" w:styleId="WW8Num24z6">
    <w:name w:val="WW8Num24z6"/>
    <w:rsid w:val="00C967AC"/>
  </w:style>
  <w:style w:type="character" w:customStyle="1" w:styleId="WW8Num24z7">
    <w:name w:val="WW8Num24z7"/>
    <w:rsid w:val="00C967AC"/>
  </w:style>
  <w:style w:type="character" w:customStyle="1" w:styleId="WW8Num24z8">
    <w:name w:val="WW8Num24z8"/>
    <w:rsid w:val="00C967AC"/>
  </w:style>
  <w:style w:type="character" w:customStyle="1" w:styleId="WW8Num25z0">
    <w:name w:val="WW8Num25z0"/>
    <w:rsid w:val="00C967AC"/>
    <w:rPr>
      <w:rFonts w:hint="default"/>
    </w:rPr>
  </w:style>
  <w:style w:type="character" w:customStyle="1" w:styleId="WW8Num25z1">
    <w:name w:val="WW8Num25z1"/>
    <w:rsid w:val="00C967AC"/>
  </w:style>
  <w:style w:type="character" w:customStyle="1" w:styleId="WW8Num25z2">
    <w:name w:val="WW8Num25z2"/>
    <w:rsid w:val="00C967AC"/>
  </w:style>
  <w:style w:type="character" w:customStyle="1" w:styleId="WW8Num25z3">
    <w:name w:val="WW8Num25z3"/>
    <w:rsid w:val="00C967AC"/>
  </w:style>
  <w:style w:type="character" w:customStyle="1" w:styleId="WW8Num25z4">
    <w:name w:val="WW8Num25z4"/>
    <w:rsid w:val="00C967AC"/>
  </w:style>
  <w:style w:type="character" w:customStyle="1" w:styleId="WW8Num25z5">
    <w:name w:val="WW8Num25z5"/>
    <w:rsid w:val="00C967AC"/>
  </w:style>
  <w:style w:type="character" w:customStyle="1" w:styleId="WW8Num25z6">
    <w:name w:val="WW8Num25z6"/>
    <w:rsid w:val="00C967AC"/>
  </w:style>
  <w:style w:type="character" w:customStyle="1" w:styleId="WW8Num25z7">
    <w:name w:val="WW8Num25z7"/>
    <w:rsid w:val="00C967AC"/>
  </w:style>
  <w:style w:type="character" w:customStyle="1" w:styleId="WW8Num25z8">
    <w:name w:val="WW8Num25z8"/>
    <w:rsid w:val="00C967AC"/>
  </w:style>
  <w:style w:type="character" w:customStyle="1" w:styleId="WW8Num26z0">
    <w:name w:val="WW8Num26z0"/>
    <w:rsid w:val="00C967AC"/>
    <w:rPr>
      <w:rFonts w:ascii="Symbol" w:hAnsi="Symbol" w:cs="Symbol" w:hint="default"/>
    </w:rPr>
  </w:style>
  <w:style w:type="character" w:customStyle="1" w:styleId="WW8Num26z1">
    <w:name w:val="WW8Num26z1"/>
    <w:rsid w:val="00C967AC"/>
    <w:rPr>
      <w:rFonts w:ascii="Courier New" w:hAnsi="Courier New" w:cs="Courier New" w:hint="default"/>
    </w:rPr>
  </w:style>
  <w:style w:type="character" w:customStyle="1" w:styleId="WW8Num26z2">
    <w:name w:val="WW8Num26z2"/>
    <w:rsid w:val="00C967AC"/>
    <w:rPr>
      <w:rFonts w:ascii="Wingdings" w:hAnsi="Wingdings" w:cs="Wingdings" w:hint="default"/>
    </w:rPr>
  </w:style>
  <w:style w:type="character" w:customStyle="1" w:styleId="WW8Num27z0">
    <w:name w:val="WW8Num27z0"/>
    <w:rsid w:val="00C967AC"/>
    <w:rPr>
      <w:rFonts w:ascii="Arial" w:eastAsia="Arial" w:hAnsi="Arial" w:cs="Arial"/>
      <w:b/>
      <w:bCs w:val="0"/>
      <w:i w:val="0"/>
      <w:iCs w:val="0"/>
      <w:caps w:val="0"/>
      <w:smallCaps w:val="0"/>
      <w:strike w:val="0"/>
      <w:dstrike w:val="0"/>
      <w:color w:val="000000"/>
      <w:spacing w:val="0"/>
      <w:w w:val="100"/>
      <w:position w:val="0"/>
      <w:sz w:val="19"/>
      <w:szCs w:val="19"/>
      <w:u w:val="none"/>
      <w:vertAlign w:val="baseline"/>
      <w:lang w:val="ru-RU"/>
    </w:rPr>
  </w:style>
  <w:style w:type="character" w:customStyle="1" w:styleId="WW8Num27z1">
    <w:name w:val="WW8Num27z1"/>
    <w:rsid w:val="00C967AC"/>
  </w:style>
  <w:style w:type="character" w:customStyle="1" w:styleId="WW8Num27z2">
    <w:name w:val="WW8Num27z2"/>
    <w:rsid w:val="00C967AC"/>
  </w:style>
  <w:style w:type="character" w:customStyle="1" w:styleId="WW8Num27z3">
    <w:name w:val="WW8Num27z3"/>
    <w:rsid w:val="00C967AC"/>
  </w:style>
  <w:style w:type="character" w:customStyle="1" w:styleId="WW8Num27z4">
    <w:name w:val="WW8Num27z4"/>
    <w:rsid w:val="00C967AC"/>
  </w:style>
  <w:style w:type="character" w:customStyle="1" w:styleId="WW8Num27z5">
    <w:name w:val="WW8Num27z5"/>
    <w:rsid w:val="00C967AC"/>
  </w:style>
  <w:style w:type="character" w:customStyle="1" w:styleId="WW8Num27z6">
    <w:name w:val="WW8Num27z6"/>
    <w:rsid w:val="00C967AC"/>
  </w:style>
  <w:style w:type="character" w:customStyle="1" w:styleId="WW8Num27z7">
    <w:name w:val="WW8Num27z7"/>
    <w:rsid w:val="00C967AC"/>
  </w:style>
  <w:style w:type="character" w:customStyle="1" w:styleId="WW8Num27z8">
    <w:name w:val="WW8Num27z8"/>
    <w:rsid w:val="00C967AC"/>
  </w:style>
  <w:style w:type="character" w:customStyle="1" w:styleId="WW8Num28z0">
    <w:name w:val="WW8Num28z0"/>
    <w:rsid w:val="00C967AC"/>
  </w:style>
  <w:style w:type="character" w:customStyle="1" w:styleId="WW8Num28z1">
    <w:name w:val="WW8Num28z1"/>
    <w:rsid w:val="00C967AC"/>
  </w:style>
  <w:style w:type="character" w:customStyle="1" w:styleId="WW8Num28z2">
    <w:name w:val="WW8Num28z2"/>
    <w:rsid w:val="00C967AC"/>
  </w:style>
  <w:style w:type="character" w:customStyle="1" w:styleId="WW8Num28z3">
    <w:name w:val="WW8Num28z3"/>
    <w:rsid w:val="00C967AC"/>
  </w:style>
  <w:style w:type="character" w:customStyle="1" w:styleId="WW8Num28z4">
    <w:name w:val="WW8Num28z4"/>
    <w:rsid w:val="00C967AC"/>
  </w:style>
  <w:style w:type="character" w:customStyle="1" w:styleId="WW8Num28z5">
    <w:name w:val="WW8Num28z5"/>
    <w:rsid w:val="00C967AC"/>
  </w:style>
  <w:style w:type="character" w:customStyle="1" w:styleId="WW8Num28z6">
    <w:name w:val="WW8Num28z6"/>
    <w:rsid w:val="00C967AC"/>
  </w:style>
  <w:style w:type="character" w:customStyle="1" w:styleId="WW8Num28z7">
    <w:name w:val="WW8Num28z7"/>
    <w:rsid w:val="00C967AC"/>
  </w:style>
  <w:style w:type="character" w:customStyle="1" w:styleId="WW8Num28z8">
    <w:name w:val="WW8Num28z8"/>
    <w:rsid w:val="00C967AC"/>
  </w:style>
  <w:style w:type="character" w:customStyle="1" w:styleId="WW8Num29z0">
    <w:name w:val="WW8Num29z0"/>
    <w:rsid w:val="00C967AC"/>
    <w:rPr>
      <w:rFonts w:ascii="Symbol" w:hAnsi="Symbol" w:cs="Symbol" w:hint="default"/>
    </w:rPr>
  </w:style>
  <w:style w:type="character" w:customStyle="1" w:styleId="WW8Num29z1">
    <w:name w:val="WW8Num29z1"/>
    <w:rsid w:val="00C967AC"/>
    <w:rPr>
      <w:rFonts w:ascii="Courier New" w:hAnsi="Courier New" w:cs="Courier New" w:hint="default"/>
    </w:rPr>
  </w:style>
  <w:style w:type="character" w:customStyle="1" w:styleId="WW8Num29z2">
    <w:name w:val="WW8Num29z2"/>
    <w:rsid w:val="00C967AC"/>
    <w:rPr>
      <w:rFonts w:ascii="Wingdings" w:hAnsi="Wingdings" w:cs="Wingdings" w:hint="default"/>
    </w:rPr>
  </w:style>
  <w:style w:type="character" w:customStyle="1" w:styleId="WW8Num30z0">
    <w:name w:val="WW8Num30z0"/>
    <w:rsid w:val="00C967AC"/>
    <w:rPr>
      <w:rFonts w:hint="default"/>
      <w:b/>
    </w:rPr>
  </w:style>
  <w:style w:type="character" w:customStyle="1" w:styleId="WW8Num30z1">
    <w:name w:val="WW8Num30z1"/>
    <w:rsid w:val="00C967AC"/>
    <w:rPr>
      <w:rFonts w:hint="default"/>
      <w:b w:val="0"/>
    </w:rPr>
  </w:style>
  <w:style w:type="character" w:customStyle="1" w:styleId="WW8Num30z2">
    <w:name w:val="WW8Num30z2"/>
    <w:rsid w:val="00C967AC"/>
    <w:rPr>
      <w:rFonts w:hint="default"/>
    </w:rPr>
  </w:style>
  <w:style w:type="character" w:customStyle="1" w:styleId="WW8Num31z0">
    <w:name w:val="WW8Num31z0"/>
    <w:rsid w:val="00C967AC"/>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ru-RU"/>
    </w:rPr>
  </w:style>
  <w:style w:type="character" w:customStyle="1" w:styleId="WW8Num31z1">
    <w:name w:val="WW8Num31z1"/>
    <w:rsid w:val="00C967AC"/>
  </w:style>
  <w:style w:type="character" w:customStyle="1" w:styleId="WW8Num31z2">
    <w:name w:val="WW8Num31z2"/>
    <w:rsid w:val="00C967AC"/>
  </w:style>
  <w:style w:type="character" w:customStyle="1" w:styleId="WW8Num31z3">
    <w:name w:val="WW8Num31z3"/>
    <w:rsid w:val="00C967AC"/>
  </w:style>
  <w:style w:type="character" w:customStyle="1" w:styleId="WW8Num31z4">
    <w:name w:val="WW8Num31z4"/>
    <w:rsid w:val="00C967AC"/>
  </w:style>
  <w:style w:type="character" w:customStyle="1" w:styleId="WW8Num31z5">
    <w:name w:val="WW8Num31z5"/>
    <w:rsid w:val="00C967AC"/>
  </w:style>
  <w:style w:type="character" w:customStyle="1" w:styleId="WW8Num31z6">
    <w:name w:val="WW8Num31z6"/>
    <w:rsid w:val="00C967AC"/>
  </w:style>
  <w:style w:type="character" w:customStyle="1" w:styleId="WW8Num31z7">
    <w:name w:val="WW8Num31z7"/>
    <w:rsid w:val="00C967AC"/>
  </w:style>
  <w:style w:type="character" w:customStyle="1" w:styleId="WW8Num31z8">
    <w:name w:val="WW8Num31z8"/>
    <w:rsid w:val="00C967AC"/>
  </w:style>
  <w:style w:type="character" w:customStyle="1" w:styleId="WW8Num32z0">
    <w:name w:val="WW8Num32z0"/>
    <w:rsid w:val="00C967AC"/>
    <w:rPr>
      <w:rFonts w:ascii="Times New Roman" w:hAnsi="Times New Roman" w:cs="Times New Roman" w:hint="default"/>
    </w:rPr>
  </w:style>
  <w:style w:type="character" w:customStyle="1" w:styleId="WW8Num32z1">
    <w:name w:val="WW8Num32z1"/>
    <w:rsid w:val="00C967AC"/>
    <w:rPr>
      <w:rFonts w:ascii="Courier New" w:hAnsi="Courier New" w:cs="Courier New" w:hint="default"/>
    </w:rPr>
  </w:style>
  <w:style w:type="character" w:customStyle="1" w:styleId="WW8Num32z2">
    <w:name w:val="WW8Num32z2"/>
    <w:rsid w:val="00C967AC"/>
    <w:rPr>
      <w:rFonts w:ascii="Wingdings" w:hAnsi="Wingdings" w:cs="Wingdings" w:hint="default"/>
    </w:rPr>
  </w:style>
  <w:style w:type="character" w:customStyle="1" w:styleId="WW8Num32z3">
    <w:name w:val="WW8Num32z3"/>
    <w:rsid w:val="00C967AC"/>
    <w:rPr>
      <w:rFonts w:ascii="Symbol" w:hAnsi="Symbol" w:cs="Symbol" w:hint="default"/>
    </w:rPr>
  </w:style>
  <w:style w:type="character" w:customStyle="1" w:styleId="WW8Num33z0">
    <w:name w:val="WW8Num33z0"/>
    <w:rsid w:val="00C967AC"/>
    <w:rPr>
      <w:rFonts w:ascii="Symbol" w:hAnsi="Symbol" w:cs="Symbol" w:hint="default"/>
      <w:sz w:val="20"/>
      <w:szCs w:val="20"/>
    </w:rPr>
  </w:style>
  <w:style w:type="character" w:customStyle="1" w:styleId="WW8Num33z1">
    <w:name w:val="WW8Num33z1"/>
    <w:rsid w:val="00C967AC"/>
    <w:rPr>
      <w:rFonts w:ascii="Wingdings" w:hAnsi="Wingdings" w:cs="Wingdings" w:hint="default"/>
    </w:rPr>
  </w:style>
  <w:style w:type="character" w:customStyle="1" w:styleId="WW8Num33z3">
    <w:name w:val="WW8Num33z3"/>
    <w:rsid w:val="00C967AC"/>
    <w:rPr>
      <w:rFonts w:ascii="Symbol" w:hAnsi="Symbol" w:cs="Symbol" w:hint="default"/>
    </w:rPr>
  </w:style>
  <w:style w:type="character" w:customStyle="1" w:styleId="WW8Num33z4">
    <w:name w:val="WW8Num33z4"/>
    <w:rsid w:val="00C967AC"/>
    <w:rPr>
      <w:rFonts w:ascii="Courier New" w:hAnsi="Courier New" w:cs="Courier New" w:hint="default"/>
    </w:rPr>
  </w:style>
  <w:style w:type="character" w:customStyle="1" w:styleId="WW8Num34z0">
    <w:name w:val="WW8Num34z0"/>
    <w:rsid w:val="00C967AC"/>
    <w:rPr>
      <w:rFonts w:ascii="Times New Roman" w:hAnsi="Times New Roman" w:cs="Times New Roman" w:hint="default"/>
    </w:rPr>
  </w:style>
  <w:style w:type="character" w:customStyle="1" w:styleId="WW8Num34z1">
    <w:name w:val="WW8Num34z1"/>
    <w:rsid w:val="00C967AC"/>
    <w:rPr>
      <w:rFonts w:ascii="Courier New" w:hAnsi="Courier New" w:cs="Courier New" w:hint="default"/>
    </w:rPr>
  </w:style>
  <w:style w:type="character" w:customStyle="1" w:styleId="WW8Num34z2">
    <w:name w:val="WW8Num34z2"/>
    <w:rsid w:val="00C967AC"/>
    <w:rPr>
      <w:rFonts w:ascii="Wingdings" w:hAnsi="Wingdings" w:cs="Wingdings" w:hint="default"/>
    </w:rPr>
  </w:style>
  <w:style w:type="character" w:customStyle="1" w:styleId="WW8Num34z3">
    <w:name w:val="WW8Num34z3"/>
    <w:rsid w:val="00C967AC"/>
    <w:rPr>
      <w:rFonts w:ascii="Symbol" w:hAnsi="Symbol" w:cs="Symbol" w:hint="default"/>
    </w:rPr>
  </w:style>
  <w:style w:type="character" w:customStyle="1" w:styleId="WW8Num35z0">
    <w:name w:val="WW8Num35z0"/>
    <w:rsid w:val="00C967AC"/>
    <w:rPr>
      <w:rFonts w:hint="default"/>
    </w:rPr>
  </w:style>
  <w:style w:type="character" w:customStyle="1" w:styleId="WW8Num35z1">
    <w:name w:val="WW8Num35z1"/>
    <w:rsid w:val="00C967AC"/>
  </w:style>
  <w:style w:type="character" w:customStyle="1" w:styleId="WW8Num35z2">
    <w:name w:val="WW8Num35z2"/>
    <w:rsid w:val="00C967AC"/>
  </w:style>
  <w:style w:type="character" w:customStyle="1" w:styleId="WW8Num35z3">
    <w:name w:val="WW8Num35z3"/>
    <w:rsid w:val="00C967AC"/>
  </w:style>
  <w:style w:type="character" w:customStyle="1" w:styleId="WW8Num35z4">
    <w:name w:val="WW8Num35z4"/>
    <w:rsid w:val="00C967AC"/>
  </w:style>
  <w:style w:type="character" w:customStyle="1" w:styleId="WW8Num35z5">
    <w:name w:val="WW8Num35z5"/>
    <w:rsid w:val="00C967AC"/>
  </w:style>
  <w:style w:type="character" w:customStyle="1" w:styleId="WW8Num35z6">
    <w:name w:val="WW8Num35z6"/>
    <w:rsid w:val="00C967AC"/>
  </w:style>
  <w:style w:type="character" w:customStyle="1" w:styleId="WW8Num35z7">
    <w:name w:val="WW8Num35z7"/>
    <w:rsid w:val="00C967AC"/>
  </w:style>
  <w:style w:type="character" w:customStyle="1" w:styleId="WW8Num35z8">
    <w:name w:val="WW8Num35z8"/>
    <w:rsid w:val="00C967AC"/>
  </w:style>
  <w:style w:type="character" w:customStyle="1" w:styleId="WW8Num36z0">
    <w:name w:val="WW8Num36z0"/>
    <w:rsid w:val="00C967AC"/>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ru-RU"/>
    </w:rPr>
  </w:style>
  <w:style w:type="character" w:customStyle="1" w:styleId="WW8Num36z1">
    <w:name w:val="WW8Num36z1"/>
    <w:rsid w:val="00C967AC"/>
  </w:style>
  <w:style w:type="character" w:customStyle="1" w:styleId="WW8Num36z2">
    <w:name w:val="WW8Num36z2"/>
    <w:rsid w:val="00C967AC"/>
  </w:style>
  <w:style w:type="character" w:customStyle="1" w:styleId="WW8Num36z3">
    <w:name w:val="WW8Num36z3"/>
    <w:rsid w:val="00C967AC"/>
  </w:style>
  <w:style w:type="character" w:customStyle="1" w:styleId="WW8Num36z4">
    <w:name w:val="WW8Num36z4"/>
    <w:rsid w:val="00C967AC"/>
  </w:style>
  <w:style w:type="character" w:customStyle="1" w:styleId="WW8Num36z5">
    <w:name w:val="WW8Num36z5"/>
    <w:rsid w:val="00C967AC"/>
  </w:style>
  <w:style w:type="character" w:customStyle="1" w:styleId="WW8Num36z6">
    <w:name w:val="WW8Num36z6"/>
    <w:rsid w:val="00C967AC"/>
  </w:style>
  <w:style w:type="character" w:customStyle="1" w:styleId="WW8Num36z7">
    <w:name w:val="WW8Num36z7"/>
    <w:rsid w:val="00C967AC"/>
  </w:style>
  <w:style w:type="character" w:customStyle="1" w:styleId="WW8Num36z8">
    <w:name w:val="WW8Num36z8"/>
    <w:rsid w:val="00C967AC"/>
  </w:style>
  <w:style w:type="character" w:customStyle="1" w:styleId="WW8Num37z0">
    <w:name w:val="WW8Num37z0"/>
    <w:rsid w:val="00C967AC"/>
    <w:rPr>
      <w:rFonts w:ascii="Times New Roman" w:hAnsi="Times New Roman" w:cs="Times New Roman" w:hint="default"/>
      <w:sz w:val="26"/>
      <w:szCs w:val="26"/>
    </w:rPr>
  </w:style>
  <w:style w:type="character" w:customStyle="1" w:styleId="WW8Num37z1">
    <w:name w:val="WW8Num37z1"/>
    <w:rsid w:val="00C967AC"/>
    <w:rPr>
      <w:rFonts w:ascii="Courier New" w:hAnsi="Courier New" w:cs="Courier New" w:hint="default"/>
    </w:rPr>
  </w:style>
  <w:style w:type="character" w:customStyle="1" w:styleId="WW8Num37z2">
    <w:name w:val="WW8Num37z2"/>
    <w:rsid w:val="00C967AC"/>
    <w:rPr>
      <w:rFonts w:ascii="Wingdings" w:hAnsi="Wingdings" w:cs="Wingdings" w:hint="default"/>
    </w:rPr>
  </w:style>
  <w:style w:type="character" w:customStyle="1" w:styleId="WW8Num37z3">
    <w:name w:val="WW8Num37z3"/>
    <w:rsid w:val="00C967AC"/>
    <w:rPr>
      <w:rFonts w:ascii="Symbol" w:hAnsi="Symbol" w:cs="Symbol" w:hint="default"/>
    </w:rPr>
  </w:style>
  <w:style w:type="character" w:customStyle="1" w:styleId="WW8Num38z0">
    <w:name w:val="WW8Num38z0"/>
    <w:rsid w:val="00C967AC"/>
    <w:rPr>
      <w:rFonts w:ascii="Symbol" w:hAnsi="Symbol" w:cs="Symbol" w:hint="default"/>
      <w:b/>
      <w:i w:val="0"/>
    </w:rPr>
  </w:style>
  <w:style w:type="character" w:customStyle="1" w:styleId="WW8Num38z1">
    <w:name w:val="WW8Num38z1"/>
    <w:rsid w:val="00C967AC"/>
    <w:rPr>
      <w:rFonts w:ascii="Courier New" w:hAnsi="Courier New" w:cs="Courier New" w:hint="default"/>
    </w:rPr>
  </w:style>
  <w:style w:type="character" w:customStyle="1" w:styleId="WW8Num38z2">
    <w:name w:val="WW8Num38z2"/>
    <w:rsid w:val="00C967AC"/>
    <w:rPr>
      <w:rFonts w:ascii="Wingdings" w:hAnsi="Wingdings" w:cs="Wingdings" w:hint="default"/>
    </w:rPr>
  </w:style>
  <w:style w:type="character" w:customStyle="1" w:styleId="WW8Num38z3">
    <w:name w:val="WW8Num38z3"/>
    <w:rsid w:val="00C967AC"/>
    <w:rPr>
      <w:rFonts w:ascii="Symbol" w:hAnsi="Symbol" w:cs="Symbol" w:hint="default"/>
    </w:rPr>
  </w:style>
  <w:style w:type="character" w:customStyle="1" w:styleId="42">
    <w:name w:val="Основной шрифт абзаца4"/>
    <w:rsid w:val="00C967AC"/>
  </w:style>
  <w:style w:type="character" w:customStyle="1" w:styleId="WW8Num3z1">
    <w:name w:val="WW8Num3z1"/>
    <w:rsid w:val="00C967AC"/>
  </w:style>
  <w:style w:type="character" w:customStyle="1" w:styleId="WW8Num3z2">
    <w:name w:val="WW8Num3z2"/>
    <w:rsid w:val="00C967AC"/>
  </w:style>
  <w:style w:type="character" w:customStyle="1" w:styleId="WW8Num3z3">
    <w:name w:val="WW8Num3z3"/>
    <w:rsid w:val="00C967AC"/>
  </w:style>
  <w:style w:type="character" w:customStyle="1" w:styleId="WW8Num3z4">
    <w:name w:val="WW8Num3z4"/>
    <w:rsid w:val="00C967AC"/>
  </w:style>
  <w:style w:type="character" w:customStyle="1" w:styleId="WW8Num3z5">
    <w:name w:val="WW8Num3z5"/>
    <w:rsid w:val="00C967AC"/>
  </w:style>
  <w:style w:type="character" w:customStyle="1" w:styleId="WW8Num3z6">
    <w:name w:val="WW8Num3z6"/>
    <w:rsid w:val="00C967AC"/>
  </w:style>
  <w:style w:type="character" w:customStyle="1" w:styleId="WW8Num3z7">
    <w:name w:val="WW8Num3z7"/>
    <w:rsid w:val="00C967AC"/>
  </w:style>
  <w:style w:type="character" w:customStyle="1" w:styleId="WW8Num3z8">
    <w:name w:val="WW8Num3z8"/>
    <w:rsid w:val="00C967AC"/>
  </w:style>
  <w:style w:type="character" w:customStyle="1" w:styleId="WW8Num7z4">
    <w:name w:val="WW8Num7z4"/>
    <w:rsid w:val="00C967AC"/>
  </w:style>
  <w:style w:type="character" w:customStyle="1" w:styleId="WW8Num7z5">
    <w:name w:val="WW8Num7z5"/>
    <w:rsid w:val="00C967AC"/>
  </w:style>
  <w:style w:type="character" w:customStyle="1" w:styleId="WW8Num7z6">
    <w:name w:val="WW8Num7z6"/>
    <w:rsid w:val="00C967AC"/>
  </w:style>
  <w:style w:type="character" w:customStyle="1" w:styleId="WW8Num7z7">
    <w:name w:val="WW8Num7z7"/>
    <w:rsid w:val="00C967AC"/>
  </w:style>
  <w:style w:type="character" w:customStyle="1" w:styleId="WW8Num7z8">
    <w:name w:val="WW8Num7z8"/>
    <w:rsid w:val="00C967AC"/>
  </w:style>
  <w:style w:type="character" w:customStyle="1" w:styleId="WW8Num11z3">
    <w:name w:val="WW8Num11z3"/>
    <w:rsid w:val="00C967AC"/>
    <w:rPr>
      <w:rFonts w:ascii="Symbol" w:hAnsi="Symbol" w:cs="Symbol" w:hint="default"/>
    </w:rPr>
  </w:style>
  <w:style w:type="character" w:customStyle="1" w:styleId="WW8Num13z3">
    <w:name w:val="WW8Num13z3"/>
    <w:rsid w:val="00C967AC"/>
  </w:style>
  <w:style w:type="character" w:customStyle="1" w:styleId="WW8Num13z4">
    <w:name w:val="WW8Num13z4"/>
    <w:rsid w:val="00C967AC"/>
  </w:style>
  <w:style w:type="character" w:customStyle="1" w:styleId="WW8Num13z5">
    <w:name w:val="WW8Num13z5"/>
    <w:rsid w:val="00C967AC"/>
  </w:style>
  <w:style w:type="character" w:customStyle="1" w:styleId="WW8Num13z6">
    <w:name w:val="WW8Num13z6"/>
    <w:rsid w:val="00C967AC"/>
  </w:style>
  <w:style w:type="character" w:customStyle="1" w:styleId="WW8Num13z7">
    <w:name w:val="WW8Num13z7"/>
    <w:rsid w:val="00C967AC"/>
  </w:style>
  <w:style w:type="character" w:customStyle="1" w:styleId="WW8Num13z8">
    <w:name w:val="WW8Num13z8"/>
    <w:rsid w:val="00C967AC"/>
  </w:style>
  <w:style w:type="character" w:customStyle="1" w:styleId="WW8Num16z3">
    <w:name w:val="WW8Num16z3"/>
    <w:rsid w:val="00C967AC"/>
  </w:style>
  <w:style w:type="character" w:customStyle="1" w:styleId="WW8Num16z4">
    <w:name w:val="WW8Num16z4"/>
    <w:rsid w:val="00C967AC"/>
  </w:style>
  <w:style w:type="character" w:customStyle="1" w:styleId="WW8Num16z5">
    <w:name w:val="WW8Num16z5"/>
    <w:rsid w:val="00C967AC"/>
  </w:style>
  <w:style w:type="character" w:customStyle="1" w:styleId="WW8Num16z6">
    <w:name w:val="WW8Num16z6"/>
    <w:rsid w:val="00C967AC"/>
  </w:style>
  <w:style w:type="character" w:customStyle="1" w:styleId="WW8Num16z7">
    <w:name w:val="WW8Num16z7"/>
    <w:rsid w:val="00C967AC"/>
  </w:style>
  <w:style w:type="character" w:customStyle="1" w:styleId="WW8Num16z8">
    <w:name w:val="WW8Num16z8"/>
    <w:rsid w:val="00C967AC"/>
  </w:style>
  <w:style w:type="character" w:customStyle="1" w:styleId="WW8Num17z4">
    <w:name w:val="WW8Num17z4"/>
    <w:rsid w:val="00C967AC"/>
  </w:style>
  <w:style w:type="character" w:customStyle="1" w:styleId="WW8Num17z5">
    <w:name w:val="WW8Num17z5"/>
    <w:rsid w:val="00C967AC"/>
  </w:style>
  <w:style w:type="character" w:customStyle="1" w:styleId="WW8Num17z6">
    <w:name w:val="WW8Num17z6"/>
    <w:rsid w:val="00C967AC"/>
  </w:style>
  <w:style w:type="character" w:customStyle="1" w:styleId="WW8Num17z7">
    <w:name w:val="WW8Num17z7"/>
    <w:rsid w:val="00C967AC"/>
  </w:style>
  <w:style w:type="character" w:customStyle="1" w:styleId="WW8Num17z8">
    <w:name w:val="WW8Num17z8"/>
    <w:rsid w:val="00C967AC"/>
  </w:style>
  <w:style w:type="character" w:customStyle="1" w:styleId="WW8Num18z4">
    <w:name w:val="WW8Num18z4"/>
    <w:rsid w:val="00C967AC"/>
  </w:style>
  <w:style w:type="character" w:customStyle="1" w:styleId="WW8Num18z5">
    <w:name w:val="WW8Num18z5"/>
    <w:rsid w:val="00C967AC"/>
  </w:style>
  <w:style w:type="character" w:customStyle="1" w:styleId="WW8Num18z6">
    <w:name w:val="WW8Num18z6"/>
    <w:rsid w:val="00C967AC"/>
  </w:style>
  <w:style w:type="character" w:customStyle="1" w:styleId="WW8Num18z7">
    <w:name w:val="WW8Num18z7"/>
    <w:rsid w:val="00C967AC"/>
  </w:style>
  <w:style w:type="character" w:customStyle="1" w:styleId="WW8Num18z8">
    <w:name w:val="WW8Num18z8"/>
    <w:rsid w:val="00C967AC"/>
  </w:style>
  <w:style w:type="character" w:customStyle="1" w:styleId="WW8Num21z4">
    <w:name w:val="WW8Num21z4"/>
    <w:rsid w:val="00C967AC"/>
  </w:style>
  <w:style w:type="character" w:customStyle="1" w:styleId="WW8Num21z5">
    <w:name w:val="WW8Num21z5"/>
    <w:rsid w:val="00C967AC"/>
  </w:style>
  <w:style w:type="character" w:customStyle="1" w:styleId="WW8Num21z6">
    <w:name w:val="WW8Num21z6"/>
    <w:rsid w:val="00C967AC"/>
  </w:style>
  <w:style w:type="character" w:customStyle="1" w:styleId="WW8Num21z7">
    <w:name w:val="WW8Num21z7"/>
    <w:rsid w:val="00C967AC"/>
  </w:style>
  <w:style w:type="character" w:customStyle="1" w:styleId="WW8Num21z8">
    <w:name w:val="WW8Num21z8"/>
    <w:rsid w:val="00C967AC"/>
  </w:style>
  <w:style w:type="character" w:customStyle="1" w:styleId="WW8Num23z3">
    <w:name w:val="WW8Num23z3"/>
    <w:rsid w:val="00C967AC"/>
  </w:style>
  <w:style w:type="character" w:customStyle="1" w:styleId="WW8Num23z4">
    <w:name w:val="WW8Num23z4"/>
    <w:rsid w:val="00C967AC"/>
  </w:style>
  <w:style w:type="character" w:customStyle="1" w:styleId="WW8Num23z5">
    <w:name w:val="WW8Num23z5"/>
    <w:rsid w:val="00C967AC"/>
  </w:style>
  <w:style w:type="character" w:customStyle="1" w:styleId="WW8Num23z6">
    <w:name w:val="WW8Num23z6"/>
    <w:rsid w:val="00C967AC"/>
  </w:style>
  <w:style w:type="character" w:customStyle="1" w:styleId="WW8Num23z7">
    <w:name w:val="WW8Num23z7"/>
    <w:rsid w:val="00C967AC"/>
  </w:style>
  <w:style w:type="character" w:customStyle="1" w:styleId="WW8Num23z8">
    <w:name w:val="WW8Num23z8"/>
    <w:rsid w:val="00C967AC"/>
  </w:style>
  <w:style w:type="character" w:customStyle="1" w:styleId="WW8Num26z3">
    <w:name w:val="WW8Num26z3"/>
    <w:rsid w:val="00C967AC"/>
    <w:rPr>
      <w:rFonts w:ascii="Symbol" w:hAnsi="Symbol" w:cs="Symbol" w:hint="default"/>
    </w:rPr>
  </w:style>
  <w:style w:type="character" w:customStyle="1" w:styleId="35">
    <w:name w:val="Основной шрифт абзаца3"/>
    <w:rsid w:val="00C967AC"/>
  </w:style>
  <w:style w:type="character" w:customStyle="1" w:styleId="25">
    <w:name w:val="Основной шрифт абзаца2"/>
    <w:rsid w:val="00C967AC"/>
  </w:style>
  <w:style w:type="character" w:customStyle="1" w:styleId="14">
    <w:name w:val="Основной шрифт абзаца1"/>
    <w:rsid w:val="00C967AC"/>
  </w:style>
  <w:style w:type="character" w:styleId="af3">
    <w:name w:val="Hyperlink"/>
    <w:rsid w:val="00C967AC"/>
    <w:rPr>
      <w:color w:val="0000FF"/>
      <w:u w:val="single"/>
    </w:rPr>
  </w:style>
  <w:style w:type="character" w:customStyle="1" w:styleId="af4">
    <w:name w:val="Схема документа Знак"/>
    <w:rsid w:val="00C967AC"/>
    <w:rPr>
      <w:rFonts w:ascii="Tahoma" w:eastAsia="Times New Roman" w:hAnsi="Tahoma" w:cs="Times New Roman"/>
      <w:sz w:val="16"/>
      <w:szCs w:val="16"/>
    </w:rPr>
  </w:style>
  <w:style w:type="character" w:customStyle="1" w:styleId="apple-converted-space">
    <w:name w:val="apple-converted-space"/>
    <w:basedOn w:val="14"/>
    <w:rsid w:val="00C967AC"/>
  </w:style>
  <w:style w:type="character" w:customStyle="1" w:styleId="15">
    <w:name w:val="Дата1"/>
    <w:basedOn w:val="14"/>
    <w:rsid w:val="00C967AC"/>
  </w:style>
  <w:style w:type="character" w:customStyle="1" w:styleId="Normal">
    <w:name w:val="Normal Знак"/>
    <w:rsid w:val="00C967AC"/>
    <w:rPr>
      <w:rFonts w:ascii="Times New Roman" w:eastAsia="Times New Roman" w:hAnsi="Times New Roman" w:cs="Times New Roman"/>
      <w:szCs w:val="24"/>
      <w:lang w:bidi="ar-SA"/>
    </w:rPr>
  </w:style>
  <w:style w:type="character" w:styleId="af5">
    <w:name w:val="Emphasis"/>
    <w:qFormat/>
    <w:rsid w:val="00C967AC"/>
    <w:rPr>
      <w:rFonts w:ascii="Arial" w:hAnsi="Arial" w:cs="Arial"/>
      <w:i/>
      <w:iCs/>
      <w:sz w:val="16"/>
    </w:rPr>
  </w:style>
  <w:style w:type="character" w:customStyle="1" w:styleId="af6">
    <w:name w:val="Название Знак"/>
    <w:rsid w:val="00C967AC"/>
    <w:rPr>
      <w:rFonts w:ascii="Arial" w:eastAsia="Times New Roman" w:hAnsi="Arial" w:cs="Times New Roman"/>
      <w:b/>
      <w:bCs/>
      <w:kern w:val="2"/>
      <w:sz w:val="32"/>
      <w:szCs w:val="32"/>
    </w:rPr>
  </w:style>
  <w:style w:type="character" w:customStyle="1" w:styleId="af7">
    <w:name w:val="Без интервала Знак"/>
    <w:rsid w:val="00C967AC"/>
    <w:rPr>
      <w:rFonts w:ascii="Times New Roman" w:eastAsia="Times New Roman" w:hAnsi="Times New Roman" w:cs="Times New Roman"/>
      <w:color w:val="1F497D"/>
      <w:sz w:val="26"/>
      <w:szCs w:val="26"/>
      <w:lang w:bidi="ar-SA"/>
    </w:rPr>
  </w:style>
  <w:style w:type="character" w:customStyle="1" w:styleId="af8">
    <w:name w:val="Подзаголовок Знак"/>
    <w:rsid w:val="00C967AC"/>
    <w:rPr>
      <w:rFonts w:ascii="Calibri" w:eastAsia="Times New Roman" w:hAnsi="Calibri" w:cs="Times New Roman"/>
      <w:b/>
      <w:sz w:val="24"/>
      <w:szCs w:val="20"/>
      <w:lang w:val="en-US"/>
    </w:rPr>
  </w:style>
  <w:style w:type="character" w:customStyle="1" w:styleId="rvts8">
    <w:name w:val="rvts8"/>
    <w:rsid w:val="00C967AC"/>
    <w:rPr>
      <w:rFonts w:ascii="&amp;#39" w:hAnsi="&amp;#39" w:cs="&amp;#39"/>
      <w:b w:val="0"/>
      <w:bCs w:val="0"/>
      <w:i w:val="0"/>
      <w:iCs w:val="0"/>
      <w:strike w:val="0"/>
      <w:dstrike w:val="0"/>
      <w:color w:val="333333"/>
      <w:sz w:val="20"/>
      <w:szCs w:val="20"/>
      <w:u w:val="none"/>
    </w:rPr>
  </w:style>
  <w:style w:type="character" w:styleId="af9">
    <w:name w:val="page number"/>
    <w:rsid w:val="00C967AC"/>
    <w:rPr>
      <w:rFonts w:ascii="Times New Roman" w:hAnsi="Times New Roman" w:cs="Times New Roman"/>
      <w:sz w:val="20"/>
    </w:rPr>
  </w:style>
  <w:style w:type="character" w:customStyle="1" w:styleId="afa">
    <w:name w:val="Текст_Обычный"/>
    <w:rsid w:val="00C967AC"/>
    <w:rPr>
      <w:rFonts w:cs="Times New Roman"/>
    </w:rPr>
  </w:style>
  <w:style w:type="character" w:customStyle="1" w:styleId="afb">
    <w:name w:val="Текст Знак"/>
    <w:rsid w:val="00C967AC"/>
    <w:rPr>
      <w:rFonts w:ascii="Courier New" w:eastAsia="Times New Roman" w:hAnsi="Courier New" w:cs="Times New Roman"/>
      <w:sz w:val="20"/>
      <w:szCs w:val="20"/>
    </w:rPr>
  </w:style>
  <w:style w:type="character" w:styleId="afc">
    <w:name w:val="Strong"/>
    <w:qFormat/>
    <w:rsid w:val="00C967AC"/>
    <w:rPr>
      <w:b/>
      <w:bCs/>
    </w:rPr>
  </w:style>
  <w:style w:type="character" w:customStyle="1" w:styleId="afd">
    <w:name w:val="Символ сноски"/>
    <w:rsid w:val="00C967AC"/>
    <w:rPr>
      <w:rFonts w:cs="Times New Roman"/>
      <w:vertAlign w:val="superscript"/>
    </w:rPr>
  </w:style>
  <w:style w:type="character" w:customStyle="1" w:styleId="afe">
    <w:name w:val="Абзац списка Знак"/>
    <w:rsid w:val="00C967AC"/>
    <w:rPr>
      <w:rFonts w:eastAsia="Calibri" w:cs="Calibri"/>
      <w:szCs w:val="22"/>
    </w:rPr>
  </w:style>
  <w:style w:type="character" w:customStyle="1" w:styleId="aff">
    <w:name w:val="Основной текст с отступом Знак"/>
    <w:rsid w:val="00C967AC"/>
    <w:rPr>
      <w:rFonts w:cs="Calibri"/>
      <w:szCs w:val="22"/>
    </w:rPr>
  </w:style>
  <w:style w:type="character" w:styleId="aff0">
    <w:name w:val="FollowedHyperlink"/>
    <w:rsid w:val="00C967AC"/>
    <w:rPr>
      <w:color w:val="800080"/>
      <w:u w:val="single"/>
    </w:rPr>
  </w:style>
  <w:style w:type="character" w:customStyle="1" w:styleId="16">
    <w:name w:val="Схема документа Знак1"/>
    <w:rsid w:val="00C967AC"/>
    <w:rPr>
      <w:rFonts w:ascii="Tahoma" w:hAnsi="Tahoma" w:cs="Tahoma"/>
      <w:sz w:val="16"/>
      <w:szCs w:val="16"/>
    </w:rPr>
  </w:style>
  <w:style w:type="character" w:customStyle="1" w:styleId="FontStyle16">
    <w:name w:val="Font Style16"/>
    <w:rsid w:val="00C967AC"/>
    <w:rPr>
      <w:rFonts w:ascii="Times New Roman" w:hAnsi="Times New Roman" w:cs="Times New Roman"/>
      <w:sz w:val="22"/>
      <w:szCs w:val="22"/>
    </w:rPr>
  </w:style>
  <w:style w:type="character" w:styleId="aff1">
    <w:name w:val="Book Title"/>
    <w:qFormat/>
    <w:rsid w:val="00C967AC"/>
    <w:rPr>
      <w:rFonts w:ascii="Times New Roman" w:hAnsi="Times New Roman" w:cs="Times New Roman"/>
      <w:smallCaps/>
      <w:spacing w:val="5"/>
      <w:sz w:val="28"/>
      <w:szCs w:val="28"/>
    </w:rPr>
  </w:style>
  <w:style w:type="character" w:customStyle="1" w:styleId="aff2">
    <w:name w:val="Основной ГП Знак"/>
    <w:rsid w:val="00C967AC"/>
    <w:rPr>
      <w:rFonts w:ascii="Tahoma" w:hAnsi="Tahoma" w:cs="Tahoma"/>
      <w:sz w:val="24"/>
      <w:szCs w:val="24"/>
      <w:lang w:bidi="ar-SA"/>
    </w:rPr>
  </w:style>
  <w:style w:type="character" w:customStyle="1" w:styleId="withsubmenu2">
    <w:name w:val="withsubmenu2"/>
    <w:rsid w:val="00C967AC"/>
    <w:rPr>
      <w:color w:val="000000"/>
    </w:rPr>
  </w:style>
  <w:style w:type="character" w:customStyle="1" w:styleId="aff3">
    <w:name w:val="Таблица_название_таблицы Знак"/>
    <w:rsid w:val="00C967AC"/>
    <w:rPr>
      <w:sz w:val="24"/>
      <w:szCs w:val="24"/>
      <w:lang w:val="ru-RU" w:bidi="ar-SA"/>
    </w:rPr>
  </w:style>
  <w:style w:type="character" w:customStyle="1" w:styleId="110">
    <w:name w:val="Табличный_таблица_11 Знак"/>
    <w:rsid w:val="00C967AC"/>
    <w:rPr>
      <w:lang w:val="ru-RU" w:bidi="ar-SA"/>
    </w:rPr>
  </w:style>
  <w:style w:type="character" w:customStyle="1" w:styleId="111">
    <w:name w:val="Табличный_маркированный_11 Знак"/>
    <w:rsid w:val="00C967AC"/>
    <w:rPr>
      <w:lang w:val="ru-RU" w:bidi="ar-SA"/>
    </w:rPr>
  </w:style>
  <w:style w:type="character" w:customStyle="1" w:styleId="value">
    <w:name w:val="value"/>
    <w:rsid w:val="00C967AC"/>
  </w:style>
  <w:style w:type="character" w:customStyle="1" w:styleId="aff4">
    <w:name w:val="Таблица_номер_таблицы Знак"/>
    <w:rsid w:val="00C967AC"/>
    <w:rPr>
      <w:sz w:val="24"/>
      <w:szCs w:val="24"/>
      <w:lang w:bidi="ar-SA"/>
    </w:rPr>
  </w:style>
  <w:style w:type="character" w:customStyle="1" w:styleId="aff5">
    <w:name w:val="Текст_Жирный"/>
    <w:rsid w:val="00C967AC"/>
    <w:rPr>
      <w:rFonts w:ascii="Times New Roman" w:hAnsi="Times New Roman" w:cs="Times New Roman"/>
      <w:b/>
      <w:bCs/>
    </w:rPr>
  </w:style>
  <w:style w:type="character" w:customStyle="1" w:styleId="17">
    <w:name w:val="Список_маркерный_1_уровень Знак"/>
    <w:rsid w:val="00C967AC"/>
    <w:rPr>
      <w:sz w:val="24"/>
      <w:szCs w:val="24"/>
      <w:lang w:val="en-US" w:bidi="ar-SA"/>
    </w:rPr>
  </w:style>
  <w:style w:type="character" w:customStyle="1" w:styleId="36">
    <w:name w:val="Заголовок_подзаголовок_3 Знак"/>
    <w:rsid w:val="00C967AC"/>
    <w:rPr>
      <w:b/>
      <w:bCs/>
      <w:sz w:val="24"/>
      <w:szCs w:val="24"/>
      <w:u w:val="single"/>
      <w:lang w:bidi="ar-SA"/>
    </w:rPr>
  </w:style>
  <w:style w:type="character" w:customStyle="1" w:styleId="blk">
    <w:name w:val="blk"/>
    <w:rsid w:val="00C967AC"/>
  </w:style>
  <w:style w:type="character" w:customStyle="1" w:styleId="NoSpacingChar1">
    <w:name w:val="No Spacing Char1"/>
    <w:rsid w:val="00C967AC"/>
    <w:rPr>
      <w:rFonts w:ascii="Calibri" w:hAnsi="Calibri" w:cs="Calibri"/>
      <w:sz w:val="22"/>
      <w:szCs w:val="22"/>
      <w:lang w:bidi="ar-SA"/>
    </w:rPr>
  </w:style>
  <w:style w:type="character" w:customStyle="1" w:styleId="18">
    <w:name w:val="Список маркированный 1 Знак"/>
    <w:rsid w:val="00C967AC"/>
    <w:rPr>
      <w:sz w:val="24"/>
      <w:szCs w:val="24"/>
    </w:rPr>
  </w:style>
  <w:style w:type="character" w:customStyle="1" w:styleId="aff6">
    <w:name w:val="Символ нумерации"/>
    <w:rsid w:val="00C967AC"/>
  </w:style>
  <w:style w:type="character" w:customStyle="1" w:styleId="FontStyle101">
    <w:name w:val="Font Style101"/>
    <w:rsid w:val="00C967AC"/>
    <w:rPr>
      <w:rFonts w:ascii="Times New Roman" w:hAnsi="Times New Roman" w:cs="Times New Roman"/>
      <w:sz w:val="18"/>
      <w:szCs w:val="18"/>
    </w:rPr>
  </w:style>
  <w:style w:type="character" w:customStyle="1" w:styleId="BodyTextChar">
    <w:name w:val="Body Text Char"/>
    <w:rsid w:val="00C967AC"/>
    <w:rPr>
      <w:sz w:val="24"/>
      <w:szCs w:val="24"/>
      <w:lang w:val="ru-RU" w:eastAsia="zh-CN" w:bidi="ar-SA"/>
    </w:rPr>
  </w:style>
  <w:style w:type="character" w:customStyle="1" w:styleId="aff7">
    <w:name w:val="Подпись к таблице_"/>
    <w:rsid w:val="00C967AC"/>
    <w:rPr>
      <w:sz w:val="23"/>
      <w:szCs w:val="23"/>
      <w:shd w:val="clear" w:color="auto" w:fill="FFFFFF"/>
    </w:rPr>
  </w:style>
  <w:style w:type="character" w:customStyle="1" w:styleId="Internetlink">
    <w:name w:val="Internet link"/>
    <w:rsid w:val="00C967AC"/>
    <w:rPr>
      <w:color w:val="000080"/>
      <w:u w:val="single"/>
    </w:rPr>
  </w:style>
  <w:style w:type="character" w:customStyle="1" w:styleId="19">
    <w:name w:val="Заголовок №1_"/>
    <w:rsid w:val="00C967AC"/>
    <w:rPr>
      <w:rFonts w:ascii="Arial" w:eastAsia="Arial" w:hAnsi="Arial" w:cs="Arial"/>
      <w:sz w:val="19"/>
      <w:szCs w:val="19"/>
      <w:shd w:val="clear" w:color="auto" w:fill="FFFFFF"/>
    </w:rPr>
  </w:style>
  <w:style w:type="character" w:customStyle="1" w:styleId="26">
    <w:name w:val="Основной текст (2) + Не полужирный"/>
    <w:rsid w:val="00C967AC"/>
    <w:rPr>
      <w:rFonts w:ascii="Times New Roman" w:eastAsia="Times New Roman" w:hAnsi="Times New Roman" w:cs="Times New Roman" w:hint="default"/>
      <w:b/>
      <w:bCs/>
      <w:i w:val="0"/>
      <w:iCs w:val="0"/>
      <w:caps w:val="0"/>
      <w:smallCaps w:val="0"/>
      <w:strike w:val="0"/>
      <w:dstrike w:val="0"/>
      <w:spacing w:val="0"/>
      <w:sz w:val="21"/>
      <w:szCs w:val="21"/>
      <w:u w:val="none"/>
      <w:shd w:val="clear" w:color="auto" w:fill="FFFFFF"/>
    </w:rPr>
  </w:style>
  <w:style w:type="character" w:customStyle="1" w:styleId="aff8">
    <w:name w:val="Абзац Знак"/>
    <w:rsid w:val="00C967AC"/>
    <w:rPr>
      <w:sz w:val="24"/>
      <w:szCs w:val="24"/>
      <w:lang w:bidi="ar-SA"/>
    </w:rPr>
  </w:style>
  <w:style w:type="character" w:customStyle="1" w:styleId="210">
    <w:name w:val="Основной текст с отступом 2 Знак1"/>
    <w:rsid w:val="00C967AC"/>
    <w:rPr>
      <w:rFonts w:cs="Calibri"/>
      <w:szCs w:val="22"/>
    </w:rPr>
  </w:style>
  <w:style w:type="character" w:customStyle="1" w:styleId="searchtext">
    <w:name w:val="searchtext"/>
    <w:basedOn w:val="42"/>
    <w:rsid w:val="00C967AC"/>
  </w:style>
  <w:style w:type="character" w:customStyle="1" w:styleId="220">
    <w:name w:val="Основной текст с отступом 2 Знак2"/>
    <w:rsid w:val="00C967AC"/>
    <w:rPr>
      <w:rFonts w:cs="Calibri"/>
      <w:szCs w:val="22"/>
      <w:lang w:eastAsia="zh-CN"/>
    </w:rPr>
  </w:style>
  <w:style w:type="paragraph" w:customStyle="1" w:styleId="1a">
    <w:name w:val="Заголовок1"/>
    <w:basedOn w:val="a"/>
    <w:next w:val="a3"/>
    <w:rsid w:val="00C967AC"/>
    <w:pPr>
      <w:keepNext/>
      <w:suppressAutoHyphens/>
      <w:spacing w:before="240" w:after="120" w:line="276" w:lineRule="auto"/>
    </w:pPr>
    <w:rPr>
      <w:rFonts w:ascii="Arial" w:eastAsia="Microsoft YaHei" w:hAnsi="Arial" w:cs="Mangal"/>
      <w:sz w:val="28"/>
      <w:szCs w:val="28"/>
      <w:lang w:eastAsia="zh-CN"/>
    </w:rPr>
  </w:style>
  <w:style w:type="paragraph" w:styleId="aff9">
    <w:name w:val="List"/>
    <w:basedOn w:val="a3"/>
    <w:rsid w:val="00C967AC"/>
    <w:pPr>
      <w:suppressAutoHyphens/>
      <w:spacing w:after="120" w:line="276" w:lineRule="auto"/>
      <w:jc w:val="left"/>
    </w:pPr>
    <w:rPr>
      <w:rFonts w:ascii="Arial" w:hAnsi="Arial" w:cs="Mangal"/>
      <w:sz w:val="20"/>
      <w:szCs w:val="20"/>
      <w:lang w:eastAsia="zh-CN"/>
    </w:rPr>
  </w:style>
  <w:style w:type="paragraph" w:styleId="affa">
    <w:name w:val="caption"/>
    <w:basedOn w:val="a"/>
    <w:qFormat/>
    <w:rsid w:val="00C967AC"/>
    <w:pPr>
      <w:suppressLineNumbers/>
      <w:suppressAutoHyphens/>
      <w:spacing w:before="120" w:after="120" w:line="276" w:lineRule="auto"/>
    </w:pPr>
    <w:rPr>
      <w:rFonts w:cs="Arial"/>
      <w:i/>
      <w:iCs/>
      <w:lang w:eastAsia="zh-CN"/>
    </w:rPr>
  </w:style>
  <w:style w:type="paragraph" w:customStyle="1" w:styleId="62">
    <w:name w:val="Указатель6"/>
    <w:basedOn w:val="a"/>
    <w:rsid w:val="00C967AC"/>
    <w:pPr>
      <w:suppressLineNumbers/>
      <w:suppressAutoHyphens/>
      <w:spacing w:line="276" w:lineRule="auto"/>
    </w:pPr>
    <w:rPr>
      <w:rFonts w:cs="Arial"/>
      <w:sz w:val="20"/>
      <w:szCs w:val="22"/>
      <w:lang w:eastAsia="zh-CN"/>
    </w:rPr>
  </w:style>
  <w:style w:type="paragraph" w:customStyle="1" w:styleId="37">
    <w:name w:val="Название объекта3"/>
    <w:basedOn w:val="a"/>
    <w:rsid w:val="00C967AC"/>
    <w:pPr>
      <w:suppressLineNumbers/>
      <w:suppressAutoHyphens/>
      <w:spacing w:before="120" w:after="120" w:line="276" w:lineRule="auto"/>
    </w:pPr>
    <w:rPr>
      <w:rFonts w:cs="Arial"/>
      <w:i/>
      <w:iCs/>
      <w:lang w:eastAsia="zh-CN"/>
    </w:rPr>
  </w:style>
  <w:style w:type="paragraph" w:customStyle="1" w:styleId="52">
    <w:name w:val="Указатель5"/>
    <w:basedOn w:val="a"/>
    <w:rsid w:val="00C967AC"/>
    <w:pPr>
      <w:suppressLineNumbers/>
      <w:suppressAutoHyphens/>
      <w:spacing w:line="276" w:lineRule="auto"/>
    </w:pPr>
    <w:rPr>
      <w:rFonts w:cs="Arial"/>
      <w:sz w:val="20"/>
      <w:szCs w:val="22"/>
      <w:lang w:eastAsia="zh-CN"/>
    </w:rPr>
  </w:style>
  <w:style w:type="paragraph" w:customStyle="1" w:styleId="27">
    <w:name w:val="Название объекта2"/>
    <w:basedOn w:val="a"/>
    <w:next w:val="a"/>
    <w:rsid w:val="00C967AC"/>
    <w:pPr>
      <w:suppressAutoHyphens/>
      <w:spacing w:line="276" w:lineRule="auto"/>
      <w:jc w:val="center"/>
    </w:pPr>
    <w:rPr>
      <w:rFonts w:ascii="Arial" w:hAnsi="Arial" w:cs="Arial"/>
      <w:b/>
      <w:bCs/>
      <w:kern w:val="2"/>
      <w:sz w:val="32"/>
      <w:szCs w:val="32"/>
      <w:lang w:eastAsia="zh-CN"/>
    </w:rPr>
  </w:style>
  <w:style w:type="paragraph" w:customStyle="1" w:styleId="43">
    <w:name w:val="Указатель4"/>
    <w:basedOn w:val="a"/>
    <w:rsid w:val="00C967AC"/>
    <w:pPr>
      <w:suppressLineNumbers/>
      <w:suppressAutoHyphens/>
      <w:spacing w:line="276" w:lineRule="auto"/>
    </w:pPr>
    <w:rPr>
      <w:rFonts w:cs="Arial"/>
      <w:sz w:val="20"/>
      <w:szCs w:val="22"/>
      <w:lang w:eastAsia="zh-CN"/>
    </w:rPr>
  </w:style>
  <w:style w:type="paragraph" w:customStyle="1" w:styleId="38">
    <w:name w:val="Название3"/>
    <w:basedOn w:val="a"/>
    <w:rsid w:val="00C967AC"/>
    <w:pPr>
      <w:suppressLineNumbers/>
      <w:suppressAutoHyphens/>
      <w:spacing w:before="120" w:after="120" w:line="276" w:lineRule="auto"/>
    </w:pPr>
    <w:rPr>
      <w:rFonts w:cs="Lucida Sans"/>
      <w:i/>
      <w:iCs/>
      <w:lang w:eastAsia="zh-CN"/>
    </w:rPr>
  </w:style>
  <w:style w:type="paragraph" w:customStyle="1" w:styleId="39">
    <w:name w:val="Указатель3"/>
    <w:basedOn w:val="a"/>
    <w:rsid w:val="00C967AC"/>
    <w:pPr>
      <w:suppressLineNumbers/>
      <w:suppressAutoHyphens/>
      <w:spacing w:line="276" w:lineRule="auto"/>
    </w:pPr>
    <w:rPr>
      <w:rFonts w:cs="Lucida Sans"/>
      <w:sz w:val="20"/>
      <w:szCs w:val="22"/>
      <w:lang w:eastAsia="zh-CN"/>
    </w:rPr>
  </w:style>
  <w:style w:type="paragraph" w:customStyle="1" w:styleId="28">
    <w:name w:val="Схема документа2"/>
    <w:basedOn w:val="a"/>
    <w:rsid w:val="00C967AC"/>
    <w:rPr>
      <w:rFonts w:ascii="Tahoma" w:hAnsi="Tahoma"/>
      <w:sz w:val="16"/>
      <w:szCs w:val="16"/>
      <w:lang w:eastAsia="zh-CN"/>
    </w:rPr>
  </w:style>
  <w:style w:type="paragraph" w:customStyle="1" w:styleId="29">
    <w:name w:val="Название2"/>
    <w:basedOn w:val="a"/>
    <w:rsid w:val="00C967AC"/>
    <w:pPr>
      <w:suppressLineNumbers/>
      <w:suppressAutoHyphens/>
      <w:spacing w:before="120" w:after="120" w:line="276" w:lineRule="auto"/>
    </w:pPr>
    <w:rPr>
      <w:rFonts w:ascii="Arial" w:hAnsi="Arial" w:cs="Mangal"/>
      <w:i/>
      <w:iCs/>
      <w:sz w:val="20"/>
      <w:lang w:eastAsia="zh-CN"/>
    </w:rPr>
  </w:style>
  <w:style w:type="paragraph" w:customStyle="1" w:styleId="2a">
    <w:name w:val="Указатель2"/>
    <w:basedOn w:val="a"/>
    <w:rsid w:val="00C967AC"/>
    <w:pPr>
      <w:suppressLineNumbers/>
      <w:suppressAutoHyphens/>
      <w:spacing w:line="276" w:lineRule="auto"/>
    </w:pPr>
    <w:rPr>
      <w:rFonts w:ascii="Arial" w:hAnsi="Arial" w:cs="Mangal"/>
      <w:sz w:val="20"/>
      <w:szCs w:val="22"/>
      <w:lang w:eastAsia="zh-CN"/>
    </w:rPr>
  </w:style>
  <w:style w:type="paragraph" w:customStyle="1" w:styleId="1b">
    <w:name w:val="Название1"/>
    <w:basedOn w:val="a"/>
    <w:rsid w:val="00C967AC"/>
    <w:pPr>
      <w:suppressLineNumbers/>
      <w:suppressAutoHyphens/>
      <w:spacing w:before="120" w:after="120" w:line="276" w:lineRule="auto"/>
    </w:pPr>
    <w:rPr>
      <w:rFonts w:ascii="Arial" w:hAnsi="Arial" w:cs="Mangal"/>
      <w:i/>
      <w:iCs/>
      <w:sz w:val="20"/>
      <w:lang w:eastAsia="zh-CN"/>
    </w:rPr>
  </w:style>
  <w:style w:type="paragraph" w:customStyle="1" w:styleId="1c">
    <w:name w:val="Указатель1"/>
    <w:basedOn w:val="a"/>
    <w:rsid w:val="00C967AC"/>
    <w:pPr>
      <w:suppressLineNumbers/>
      <w:suppressAutoHyphens/>
      <w:spacing w:line="276" w:lineRule="auto"/>
    </w:pPr>
    <w:rPr>
      <w:rFonts w:ascii="Arial" w:hAnsi="Arial" w:cs="Mangal"/>
      <w:sz w:val="20"/>
      <w:szCs w:val="22"/>
      <w:lang w:eastAsia="zh-CN"/>
    </w:rPr>
  </w:style>
  <w:style w:type="paragraph" w:customStyle="1" w:styleId="1d">
    <w:name w:val="Заголовок таблицы ссылок1"/>
    <w:basedOn w:val="1"/>
    <w:next w:val="a"/>
    <w:rsid w:val="00C967AC"/>
    <w:pPr>
      <w:suppressAutoHyphens/>
      <w:spacing w:line="276" w:lineRule="auto"/>
    </w:pPr>
    <w:rPr>
      <w:rFonts w:ascii="Cambria" w:eastAsia="Times New Roman" w:hAnsi="Cambria" w:cs="Cambria"/>
      <w:color w:val="365F91"/>
      <w:lang w:eastAsia="zh-CN"/>
    </w:rPr>
  </w:style>
  <w:style w:type="paragraph" w:styleId="1e">
    <w:name w:val="toc 1"/>
    <w:basedOn w:val="a"/>
    <w:next w:val="a"/>
    <w:rsid w:val="00C967AC"/>
    <w:pPr>
      <w:suppressAutoHyphens/>
    </w:pPr>
    <w:rPr>
      <w:rFonts w:ascii="Arial" w:hAnsi="Arial" w:cs="Arial"/>
      <w:sz w:val="20"/>
      <w:szCs w:val="22"/>
      <w:lang w:eastAsia="zh-CN"/>
    </w:rPr>
  </w:style>
  <w:style w:type="paragraph" w:customStyle="1" w:styleId="1f">
    <w:name w:val="Схема документа1"/>
    <w:basedOn w:val="a"/>
    <w:rsid w:val="00C967AC"/>
    <w:pPr>
      <w:suppressAutoHyphens/>
    </w:pPr>
    <w:rPr>
      <w:rFonts w:ascii="Tahoma" w:hAnsi="Tahoma" w:cs="Tahoma"/>
      <w:sz w:val="16"/>
      <w:szCs w:val="16"/>
      <w:lang w:eastAsia="zh-CN"/>
    </w:rPr>
  </w:style>
  <w:style w:type="paragraph" w:styleId="2b">
    <w:name w:val="toc 2"/>
    <w:basedOn w:val="a"/>
    <w:next w:val="a"/>
    <w:rsid w:val="00C967AC"/>
    <w:pPr>
      <w:suppressAutoHyphens/>
      <w:spacing w:line="276" w:lineRule="auto"/>
    </w:pPr>
    <w:rPr>
      <w:rFonts w:cs="Calibri"/>
      <w:sz w:val="20"/>
      <w:szCs w:val="22"/>
      <w:lang w:eastAsia="zh-CN"/>
    </w:rPr>
  </w:style>
  <w:style w:type="paragraph" w:styleId="3a">
    <w:name w:val="toc 3"/>
    <w:basedOn w:val="a"/>
    <w:next w:val="a"/>
    <w:rsid w:val="00C967AC"/>
    <w:pPr>
      <w:suppressAutoHyphens/>
      <w:spacing w:line="276" w:lineRule="auto"/>
    </w:pPr>
    <w:rPr>
      <w:rFonts w:cs="Calibri"/>
      <w:sz w:val="20"/>
      <w:szCs w:val="22"/>
      <w:lang w:eastAsia="zh-CN"/>
    </w:rPr>
  </w:style>
  <w:style w:type="paragraph" w:customStyle="1" w:styleId="LO-Normal">
    <w:name w:val="LO-Normal"/>
    <w:rsid w:val="00C967AC"/>
    <w:pPr>
      <w:suppressAutoHyphens/>
      <w:spacing w:after="0" w:line="240" w:lineRule="auto"/>
    </w:pPr>
    <w:rPr>
      <w:rFonts w:ascii="Times New Roman" w:eastAsia="Arial" w:hAnsi="Times New Roman" w:cs="Calibri"/>
      <w:sz w:val="20"/>
      <w:szCs w:val="24"/>
      <w:lang w:eastAsia="zh-CN"/>
    </w:rPr>
  </w:style>
  <w:style w:type="paragraph" w:styleId="affb">
    <w:name w:val="Subtitle"/>
    <w:basedOn w:val="a3"/>
    <w:next w:val="a"/>
    <w:link w:val="1f0"/>
    <w:qFormat/>
    <w:rsid w:val="00C967AC"/>
    <w:pPr>
      <w:suppressAutoHyphens/>
      <w:jc w:val="center"/>
    </w:pPr>
    <w:rPr>
      <w:rFonts w:ascii="Calibri" w:hAnsi="Calibri" w:cs="Calibri"/>
      <w:b/>
      <w:szCs w:val="20"/>
      <w:lang w:val="en-US" w:eastAsia="zh-CN"/>
    </w:rPr>
  </w:style>
  <w:style w:type="character" w:customStyle="1" w:styleId="1f0">
    <w:name w:val="Подзаголовок Знак1"/>
    <w:basedOn w:val="a0"/>
    <w:link w:val="affb"/>
    <w:rsid w:val="00C967AC"/>
    <w:rPr>
      <w:rFonts w:ascii="Calibri" w:eastAsia="Times New Roman" w:hAnsi="Calibri" w:cs="Calibri"/>
      <w:b/>
      <w:sz w:val="24"/>
      <w:szCs w:val="20"/>
      <w:lang w:val="en-US" w:eastAsia="zh-CN"/>
    </w:rPr>
  </w:style>
  <w:style w:type="paragraph" w:customStyle="1" w:styleId="1f1">
    <w:name w:val="Текст1"/>
    <w:basedOn w:val="a"/>
    <w:rsid w:val="00C967AC"/>
    <w:pPr>
      <w:suppressAutoHyphens/>
    </w:pPr>
    <w:rPr>
      <w:rFonts w:ascii="Courier New" w:hAnsi="Courier New" w:cs="Courier New"/>
      <w:sz w:val="20"/>
      <w:szCs w:val="20"/>
      <w:lang w:eastAsia="zh-CN"/>
    </w:rPr>
  </w:style>
  <w:style w:type="paragraph" w:customStyle="1" w:styleId="211">
    <w:name w:val="Основной текст с отступом 21"/>
    <w:basedOn w:val="a"/>
    <w:rsid w:val="00C967AC"/>
    <w:pPr>
      <w:suppressAutoHyphens/>
      <w:spacing w:after="120" w:line="480" w:lineRule="auto"/>
      <w:ind w:left="283"/>
    </w:pPr>
    <w:rPr>
      <w:rFonts w:cs="Calibri"/>
      <w:sz w:val="20"/>
      <w:szCs w:val="20"/>
      <w:lang w:eastAsia="zh-CN"/>
    </w:rPr>
  </w:style>
  <w:style w:type="paragraph" w:customStyle="1" w:styleId="310">
    <w:name w:val="Основной текст 31"/>
    <w:basedOn w:val="a"/>
    <w:rsid w:val="00C967AC"/>
    <w:pPr>
      <w:suppressAutoHyphens/>
      <w:spacing w:after="120"/>
    </w:pPr>
    <w:rPr>
      <w:rFonts w:cs="Calibri"/>
      <w:sz w:val="16"/>
      <w:szCs w:val="16"/>
      <w:lang w:eastAsia="zh-CN"/>
    </w:rPr>
  </w:style>
  <w:style w:type="paragraph" w:customStyle="1" w:styleId="Standard">
    <w:name w:val="Standard"/>
    <w:rsid w:val="00C967AC"/>
    <w:pPr>
      <w:widowControl w:val="0"/>
      <w:suppressAutoHyphens/>
      <w:spacing w:after="0" w:line="240" w:lineRule="auto"/>
      <w:textAlignment w:val="baseline"/>
    </w:pPr>
    <w:rPr>
      <w:rFonts w:ascii="Times New Roman" w:eastAsia="Lucida Sans Unicode" w:hAnsi="Times New Roman" w:cs="Tahoma"/>
      <w:kern w:val="2"/>
      <w:sz w:val="24"/>
      <w:szCs w:val="24"/>
      <w:lang w:eastAsia="zh-CN"/>
    </w:rPr>
  </w:style>
  <w:style w:type="paragraph" w:customStyle="1" w:styleId="affc">
    <w:name w:val="Содержимое таблицы"/>
    <w:basedOn w:val="a"/>
    <w:rsid w:val="00C967AC"/>
    <w:pPr>
      <w:suppressLineNumbers/>
      <w:suppressAutoHyphens/>
      <w:spacing w:line="276" w:lineRule="auto"/>
    </w:pPr>
    <w:rPr>
      <w:rFonts w:cs="Calibri"/>
      <w:sz w:val="20"/>
      <w:szCs w:val="22"/>
      <w:lang w:eastAsia="zh-CN"/>
    </w:rPr>
  </w:style>
  <w:style w:type="paragraph" w:customStyle="1" w:styleId="affd">
    <w:name w:val="Заголовок таблицы"/>
    <w:basedOn w:val="affc"/>
    <w:rsid w:val="00C967AC"/>
    <w:pPr>
      <w:jc w:val="center"/>
    </w:pPr>
    <w:rPr>
      <w:b/>
      <w:bCs/>
    </w:rPr>
  </w:style>
  <w:style w:type="paragraph" w:customStyle="1" w:styleId="formattext">
    <w:name w:val="formattext"/>
    <w:basedOn w:val="a"/>
    <w:rsid w:val="00C967AC"/>
    <w:pPr>
      <w:spacing w:before="280" w:after="280"/>
    </w:pPr>
    <w:rPr>
      <w:lang w:eastAsia="zh-CN"/>
    </w:rPr>
  </w:style>
  <w:style w:type="paragraph" w:styleId="affe">
    <w:name w:val="Body Text Indent"/>
    <w:basedOn w:val="a"/>
    <w:link w:val="1f2"/>
    <w:rsid w:val="00C967AC"/>
    <w:pPr>
      <w:suppressAutoHyphens/>
      <w:spacing w:after="120" w:line="276" w:lineRule="auto"/>
      <w:ind w:left="283"/>
    </w:pPr>
    <w:rPr>
      <w:rFonts w:cs="Calibri"/>
      <w:sz w:val="20"/>
      <w:szCs w:val="22"/>
      <w:lang w:eastAsia="zh-CN"/>
    </w:rPr>
  </w:style>
  <w:style w:type="character" w:customStyle="1" w:styleId="1f2">
    <w:name w:val="Основной текст с отступом Знак1"/>
    <w:basedOn w:val="a0"/>
    <w:link w:val="affe"/>
    <w:rsid w:val="00C967AC"/>
    <w:rPr>
      <w:rFonts w:ascii="Times New Roman" w:eastAsia="Times New Roman" w:hAnsi="Times New Roman" w:cs="Calibri"/>
      <w:sz w:val="20"/>
      <w:lang w:eastAsia="zh-CN"/>
    </w:rPr>
  </w:style>
  <w:style w:type="paragraph" w:styleId="63">
    <w:name w:val="toc 6"/>
    <w:basedOn w:val="a"/>
    <w:next w:val="a"/>
    <w:rsid w:val="00C967AC"/>
    <w:pPr>
      <w:ind w:left="1200"/>
    </w:pPr>
    <w:rPr>
      <w:sz w:val="20"/>
      <w:szCs w:val="20"/>
      <w:lang w:eastAsia="zh-CN"/>
    </w:rPr>
  </w:style>
  <w:style w:type="paragraph" w:customStyle="1" w:styleId="1f3">
    <w:name w:val="Название объекта1"/>
    <w:basedOn w:val="a"/>
    <w:next w:val="a"/>
    <w:rsid w:val="00C967AC"/>
    <w:pPr>
      <w:spacing w:before="120" w:after="120"/>
      <w:ind w:firstLine="709"/>
      <w:jc w:val="center"/>
    </w:pPr>
    <w:rPr>
      <w:bCs/>
      <w:sz w:val="28"/>
      <w:szCs w:val="18"/>
      <w:lang w:val="en-US" w:eastAsia="zh-CN" w:bidi="en-US"/>
    </w:rPr>
  </w:style>
  <w:style w:type="paragraph" w:customStyle="1" w:styleId="Style12">
    <w:name w:val="Style12"/>
    <w:basedOn w:val="a"/>
    <w:rsid w:val="00C967AC"/>
    <w:pPr>
      <w:widowControl w:val="0"/>
      <w:autoSpaceDE w:val="0"/>
      <w:spacing w:line="415" w:lineRule="exact"/>
      <w:ind w:firstLine="730"/>
      <w:jc w:val="both"/>
    </w:pPr>
    <w:rPr>
      <w:rFonts w:ascii="Arial" w:hAnsi="Arial" w:cs="Arial"/>
      <w:sz w:val="28"/>
      <w:szCs w:val="28"/>
      <w:lang w:eastAsia="zh-CN"/>
    </w:rPr>
  </w:style>
  <w:style w:type="paragraph" w:customStyle="1" w:styleId="afff">
    <w:name w:val="Основной ГП"/>
    <w:rsid w:val="00C967AC"/>
    <w:pPr>
      <w:suppressAutoHyphens/>
      <w:spacing w:after="120"/>
      <w:ind w:firstLine="709"/>
      <w:jc w:val="both"/>
    </w:pPr>
    <w:rPr>
      <w:rFonts w:ascii="Tahoma" w:eastAsia="Times New Roman" w:hAnsi="Tahoma" w:cs="Tahoma"/>
      <w:sz w:val="24"/>
      <w:szCs w:val="24"/>
      <w:lang w:eastAsia="zh-CN"/>
    </w:rPr>
  </w:style>
  <w:style w:type="paragraph" w:customStyle="1" w:styleId="afff0">
    <w:name w:val="Таблица_название_таблицы"/>
    <w:next w:val="a"/>
    <w:rsid w:val="00C967AC"/>
    <w:pPr>
      <w:keepNext/>
      <w:suppressAutoHyphens/>
      <w:spacing w:after="120" w:line="240" w:lineRule="auto"/>
      <w:jc w:val="center"/>
    </w:pPr>
    <w:rPr>
      <w:rFonts w:ascii="Times New Roman" w:eastAsia="Times New Roman" w:hAnsi="Times New Roman" w:cs="Times New Roman"/>
      <w:sz w:val="24"/>
      <w:szCs w:val="24"/>
      <w:lang w:eastAsia="zh-CN"/>
    </w:rPr>
  </w:style>
  <w:style w:type="paragraph" w:customStyle="1" w:styleId="112">
    <w:name w:val="Табличный_таблица_11"/>
    <w:rsid w:val="00C967AC"/>
    <w:pPr>
      <w:suppressAutoHyphens/>
      <w:spacing w:after="0" w:line="240" w:lineRule="auto"/>
      <w:jc w:val="center"/>
    </w:pPr>
    <w:rPr>
      <w:rFonts w:ascii="Times New Roman" w:eastAsia="Times New Roman" w:hAnsi="Times New Roman" w:cs="Times New Roman"/>
      <w:sz w:val="20"/>
      <w:szCs w:val="20"/>
      <w:lang w:eastAsia="zh-CN"/>
    </w:rPr>
  </w:style>
  <w:style w:type="paragraph" w:customStyle="1" w:styleId="113">
    <w:name w:val="Табличный_маркированный_11"/>
    <w:rsid w:val="00C967AC"/>
    <w:pPr>
      <w:tabs>
        <w:tab w:val="num" w:pos="0"/>
      </w:tabs>
      <w:suppressAutoHyphens/>
      <w:spacing w:after="0" w:line="240" w:lineRule="auto"/>
      <w:ind w:left="720" w:hanging="360"/>
      <w:jc w:val="both"/>
    </w:pPr>
    <w:rPr>
      <w:rFonts w:ascii="Times New Roman" w:eastAsia="Times New Roman" w:hAnsi="Times New Roman" w:cs="Times New Roman"/>
      <w:sz w:val="20"/>
      <w:szCs w:val="20"/>
      <w:lang w:eastAsia="zh-CN"/>
    </w:rPr>
  </w:style>
  <w:style w:type="paragraph" w:customStyle="1" w:styleId="ConsPlusCell">
    <w:name w:val="ConsPlusCell"/>
    <w:rsid w:val="00C967AC"/>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ff1">
    <w:name w:val="Таблица_номер_таблицы"/>
    <w:rsid w:val="00C967AC"/>
    <w:pPr>
      <w:keepNext/>
      <w:suppressAutoHyphens/>
      <w:spacing w:after="0" w:line="240" w:lineRule="auto"/>
      <w:jc w:val="right"/>
    </w:pPr>
    <w:rPr>
      <w:rFonts w:ascii="Times New Roman" w:eastAsia="Times New Roman" w:hAnsi="Times New Roman" w:cs="Times New Roman"/>
      <w:sz w:val="24"/>
      <w:szCs w:val="24"/>
      <w:lang w:eastAsia="zh-CN"/>
    </w:rPr>
  </w:style>
  <w:style w:type="paragraph" w:customStyle="1" w:styleId="1f4">
    <w:name w:val="Список_маркерный_1_уровень"/>
    <w:rsid w:val="00C967AC"/>
    <w:pPr>
      <w:tabs>
        <w:tab w:val="num" w:pos="0"/>
      </w:tabs>
      <w:suppressAutoHyphens/>
      <w:spacing w:before="60" w:after="100" w:line="240" w:lineRule="auto"/>
      <w:ind w:left="426"/>
      <w:jc w:val="both"/>
    </w:pPr>
    <w:rPr>
      <w:rFonts w:ascii="Times New Roman" w:eastAsia="Times New Roman" w:hAnsi="Times New Roman" w:cs="Times New Roman"/>
      <w:sz w:val="24"/>
      <w:szCs w:val="24"/>
      <w:lang w:val="en-US" w:eastAsia="zh-CN"/>
    </w:rPr>
  </w:style>
  <w:style w:type="paragraph" w:customStyle="1" w:styleId="2c">
    <w:name w:val="Список_маркерный_2_уровень"/>
    <w:basedOn w:val="1f4"/>
    <w:rsid w:val="00C967AC"/>
    <w:pPr>
      <w:tabs>
        <w:tab w:val="left" w:pos="360"/>
        <w:tab w:val="left" w:pos="1440"/>
      </w:tabs>
      <w:ind w:left="1440" w:hanging="360"/>
    </w:pPr>
  </w:style>
  <w:style w:type="paragraph" w:customStyle="1" w:styleId="3b">
    <w:name w:val="Заголовок_подзаголовок_3"/>
    <w:next w:val="a"/>
    <w:rsid w:val="00C967AC"/>
    <w:pPr>
      <w:keepNext/>
      <w:suppressAutoHyphens/>
      <w:spacing w:before="120" w:after="60" w:line="240" w:lineRule="auto"/>
      <w:ind w:left="567"/>
      <w:jc w:val="both"/>
    </w:pPr>
    <w:rPr>
      <w:rFonts w:ascii="Times New Roman" w:eastAsia="Times New Roman" w:hAnsi="Times New Roman" w:cs="Times New Roman"/>
      <w:b/>
      <w:bCs/>
      <w:sz w:val="24"/>
      <w:szCs w:val="24"/>
      <w:u w:val="single"/>
      <w:lang w:eastAsia="zh-CN"/>
    </w:rPr>
  </w:style>
  <w:style w:type="paragraph" w:customStyle="1" w:styleId="1f5">
    <w:name w:val="Без интервала1"/>
    <w:rsid w:val="00C967AC"/>
    <w:pPr>
      <w:widowControl w:val="0"/>
      <w:suppressAutoHyphens/>
      <w:spacing w:after="0" w:line="240" w:lineRule="auto"/>
    </w:pPr>
    <w:rPr>
      <w:rFonts w:ascii="Calibri" w:eastAsia="Times New Roman" w:hAnsi="Calibri" w:cs="Calibri"/>
      <w:lang w:eastAsia="zh-CN"/>
    </w:rPr>
  </w:style>
  <w:style w:type="paragraph" w:customStyle="1" w:styleId="1f6">
    <w:name w:val="Список маркированный 1"/>
    <w:basedOn w:val="a"/>
    <w:rsid w:val="00C967AC"/>
    <w:pPr>
      <w:tabs>
        <w:tab w:val="num" w:pos="0"/>
        <w:tab w:val="left" w:pos="357"/>
      </w:tabs>
      <w:suppressAutoHyphens/>
      <w:spacing w:line="360" w:lineRule="auto"/>
      <w:ind w:left="480" w:hanging="360"/>
      <w:jc w:val="both"/>
    </w:pPr>
    <w:rPr>
      <w:lang w:eastAsia="zh-CN"/>
    </w:rPr>
  </w:style>
  <w:style w:type="paragraph" w:customStyle="1" w:styleId="1f7">
    <w:name w:val="Обычный (веб)1"/>
    <w:basedOn w:val="a"/>
    <w:rsid w:val="00C967AC"/>
    <w:pPr>
      <w:suppressAutoHyphens/>
      <w:spacing w:before="100" w:after="119" w:line="100" w:lineRule="atLeast"/>
    </w:pPr>
    <w:rPr>
      <w:lang w:eastAsia="zh-CN"/>
    </w:rPr>
  </w:style>
  <w:style w:type="paragraph" w:customStyle="1" w:styleId="Style73">
    <w:name w:val="Style73"/>
    <w:basedOn w:val="a"/>
    <w:rsid w:val="00C967AC"/>
    <w:pPr>
      <w:widowControl w:val="0"/>
      <w:autoSpaceDE w:val="0"/>
      <w:spacing w:line="238" w:lineRule="exact"/>
    </w:pPr>
    <w:rPr>
      <w:lang w:eastAsia="zh-CN"/>
    </w:rPr>
  </w:style>
  <w:style w:type="paragraph" w:customStyle="1" w:styleId="1f8">
    <w:name w:val="Подпись к таблице1"/>
    <w:basedOn w:val="a"/>
    <w:rsid w:val="00C967AC"/>
    <w:pPr>
      <w:widowControl w:val="0"/>
      <w:shd w:val="clear" w:color="auto" w:fill="FFFFFF"/>
      <w:spacing w:line="240" w:lineRule="atLeast"/>
    </w:pPr>
    <w:rPr>
      <w:sz w:val="23"/>
      <w:szCs w:val="23"/>
      <w:shd w:val="clear" w:color="auto" w:fill="FFFFFF"/>
      <w:lang w:eastAsia="zh-CN"/>
    </w:rPr>
  </w:style>
  <w:style w:type="paragraph" w:customStyle="1" w:styleId="3c">
    <w:name w:val="Основной текст3"/>
    <w:basedOn w:val="a"/>
    <w:rsid w:val="00C967AC"/>
    <w:pPr>
      <w:widowControl w:val="0"/>
      <w:shd w:val="clear" w:color="auto" w:fill="FFFFFF"/>
      <w:spacing w:line="230" w:lineRule="exact"/>
      <w:ind w:hanging="460"/>
      <w:jc w:val="right"/>
    </w:pPr>
    <w:rPr>
      <w:rFonts w:ascii="Arial" w:eastAsia="Arial" w:hAnsi="Arial"/>
      <w:sz w:val="19"/>
      <w:szCs w:val="19"/>
      <w:lang w:eastAsia="zh-CN"/>
    </w:rPr>
  </w:style>
  <w:style w:type="paragraph" w:customStyle="1" w:styleId="afff2">
    <w:name w:val="Знак"/>
    <w:basedOn w:val="a"/>
    <w:rsid w:val="00C967AC"/>
    <w:pPr>
      <w:spacing w:after="160" w:line="240" w:lineRule="exact"/>
    </w:pPr>
    <w:rPr>
      <w:rFonts w:ascii="Verdana" w:hAnsi="Verdana"/>
      <w:sz w:val="20"/>
      <w:szCs w:val="20"/>
      <w:lang w:val="en-US" w:eastAsia="zh-CN"/>
    </w:rPr>
  </w:style>
  <w:style w:type="paragraph" w:customStyle="1" w:styleId="Textbody">
    <w:name w:val="Text body"/>
    <w:basedOn w:val="Standard"/>
    <w:rsid w:val="00C967AC"/>
    <w:pPr>
      <w:suppressLineNumbers/>
      <w:suppressAutoHyphens w:val="0"/>
      <w:spacing w:line="360" w:lineRule="auto"/>
      <w:ind w:firstLine="397"/>
    </w:pPr>
    <w:rPr>
      <w:kern w:val="0"/>
    </w:rPr>
  </w:style>
  <w:style w:type="paragraph" w:customStyle="1" w:styleId="Firstlineindent">
    <w:name w:val="First line indent"/>
    <w:basedOn w:val="Textbody"/>
    <w:rsid w:val="00C967AC"/>
    <w:pPr>
      <w:ind w:firstLine="283"/>
    </w:pPr>
  </w:style>
  <w:style w:type="paragraph" w:customStyle="1" w:styleId="TableContents">
    <w:name w:val="Table Contents"/>
    <w:basedOn w:val="Standard"/>
    <w:rsid w:val="00C967AC"/>
    <w:pPr>
      <w:suppressLineNumbers/>
    </w:pPr>
  </w:style>
  <w:style w:type="paragraph" w:customStyle="1" w:styleId="1f9">
    <w:name w:val="Верхний колонтитул1"/>
    <w:basedOn w:val="Standard"/>
    <w:rsid w:val="00C967AC"/>
    <w:pPr>
      <w:suppressLineNumbers/>
      <w:tabs>
        <w:tab w:val="center" w:pos="4818"/>
        <w:tab w:val="right" w:pos="9637"/>
      </w:tabs>
    </w:pPr>
  </w:style>
  <w:style w:type="paragraph" w:customStyle="1" w:styleId="afff3">
    <w:name w:val="Текст документа"/>
    <w:rsid w:val="00C967AC"/>
    <w:pPr>
      <w:widowControl w:val="0"/>
      <w:suppressLineNumbers/>
      <w:suppressAutoHyphens/>
      <w:spacing w:after="0" w:line="240" w:lineRule="auto"/>
      <w:ind w:firstLine="397"/>
      <w:textAlignment w:val="baseline"/>
    </w:pPr>
    <w:rPr>
      <w:rFonts w:ascii="GOST type B" w:eastAsia="Lucida Sans Unicode" w:hAnsi="GOST type B" w:cs="Tahoma"/>
      <w:kern w:val="2"/>
      <w:sz w:val="28"/>
      <w:szCs w:val="24"/>
      <w:lang w:eastAsia="zh-CN"/>
    </w:rPr>
  </w:style>
  <w:style w:type="paragraph" w:customStyle="1" w:styleId="S3">
    <w:name w:val="S_Заголовок 3"/>
    <w:basedOn w:val="a"/>
    <w:rsid w:val="00C967AC"/>
    <w:pPr>
      <w:widowControl w:val="0"/>
      <w:tabs>
        <w:tab w:val="num" w:pos="0"/>
      </w:tabs>
      <w:spacing w:line="360" w:lineRule="auto"/>
      <w:ind w:left="851"/>
      <w:jc w:val="both"/>
      <w:textAlignment w:val="baseline"/>
    </w:pPr>
    <w:rPr>
      <w:rFonts w:eastAsia="Lucida Sans Unicode" w:cs="Tahoma"/>
      <w:kern w:val="2"/>
      <w:u w:val="single"/>
      <w:lang w:eastAsia="zh-CN"/>
    </w:rPr>
  </w:style>
  <w:style w:type="paragraph" w:customStyle="1" w:styleId="Contents3">
    <w:name w:val="Contents 3"/>
    <w:basedOn w:val="Standard"/>
    <w:next w:val="Standard"/>
    <w:rsid w:val="00C967AC"/>
    <w:pPr>
      <w:ind w:left="400"/>
    </w:pPr>
  </w:style>
  <w:style w:type="paragraph" w:customStyle="1" w:styleId="1fa">
    <w:name w:val="Заголовок №1"/>
    <w:basedOn w:val="a"/>
    <w:rsid w:val="00C967AC"/>
    <w:pPr>
      <w:widowControl w:val="0"/>
      <w:shd w:val="clear" w:color="auto" w:fill="FFFFFF"/>
      <w:spacing w:after="300" w:line="0" w:lineRule="atLeast"/>
      <w:ind w:hanging="920"/>
      <w:jc w:val="both"/>
    </w:pPr>
    <w:rPr>
      <w:rFonts w:ascii="Arial" w:eastAsia="Arial" w:hAnsi="Arial"/>
      <w:sz w:val="19"/>
      <w:szCs w:val="19"/>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967AC"/>
    <w:pPr>
      <w:spacing w:before="280" w:after="280"/>
    </w:pPr>
    <w:rPr>
      <w:rFonts w:ascii="Tahoma" w:hAnsi="Tahoma"/>
      <w:sz w:val="20"/>
      <w:szCs w:val="20"/>
      <w:lang w:val="en-US" w:eastAsia="zh-CN"/>
    </w:rPr>
  </w:style>
  <w:style w:type="paragraph" w:customStyle="1" w:styleId="afff4">
    <w:name w:val="Абзац"/>
    <w:rsid w:val="00C967AC"/>
    <w:pPr>
      <w:suppressAutoHyphens/>
      <w:spacing w:before="60" w:after="60" w:line="240" w:lineRule="auto"/>
      <w:ind w:firstLine="567"/>
      <w:jc w:val="both"/>
    </w:pPr>
    <w:rPr>
      <w:rFonts w:ascii="Times New Roman" w:eastAsia="Times New Roman" w:hAnsi="Times New Roman" w:cs="Times New Roman"/>
      <w:sz w:val="24"/>
      <w:szCs w:val="24"/>
      <w:lang w:eastAsia="zh-CN"/>
    </w:rPr>
  </w:style>
  <w:style w:type="paragraph" w:customStyle="1" w:styleId="Default">
    <w:name w:val="Default"/>
    <w:rsid w:val="00C967AC"/>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221">
    <w:name w:val="Основной текст с отступом 22"/>
    <w:basedOn w:val="a"/>
    <w:rsid w:val="00C967AC"/>
    <w:pPr>
      <w:spacing w:after="120" w:line="480" w:lineRule="auto"/>
      <w:ind w:left="283"/>
    </w:pPr>
    <w:rPr>
      <w:sz w:val="20"/>
      <w:szCs w:val="20"/>
      <w:lang w:eastAsia="zh-CN"/>
    </w:rPr>
  </w:style>
  <w:style w:type="paragraph" w:customStyle="1" w:styleId="230">
    <w:name w:val="Основной текст с отступом 23"/>
    <w:basedOn w:val="a"/>
    <w:rsid w:val="00C967AC"/>
    <w:pPr>
      <w:spacing w:after="120" w:line="480" w:lineRule="auto"/>
      <w:ind w:left="283"/>
    </w:pPr>
    <w:rPr>
      <w:sz w:val="20"/>
      <w:szCs w:val="20"/>
      <w:lang w:eastAsia="zh-CN"/>
    </w:rPr>
  </w:style>
  <w:style w:type="paragraph" w:customStyle="1" w:styleId="311">
    <w:name w:val="Основной текст с отступом 31"/>
    <w:basedOn w:val="a"/>
    <w:rsid w:val="00C967AC"/>
    <w:pPr>
      <w:suppressAutoHyphens/>
      <w:spacing w:after="120" w:line="276" w:lineRule="auto"/>
      <w:ind w:left="283"/>
    </w:pPr>
    <w:rPr>
      <w:rFonts w:cs="Calibri"/>
      <w:sz w:val="16"/>
      <w:szCs w:val="16"/>
      <w:lang w:eastAsia="zh-CN"/>
    </w:rPr>
  </w:style>
  <w:style w:type="paragraph" w:customStyle="1" w:styleId="afff5">
    <w:name w:val="Осн_текст"/>
    <w:basedOn w:val="a"/>
    <w:rsid w:val="00C967AC"/>
    <w:pPr>
      <w:ind w:firstLine="709"/>
      <w:jc w:val="both"/>
    </w:pPr>
    <w:rPr>
      <w:sz w:val="28"/>
      <w:lang w:eastAsia="zh-CN"/>
    </w:rPr>
  </w:style>
  <w:style w:type="paragraph" w:customStyle="1" w:styleId="afff6">
    <w:name w:val="таб"/>
    <w:basedOn w:val="a"/>
    <w:rsid w:val="00C967AC"/>
    <w:pPr>
      <w:tabs>
        <w:tab w:val="left" w:pos="11142"/>
      </w:tabs>
      <w:spacing w:line="276" w:lineRule="auto"/>
      <w:ind w:left="4338"/>
      <w:contextualSpacing/>
      <w:jc w:val="right"/>
    </w:pPr>
    <w:rPr>
      <w:sz w:val="28"/>
      <w:szCs w:val="28"/>
      <w:lang w:eastAsia="zh-CN"/>
    </w:rPr>
  </w:style>
  <w:style w:type="paragraph" w:customStyle="1" w:styleId="afff7">
    <w:name w:val="название"/>
    <w:basedOn w:val="affe"/>
    <w:rsid w:val="00C967AC"/>
    <w:pPr>
      <w:suppressAutoHyphens w:val="0"/>
      <w:spacing w:line="240" w:lineRule="auto"/>
      <w:ind w:left="0"/>
      <w:contextualSpacing/>
      <w:jc w:val="center"/>
    </w:pPr>
    <w:rPr>
      <w:rFonts w:cs="Times New Roman"/>
      <w:i/>
      <w:iCs/>
      <w:sz w:val="28"/>
      <w:szCs w:val="20"/>
    </w:rPr>
  </w:style>
  <w:style w:type="table" w:customStyle="1" w:styleId="53">
    <w:name w:val="Сетка таблицы5"/>
    <w:basedOn w:val="a1"/>
    <w:next w:val="ac"/>
    <w:rsid w:val="00C967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1">
    <w:name w:val="Основной текст с отступом 2 Знак3"/>
    <w:basedOn w:val="a0"/>
    <w:uiPriority w:val="99"/>
    <w:semiHidden/>
    <w:rsid w:val="00C967AC"/>
    <w:rPr>
      <w:rFonts w:cs="Calibri"/>
      <w:szCs w:val="22"/>
      <w:lang w:eastAsia="zh-CN"/>
    </w:rPr>
  </w:style>
  <w:style w:type="paragraph" w:customStyle="1" w:styleId="320">
    <w:name w:val="Основной текст с отступом 32"/>
    <w:basedOn w:val="a"/>
    <w:rsid w:val="00C967AC"/>
    <w:pPr>
      <w:spacing w:after="120"/>
      <w:ind w:left="283"/>
    </w:pPr>
    <w:rPr>
      <w:sz w:val="16"/>
      <w:szCs w:val="16"/>
      <w:lang w:eastAsia="ar-SA"/>
    </w:rPr>
  </w:style>
  <w:style w:type="paragraph" w:customStyle="1" w:styleId="ConsNormal">
    <w:name w:val="ConsNormal"/>
    <w:rsid w:val="00C967A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16">
    <w:name w:val="s_16"/>
    <w:basedOn w:val="a"/>
    <w:rsid w:val="00C967AC"/>
    <w:pPr>
      <w:spacing w:before="100" w:beforeAutospacing="1" w:after="100" w:afterAutospacing="1"/>
    </w:pPr>
  </w:style>
  <w:style w:type="paragraph" w:customStyle="1" w:styleId="s1">
    <w:name w:val="s_1"/>
    <w:basedOn w:val="a"/>
    <w:rsid w:val="00C967AC"/>
    <w:pPr>
      <w:spacing w:before="100" w:beforeAutospacing="1" w:after="100" w:afterAutospacing="1"/>
    </w:pPr>
  </w:style>
  <w:style w:type="character" w:styleId="afff8">
    <w:name w:val="annotation reference"/>
    <w:basedOn w:val="a0"/>
    <w:uiPriority w:val="99"/>
    <w:semiHidden/>
    <w:unhideWhenUsed/>
    <w:rsid w:val="00C967AC"/>
    <w:rPr>
      <w:sz w:val="16"/>
      <w:szCs w:val="16"/>
    </w:rPr>
  </w:style>
  <w:style w:type="paragraph" w:styleId="afff9">
    <w:name w:val="annotation text"/>
    <w:basedOn w:val="a"/>
    <w:link w:val="afffa"/>
    <w:uiPriority w:val="99"/>
    <w:semiHidden/>
    <w:unhideWhenUsed/>
    <w:rsid w:val="00C967AC"/>
    <w:pPr>
      <w:suppressAutoHyphens/>
    </w:pPr>
    <w:rPr>
      <w:rFonts w:cs="Calibri"/>
      <w:sz w:val="20"/>
      <w:szCs w:val="20"/>
      <w:lang w:eastAsia="zh-CN"/>
    </w:rPr>
  </w:style>
  <w:style w:type="character" w:customStyle="1" w:styleId="afffa">
    <w:name w:val="Текст примечания Знак"/>
    <w:basedOn w:val="a0"/>
    <w:link w:val="afff9"/>
    <w:uiPriority w:val="99"/>
    <w:semiHidden/>
    <w:rsid w:val="00C967AC"/>
    <w:rPr>
      <w:rFonts w:ascii="Times New Roman" w:eastAsia="Times New Roman" w:hAnsi="Times New Roman" w:cs="Calibri"/>
      <w:sz w:val="20"/>
      <w:szCs w:val="20"/>
      <w:lang w:eastAsia="zh-CN"/>
    </w:rPr>
  </w:style>
  <w:style w:type="paragraph" w:styleId="afffb">
    <w:name w:val="annotation subject"/>
    <w:basedOn w:val="afff9"/>
    <w:next w:val="afff9"/>
    <w:link w:val="afffc"/>
    <w:uiPriority w:val="99"/>
    <w:semiHidden/>
    <w:unhideWhenUsed/>
    <w:rsid w:val="00C967AC"/>
    <w:rPr>
      <w:b/>
      <w:bCs/>
    </w:rPr>
  </w:style>
  <w:style w:type="character" w:customStyle="1" w:styleId="afffc">
    <w:name w:val="Тема примечания Знак"/>
    <w:basedOn w:val="afffa"/>
    <w:link w:val="afffb"/>
    <w:uiPriority w:val="99"/>
    <w:semiHidden/>
    <w:rsid w:val="00C967AC"/>
    <w:rPr>
      <w:rFonts w:ascii="Times New Roman" w:eastAsia="Times New Roman" w:hAnsi="Times New Roman" w:cs="Calibri"/>
      <w:b/>
      <w:bCs/>
      <w:sz w:val="20"/>
      <w:szCs w:val="20"/>
      <w:lang w:eastAsia="zh-CN"/>
    </w:rPr>
  </w:style>
  <w:style w:type="paragraph" w:customStyle="1" w:styleId="1fb">
    <w:name w:val="Обычный (Интернет)1"/>
    <w:basedOn w:val="a"/>
    <w:rsid w:val="00C967AC"/>
    <w:pPr>
      <w:suppressAutoHyphens/>
      <w:spacing w:before="100" w:after="119" w:line="100" w:lineRule="atLeast"/>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456055938" TargetMode="External"/><Relationship Id="rId18" Type="http://schemas.openxmlformats.org/officeDocument/2006/relationships/hyperlink" Target="http://ru.wikipedia.org/wiki/&#1043;&#1086;&#1088;&#1100;&#1082;&#1086;&#1074;&#1089;&#1082;&#1072;&#1103;_&#1078;&#1077;&#1083;&#1077;&#1079;&#1085;&#1072;&#1103;_&#1076;&#1086;&#1088;&#1086;&#1075;&#107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ru.wikipedia.org/wiki/&#1043;&#1086;&#1088;&#1100;&#1082;&#1086;&#1074;&#1089;&#1082;&#1072;&#1103;_&#1078;&#1077;&#1083;&#1077;&#1079;&#1085;&#1072;&#1103;_&#1076;&#1086;&#1088;&#1086;&#1075;&#1072;" TargetMode="External"/><Relationship Id="rId17" Type="http://schemas.openxmlformats.org/officeDocument/2006/relationships/hyperlink" Target="http://ru.wikipedia.org/wiki/&#1050;&#1080;&#1088;&#1086;&#1074;&#1089;&#1082;&#1086;&#1077;_&#1086;&#1090;&#1076;&#1077;&#1083;&#1077;&#1085;&#1080;&#1077;_&#1043;&#1086;&#1088;&#1100;&#1082;&#1086;&#1074;&#1089;&#1082;&#1086;&#1081;_&#1078;&#1077;&#1083;&#1077;&#1079;&#1085;&#1086;&#1081;_&#1076;&#1086;&#1088;&#1086;&#1075;&#1080;" TargetMode="External"/><Relationship Id="rId2" Type="http://schemas.openxmlformats.org/officeDocument/2006/relationships/numbering" Target="numbering.xml"/><Relationship Id="rId16" Type="http://schemas.openxmlformats.org/officeDocument/2006/relationships/hyperlink" Target="garantf1://2206000.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1050;&#1080;&#1088;&#1086;&#1074;&#1089;&#1082;&#1086;&#1077;_&#1086;&#1090;&#1076;&#1077;&#1083;&#1077;&#1085;&#1080;&#1077;_&#1043;&#1086;&#1088;&#1100;&#1082;&#1086;&#1074;&#1089;&#1082;&#1086;&#1081;_&#1078;&#1077;&#1083;&#1077;&#1079;&#1085;&#1086;&#1081;_&#1076;&#1086;&#1088;&#1086;&#1075;&#1080;" TargetMode="External"/><Relationship Id="rId5" Type="http://schemas.openxmlformats.org/officeDocument/2006/relationships/settings" Target="settings.xml"/><Relationship Id="rId15" Type="http://schemas.openxmlformats.org/officeDocument/2006/relationships/hyperlink" Target="garantf1://10004313.191" TargetMode="Externa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garantf1://10004313.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7678C-0652-426C-AE7C-5345A10F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85</Pages>
  <Words>25019</Words>
  <Characters>142612</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167297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29</cp:revision>
  <cp:lastPrinted>2017-06-15T07:11:00Z</cp:lastPrinted>
  <dcterms:created xsi:type="dcterms:W3CDTF">2015-02-10T10:33:00Z</dcterms:created>
  <dcterms:modified xsi:type="dcterms:W3CDTF">2020-02-25T06:54:00Z</dcterms:modified>
</cp:coreProperties>
</file>