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1C" w:rsidRPr="0039326D" w:rsidRDefault="0077691C" w:rsidP="0077691C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СОВЕТ ДЕПУТАТОВ МУНИЦИПАЛЬНОГО ОБРАЗОВАНИЯ «ГУЛЕКОВСКОЕ»                                                          </w:t>
      </w:r>
    </w:p>
    <w:p w:rsidR="0077691C" w:rsidRPr="0039326D" w:rsidRDefault="0077691C" w:rsidP="0077691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>«ГЫЛЕГУРТ» МУНИЦИПАЛ КЫЛДЫТЭТЫСЬ ДЕПУТАТЪЁСЛЭН КЕНЕШСЫ</w:t>
      </w:r>
    </w:p>
    <w:p w:rsidR="0077691C" w:rsidRPr="0039326D" w:rsidRDefault="0077691C" w:rsidP="0077691C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A4C43" w:rsidRDefault="005E08FD" w:rsidP="0077691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Тридцать вторая</w:t>
      </w:r>
      <w:bookmarkStart w:id="0" w:name="_GoBack"/>
      <w:bookmarkEnd w:id="0"/>
      <w:r w:rsidR="007769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очередная</w:t>
      </w:r>
      <w:r w:rsidR="0077691C"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сессия Совета депутатов муниципального</w:t>
      </w:r>
    </w:p>
    <w:p w:rsidR="0077691C" w:rsidRDefault="0077691C" w:rsidP="0077691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E08FD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>бразования</w:t>
      </w:r>
      <w:r w:rsidR="001A4C4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>«Гулековское» четвертого созыва</w:t>
      </w:r>
    </w:p>
    <w:p w:rsidR="0077691C" w:rsidRPr="0039326D" w:rsidRDefault="0077691C" w:rsidP="0077691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691C" w:rsidRPr="0039326D" w:rsidRDefault="0077691C" w:rsidP="0077691C">
      <w:pPr>
        <w:keepNext/>
        <w:tabs>
          <w:tab w:val="num" w:pos="0"/>
        </w:tabs>
        <w:suppressAutoHyphens/>
        <w:spacing w:after="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9326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РЕШЕНИЕ 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</w:p>
    <w:p w:rsidR="0077691C" w:rsidRPr="0039326D" w:rsidRDefault="005E08FD" w:rsidP="0077691C">
      <w:pPr>
        <w:keepNext/>
        <w:tabs>
          <w:tab w:val="num" w:pos="0"/>
        </w:tabs>
        <w:suppressAutoHyphens/>
        <w:spacing w:after="0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26</w:t>
      </w:r>
      <w:r w:rsidR="007769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декабря 201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="0077691C"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</w:t>
      </w:r>
      <w:r w:rsidR="0077691C"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     </w:t>
      </w:r>
      <w:r w:rsidR="007769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  <w:r w:rsidR="0077691C"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   </w:t>
      </w:r>
      <w:r w:rsidR="0077691C"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77691C"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77691C"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77691C"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77691C"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77691C"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77691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</w:t>
      </w:r>
      <w:r w:rsidR="0077691C"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1E06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="0077691C"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77691C" w:rsidRPr="0039326D" w:rsidRDefault="0077691C" w:rsidP="0077691C">
      <w:pPr>
        <w:keepNext/>
        <w:tabs>
          <w:tab w:val="num" w:pos="0"/>
        </w:tabs>
        <w:suppressAutoHyphens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4C43" w:rsidRDefault="001A4C43" w:rsidP="001A4C43">
      <w:pPr>
        <w:spacing w:after="0" w:line="240" w:lineRule="auto"/>
        <w:ind w:right="-18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передаче осуществления части полномочий</w:t>
      </w:r>
    </w:p>
    <w:p w:rsidR="0077691C" w:rsidRDefault="001A4C43" w:rsidP="001A4C43">
      <w:pPr>
        <w:spacing w:after="0" w:line="240" w:lineRule="auto"/>
        <w:ind w:right="-18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распоряжению земельными участками</w:t>
      </w:r>
      <w:r w:rsidRPr="0039326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A4C43" w:rsidRPr="0039326D" w:rsidRDefault="001A4C43" w:rsidP="001A4C43">
      <w:pPr>
        <w:spacing w:after="0" w:line="240" w:lineRule="auto"/>
        <w:ind w:right="-186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7691C" w:rsidRPr="0039326D" w:rsidRDefault="0077691C" w:rsidP="0077691C">
      <w:pPr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39326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с частью 4 статьи 15 Федерального закона от 06.10.2013 №131-ФЗ «Об общих принципах организации местного самоуправления в Российской Федерации», Уставом муниципального образования «Гулековское», </w:t>
      </w: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муниципального образования «Гулековское» РЕШИЛ:</w:t>
      </w:r>
      <w:proofErr w:type="gramEnd"/>
    </w:p>
    <w:p w:rsidR="0077691C" w:rsidRPr="0039326D" w:rsidRDefault="0077691C" w:rsidP="0077691C">
      <w:pPr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1.</w:t>
      </w:r>
      <w:r w:rsidR="001A4C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326D">
        <w:rPr>
          <w:rFonts w:ascii="Times New Roman" w:eastAsia="Times New Roman" w:hAnsi="Times New Roman"/>
          <w:sz w:val="24"/>
          <w:szCs w:val="24"/>
          <w:lang w:eastAsia="ru-RU"/>
        </w:rPr>
        <w:t>Передать в 20</w:t>
      </w:r>
      <w:r w:rsidR="005E08F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39326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муниципальному образованию «</w:t>
      </w:r>
      <w:proofErr w:type="spellStart"/>
      <w:r w:rsidRPr="0039326D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39326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осуществление полномочий по распоряжению земельными участками, государственная собственность на которые не разграничена, предусмотренные пунктом 2 статьи 3.3 Федерального закона от 25 октября 2001 года № 137-ФЗ «О введении в действие Земельного кодекса Российской Федерации».</w:t>
      </w:r>
    </w:p>
    <w:p w:rsidR="0077691C" w:rsidRPr="0039326D" w:rsidRDefault="0077691C" w:rsidP="0077691C">
      <w:pPr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</w:t>
      </w:r>
      <w:r w:rsidR="001A4C4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326D">
        <w:rPr>
          <w:rFonts w:ascii="Times New Roman" w:eastAsia="Times New Roman" w:hAnsi="Times New Roman"/>
          <w:sz w:val="24"/>
          <w:szCs w:val="24"/>
          <w:lang w:eastAsia="ru-RU"/>
        </w:rPr>
        <w:t>Одобрить прилагаемый проект Соглашения о передаче осуществления части полномочий.</w:t>
      </w:r>
    </w:p>
    <w:p w:rsidR="0077691C" w:rsidRPr="0039326D" w:rsidRDefault="0077691C" w:rsidP="0077691C">
      <w:pPr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3. Муниципальному образованию  «Гулековское»  в лице Главы муниципального образования «Гулековское» Касаткину Е.Г заключить соглашение с муниципальным образованием «</w:t>
      </w:r>
      <w:proofErr w:type="spellStart"/>
      <w:r w:rsidRPr="0039326D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39326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в лице Главы  муниципального образования «</w:t>
      </w:r>
      <w:proofErr w:type="spellStart"/>
      <w:r w:rsidRPr="0039326D"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 w:rsidRPr="0039326D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</w:t>
      </w:r>
      <w:proofErr w:type="spellStart"/>
      <w:r w:rsidRPr="0039326D">
        <w:rPr>
          <w:rFonts w:ascii="Times New Roman" w:eastAsia="Times New Roman" w:hAnsi="Times New Roman"/>
          <w:sz w:val="24"/>
          <w:szCs w:val="24"/>
          <w:lang w:eastAsia="ru-RU"/>
        </w:rPr>
        <w:t>В.В.Сабрекова</w:t>
      </w:r>
      <w:proofErr w:type="spellEnd"/>
      <w:r w:rsidRPr="0039326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7691C" w:rsidRDefault="0077691C" w:rsidP="0077691C">
      <w:pPr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sz w:val="24"/>
          <w:szCs w:val="24"/>
          <w:lang w:eastAsia="ru-RU"/>
        </w:rPr>
        <w:t xml:space="preserve">    4. Настоящее решение вступает в законную силу после его официального опубликования.</w:t>
      </w:r>
    </w:p>
    <w:p w:rsidR="001E0600" w:rsidRDefault="001E0600" w:rsidP="0077691C">
      <w:pPr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600" w:rsidRPr="0039326D" w:rsidRDefault="001E0600" w:rsidP="0077691C">
      <w:pPr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691C" w:rsidRPr="0039326D" w:rsidRDefault="0077691C" w:rsidP="0077691C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77691C" w:rsidRPr="0039326D" w:rsidRDefault="0077691C" w:rsidP="0077691C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«Гулековское»                                                              </w:t>
      </w:r>
      <w:proofErr w:type="spellStart"/>
      <w:r w:rsidRPr="0039326D">
        <w:rPr>
          <w:rFonts w:ascii="Times New Roman" w:eastAsia="Times New Roman" w:hAnsi="Times New Roman"/>
          <w:b/>
          <w:sz w:val="24"/>
          <w:szCs w:val="24"/>
          <w:lang w:eastAsia="ru-RU"/>
        </w:rPr>
        <w:t>Е.Г.Касаткин</w:t>
      </w:r>
      <w:proofErr w:type="spellEnd"/>
    </w:p>
    <w:p w:rsidR="0077691C" w:rsidRPr="0039326D" w:rsidRDefault="0077691C" w:rsidP="007769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691C" w:rsidRPr="0039326D" w:rsidRDefault="0077691C" w:rsidP="007769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691C" w:rsidRDefault="0077691C" w:rsidP="006A25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691C" w:rsidRDefault="0077691C" w:rsidP="006A25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691C" w:rsidRDefault="0077691C" w:rsidP="006A25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0600" w:rsidRDefault="001E0600" w:rsidP="006A25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0600" w:rsidRDefault="001E0600" w:rsidP="006A25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0600" w:rsidRDefault="001E0600" w:rsidP="006A25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0600" w:rsidRDefault="001E0600" w:rsidP="006A25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08FD" w:rsidRDefault="005E08FD" w:rsidP="005E08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СОГЛАШЕНИЕ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О ПЕРЕДАЧЕ ЧАСТИ ПОЛНОМОЧИЙ ПО РЕШЕНИЮ</w:t>
      </w:r>
    </w:p>
    <w:p w:rsidR="005E08FD" w:rsidRDefault="005E08FD" w:rsidP="005E08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ВОПРОСОВ МЕСТНОГО ЗНАЧЕНИЯ</w:t>
      </w:r>
    </w:p>
    <w:p w:rsidR="005E08FD" w:rsidRDefault="005E08FD" w:rsidP="005E08FD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№</w:t>
      </w: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_______________/</w:t>
      </w:r>
      <w:r>
        <w:rPr>
          <w:rFonts w:ascii="Times New Roman" w:eastAsia="Times New Roman" w:hAnsi="Times New Roman"/>
          <w:kern w:val="2"/>
          <w:sz w:val="24"/>
          <w:szCs w:val="24"/>
          <w:u w:val="single"/>
          <w:lang w:eastAsia="hi-IN" w:bidi="hi-IN"/>
        </w:rPr>
        <w:t>___03-03-2020___</w:t>
      </w:r>
    </w:p>
    <w:p w:rsidR="005E08FD" w:rsidRDefault="005E08FD" w:rsidP="005E08FD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(регистрационные номера соглашения)</w:t>
      </w:r>
    </w:p>
    <w:p w:rsidR="005E08FD" w:rsidRDefault="005E08FD" w:rsidP="005E0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08FD" w:rsidRDefault="005E08FD" w:rsidP="005E0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д. Гулеково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                               </w:t>
      </w:r>
      <w:r>
        <w:rPr>
          <w:rFonts w:ascii="Times New Roman" w:eastAsia="Times New Roman" w:hAnsi="Times New Roman"/>
          <w:b/>
          <w:kern w:val="2"/>
          <w:sz w:val="24"/>
          <w:szCs w:val="24"/>
          <w:lang w:eastAsia="hi-IN" w:bidi="hi-IN"/>
        </w:rPr>
        <w:t>30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декабря 2019 года</w:t>
      </w:r>
    </w:p>
    <w:p w:rsidR="005E08FD" w:rsidRDefault="005E08FD" w:rsidP="005E08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08FD" w:rsidRDefault="005E08FD" w:rsidP="005E08F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08FD" w:rsidRDefault="005E08FD" w:rsidP="005E08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образование «Гулековское» в лице Главы муниципального образования «Гулековское» Касаткина Евгения Геннадьевича, действующего на основании Устава муниципального образования «Гулековское»,  именуемое в дальнейшем «Сельское поселение», с одной стороны, и муниципальное образование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в лице Главы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Сабрекова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Вячеслава Всеволодовича, действующего на основании Устава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район», именуемое в дальнейшем «Муниципальный район», с другой стороны,  совместно именуемые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Стороны», руководствуясь частью 4 статьи 15 Федерального закона от 06 октября 2003 года № 131-ФЗ «Об общих принципах организации местного самоуправления в Российской Федерации», Федеральным законом  от 25 октября 2001 года № 137-ФЗ «О введении в действие Земельного кодекса Российской Федерации», Уставом муниципального образования «Гулековское»,  решением Совета депутатов муниципального образования «Гулековское» от </w:t>
      </w: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26 декабря 2019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198 «О проекте Соглашения о передаче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 полномочий по распоряжению земельными участками, государственная собственность на которые не разграничена», заключили настоящее Соглашение о следующем:</w:t>
      </w:r>
    </w:p>
    <w:p w:rsidR="005E08FD" w:rsidRDefault="005E08FD" w:rsidP="005E08FD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08FD" w:rsidRDefault="005E08FD" w:rsidP="005E08FD">
      <w:pPr>
        <w:spacing w:after="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Соглашения</w:t>
      </w:r>
    </w:p>
    <w:p w:rsidR="005E08FD" w:rsidRDefault="005E08FD" w:rsidP="005E08FD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08FD" w:rsidRDefault="005E08FD" w:rsidP="005E08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Сельское поселение передает Муниципальному району полномочия по распоряжению земельными участками, государственная собственность на которые не разграничена, предусмотренные пунктом 2 статьи 3.3 Федерального закона от 25 октября 2001 года № 137-ФЗ «О введении в действие Земельного кодекса Российской Федерации».</w:t>
      </w:r>
    </w:p>
    <w:p w:rsidR="005E08FD" w:rsidRDefault="005E08FD" w:rsidP="005E08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08FD" w:rsidRDefault="005E08FD" w:rsidP="005E08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2D23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Права и обязанности сторон</w:t>
      </w:r>
    </w:p>
    <w:p w:rsidR="005E08FD" w:rsidRDefault="005E08FD" w:rsidP="005E08FD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08FD" w:rsidRDefault="005E08FD" w:rsidP="005E08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Сельское поселение имеет право:</w:t>
      </w:r>
    </w:p>
    <w:p w:rsidR="005E08FD" w:rsidRDefault="005E08FD" w:rsidP="005E08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запрашивать у Муниципального района информацию  об исполнении переданных полномочий;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- требовать возврата суммы перечисленных финансовых сре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дств в сл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учае их нецелевого использования Муниципальным районом;</w:t>
      </w:r>
    </w:p>
    <w:p w:rsidR="005E08FD" w:rsidRDefault="005E08FD" w:rsidP="005E08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требовать возврата суммы перечисленных финансовых сре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дств в сл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учае неисполнения Муниципальным районом полномочий, предусмотренных статьей 1 настоящего Соглашения.</w:t>
      </w:r>
    </w:p>
    <w:p w:rsidR="005E08FD" w:rsidRDefault="005E08FD" w:rsidP="005E08FD">
      <w:pPr>
        <w:spacing w:after="0" w:line="240" w:lineRule="auto"/>
        <w:ind w:left="213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08FD" w:rsidRDefault="005E08FD" w:rsidP="005E08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Сельское поселение  обязано:</w:t>
      </w:r>
    </w:p>
    <w:p w:rsidR="005E08FD" w:rsidRDefault="005E08FD" w:rsidP="005E08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предоставлять Муниципальному району информацию, необходимую для  осуществления полномочий, предусмотренных  статьей 1 настоящего Соглашения;</w:t>
      </w:r>
    </w:p>
    <w:p w:rsidR="005E08FD" w:rsidRDefault="005E08FD" w:rsidP="005E08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передать Муниципальному району в порядке, установленном статьей 3  настоящего Соглашения, финансовые средства на реализацию полномочий,  предусмотренных статьей 1 настоящего Соглашения;</w:t>
      </w:r>
    </w:p>
    <w:p w:rsidR="005E08FD" w:rsidRDefault="005E08FD" w:rsidP="005E08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обеспечить официальное опубликование (обнародование) и размещение на официальном портале муниципального образования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район» информации, предусмотренной действующим земельным законодательством. </w:t>
      </w:r>
    </w:p>
    <w:p w:rsidR="005E08FD" w:rsidRDefault="005E08FD" w:rsidP="005E08FD">
      <w:pPr>
        <w:spacing w:after="0" w:line="240" w:lineRule="auto"/>
        <w:ind w:left="2133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08FD" w:rsidRDefault="005E08FD" w:rsidP="005E08F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 Муниципальный район имеет право:</w:t>
      </w:r>
    </w:p>
    <w:p w:rsidR="005E08FD" w:rsidRDefault="005E08FD" w:rsidP="005E08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 финансовое обеспечение  полномочий, предусмотренных статьей 1 настоящего Соглашения, за счет финансовых средств, предоставляемых Сельским поселением в порядке, предусмотренном статьей 3 настоящего Соглашения;</w:t>
      </w:r>
    </w:p>
    <w:p w:rsidR="005E08FD" w:rsidRDefault="005E08FD" w:rsidP="005E08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запрашивать у Сельского поселения информацию, необходимую для  осуществления полномочий, предусмотренных  пунктом 1 настоящего Соглашения;</w:t>
      </w:r>
    </w:p>
    <w:p w:rsidR="005E08FD" w:rsidRDefault="005E08FD" w:rsidP="005E08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приостановить на срок до 1 месяца, а по окончании указанного срока прекратить  исполнение полномочий, предусмотренных статьей 1 настоящего Соглашения, при непредставлении финансовых средств из бюджета Сельского поселения  в течение двух месяцев  с момента последнего перечисления.</w:t>
      </w:r>
    </w:p>
    <w:p w:rsidR="005E08FD" w:rsidRDefault="005E08FD" w:rsidP="005E08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08FD" w:rsidRDefault="005E08FD" w:rsidP="005E08F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 Муниципальный район обязан:</w:t>
      </w:r>
    </w:p>
    <w:p w:rsidR="005E08FD" w:rsidRDefault="005E08FD" w:rsidP="005E08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осуществлять полномочия,  предусмотренные  статьей 1 настоящего Соглашения, в соответствии с требованиями законодательства Российской Федерации и законодательством Удмуртской Республики.</w:t>
      </w:r>
    </w:p>
    <w:p w:rsidR="005E08FD" w:rsidRDefault="005E08FD" w:rsidP="005E08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предоставлять Сельскому поселению отчет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ходе исполнения переданных полномочий в форме квартальных и годовых отчетов об осуществлении полномочий и использовании финансовых средств.</w:t>
      </w:r>
    </w:p>
    <w:p w:rsidR="005E08FD" w:rsidRDefault="005E08FD" w:rsidP="005E08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08FD" w:rsidRDefault="005E08FD" w:rsidP="005E08FD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3. Порядок предоставления финансовых средств</w:t>
      </w:r>
    </w:p>
    <w:p w:rsidR="005E08FD" w:rsidRDefault="005E08FD" w:rsidP="005E08FD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08FD" w:rsidRDefault="005E08FD" w:rsidP="005E08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 Финансовые средства, необходимые для исполнения полномочий, предусмотренных статьей 1 настоящего Соглашения, предоставляются Сельским поселением  из бюджета Сельского поселения в бюджет  Муниципального района в форме межбюджетных трансфертов  в сумме 16 000 (шестнадцать тысяч) рублей.</w:t>
      </w:r>
    </w:p>
    <w:p w:rsidR="005E08FD" w:rsidRPr="00416453" w:rsidRDefault="005E08FD" w:rsidP="005E08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453">
        <w:rPr>
          <w:rFonts w:ascii="Times New Roman" w:hAnsi="Times New Roman" w:cs="Times New Roman"/>
          <w:sz w:val="24"/>
          <w:szCs w:val="24"/>
        </w:rPr>
        <w:t>3.2. Перечисление межбюджетных трансфертов осуществляется в соответствии с Приложением к настоящему Соглашению.</w:t>
      </w:r>
    </w:p>
    <w:p w:rsidR="005E08FD" w:rsidRDefault="005E08FD" w:rsidP="005E08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Межбюджетные трансферты, полученные Муниципальным районом и не использованные в текущем финансовом году, подлежат возврату в доход бюджета Сельского поселения в течение первых пятнадцати рабочих дней очередного финансового года. </w:t>
      </w:r>
    </w:p>
    <w:p w:rsidR="005E08FD" w:rsidRDefault="005E08FD" w:rsidP="005E08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08FD" w:rsidRDefault="005E08FD" w:rsidP="005E08FD">
      <w:pPr>
        <w:spacing w:after="0" w:line="240" w:lineRule="auto"/>
        <w:ind w:left="397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4. Ответственность сторон</w:t>
      </w:r>
    </w:p>
    <w:p w:rsidR="005E08FD" w:rsidRDefault="005E08FD" w:rsidP="005E08FD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08FD" w:rsidRDefault="005E08FD" w:rsidP="005E08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 В случае нарушения финансовых обязательств, предусмотренных настоящим Соглашением, Стороны несут ответственность, в том числе финансовые санкции, в соответствии с действующим  законодательством.</w:t>
      </w:r>
    </w:p>
    <w:p w:rsidR="005E08FD" w:rsidRDefault="005E08FD" w:rsidP="005E08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 Сельское поселение, Муниципальный район несут ответственность в соответствии со статьями 306.4 и 306.8  Бюджетного кодекса Российской Федерации.</w:t>
      </w:r>
    </w:p>
    <w:p w:rsidR="005E08FD" w:rsidRDefault="005E08FD" w:rsidP="005E08FD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08FD" w:rsidRDefault="005E08FD" w:rsidP="005E08F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Срок действия Соглашения</w:t>
      </w:r>
    </w:p>
    <w:p w:rsidR="005E08FD" w:rsidRDefault="005E08FD" w:rsidP="005E08F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08FD" w:rsidRDefault="005E08FD" w:rsidP="005E08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Соглашение вступает в силу с 01 января 2020 года и действует до 31 декабря 2020 года.</w:t>
      </w:r>
    </w:p>
    <w:p w:rsidR="005E08FD" w:rsidRDefault="005E08FD" w:rsidP="005E08FD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08FD" w:rsidRDefault="005E08FD" w:rsidP="005E08FD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6. Основания и порядок прекращения действия Соглашения</w:t>
      </w:r>
    </w:p>
    <w:p w:rsidR="005E08FD" w:rsidRDefault="005E08FD" w:rsidP="005E08F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08FD" w:rsidRDefault="005E08FD" w:rsidP="005E08FD">
      <w:pPr>
        <w:spacing w:after="0" w:line="240" w:lineRule="auto"/>
        <w:ind w:left="360" w:firstLine="34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Действие настоящего Соглашения  прекращается в случаях:</w:t>
      </w:r>
    </w:p>
    <w:p w:rsidR="005E08FD" w:rsidRDefault="005E08FD" w:rsidP="005E08FD">
      <w:pPr>
        <w:spacing w:after="0"/>
        <w:ind w:left="360" w:firstLine="34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 Истечения срока, указанного  в статье 5 настоящего Соглашения.</w:t>
      </w:r>
    </w:p>
    <w:p w:rsidR="005E08FD" w:rsidRDefault="005E08FD" w:rsidP="005E08FD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6.2. Вступления в силу федерального закона, исключающего полномочия, предусмотренные статьей 1 настоящего Соглашения, из числа полномочий  органов местного самоуправления.</w:t>
      </w:r>
    </w:p>
    <w:p w:rsidR="005E08FD" w:rsidRDefault="005E08FD" w:rsidP="005E08FD">
      <w:pPr>
        <w:spacing w:after="0"/>
        <w:ind w:left="360" w:firstLine="34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6.3. Досрочно в одностороннем порядке:</w:t>
      </w:r>
    </w:p>
    <w:p w:rsidR="005E08FD" w:rsidRDefault="005E08FD" w:rsidP="005E08FD">
      <w:pPr>
        <w:spacing w:after="0"/>
        <w:ind w:left="360" w:firstLine="34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6.3.1. по инициативе Муниципального района в случае:</w:t>
      </w:r>
    </w:p>
    <w:p w:rsidR="005E08FD" w:rsidRDefault="005E08FD" w:rsidP="005E08F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нецелесообразности осуществления  органами  местного самоуправления  отдельных полномочий;</w:t>
      </w:r>
    </w:p>
    <w:p w:rsidR="005E08FD" w:rsidRDefault="005E08FD" w:rsidP="005E08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непредставления финансовых средств (межбюджетных трансфертов) из   бюджета Сельского поселения  в течение двух  месяцев с момента  последнего перечисления.</w:t>
      </w:r>
    </w:p>
    <w:p w:rsidR="005E08FD" w:rsidRDefault="005E08FD" w:rsidP="005E08FD">
      <w:pPr>
        <w:spacing w:after="0" w:line="240" w:lineRule="auto"/>
        <w:ind w:left="360" w:firstLine="34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6.3.2. по инициативе Сельского поселения в случае:</w:t>
      </w:r>
    </w:p>
    <w:p w:rsidR="005E08FD" w:rsidRDefault="005E08FD" w:rsidP="005E08F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неисполнения и (или) ненадлежащего исполнения Муниципальным районом отдельных полномочий;</w:t>
      </w:r>
    </w:p>
    <w:p w:rsidR="005E08FD" w:rsidRDefault="005E08FD" w:rsidP="005E08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использования не по назначению переданных для осуществления отдельных полномочий финансовых средств;</w:t>
      </w:r>
    </w:p>
    <w:p w:rsidR="005E08FD" w:rsidRDefault="005E08FD" w:rsidP="005E08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нарушения при осуществлении переданных полномочий законодательства Российской Федерации и (или) законодательства Удмуртской Республики.</w:t>
      </w:r>
    </w:p>
    <w:p w:rsidR="005E08FD" w:rsidRDefault="005E08FD" w:rsidP="005E08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Уведомление о прекращении действия  настоящего Соглашения  в одностороннем порядке должно быть направлено не позднее, чем за 2 месяца до даты планируемого прекращения действия Соглашения с обоснованием причин  такого прекращения.</w:t>
      </w:r>
    </w:p>
    <w:p w:rsidR="005E08FD" w:rsidRDefault="005E08FD" w:rsidP="005E08FD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08FD" w:rsidRDefault="005E08FD" w:rsidP="005E08FD">
      <w:pPr>
        <w:spacing w:after="0" w:line="240" w:lineRule="auto"/>
        <w:ind w:left="3618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7. Иные вопросы</w:t>
      </w:r>
    </w:p>
    <w:p w:rsidR="005E08FD" w:rsidRDefault="005E08FD" w:rsidP="005E08FD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E08FD" w:rsidRDefault="005E08FD" w:rsidP="005E08FD">
      <w:pPr>
        <w:spacing w:after="0" w:line="240" w:lineRule="auto"/>
        <w:ind w:firstLine="56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 По взаимному согласию Сторон  и в соответствии с требованиями действующего законодательства в данное  Соглашение  могут вноситься изменения.</w:t>
      </w:r>
    </w:p>
    <w:p w:rsidR="005E08FD" w:rsidRDefault="005E08FD" w:rsidP="005E08FD">
      <w:pPr>
        <w:spacing w:after="0" w:line="240" w:lineRule="auto"/>
        <w:ind w:firstLine="56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7.2. Неурегулированные Сторонами споры и разногласия, возникшие при исполнении  настоящего  Соглашения, подлежат  урегулированию  путем переговоров или в порядке, предусмотренном законодательством Российской Федерации и законодательством Удмуртской Республики.</w:t>
      </w:r>
    </w:p>
    <w:p w:rsidR="005E08FD" w:rsidRDefault="005E08FD" w:rsidP="005E08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7.3. Настоящее Соглашение составляется в двух экземплярах, по одному экземпляру  для каждой из Сторон, имеющих равную юридическую силу.</w:t>
      </w:r>
    </w:p>
    <w:p w:rsidR="005E08FD" w:rsidRDefault="005E08FD" w:rsidP="005E08F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08FD" w:rsidRPr="00F90128" w:rsidRDefault="005E08FD" w:rsidP="005E08FD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90128">
        <w:rPr>
          <w:rFonts w:ascii="Times New Roman" w:eastAsia="Times New Roman" w:hAnsi="Times New Roman"/>
          <w:b/>
          <w:sz w:val="24"/>
          <w:szCs w:val="24"/>
          <w:lang w:eastAsia="ru-RU"/>
        </w:rPr>
        <w:t>8. Наименования и подписи сторон</w:t>
      </w:r>
    </w:p>
    <w:p w:rsidR="005E08FD" w:rsidRDefault="005E08FD" w:rsidP="005E08F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50" w:type="dxa"/>
        <w:tblInd w:w="-198" w:type="dxa"/>
        <w:tblLook w:val="04A0" w:firstRow="1" w:lastRow="0" w:firstColumn="1" w:lastColumn="0" w:noHBand="0" w:noVBand="1"/>
      </w:tblPr>
      <w:tblGrid>
        <w:gridCol w:w="4605"/>
        <w:gridCol w:w="5445"/>
      </w:tblGrid>
      <w:tr w:rsidR="005E08FD" w:rsidTr="00884FDB">
        <w:trPr>
          <w:trHeight w:val="4837"/>
        </w:trPr>
        <w:tc>
          <w:tcPr>
            <w:tcW w:w="4605" w:type="dxa"/>
          </w:tcPr>
          <w:p w:rsidR="005E08FD" w:rsidRDefault="005E08FD" w:rsidP="00884FDB">
            <w:pPr>
              <w:spacing w:after="0" w:line="240" w:lineRule="auto"/>
              <w:ind w:left="666" w:hanging="61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Сельское поселение</w:t>
            </w:r>
          </w:p>
          <w:p w:rsidR="005E08FD" w:rsidRDefault="005E08FD" w:rsidP="00884FDB">
            <w:pPr>
              <w:spacing w:after="0" w:line="240" w:lineRule="auto"/>
              <w:ind w:left="666" w:hanging="61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Администрация МО «Гулековское»</w:t>
            </w:r>
          </w:p>
          <w:p w:rsidR="005E08FD" w:rsidRDefault="005E08FD" w:rsidP="00884FDB">
            <w:pPr>
              <w:suppressAutoHyphens/>
              <w:spacing w:after="0"/>
              <w:rPr>
                <w:rFonts w:ascii="Times New Roman" w:eastAsia="Times New Roman" w:hAnsi="Times New Roman"/>
                <w:spacing w:val="-2"/>
                <w:kern w:val="2"/>
                <w:sz w:val="24"/>
                <w:szCs w:val="24"/>
                <w:lang w:eastAsia="hi-IN" w:bidi="hi-IN"/>
              </w:rPr>
            </w:pPr>
          </w:p>
          <w:p w:rsidR="005E08FD" w:rsidRDefault="005E08FD" w:rsidP="00884FDB">
            <w:pPr>
              <w:suppressAutoHyphens/>
              <w:spacing w:after="0"/>
              <w:ind w:left="-851" w:firstLine="851"/>
              <w:rPr>
                <w:rFonts w:ascii="Times New Roman" w:eastAsia="Times New Roman" w:hAnsi="Times New Roman"/>
                <w:spacing w:val="-2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pacing w:val="-2"/>
                <w:kern w:val="2"/>
                <w:sz w:val="24"/>
                <w:szCs w:val="24"/>
                <w:lang w:eastAsia="hi-IN" w:bidi="hi-IN"/>
              </w:rPr>
              <w:t xml:space="preserve">Глава муниципального образования                               </w:t>
            </w:r>
          </w:p>
          <w:p w:rsidR="005E08FD" w:rsidRDefault="005E08FD" w:rsidP="00884FDB">
            <w:pPr>
              <w:suppressAutoHyphens/>
              <w:spacing w:after="0"/>
              <w:ind w:left="-851" w:firstLine="851"/>
              <w:rPr>
                <w:rFonts w:ascii="Times New Roman" w:eastAsia="Times New Roman" w:hAnsi="Times New Roman"/>
                <w:spacing w:val="-2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pacing w:val="-2"/>
                <w:kern w:val="2"/>
                <w:sz w:val="24"/>
                <w:szCs w:val="24"/>
                <w:lang w:eastAsia="hi-IN" w:bidi="hi-IN"/>
              </w:rPr>
              <w:t>«</w:t>
            </w:r>
            <w:r>
              <w:rPr>
                <w:rFonts w:ascii="Times New Roman" w:eastAsia="Times New Roman" w:hAnsi="Times New Roman" w:cs="Courier New"/>
                <w:kern w:val="2"/>
                <w:sz w:val="24"/>
                <w:szCs w:val="24"/>
                <w:lang w:eastAsia="hi-IN" w:bidi="hi-IN"/>
              </w:rPr>
              <w:t>Гулековское</w:t>
            </w:r>
            <w:r>
              <w:rPr>
                <w:rFonts w:ascii="Times New Roman" w:eastAsia="Times New Roman" w:hAnsi="Times New Roman"/>
                <w:spacing w:val="-2"/>
                <w:kern w:val="2"/>
                <w:sz w:val="24"/>
                <w:szCs w:val="24"/>
                <w:lang w:eastAsia="hi-IN" w:bidi="hi-IN"/>
              </w:rPr>
              <w:t>»</w:t>
            </w:r>
          </w:p>
          <w:p w:rsidR="005E08FD" w:rsidRDefault="005E08FD" w:rsidP="00884FDB">
            <w:pPr>
              <w:suppressAutoHyphens/>
              <w:spacing w:after="0"/>
              <w:ind w:left="-851" w:firstLine="851"/>
              <w:rPr>
                <w:rFonts w:ascii="Times New Roman" w:eastAsia="Times New Roman" w:hAnsi="Times New Roman"/>
                <w:spacing w:val="-2"/>
                <w:kern w:val="2"/>
                <w:sz w:val="24"/>
                <w:szCs w:val="24"/>
                <w:lang w:eastAsia="hi-IN" w:bidi="hi-IN"/>
              </w:rPr>
            </w:pPr>
          </w:p>
          <w:p w:rsidR="005E08FD" w:rsidRDefault="005E08FD" w:rsidP="00884FDB">
            <w:pPr>
              <w:suppressAutoHyphens/>
              <w:spacing w:after="0"/>
              <w:ind w:left="-851" w:firstLine="851"/>
              <w:rPr>
                <w:rFonts w:ascii="Times New Roman" w:eastAsia="Times New Roman" w:hAnsi="Times New Roman"/>
                <w:spacing w:val="-2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spacing w:val="-2"/>
                <w:kern w:val="2"/>
                <w:sz w:val="24"/>
                <w:szCs w:val="24"/>
                <w:lang w:eastAsia="hi-IN" w:bidi="hi-IN"/>
              </w:rPr>
              <w:t>________________/</w:t>
            </w:r>
            <w:proofErr w:type="spellStart"/>
            <w:r>
              <w:rPr>
                <w:rFonts w:ascii="Times New Roman" w:eastAsia="Times New Roman" w:hAnsi="Times New Roman"/>
                <w:spacing w:val="-2"/>
                <w:kern w:val="2"/>
                <w:sz w:val="24"/>
                <w:szCs w:val="24"/>
                <w:lang w:eastAsia="hi-IN" w:bidi="hi-IN"/>
              </w:rPr>
              <w:t>Е.Г.Касаткин</w:t>
            </w:r>
            <w:proofErr w:type="spellEnd"/>
            <w:r>
              <w:rPr>
                <w:rFonts w:ascii="Times New Roman" w:eastAsia="Times New Roman" w:hAnsi="Times New Roman"/>
                <w:spacing w:val="-2"/>
                <w:kern w:val="2"/>
                <w:sz w:val="24"/>
                <w:szCs w:val="24"/>
                <w:lang w:eastAsia="hi-IN" w:bidi="hi-IN"/>
              </w:rPr>
              <w:t xml:space="preserve"> /</w:t>
            </w:r>
          </w:p>
          <w:p w:rsidR="005E08FD" w:rsidRDefault="005E08FD" w:rsidP="00884F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E08FD" w:rsidRDefault="005E08FD" w:rsidP="00884FD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E08FD" w:rsidRDefault="005E08FD" w:rsidP="00884FDB">
            <w:pPr>
              <w:suppressAutoHyphens/>
              <w:spacing w:after="0" w:line="100" w:lineRule="atLeast"/>
              <w:rPr>
                <w:rFonts w:ascii="Arial" w:eastAsia="Arial" w:hAnsi="Arial" w:cs="Arial"/>
                <w:b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5445" w:type="dxa"/>
            <w:hideMark/>
          </w:tcPr>
          <w:tbl>
            <w:tblPr>
              <w:tblW w:w="0" w:type="auto"/>
              <w:tblInd w:w="215" w:type="dxa"/>
              <w:tblLook w:val="04A0" w:firstRow="1" w:lastRow="0" w:firstColumn="1" w:lastColumn="0" w:noHBand="0" w:noVBand="1"/>
            </w:tblPr>
            <w:tblGrid>
              <w:gridCol w:w="4784"/>
            </w:tblGrid>
            <w:tr w:rsidR="005E08FD" w:rsidTr="00884FDB">
              <w:tc>
                <w:tcPr>
                  <w:tcW w:w="4784" w:type="dxa"/>
                </w:tcPr>
                <w:p w:rsidR="005E08FD" w:rsidRDefault="005E08FD" w:rsidP="00884FDB">
                  <w:pPr>
                    <w:spacing w:after="0" w:line="240" w:lineRule="auto"/>
                    <w:ind w:left="-851" w:firstLine="851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Муниципальный район</w:t>
                  </w:r>
                </w:p>
                <w:p w:rsidR="005E08FD" w:rsidRDefault="005E08FD" w:rsidP="00884FDB">
                  <w:pPr>
                    <w:spacing w:after="0" w:line="240" w:lineRule="auto"/>
                    <w:ind w:left="-851" w:firstLine="851"/>
                    <w:rPr>
                      <w:rFonts w:ascii="Times New Roman" w:eastAsia="Times New Roman" w:hAnsi="Times New Roman"/>
                      <w:b/>
                      <w:color w:val="000000"/>
                      <w:spacing w:val="-2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>Администрация МО «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>Глазовский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color w:val="000000"/>
                      <w:spacing w:val="-2"/>
                      <w:sz w:val="24"/>
                      <w:szCs w:val="24"/>
                      <w:lang w:eastAsia="ru-RU"/>
                    </w:rPr>
                    <w:t xml:space="preserve"> район»</w:t>
                  </w:r>
                </w:p>
                <w:p w:rsidR="005E08FD" w:rsidRDefault="005E08FD" w:rsidP="00884FDB">
                  <w:pPr>
                    <w:suppressAutoHyphens/>
                    <w:spacing w:after="0" w:line="240" w:lineRule="auto"/>
                    <w:ind w:left="-851" w:firstLine="851"/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eastAsia="hi-IN" w:bidi="hi-IN"/>
                    </w:rPr>
                  </w:pPr>
                </w:p>
              </w:tc>
            </w:tr>
            <w:tr w:rsidR="005E08FD" w:rsidTr="00884FDB">
              <w:tc>
                <w:tcPr>
                  <w:tcW w:w="4784" w:type="dxa"/>
                </w:tcPr>
                <w:p w:rsidR="005E08FD" w:rsidRDefault="005E08FD" w:rsidP="00884FD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Глава муниципального образования</w:t>
                  </w:r>
                </w:p>
                <w:p w:rsidR="005E08FD" w:rsidRDefault="005E08FD" w:rsidP="00884FDB">
                  <w:pPr>
                    <w:spacing w:after="0" w:line="240" w:lineRule="auto"/>
                    <w:ind w:left="-851" w:firstLine="85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Глазовский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район»</w:t>
                  </w:r>
                </w:p>
                <w:p w:rsidR="005E08FD" w:rsidRDefault="005E08FD" w:rsidP="00884FDB">
                  <w:pPr>
                    <w:spacing w:after="0" w:line="240" w:lineRule="auto"/>
                    <w:ind w:left="-851" w:firstLine="851"/>
                    <w:rPr>
                      <w:rFonts w:ascii="Times New Roman" w:eastAsia="Times New Roman" w:hAnsi="Times New Roman"/>
                      <w:spacing w:val="-2"/>
                      <w:sz w:val="24"/>
                      <w:szCs w:val="24"/>
                      <w:lang w:eastAsia="ru-RU"/>
                    </w:rPr>
                  </w:pPr>
                </w:p>
                <w:p w:rsidR="005E08FD" w:rsidRDefault="005E08FD" w:rsidP="00884FDB">
                  <w:pPr>
                    <w:suppressAutoHyphens/>
                    <w:spacing w:after="0" w:line="240" w:lineRule="auto"/>
                    <w:ind w:left="-851" w:firstLine="851"/>
                    <w:rPr>
                      <w:rFonts w:ascii="Times New Roman" w:eastAsia="Times New Roman" w:hAnsi="Times New Roman"/>
                      <w:spacing w:val="-2"/>
                      <w:kern w:val="2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="Times New Roman" w:eastAsia="Times New Roman" w:hAnsi="Times New Roman"/>
                      <w:spacing w:val="-2"/>
                      <w:kern w:val="2"/>
                      <w:sz w:val="24"/>
                      <w:szCs w:val="24"/>
                      <w:lang w:eastAsia="hi-IN" w:bidi="hi-IN"/>
                    </w:rPr>
                    <w:t xml:space="preserve">________________/ </w:t>
                  </w:r>
                  <w:proofErr w:type="spellStart"/>
                  <w:r>
                    <w:rPr>
                      <w:rFonts w:ascii="Times New Roman" w:eastAsia="Times New Roman" w:hAnsi="Times New Roman"/>
                      <w:spacing w:val="-2"/>
                      <w:kern w:val="2"/>
                      <w:sz w:val="24"/>
                      <w:szCs w:val="24"/>
                      <w:lang w:eastAsia="hi-IN" w:bidi="hi-IN"/>
                    </w:rPr>
                    <w:t>В.В.Сабреков</w:t>
                  </w:r>
                  <w:proofErr w:type="spellEnd"/>
                  <w:r>
                    <w:rPr>
                      <w:rFonts w:ascii="Times New Roman" w:eastAsia="Times New Roman" w:hAnsi="Times New Roman"/>
                      <w:spacing w:val="-2"/>
                      <w:kern w:val="2"/>
                      <w:sz w:val="24"/>
                      <w:szCs w:val="24"/>
                      <w:lang w:eastAsia="hi-IN" w:bidi="hi-IN"/>
                    </w:rPr>
                    <w:t xml:space="preserve"> /</w:t>
                  </w:r>
                </w:p>
                <w:p w:rsidR="005E08FD" w:rsidRDefault="005E08FD" w:rsidP="00884FDB">
                  <w:pPr>
                    <w:suppressAutoHyphens/>
                    <w:spacing w:after="0" w:line="240" w:lineRule="auto"/>
                    <w:ind w:left="-851" w:firstLine="851"/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eastAsia="hi-IN" w:bidi="hi-IN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eastAsia="hi-IN" w:bidi="hi-IN"/>
                    </w:rPr>
                    <w:t>м.п</w:t>
                  </w:r>
                  <w:proofErr w:type="spellEnd"/>
                  <w:r>
                    <w:rPr>
                      <w:rFonts w:ascii="Times New Roman" w:eastAsia="Times New Roman" w:hAnsi="Times New Roman"/>
                      <w:kern w:val="2"/>
                      <w:sz w:val="24"/>
                      <w:szCs w:val="24"/>
                      <w:lang w:eastAsia="hi-IN" w:bidi="hi-IN"/>
                    </w:rPr>
                    <w:t>.</w:t>
                  </w:r>
                </w:p>
                <w:p w:rsidR="005E08FD" w:rsidRDefault="005E08FD" w:rsidP="00884FDB">
                  <w:pPr>
                    <w:suppressAutoHyphens/>
                    <w:spacing w:after="0" w:line="240" w:lineRule="auto"/>
                    <w:ind w:left="-851" w:firstLine="851"/>
                    <w:rPr>
                      <w:rFonts w:ascii="Times New Roman" w:eastAsia="Times New Roman" w:hAnsi="Times New Roman"/>
                      <w:b/>
                      <w:kern w:val="2"/>
                      <w:sz w:val="24"/>
                      <w:szCs w:val="24"/>
                      <w:lang w:eastAsia="hi-IN" w:bidi="hi-IN"/>
                    </w:rPr>
                  </w:pPr>
                </w:p>
              </w:tc>
            </w:tr>
          </w:tbl>
          <w:p w:rsidR="005E08FD" w:rsidRDefault="005E08FD" w:rsidP="00884FDB">
            <w:pPr>
              <w:spacing w:after="0"/>
            </w:pPr>
          </w:p>
          <w:p w:rsidR="005E08FD" w:rsidRDefault="005E08FD" w:rsidP="00884FDB">
            <w:pPr>
              <w:spacing w:after="0"/>
            </w:pPr>
          </w:p>
          <w:p w:rsidR="005E08FD" w:rsidRDefault="005E08FD" w:rsidP="00884FDB">
            <w:pPr>
              <w:spacing w:after="0"/>
            </w:pPr>
          </w:p>
          <w:p w:rsidR="005E08FD" w:rsidRDefault="005E08FD" w:rsidP="00884FDB">
            <w:pPr>
              <w:spacing w:after="0"/>
            </w:pPr>
          </w:p>
          <w:p w:rsidR="005E08FD" w:rsidRDefault="005E08FD" w:rsidP="00884FDB">
            <w:pPr>
              <w:spacing w:after="0"/>
            </w:pPr>
          </w:p>
          <w:p w:rsidR="005E08FD" w:rsidRDefault="005E08FD" w:rsidP="00884FDB">
            <w:pPr>
              <w:spacing w:after="0"/>
            </w:pPr>
          </w:p>
          <w:p w:rsidR="005E08FD" w:rsidRDefault="005E08FD" w:rsidP="00884FDB">
            <w:pPr>
              <w:spacing w:after="0"/>
            </w:pPr>
          </w:p>
          <w:p w:rsidR="005E08FD" w:rsidRDefault="005E08FD" w:rsidP="00884FDB">
            <w:pPr>
              <w:spacing w:after="0"/>
            </w:pPr>
          </w:p>
          <w:p w:rsidR="005E08FD" w:rsidRDefault="005E08FD" w:rsidP="00884FDB">
            <w:pPr>
              <w:spacing w:after="0"/>
            </w:pPr>
          </w:p>
          <w:p w:rsidR="005E08FD" w:rsidRDefault="005E08FD" w:rsidP="00884FDB">
            <w:pPr>
              <w:spacing w:after="0"/>
            </w:pPr>
          </w:p>
          <w:p w:rsidR="005E08FD" w:rsidRDefault="005E08FD" w:rsidP="00884FDB">
            <w:pPr>
              <w:spacing w:after="0"/>
            </w:pPr>
          </w:p>
        </w:tc>
      </w:tr>
    </w:tbl>
    <w:p w:rsidR="005E08FD" w:rsidRDefault="005E08FD" w:rsidP="005E08FD">
      <w:pPr>
        <w:suppressAutoHyphens/>
        <w:spacing w:after="0" w:line="100" w:lineRule="atLeast"/>
        <w:rPr>
          <w:rFonts w:ascii="Times New Roman" w:eastAsia="Arial" w:hAnsi="Times New Roman"/>
          <w:b/>
          <w:bCs/>
          <w:kern w:val="2"/>
          <w:sz w:val="24"/>
          <w:szCs w:val="24"/>
          <w:lang w:eastAsia="hi-IN" w:bidi="hi-IN"/>
        </w:rPr>
      </w:pPr>
    </w:p>
    <w:p w:rsidR="005E08FD" w:rsidRDefault="005E08FD" w:rsidP="005E08FD">
      <w:pPr>
        <w:suppressAutoHyphens/>
        <w:spacing w:after="0" w:line="100" w:lineRule="atLeast"/>
        <w:rPr>
          <w:rFonts w:ascii="Times New Roman" w:eastAsia="Arial" w:hAnsi="Times New Roman"/>
          <w:b/>
          <w:bCs/>
          <w:kern w:val="2"/>
          <w:sz w:val="24"/>
          <w:szCs w:val="24"/>
          <w:lang w:eastAsia="hi-IN" w:bidi="hi-IN"/>
        </w:rPr>
      </w:pPr>
    </w:p>
    <w:p w:rsidR="005E08FD" w:rsidRDefault="005E08FD" w:rsidP="005E08FD">
      <w:pPr>
        <w:suppressAutoHyphens/>
        <w:spacing w:after="0" w:line="100" w:lineRule="atLeast"/>
        <w:rPr>
          <w:rFonts w:ascii="Times New Roman" w:eastAsia="Arial" w:hAnsi="Times New Roman"/>
          <w:b/>
          <w:bCs/>
          <w:kern w:val="2"/>
          <w:sz w:val="24"/>
          <w:szCs w:val="24"/>
          <w:lang w:eastAsia="hi-IN" w:bidi="hi-IN"/>
        </w:rPr>
      </w:pPr>
    </w:p>
    <w:p w:rsidR="005E08FD" w:rsidRDefault="005E08FD" w:rsidP="005E08FD">
      <w:pPr>
        <w:suppressAutoHyphens/>
        <w:spacing w:after="0" w:line="100" w:lineRule="atLeast"/>
        <w:rPr>
          <w:rFonts w:ascii="Times New Roman" w:eastAsia="Arial" w:hAnsi="Times New Roman"/>
          <w:b/>
          <w:bCs/>
          <w:kern w:val="2"/>
          <w:sz w:val="24"/>
          <w:szCs w:val="24"/>
          <w:lang w:eastAsia="hi-IN" w:bidi="hi-IN"/>
        </w:rPr>
      </w:pPr>
    </w:p>
    <w:p w:rsidR="005E08FD" w:rsidRDefault="005E08FD" w:rsidP="005E08FD">
      <w:pPr>
        <w:suppressAutoHyphens/>
        <w:spacing w:after="0" w:line="100" w:lineRule="atLeast"/>
        <w:rPr>
          <w:rFonts w:ascii="Times New Roman" w:eastAsia="Arial" w:hAnsi="Times New Roman"/>
          <w:b/>
          <w:bCs/>
          <w:kern w:val="2"/>
          <w:sz w:val="24"/>
          <w:szCs w:val="24"/>
          <w:lang w:eastAsia="hi-IN" w:bidi="hi-IN"/>
        </w:rPr>
      </w:pPr>
    </w:p>
    <w:p w:rsidR="005E08FD" w:rsidRDefault="005E08FD" w:rsidP="005E08FD">
      <w:pPr>
        <w:suppressAutoHyphens/>
        <w:spacing w:after="0" w:line="100" w:lineRule="atLeast"/>
        <w:rPr>
          <w:rFonts w:ascii="Times New Roman" w:eastAsia="Arial" w:hAnsi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Arial" w:hAnsi="Times New Roman"/>
          <w:b/>
          <w:bCs/>
          <w:kern w:val="2"/>
          <w:sz w:val="24"/>
          <w:szCs w:val="24"/>
          <w:lang w:eastAsia="hi-IN" w:bidi="hi-IN"/>
        </w:rPr>
        <w:t>Согласовано:</w:t>
      </w:r>
    </w:p>
    <w:p w:rsidR="005E08FD" w:rsidRDefault="005E08FD" w:rsidP="005E08FD">
      <w:pPr>
        <w:suppressAutoHyphens/>
        <w:spacing w:after="0" w:line="100" w:lineRule="atLeast"/>
        <w:rPr>
          <w:rFonts w:ascii="Times New Roman" w:eastAsia="Arial" w:hAnsi="Times New Roman"/>
          <w:b/>
          <w:bCs/>
          <w:kern w:val="2"/>
          <w:sz w:val="24"/>
          <w:szCs w:val="24"/>
          <w:lang w:eastAsia="hi-IN" w:bidi="hi-IN"/>
        </w:rPr>
      </w:pPr>
    </w:p>
    <w:p w:rsidR="005E08FD" w:rsidRDefault="005E08FD" w:rsidP="005E08F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Первый заместитель главы Администрации </w:t>
      </w:r>
    </w:p>
    <w:p w:rsidR="005E08FD" w:rsidRDefault="005E08FD" w:rsidP="005E08F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район» по экономике, </w:t>
      </w:r>
    </w:p>
    <w:p w:rsidR="005E08FD" w:rsidRPr="00EE5940" w:rsidRDefault="005E08FD" w:rsidP="005E08F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имущественным отношениям и</w:t>
      </w:r>
      <w:r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финансам </w:t>
      </w:r>
      <w:r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Ю.В. Ушакова</w:t>
      </w:r>
    </w:p>
    <w:p w:rsidR="005E08FD" w:rsidRDefault="005E08FD" w:rsidP="005E08F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E08FD" w:rsidRDefault="005E08FD" w:rsidP="005E08F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E08FD" w:rsidRDefault="005E08FD" w:rsidP="005E08F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Начальник правового отдела Аппарата </w:t>
      </w:r>
    </w:p>
    <w:p w:rsidR="005E08FD" w:rsidRDefault="005E08FD" w:rsidP="005E08F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</w:t>
      </w:r>
      <w:r>
        <w:rPr>
          <w:rFonts w:ascii="Times New Roman" w:hAnsi="Times New Roman"/>
          <w:b w:val="0"/>
          <w:sz w:val="24"/>
          <w:szCs w:val="24"/>
        </w:rPr>
        <w:t>министрации  МО «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 район»                                                         М.В. Русских</w:t>
      </w:r>
    </w:p>
    <w:p w:rsidR="005E08FD" w:rsidRDefault="005E08FD" w:rsidP="005E08F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08FD" w:rsidRDefault="005E08FD" w:rsidP="005E08FD"/>
    <w:p w:rsidR="00A2595E" w:rsidRDefault="005E08FD" w:rsidP="00A2595E">
      <w:pPr>
        <w:pStyle w:val="ConsPlusTitle"/>
        <w:widowControl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2595E" w:rsidRDefault="00A2595E"/>
    <w:sectPr w:rsidR="00A2595E" w:rsidSect="00172D2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34694"/>
    <w:multiLevelType w:val="multilevel"/>
    <w:tmpl w:val="8480C3E8"/>
    <w:lvl w:ilvl="0">
      <w:start w:val="1"/>
      <w:numFmt w:val="decimal"/>
      <w:lvlText w:val="%1."/>
      <w:lvlJc w:val="left"/>
      <w:pPr>
        <w:ind w:left="3978" w:hanging="360"/>
      </w:pPr>
    </w:lvl>
    <w:lvl w:ilvl="1">
      <w:start w:val="3"/>
      <w:numFmt w:val="decimal"/>
      <w:isLgl/>
      <w:lvlText w:val="%1.%2"/>
      <w:lvlJc w:val="left"/>
      <w:pPr>
        <w:ind w:left="3978" w:hanging="360"/>
      </w:pPr>
    </w:lvl>
    <w:lvl w:ilvl="2">
      <w:start w:val="1"/>
      <w:numFmt w:val="decimal"/>
      <w:isLgl/>
      <w:lvlText w:val="%1.%2.%3"/>
      <w:lvlJc w:val="left"/>
      <w:pPr>
        <w:ind w:left="4338" w:hanging="720"/>
      </w:pPr>
    </w:lvl>
    <w:lvl w:ilvl="3">
      <w:start w:val="1"/>
      <w:numFmt w:val="decimal"/>
      <w:isLgl/>
      <w:lvlText w:val="%1.%2.%3.%4"/>
      <w:lvlJc w:val="left"/>
      <w:pPr>
        <w:ind w:left="4338" w:hanging="720"/>
      </w:pPr>
    </w:lvl>
    <w:lvl w:ilvl="4">
      <w:start w:val="1"/>
      <w:numFmt w:val="decimal"/>
      <w:isLgl/>
      <w:lvlText w:val="%1.%2.%3.%4.%5"/>
      <w:lvlJc w:val="left"/>
      <w:pPr>
        <w:ind w:left="4698" w:hanging="1080"/>
      </w:pPr>
    </w:lvl>
    <w:lvl w:ilvl="5">
      <w:start w:val="1"/>
      <w:numFmt w:val="decimal"/>
      <w:isLgl/>
      <w:lvlText w:val="%1.%2.%3.%4.%5.%6"/>
      <w:lvlJc w:val="left"/>
      <w:pPr>
        <w:ind w:left="4698" w:hanging="1080"/>
      </w:pPr>
    </w:lvl>
    <w:lvl w:ilvl="6">
      <w:start w:val="1"/>
      <w:numFmt w:val="decimal"/>
      <w:isLgl/>
      <w:lvlText w:val="%1.%2.%3.%4.%5.%6.%7"/>
      <w:lvlJc w:val="left"/>
      <w:pPr>
        <w:ind w:left="5058" w:hanging="1440"/>
      </w:p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</w:lvl>
    <w:lvl w:ilvl="8">
      <w:start w:val="1"/>
      <w:numFmt w:val="decimal"/>
      <w:isLgl/>
      <w:lvlText w:val="%1.%2.%3.%4.%5.%6.%7.%8.%9"/>
      <w:lvlJc w:val="left"/>
      <w:pPr>
        <w:ind w:left="5418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DD"/>
    <w:rsid w:val="000579EC"/>
    <w:rsid w:val="00172D23"/>
    <w:rsid w:val="00181A2B"/>
    <w:rsid w:val="001A4C43"/>
    <w:rsid w:val="001E0600"/>
    <w:rsid w:val="0021462F"/>
    <w:rsid w:val="002920AE"/>
    <w:rsid w:val="00496FB2"/>
    <w:rsid w:val="0056308B"/>
    <w:rsid w:val="005C033A"/>
    <w:rsid w:val="005E08FD"/>
    <w:rsid w:val="006A25DD"/>
    <w:rsid w:val="0077691C"/>
    <w:rsid w:val="007E0A02"/>
    <w:rsid w:val="007F6C5C"/>
    <w:rsid w:val="00955677"/>
    <w:rsid w:val="00A2595E"/>
    <w:rsid w:val="00AF1024"/>
    <w:rsid w:val="00B86E6F"/>
    <w:rsid w:val="00DB0828"/>
    <w:rsid w:val="00EE5940"/>
    <w:rsid w:val="00FA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20AE"/>
    <w:pPr>
      <w:widowControl w:val="0"/>
      <w:suppressAutoHyphens/>
      <w:spacing w:after="0" w:line="100" w:lineRule="atLeast"/>
    </w:pPr>
    <w:rPr>
      <w:rFonts w:ascii="Arial" w:eastAsia="Arial" w:hAnsi="Arial" w:cs="Arial"/>
      <w:b/>
      <w:bCs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2146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60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20AE"/>
    <w:pPr>
      <w:widowControl w:val="0"/>
      <w:suppressAutoHyphens/>
      <w:spacing w:after="0" w:line="100" w:lineRule="atLeast"/>
    </w:pPr>
    <w:rPr>
      <w:rFonts w:ascii="Arial" w:eastAsia="Arial" w:hAnsi="Arial" w:cs="Arial"/>
      <w:b/>
      <w:bCs/>
      <w:kern w:val="2"/>
      <w:sz w:val="20"/>
      <w:szCs w:val="20"/>
      <w:lang w:eastAsia="hi-IN" w:bidi="hi-IN"/>
    </w:rPr>
  </w:style>
  <w:style w:type="paragraph" w:customStyle="1" w:styleId="ConsPlusNormal">
    <w:name w:val="ConsPlusNormal"/>
    <w:rsid w:val="002146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6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2020-01-14T07:32:00Z</cp:lastPrinted>
  <dcterms:created xsi:type="dcterms:W3CDTF">2020-01-14T07:33:00Z</dcterms:created>
  <dcterms:modified xsi:type="dcterms:W3CDTF">2020-01-14T07:33:00Z</dcterms:modified>
</cp:coreProperties>
</file>