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1" w:rightFromText="181" w:vertAnchor="text" w:horzAnchor="margin" w:tblpY="1"/>
        <w:tblW w:w="5000" w:type="pct"/>
        <w:tblLook w:val="04A0" w:firstRow="1" w:lastRow="0" w:firstColumn="1" w:lastColumn="0" w:noHBand="0" w:noVBand="1"/>
      </w:tblPr>
      <w:tblGrid>
        <w:gridCol w:w="4478"/>
        <w:gridCol w:w="1170"/>
        <w:gridCol w:w="3924"/>
      </w:tblGrid>
      <w:tr w:rsidR="00E3432F" w:rsidRPr="003C49C3" w:rsidTr="00427A8D">
        <w:tc>
          <w:tcPr>
            <w:tcW w:w="4361" w:type="dxa"/>
            <w:shd w:val="clear" w:color="auto" w:fill="auto"/>
          </w:tcPr>
          <w:p w:rsidR="00E3432F" w:rsidRPr="008640D8" w:rsidRDefault="00E3432F" w:rsidP="000412C7">
            <w:pPr>
              <w:rPr>
                <w:bCs/>
              </w:rPr>
            </w:pPr>
          </w:p>
        </w:tc>
        <w:tc>
          <w:tcPr>
            <w:tcW w:w="1139" w:type="dxa"/>
          </w:tcPr>
          <w:p w:rsidR="00E3432F" w:rsidRDefault="00E3432F" w:rsidP="003D4A92">
            <w:pPr>
              <w:jc w:val="center"/>
              <w:rPr>
                <w:b/>
                <w:bCs/>
                <w:noProof/>
              </w:rPr>
            </w:pPr>
          </w:p>
        </w:tc>
        <w:tc>
          <w:tcPr>
            <w:tcW w:w="3822" w:type="dxa"/>
            <w:shd w:val="clear" w:color="auto" w:fill="auto"/>
          </w:tcPr>
          <w:p w:rsidR="00E3432F" w:rsidRPr="003C49C3" w:rsidRDefault="00E3432F" w:rsidP="006213C3">
            <w:pPr>
              <w:pStyle w:val="a3"/>
              <w:ind w:left="0"/>
              <w:rPr>
                <w:b/>
                <w:bCs/>
              </w:rPr>
            </w:pPr>
          </w:p>
        </w:tc>
      </w:tr>
      <w:tr w:rsidR="00E3432F" w:rsidRPr="003C49C3" w:rsidTr="00427A8D">
        <w:tc>
          <w:tcPr>
            <w:tcW w:w="4361" w:type="dxa"/>
            <w:shd w:val="clear" w:color="auto" w:fill="auto"/>
          </w:tcPr>
          <w:p w:rsidR="00E3432F" w:rsidRPr="008640D8" w:rsidRDefault="00E3432F" w:rsidP="003D4A92">
            <w:pPr>
              <w:jc w:val="center"/>
              <w:rPr>
                <w:bCs/>
              </w:rPr>
            </w:pPr>
            <w:r w:rsidRPr="008640D8">
              <w:rPr>
                <w:bCs/>
              </w:rPr>
              <w:t xml:space="preserve">Совет депутатов </w:t>
            </w:r>
          </w:p>
          <w:p w:rsidR="00E3432F" w:rsidRPr="008640D8" w:rsidRDefault="00E3432F" w:rsidP="003D4A92">
            <w:pPr>
              <w:jc w:val="center"/>
              <w:rPr>
                <w:bCs/>
              </w:rPr>
            </w:pPr>
            <w:r w:rsidRPr="008640D8">
              <w:rPr>
                <w:bCs/>
              </w:rPr>
              <w:t xml:space="preserve">муниципального образования «Муниципальный округ </w:t>
            </w:r>
          </w:p>
          <w:p w:rsidR="00E3432F" w:rsidRDefault="00E3432F" w:rsidP="003D4A92">
            <w:pPr>
              <w:jc w:val="center"/>
              <w:rPr>
                <w:bCs/>
              </w:rPr>
            </w:pPr>
            <w:r w:rsidRPr="008640D8">
              <w:rPr>
                <w:bCs/>
              </w:rPr>
              <w:t xml:space="preserve">Глазовский район </w:t>
            </w:r>
          </w:p>
          <w:p w:rsidR="00E3432F" w:rsidRPr="008640D8" w:rsidRDefault="00E3432F" w:rsidP="003D4A92">
            <w:pPr>
              <w:jc w:val="center"/>
              <w:rPr>
                <w:bCs/>
              </w:rPr>
            </w:pPr>
            <w:r w:rsidRPr="008640D8">
              <w:rPr>
                <w:bCs/>
              </w:rPr>
              <w:t xml:space="preserve">Удмуртской Республики»  </w:t>
            </w:r>
          </w:p>
          <w:p w:rsidR="00E3432F" w:rsidRPr="003C49C3" w:rsidRDefault="00E3432F" w:rsidP="003D4A92">
            <w:pPr>
              <w:jc w:val="center"/>
              <w:rPr>
                <w:b/>
                <w:bCs/>
                <w:noProof/>
              </w:rPr>
            </w:pPr>
          </w:p>
        </w:tc>
        <w:tc>
          <w:tcPr>
            <w:tcW w:w="1139" w:type="dxa"/>
          </w:tcPr>
          <w:p w:rsidR="00E3432F" w:rsidRPr="003C49C3" w:rsidRDefault="007E2158" w:rsidP="003D4A92">
            <w:pPr>
              <w:jc w:val="center"/>
              <w:rPr>
                <w:b/>
                <w:bCs/>
              </w:rPr>
            </w:pPr>
            <w:r>
              <w:rPr>
                <w:b/>
                <w:bCs/>
                <w:noProof/>
              </w:rPr>
              <w:drawing>
                <wp:anchor distT="0" distB="0" distL="114300" distR="114300" simplePos="0" relativeHeight="251657728" behindDoc="0" locked="0" layoutInCell="1" allowOverlap="1">
                  <wp:simplePos x="0" y="0"/>
                  <wp:positionH relativeFrom="column">
                    <wp:posOffset>17780</wp:posOffset>
                  </wp:positionH>
                  <wp:positionV relativeFrom="paragraph">
                    <wp:posOffset>3175</wp:posOffset>
                  </wp:positionV>
                  <wp:extent cx="495300" cy="685800"/>
                  <wp:effectExtent l="0" t="0" r="0" b="0"/>
                  <wp:wrapTopAndBottom/>
                  <wp:docPr id="34" name="Рисунок 34" descr="Герб Глазовского район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Герб Глазовского района"/>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pic:spPr>
                      </pic:pic>
                    </a:graphicData>
                  </a:graphic>
                </wp:anchor>
              </w:drawing>
            </w:r>
          </w:p>
        </w:tc>
        <w:tc>
          <w:tcPr>
            <w:tcW w:w="3822" w:type="dxa"/>
            <w:shd w:val="clear" w:color="auto" w:fill="auto"/>
          </w:tcPr>
          <w:p w:rsidR="00E3432F" w:rsidRDefault="00E3432F" w:rsidP="003D4A92">
            <w:pPr>
              <w:jc w:val="center"/>
              <w:rPr>
                <w:bCs/>
              </w:rPr>
            </w:pPr>
            <w:r w:rsidRPr="003C49C3">
              <w:rPr>
                <w:b/>
                <w:bCs/>
              </w:rPr>
              <w:t>«</w:t>
            </w:r>
            <w:r w:rsidRPr="008640D8">
              <w:rPr>
                <w:bCs/>
              </w:rPr>
              <w:t xml:space="preserve">Удмурт Элькунысь </w:t>
            </w:r>
          </w:p>
          <w:p w:rsidR="00E3432F" w:rsidRPr="008640D8" w:rsidRDefault="00E3432F" w:rsidP="003D4A92">
            <w:pPr>
              <w:jc w:val="center"/>
              <w:rPr>
                <w:bCs/>
              </w:rPr>
            </w:pPr>
            <w:r w:rsidRPr="008640D8">
              <w:rPr>
                <w:bCs/>
              </w:rPr>
              <w:t xml:space="preserve">Глаз ёрос </w:t>
            </w:r>
          </w:p>
          <w:p w:rsidR="00E3432F" w:rsidRPr="008640D8" w:rsidRDefault="00E3432F" w:rsidP="003D4A92">
            <w:pPr>
              <w:jc w:val="center"/>
              <w:rPr>
                <w:bCs/>
              </w:rPr>
            </w:pPr>
            <w:r w:rsidRPr="008640D8">
              <w:rPr>
                <w:bCs/>
              </w:rPr>
              <w:t>муниципал округ»</w:t>
            </w:r>
          </w:p>
          <w:p w:rsidR="00E3432F" w:rsidRPr="008640D8" w:rsidRDefault="00E3432F" w:rsidP="003D4A92">
            <w:pPr>
              <w:jc w:val="center"/>
              <w:rPr>
                <w:bCs/>
              </w:rPr>
            </w:pPr>
            <w:r w:rsidRPr="008640D8">
              <w:rPr>
                <w:bCs/>
              </w:rPr>
              <w:t xml:space="preserve">муниципал кылдытэтысь </w:t>
            </w:r>
          </w:p>
          <w:p w:rsidR="00E3432F" w:rsidRPr="008640D8" w:rsidRDefault="00E3432F" w:rsidP="003D4A92">
            <w:pPr>
              <w:jc w:val="center"/>
              <w:rPr>
                <w:bCs/>
              </w:rPr>
            </w:pPr>
            <w:r w:rsidRPr="008640D8">
              <w:rPr>
                <w:bCs/>
              </w:rPr>
              <w:t>депутатъёслэн Кенешсы</w:t>
            </w:r>
          </w:p>
          <w:p w:rsidR="00E3432F" w:rsidRPr="003C49C3" w:rsidRDefault="00E3432F" w:rsidP="003D4A92">
            <w:pPr>
              <w:jc w:val="center"/>
              <w:rPr>
                <w:b/>
                <w:bCs/>
              </w:rPr>
            </w:pPr>
          </w:p>
        </w:tc>
      </w:tr>
    </w:tbl>
    <w:p w:rsidR="00EE6350" w:rsidRPr="00EE6350" w:rsidRDefault="00EE6350" w:rsidP="00EE6350">
      <w:pPr>
        <w:rPr>
          <w:sz w:val="22"/>
          <w:szCs w:val="22"/>
        </w:rPr>
      </w:pPr>
    </w:p>
    <w:p w:rsidR="00E3432F" w:rsidRPr="00C00D48" w:rsidRDefault="00E3432F" w:rsidP="00E3432F">
      <w:pPr>
        <w:keepNext/>
        <w:jc w:val="center"/>
        <w:outlineLvl w:val="0"/>
        <w:rPr>
          <w:b/>
          <w:bCs/>
          <w:sz w:val="44"/>
          <w:szCs w:val="44"/>
        </w:rPr>
      </w:pPr>
      <w:r w:rsidRPr="00C00D48">
        <w:rPr>
          <w:b/>
          <w:bCs/>
          <w:sz w:val="44"/>
          <w:szCs w:val="44"/>
        </w:rPr>
        <w:t>РЕШЕНИЕ</w:t>
      </w:r>
    </w:p>
    <w:p w:rsidR="00E3432F" w:rsidRPr="00C00D48" w:rsidRDefault="00E3432F" w:rsidP="00E3432F">
      <w:pPr>
        <w:ind w:left="-540"/>
        <w:jc w:val="center"/>
        <w:rPr>
          <w:b/>
          <w:bCs/>
          <w:sz w:val="28"/>
          <w:szCs w:val="28"/>
        </w:rPr>
      </w:pPr>
    </w:p>
    <w:p w:rsidR="00E3432F" w:rsidRPr="00C00D48" w:rsidRDefault="00E3432F" w:rsidP="00E3432F">
      <w:pPr>
        <w:ind w:left="-540"/>
        <w:jc w:val="center"/>
        <w:rPr>
          <w:b/>
          <w:bCs/>
          <w:sz w:val="28"/>
          <w:szCs w:val="28"/>
        </w:rPr>
      </w:pPr>
      <w:r w:rsidRPr="00C00D48">
        <w:rPr>
          <w:b/>
          <w:bCs/>
          <w:sz w:val="28"/>
          <w:szCs w:val="28"/>
        </w:rPr>
        <w:t>СОВЕТ</w:t>
      </w:r>
      <w:r>
        <w:rPr>
          <w:b/>
          <w:bCs/>
          <w:sz w:val="28"/>
          <w:szCs w:val="28"/>
        </w:rPr>
        <w:t>А</w:t>
      </w:r>
      <w:r w:rsidRPr="00C00D48">
        <w:rPr>
          <w:b/>
          <w:bCs/>
          <w:sz w:val="28"/>
          <w:szCs w:val="28"/>
        </w:rPr>
        <w:t xml:space="preserve"> ДЕПУТАТОВ МУНИЦИПАЛЬНОГО ОБРАЗОВАНИЯ </w:t>
      </w:r>
    </w:p>
    <w:p w:rsidR="00E3432F" w:rsidRPr="00C00D48" w:rsidRDefault="00E3432F" w:rsidP="00E3432F">
      <w:pPr>
        <w:ind w:left="-540"/>
        <w:jc w:val="center"/>
        <w:rPr>
          <w:b/>
          <w:bCs/>
          <w:sz w:val="28"/>
          <w:szCs w:val="28"/>
        </w:rPr>
      </w:pPr>
      <w:r w:rsidRPr="00C00D48">
        <w:rPr>
          <w:b/>
          <w:bCs/>
          <w:sz w:val="28"/>
          <w:szCs w:val="28"/>
        </w:rPr>
        <w:t xml:space="preserve">«МУНИЦИПАЛЬНЫЙ ОКРУГ ГЛАЗОВСКИЙ РАЙОН </w:t>
      </w:r>
    </w:p>
    <w:p w:rsidR="00E3432F" w:rsidRPr="00C00D48" w:rsidRDefault="00E3432F" w:rsidP="00E3432F">
      <w:pPr>
        <w:ind w:left="-540"/>
        <w:jc w:val="center"/>
        <w:rPr>
          <w:b/>
          <w:bCs/>
          <w:sz w:val="28"/>
          <w:szCs w:val="28"/>
        </w:rPr>
      </w:pPr>
      <w:r w:rsidRPr="00C00D48">
        <w:rPr>
          <w:b/>
          <w:bCs/>
          <w:sz w:val="28"/>
          <w:szCs w:val="28"/>
        </w:rPr>
        <w:t xml:space="preserve">УДМУРТСКОЙ РЕСПУБЛИКИ» </w:t>
      </w:r>
    </w:p>
    <w:p w:rsidR="00F05651" w:rsidRDefault="00F05651" w:rsidP="00F05651">
      <w:pPr>
        <w:jc w:val="center"/>
        <w:rPr>
          <w:b/>
        </w:rPr>
      </w:pPr>
    </w:p>
    <w:p w:rsidR="00F522C0" w:rsidRDefault="00F522C0" w:rsidP="00E3432F">
      <w:pPr>
        <w:pStyle w:val="af"/>
        <w:contextualSpacing/>
        <w:jc w:val="center"/>
        <w:rPr>
          <w:rFonts w:eastAsia="Calibri"/>
          <w:b/>
          <w:color w:val="000000"/>
          <w:lang w:eastAsia="en-US"/>
        </w:rPr>
      </w:pPr>
      <w:r w:rsidRPr="00F522C0">
        <w:rPr>
          <w:rFonts w:eastAsia="Calibri"/>
          <w:b/>
          <w:color w:val="000000"/>
          <w:lang w:eastAsia="en-US"/>
        </w:rPr>
        <w:t xml:space="preserve">Об утверждении Положения о </w:t>
      </w:r>
      <w:r w:rsidR="00E3432F">
        <w:rPr>
          <w:rFonts w:eastAsia="Calibri"/>
          <w:b/>
          <w:color w:val="000000"/>
          <w:lang w:eastAsia="en-US"/>
        </w:rPr>
        <w:t>муниципальном</w:t>
      </w:r>
      <w:r w:rsidRPr="00F522C0">
        <w:rPr>
          <w:rFonts w:eastAsia="Calibri"/>
          <w:b/>
          <w:color w:val="000000"/>
          <w:lang w:eastAsia="en-US"/>
        </w:rPr>
        <w:t xml:space="preserve"> жилищно</w:t>
      </w:r>
      <w:r w:rsidR="00E3432F">
        <w:rPr>
          <w:rFonts w:eastAsia="Calibri"/>
          <w:b/>
          <w:color w:val="000000"/>
          <w:lang w:eastAsia="en-US"/>
        </w:rPr>
        <w:t xml:space="preserve">м </w:t>
      </w:r>
      <w:r w:rsidRPr="00F522C0">
        <w:rPr>
          <w:rFonts w:eastAsia="Calibri"/>
          <w:b/>
          <w:color w:val="000000"/>
          <w:lang w:eastAsia="en-US"/>
        </w:rPr>
        <w:t>контрол</w:t>
      </w:r>
      <w:r w:rsidR="00E3432F">
        <w:rPr>
          <w:rFonts w:eastAsia="Calibri"/>
          <w:b/>
          <w:color w:val="000000"/>
          <w:lang w:eastAsia="en-US"/>
        </w:rPr>
        <w:t>е</w:t>
      </w:r>
      <w:r w:rsidRPr="00F522C0">
        <w:rPr>
          <w:rFonts w:eastAsia="Calibri"/>
          <w:b/>
          <w:color w:val="000000"/>
          <w:lang w:eastAsia="en-US"/>
        </w:rPr>
        <w:t xml:space="preserve"> на территории муниципального</w:t>
      </w:r>
      <w:r w:rsidR="00287F5D">
        <w:rPr>
          <w:rFonts w:eastAsia="Calibri"/>
          <w:b/>
          <w:color w:val="000000"/>
          <w:lang w:eastAsia="en-US"/>
        </w:rPr>
        <w:t xml:space="preserve"> </w:t>
      </w:r>
      <w:r w:rsidRPr="00F522C0">
        <w:rPr>
          <w:rFonts w:eastAsia="Calibri"/>
          <w:b/>
          <w:color w:val="000000"/>
          <w:lang w:eastAsia="en-US"/>
        </w:rPr>
        <w:t>образования</w:t>
      </w:r>
      <w:r>
        <w:rPr>
          <w:rFonts w:eastAsia="Calibri"/>
          <w:b/>
          <w:color w:val="000000"/>
          <w:lang w:eastAsia="en-US"/>
        </w:rPr>
        <w:t xml:space="preserve"> «Муниципальный округ</w:t>
      </w:r>
      <w:r w:rsidR="007C765F">
        <w:rPr>
          <w:rFonts w:eastAsia="Calibri"/>
          <w:b/>
          <w:color w:val="000000"/>
          <w:lang w:eastAsia="en-US"/>
        </w:rPr>
        <w:t xml:space="preserve"> </w:t>
      </w:r>
      <w:r>
        <w:rPr>
          <w:rFonts w:eastAsia="Calibri"/>
          <w:b/>
          <w:color w:val="000000"/>
          <w:lang w:eastAsia="en-US"/>
        </w:rPr>
        <w:t>Глазовский</w:t>
      </w:r>
      <w:r w:rsidRPr="00F522C0">
        <w:rPr>
          <w:rFonts w:eastAsia="Calibri"/>
          <w:b/>
          <w:color w:val="000000"/>
          <w:lang w:eastAsia="en-US"/>
        </w:rPr>
        <w:t xml:space="preserve"> район</w:t>
      </w:r>
      <w:r>
        <w:rPr>
          <w:rFonts w:eastAsia="Calibri"/>
          <w:b/>
          <w:color w:val="000000"/>
          <w:lang w:eastAsia="en-US"/>
        </w:rPr>
        <w:t xml:space="preserve"> Удмуртской Республики»</w:t>
      </w:r>
    </w:p>
    <w:p w:rsidR="00193771" w:rsidRPr="00F522C0" w:rsidRDefault="00193771" w:rsidP="00193771">
      <w:pPr>
        <w:pStyle w:val="af"/>
        <w:spacing w:after="0"/>
        <w:contextualSpacing/>
        <w:jc w:val="center"/>
        <w:rPr>
          <w:rFonts w:eastAsia="Calibri"/>
          <w:color w:val="000000"/>
          <w:lang w:eastAsia="en-US"/>
        </w:rPr>
      </w:pPr>
    </w:p>
    <w:p w:rsidR="00E3432F" w:rsidRPr="00CC27B4" w:rsidRDefault="00E3432F" w:rsidP="00E3432F">
      <w:pPr>
        <w:tabs>
          <w:tab w:val="left" w:pos="6435"/>
        </w:tabs>
      </w:pPr>
      <w:r w:rsidRPr="00CC27B4">
        <w:t xml:space="preserve">Принято </w:t>
      </w:r>
      <w:r w:rsidRPr="00CC27B4">
        <w:tab/>
      </w:r>
    </w:p>
    <w:p w:rsidR="00E3432F" w:rsidRPr="00CC27B4" w:rsidRDefault="00E3432F" w:rsidP="00E3432F">
      <w:r w:rsidRPr="00CC27B4">
        <w:t xml:space="preserve">Советом депутатов муниципального образования </w:t>
      </w:r>
      <w:r w:rsidR="00C36C10">
        <w:t xml:space="preserve">                                        «___»марта 2025 </w:t>
      </w:r>
    </w:p>
    <w:p w:rsidR="00E3432F" w:rsidRPr="00CC27B4" w:rsidRDefault="00E3432F" w:rsidP="00E3432F">
      <w:r w:rsidRPr="00CC27B4">
        <w:t>«Муниципальный округ Глазовский район</w:t>
      </w:r>
    </w:p>
    <w:p w:rsidR="00C36C10" w:rsidRDefault="00E3432F" w:rsidP="00E3432F">
      <w:r w:rsidRPr="00CC27B4">
        <w:t xml:space="preserve">Удмуртской Республики» первого созыва   </w:t>
      </w:r>
    </w:p>
    <w:p w:rsidR="00F37C73" w:rsidRDefault="00F37C73" w:rsidP="00E3432F"/>
    <w:p w:rsidR="00C36C10" w:rsidRPr="00C36C10" w:rsidRDefault="00C36C10" w:rsidP="00E73BEB">
      <w:pPr>
        <w:jc w:val="both"/>
        <w:rPr>
          <w:b/>
        </w:rPr>
      </w:pPr>
      <w:r w:rsidRPr="00C36C10">
        <w:t xml:space="preserve">      </w:t>
      </w:r>
      <w:proofErr w:type="gramStart"/>
      <w:r w:rsidRPr="00C36C10">
        <w:t xml:space="preserve">В соответствии с Федеральным законом от 06 октября 2003 года № 131-ФЗ «Об общих принципах организации местного самоуправления в Российской Федерации», в целях реализации Федерального закона </w:t>
      </w:r>
      <w:r w:rsidR="00E73BEB">
        <w:t xml:space="preserve">от 31 июля 2020 года </w:t>
      </w:r>
      <w:r w:rsidRPr="00C36C10">
        <w:t>№ 248-ФЗ «О государственном контроле (надзоре) и муниципальном контроле в Российской Федерации», рассмотрев протест прокурора Глазовского  района от 04 февраля 2025 года № 032-2025/Прдп30-25-20940031, руководствуясь Уставом муниципального образования «Муниципальный округ Глазовского</w:t>
      </w:r>
      <w:proofErr w:type="gramEnd"/>
      <w:r w:rsidRPr="00C36C10">
        <w:t xml:space="preserve"> район Удмуртской Республики», Совет депутатов муниципального образования «Муниципальный округ Глазовский район Удмуртской Республики»</w:t>
      </w:r>
      <w:r>
        <w:t xml:space="preserve">, </w:t>
      </w:r>
      <w:r w:rsidRPr="00C36C10">
        <w:rPr>
          <w:b/>
        </w:rPr>
        <w:t>Совет депутатов Муниципального образования «Муниципальный округ Глазовский район Удмуртской Республики» Решил:</w:t>
      </w:r>
    </w:p>
    <w:p w:rsidR="005C5C96" w:rsidRPr="00193771" w:rsidRDefault="00E3432F" w:rsidP="00894CC9">
      <w:r w:rsidRPr="00C36C10">
        <w:rPr>
          <w:b/>
        </w:rPr>
        <w:t xml:space="preserve">     </w:t>
      </w:r>
      <w:r w:rsidR="006A11BE">
        <w:rPr>
          <w:b/>
        </w:rPr>
        <w:t xml:space="preserve">             </w:t>
      </w:r>
      <w:r w:rsidR="00193771" w:rsidRPr="00193771">
        <w:t xml:space="preserve">1. Утвердить прилагаемое Положение о муниципальном </w:t>
      </w:r>
      <w:r w:rsidR="00B418BE">
        <w:t>жилищном контроле на территории</w:t>
      </w:r>
      <w:r w:rsidR="005C5C96">
        <w:t xml:space="preserve"> м</w:t>
      </w:r>
      <w:r w:rsidR="00193771" w:rsidRPr="00193771">
        <w:t>униципального образования «Муниципальный округ Глазовский район Удмуртской Республики».</w:t>
      </w:r>
    </w:p>
    <w:p w:rsidR="005C5C96" w:rsidRDefault="00193771" w:rsidP="005C5C96">
      <w:pPr>
        <w:shd w:val="clear" w:color="auto" w:fill="FFFFFF"/>
        <w:ind w:firstLine="709"/>
        <w:jc w:val="both"/>
        <w:rPr>
          <w:color w:val="000000"/>
        </w:rPr>
      </w:pPr>
      <w:r w:rsidRPr="00193771">
        <w:t xml:space="preserve">2. </w:t>
      </w:r>
      <w:r w:rsidR="00C36C10">
        <w:rPr>
          <w:bCs/>
        </w:rPr>
        <w:t>Признать утратившим силу решения Совета депутатов муниципального образования «Муниципальный округ Глазовский район Удмуртской Республики» от 02.12.2021 года №76</w:t>
      </w:r>
      <w:r w:rsidR="005C5C96" w:rsidRPr="005C5C96">
        <w:rPr>
          <w:color w:val="000000"/>
        </w:rPr>
        <w:t xml:space="preserve"> </w:t>
      </w:r>
      <w:r w:rsidR="00C36C10" w:rsidRPr="00C36C10">
        <w:rPr>
          <w:color w:val="000000"/>
        </w:rPr>
        <w:t>«Об утверждении Положения о муниципальном жилищном контроле на территории муниципального образования «Муниципальный округ Глазовский район Удмуртской Республики»</w:t>
      </w:r>
    </w:p>
    <w:p w:rsidR="00C36C10" w:rsidRDefault="00C36C10" w:rsidP="005C5C96">
      <w:pPr>
        <w:shd w:val="clear" w:color="auto" w:fill="FFFFFF"/>
        <w:ind w:firstLine="709"/>
        <w:jc w:val="both"/>
        <w:rPr>
          <w:color w:val="000000"/>
        </w:rPr>
      </w:pPr>
      <w:r w:rsidRPr="00C36C10">
        <w:rPr>
          <w:color w:val="000000"/>
        </w:rPr>
        <w:t>3. Настоящее решение вступает в силу со дня официального опубликования и распространяет свое действие на правоотношения, возникшие после вступления в законную силу настоящего решения.</w:t>
      </w:r>
    </w:p>
    <w:p w:rsidR="00C36C10" w:rsidRDefault="00C36C10" w:rsidP="006A11BE">
      <w:pPr>
        <w:shd w:val="clear" w:color="auto" w:fill="FFFFFF"/>
        <w:jc w:val="both"/>
        <w:rPr>
          <w:color w:val="000000"/>
        </w:rPr>
      </w:pPr>
    </w:p>
    <w:p w:rsidR="00C36C10" w:rsidRPr="00C36C10" w:rsidRDefault="00C36C10" w:rsidP="00C36C10">
      <w:pPr>
        <w:shd w:val="clear" w:color="auto" w:fill="FFFFFF"/>
        <w:jc w:val="both"/>
        <w:rPr>
          <w:b/>
          <w:color w:val="000000"/>
        </w:rPr>
      </w:pPr>
      <w:r w:rsidRPr="00C36C10">
        <w:rPr>
          <w:b/>
          <w:color w:val="000000"/>
        </w:rPr>
        <w:t xml:space="preserve">Председатель Совета депутатов муниципального                                      С.Л. Буров образования «Муниципальный округ </w:t>
      </w:r>
    </w:p>
    <w:p w:rsidR="00C36C10" w:rsidRPr="00C36C10" w:rsidRDefault="00C36C10" w:rsidP="00C36C10">
      <w:pPr>
        <w:shd w:val="clear" w:color="auto" w:fill="FFFFFF"/>
        <w:jc w:val="both"/>
        <w:rPr>
          <w:b/>
          <w:color w:val="000000"/>
        </w:rPr>
      </w:pPr>
      <w:r w:rsidRPr="00C36C10">
        <w:rPr>
          <w:b/>
          <w:color w:val="000000"/>
        </w:rPr>
        <w:t>Глазовский район Удмуртской Республики»</w:t>
      </w:r>
      <w:r w:rsidRPr="00C36C10">
        <w:rPr>
          <w:b/>
          <w:color w:val="000000"/>
        </w:rPr>
        <w:tab/>
      </w:r>
    </w:p>
    <w:p w:rsidR="00C36C10" w:rsidRDefault="00C36C10" w:rsidP="005C5C96">
      <w:pPr>
        <w:shd w:val="clear" w:color="auto" w:fill="FFFFFF"/>
        <w:ind w:firstLine="709"/>
        <w:jc w:val="both"/>
        <w:rPr>
          <w:color w:val="000000"/>
        </w:rPr>
      </w:pPr>
    </w:p>
    <w:p w:rsidR="00C36C10" w:rsidRPr="00C36C10" w:rsidRDefault="00C36C10" w:rsidP="00C36C10">
      <w:pPr>
        <w:shd w:val="clear" w:color="auto" w:fill="FFFFFF"/>
        <w:jc w:val="both"/>
        <w:rPr>
          <w:b/>
          <w:color w:val="000000"/>
        </w:rPr>
      </w:pPr>
      <w:r w:rsidRPr="00C36C10">
        <w:rPr>
          <w:b/>
          <w:color w:val="000000"/>
        </w:rPr>
        <w:t>Глава муниципального образования                                                           Г.А. Аверкиева</w:t>
      </w:r>
    </w:p>
    <w:p w:rsidR="00C36C10" w:rsidRPr="00C36C10" w:rsidRDefault="00C36C10" w:rsidP="00C36C10">
      <w:pPr>
        <w:shd w:val="clear" w:color="auto" w:fill="FFFFFF"/>
        <w:jc w:val="both"/>
        <w:rPr>
          <w:b/>
          <w:color w:val="000000"/>
        </w:rPr>
      </w:pPr>
      <w:r w:rsidRPr="00C36C10">
        <w:rPr>
          <w:b/>
          <w:color w:val="000000"/>
        </w:rPr>
        <w:t>«</w:t>
      </w:r>
      <w:r>
        <w:rPr>
          <w:b/>
          <w:color w:val="000000"/>
        </w:rPr>
        <w:t xml:space="preserve">Муниципальный </w:t>
      </w:r>
      <w:r w:rsidRPr="00C36C10">
        <w:rPr>
          <w:b/>
          <w:color w:val="000000"/>
        </w:rPr>
        <w:t xml:space="preserve"> округ Глазовский район </w:t>
      </w:r>
    </w:p>
    <w:p w:rsidR="00C36C10" w:rsidRPr="00C36C10" w:rsidRDefault="00C36C10" w:rsidP="00C36C10">
      <w:pPr>
        <w:shd w:val="clear" w:color="auto" w:fill="FFFFFF"/>
        <w:jc w:val="both"/>
        <w:rPr>
          <w:b/>
          <w:color w:val="000000"/>
        </w:rPr>
      </w:pPr>
      <w:r w:rsidRPr="00C36C10">
        <w:rPr>
          <w:b/>
          <w:color w:val="000000"/>
        </w:rPr>
        <w:t>Удмуртской Республики»</w:t>
      </w:r>
      <w:r w:rsidRPr="00C36C10">
        <w:rPr>
          <w:b/>
          <w:color w:val="000000"/>
        </w:rPr>
        <w:tab/>
      </w:r>
    </w:p>
    <w:p w:rsidR="00C36C10" w:rsidRDefault="00C36C10" w:rsidP="00C36C10">
      <w:pPr>
        <w:shd w:val="clear" w:color="auto" w:fill="FFFFFF"/>
        <w:jc w:val="both"/>
        <w:rPr>
          <w:color w:val="000000"/>
        </w:rPr>
      </w:pPr>
    </w:p>
    <w:p w:rsidR="00F05651" w:rsidRPr="00F05651" w:rsidRDefault="00E3432F" w:rsidP="00F05651">
      <w:pPr>
        <w:rPr>
          <w:b/>
        </w:rPr>
      </w:pPr>
      <w:bookmarkStart w:id="0" w:name="_GoBack"/>
      <w:bookmarkEnd w:id="0"/>
      <w:r>
        <w:rPr>
          <w:b/>
        </w:rPr>
        <w:t>г.</w:t>
      </w:r>
      <w:r w:rsidR="00C36C10">
        <w:rPr>
          <w:b/>
        </w:rPr>
        <w:t xml:space="preserve"> </w:t>
      </w:r>
      <w:r w:rsidR="00F05651" w:rsidRPr="00F05651">
        <w:rPr>
          <w:b/>
        </w:rPr>
        <w:t>Глазов</w:t>
      </w:r>
    </w:p>
    <w:p w:rsidR="00E3432F" w:rsidRDefault="00C36C10" w:rsidP="00F05651">
      <w:pPr>
        <w:rPr>
          <w:b/>
        </w:rPr>
      </w:pPr>
      <w:r>
        <w:rPr>
          <w:b/>
        </w:rPr>
        <w:t>«__» марта 2025 года</w:t>
      </w:r>
    </w:p>
    <w:p w:rsidR="00427A8D" w:rsidRDefault="00F05651" w:rsidP="00F05651">
      <w:pPr>
        <w:rPr>
          <w:b/>
        </w:rPr>
      </w:pPr>
      <w:r w:rsidRPr="00F05651">
        <w:rPr>
          <w:b/>
        </w:rPr>
        <w:tab/>
      </w:r>
    </w:p>
    <w:p w:rsidR="00062A4C" w:rsidRPr="006A11BE" w:rsidRDefault="00427A8D" w:rsidP="00427A8D">
      <w:pPr>
        <w:jc w:val="right"/>
        <w:rPr>
          <w:lang w:eastAsia="ar-SA"/>
        </w:rPr>
      </w:pPr>
      <w:r>
        <w:rPr>
          <w:b/>
        </w:rPr>
        <w:br w:type="page"/>
      </w:r>
      <w:r w:rsidR="00062A4C" w:rsidRPr="006A11BE">
        <w:rPr>
          <w:lang w:eastAsia="ar-SA"/>
        </w:rPr>
        <w:lastRenderedPageBreak/>
        <w:t xml:space="preserve">ПРИЛОЖЕНИЕ к решению </w:t>
      </w:r>
    </w:p>
    <w:p w:rsidR="00062A4C" w:rsidRPr="006A11BE" w:rsidRDefault="00062A4C" w:rsidP="00062A4C">
      <w:pPr>
        <w:jc w:val="right"/>
        <w:rPr>
          <w:lang w:eastAsia="ar-SA"/>
        </w:rPr>
      </w:pPr>
      <w:r w:rsidRPr="006A11BE">
        <w:rPr>
          <w:lang w:eastAsia="ar-SA"/>
        </w:rPr>
        <w:t xml:space="preserve">Совета депутатов муниципального образования </w:t>
      </w:r>
    </w:p>
    <w:p w:rsidR="00062A4C" w:rsidRPr="006A11BE" w:rsidRDefault="00062A4C" w:rsidP="00062A4C">
      <w:pPr>
        <w:jc w:val="right"/>
        <w:rPr>
          <w:lang w:eastAsia="ar-SA"/>
        </w:rPr>
      </w:pPr>
      <w:r w:rsidRPr="006A11BE">
        <w:rPr>
          <w:lang w:eastAsia="ar-SA"/>
        </w:rPr>
        <w:t>«Муниципальный округ Глазовский район</w:t>
      </w:r>
    </w:p>
    <w:p w:rsidR="00062A4C" w:rsidRPr="006A11BE" w:rsidRDefault="00062A4C" w:rsidP="00062A4C">
      <w:pPr>
        <w:jc w:val="right"/>
        <w:rPr>
          <w:lang w:eastAsia="ar-SA"/>
        </w:rPr>
      </w:pPr>
      <w:r w:rsidRPr="006A11BE">
        <w:rPr>
          <w:lang w:eastAsia="ar-SA"/>
        </w:rPr>
        <w:t>Удмуртской Республики» первого созыва</w:t>
      </w:r>
    </w:p>
    <w:p w:rsidR="00062A4C" w:rsidRPr="006A11BE" w:rsidRDefault="00A042A3" w:rsidP="00062A4C">
      <w:pPr>
        <w:jc w:val="right"/>
        <w:rPr>
          <w:lang w:eastAsia="ar-SA"/>
        </w:rPr>
      </w:pPr>
      <w:r w:rsidRPr="006A11BE">
        <w:rPr>
          <w:lang w:eastAsia="ar-SA"/>
        </w:rPr>
        <w:t>о</w:t>
      </w:r>
      <w:r w:rsidR="00062A4C" w:rsidRPr="006A11BE">
        <w:rPr>
          <w:lang w:eastAsia="ar-SA"/>
        </w:rPr>
        <w:t>т</w:t>
      </w:r>
      <w:r w:rsidR="007A475B" w:rsidRPr="006A11BE">
        <w:rPr>
          <w:lang w:eastAsia="ar-SA"/>
        </w:rPr>
        <w:t xml:space="preserve"> </w:t>
      </w:r>
      <w:r w:rsidR="006A11BE" w:rsidRPr="006A11BE">
        <w:rPr>
          <w:lang w:eastAsia="ar-SA"/>
        </w:rPr>
        <w:t>___марта 2025</w:t>
      </w:r>
      <w:r w:rsidR="00062A4C" w:rsidRPr="006A11BE">
        <w:rPr>
          <w:lang w:eastAsia="ar-SA"/>
        </w:rPr>
        <w:t xml:space="preserve"> № </w:t>
      </w:r>
      <w:r w:rsidR="006A11BE" w:rsidRPr="006A11BE">
        <w:rPr>
          <w:lang w:eastAsia="ar-SA"/>
        </w:rPr>
        <w:t>___</w:t>
      </w:r>
    </w:p>
    <w:p w:rsidR="00B418BE" w:rsidRPr="00205921" w:rsidRDefault="00B418BE" w:rsidP="00B418BE">
      <w:pPr>
        <w:contextualSpacing/>
      </w:pPr>
    </w:p>
    <w:p w:rsidR="00B418BE" w:rsidRPr="009D3D7C" w:rsidRDefault="009D3D7C" w:rsidP="00B418BE">
      <w:pPr>
        <w:pStyle w:val="ConsPlusTitle"/>
        <w:spacing w:line="240" w:lineRule="exact"/>
        <w:jc w:val="center"/>
        <w:rPr>
          <w:szCs w:val="24"/>
        </w:rPr>
      </w:pPr>
      <w:r w:rsidRPr="009D3D7C">
        <w:rPr>
          <w:szCs w:val="24"/>
        </w:rPr>
        <w:t>ПОЛОЖЕНИЕ</w:t>
      </w:r>
    </w:p>
    <w:p w:rsidR="00B418BE" w:rsidRPr="009D3D7C" w:rsidRDefault="009D3D7C" w:rsidP="00AE4A61">
      <w:pPr>
        <w:pStyle w:val="ConsPlusTitle"/>
        <w:jc w:val="center"/>
        <w:rPr>
          <w:szCs w:val="24"/>
        </w:rPr>
      </w:pPr>
      <w:bookmarkStart w:id="1" w:name="_Hlk73456502"/>
      <w:r w:rsidRPr="009D3D7C">
        <w:rPr>
          <w:szCs w:val="24"/>
        </w:rPr>
        <w:t xml:space="preserve">О МУНИЦИПАЛЬНОМ ЖИЛИЩНОМ КОНТРОЛЕ НА ТЕРРИТОРИИ </w:t>
      </w:r>
      <w:bookmarkEnd w:id="1"/>
      <w:r w:rsidRPr="009D3D7C">
        <w:rPr>
          <w:szCs w:val="24"/>
        </w:rPr>
        <w:t>МУНИЦИПАЛЬНОГО ОБРАЗОВАНИЯ «МУНИЦИПАЛЬНЫЙ ОКРУГ ГЛАЗОВСКИЙ РАЙОН УДМУРТСКОЙ РЕСПУБЛИКИ»</w:t>
      </w:r>
    </w:p>
    <w:p w:rsidR="00B418BE" w:rsidRPr="00205921" w:rsidRDefault="00B418BE" w:rsidP="00B418BE">
      <w:pPr>
        <w:pStyle w:val="ConsPlusTitle"/>
        <w:jc w:val="center"/>
        <w:rPr>
          <w:b w:val="0"/>
          <w:szCs w:val="24"/>
        </w:rPr>
      </w:pPr>
    </w:p>
    <w:p w:rsidR="00B418BE" w:rsidRPr="00205921" w:rsidRDefault="00B418BE" w:rsidP="00B418BE">
      <w:pPr>
        <w:pStyle w:val="ConsPlusNormal"/>
        <w:ind w:firstLine="0"/>
        <w:jc w:val="center"/>
        <w:rPr>
          <w:b/>
          <w:szCs w:val="24"/>
        </w:rPr>
      </w:pPr>
      <w:r w:rsidRPr="00205921">
        <w:rPr>
          <w:b/>
          <w:szCs w:val="24"/>
        </w:rPr>
        <w:t>1.Общие положения</w:t>
      </w:r>
    </w:p>
    <w:p w:rsidR="00B418BE" w:rsidRPr="00205921" w:rsidRDefault="00B418BE" w:rsidP="00B418BE">
      <w:pPr>
        <w:pStyle w:val="ConsPlusNormal"/>
        <w:ind w:firstLine="567"/>
        <w:rPr>
          <w:szCs w:val="24"/>
        </w:rPr>
      </w:pPr>
    </w:p>
    <w:p w:rsidR="00B418BE" w:rsidRDefault="009D3D7C" w:rsidP="009D3D7C">
      <w:pPr>
        <w:pStyle w:val="a7"/>
        <w:tabs>
          <w:tab w:val="left" w:pos="1134"/>
        </w:tabs>
        <w:spacing w:line="240" w:lineRule="auto"/>
        <w:ind w:left="0" w:firstLine="709"/>
        <w:jc w:val="both"/>
        <w:rPr>
          <w:szCs w:val="24"/>
        </w:rPr>
      </w:pPr>
      <w:r w:rsidRPr="009D3D7C">
        <w:rPr>
          <w:szCs w:val="24"/>
        </w:rPr>
        <w:t>1.</w:t>
      </w:r>
      <w:r>
        <w:rPr>
          <w:szCs w:val="24"/>
        </w:rPr>
        <w:t xml:space="preserve">1. </w:t>
      </w:r>
      <w:r w:rsidR="00B418BE" w:rsidRPr="00205921">
        <w:rPr>
          <w:szCs w:val="24"/>
        </w:rPr>
        <w:t>Настоящее Положение уста</w:t>
      </w:r>
      <w:r w:rsidR="00E540CC">
        <w:rPr>
          <w:szCs w:val="24"/>
        </w:rPr>
        <w:t xml:space="preserve">навливает порядок </w:t>
      </w:r>
      <w:r>
        <w:rPr>
          <w:szCs w:val="24"/>
        </w:rPr>
        <w:t>осуществления муниципального</w:t>
      </w:r>
      <w:r w:rsidR="00B418BE" w:rsidRPr="00205921">
        <w:rPr>
          <w:szCs w:val="24"/>
        </w:rPr>
        <w:t xml:space="preserve">жилищного контроля на территории </w:t>
      </w:r>
      <w:r w:rsidR="00B418BE" w:rsidRPr="00AE4A61">
        <w:rPr>
          <w:szCs w:val="24"/>
        </w:rPr>
        <w:t>Муниципального образования</w:t>
      </w:r>
      <w:r w:rsidR="00AE4A61">
        <w:rPr>
          <w:szCs w:val="24"/>
        </w:rPr>
        <w:t xml:space="preserve"> «Муниципальный округ Глазовский</w:t>
      </w:r>
      <w:r w:rsidR="00B418BE" w:rsidRPr="00AE4A61">
        <w:rPr>
          <w:szCs w:val="24"/>
        </w:rPr>
        <w:t xml:space="preserve"> район Удмуртской Республики»</w:t>
      </w:r>
      <w:r w:rsidR="00287F5D">
        <w:rPr>
          <w:szCs w:val="24"/>
        </w:rPr>
        <w:t xml:space="preserve"> </w:t>
      </w:r>
      <w:r w:rsidR="00B418BE" w:rsidRPr="00AE4A61">
        <w:rPr>
          <w:szCs w:val="24"/>
        </w:rPr>
        <w:t xml:space="preserve">(далее – муниципальный </w:t>
      </w:r>
      <w:r w:rsidR="00AE4A61">
        <w:rPr>
          <w:szCs w:val="24"/>
        </w:rPr>
        <w:t xml:space="preserve">жилищный </w:t>
      </w:r>
      <w:r w:rsidR="00B418BE" w:rsidRPr="00AE4A61">
        <w:rPr>
          <w:szCs w:val="24"/>
        </w:rPr>
        <w:t>контроль).</w:t>
      </w:r>
    </w:p>
    <w:p w:rsidR="006A11BE" w:rsidRPr="00F37C73" w:rsidRDefault="00F37C73" w:rsidP="00F37C73">
      <w:pPr>
        <w:pStyle w:val="a7"/>
        <w:tabs>
          <w:tab w:val="left" w:pos="1134"/>
        </w:tabs>
        <w:spacing w:line="240" w:lineRule="auto"/>
        <w:ind w:left="0" w:firstLine="709"/>
        <w:jc w:val="both"/>
        <w:rPr>
          <w:szCs w:val="24"/>
        </w:rPr>
      </w:pPr>
      <w:r w:rsidRPr="00F37C73">
        <w:rPr>
          <w:szCs w:val="24"/>
        </w:rPr>
        <w:t>Муниципальный жилищный контроль осуществляется посредством профилактики нарушений обязательных требований, организации и проведения контрольных мероприятий, принятия предусмотренных законодательством Российской Федерации мер по пресечению, предупреждению и (или) устранению последствий выявленных нарушений обязательных требований.</w:t>
      </w:r>
    </w:p>
    <w:p w:rsidR="00B418BE" w:rsidRPr="00AE4A61" w:rsidRDefault="00AE4A61" w:rsidP="009D3D7C">
      <w:pPr>
        <w:tabs>
          <w:tab w:val="left" w:pos="709"/>
        </w:tabs>
        <w:autoSpaceDE w:val="0"/>
        <w:autoSpaceDN w:val="0"/>
        <w:adjustRightInd w:val="0"/>
        <w:ind w:firstLine="709"/>
        <w:jc w:val="both"/>
        <w:rPr>
          <w:bCs/>
        </w:rPr>
      </w:pPr>
      <w:proofErr w:type="gramStart"/>
      <w:r>
        <w:rPr>
          <w:bCs/>
        </w:rPr>
        <w:t xml:space="preserve">1) требований к </w:t>
      </w:r>
      <w:r w:rsidR="00B418BE" w:rsidRPr="00AE4A61">
        <w:rPr>
          <w:bCs/>
        </w:rPr>
        <w:t xml:space="preserve">использованию и сохранности </w:t>
      </w:r>
      <w:r>
        <w:rPr>
          <w:bCs/>
        </w:rPr>
        <w:t xml:space="preserve">муниципального </w:t>
      </w:r>
      <w:r w:rsidR="00B418BE" w:rsidRPr="00AE4A61">
        <w:rPr>
          <w:bCs/>
        </w:rPr>
        <w:t>жилищного фонда</w:t>
      </w:r>
      <w:r>
        <w:rPr>
          <w:bCs/>
        </w:rPr>
        <w:t xml:space="preserve">, в том числе к </w:t>
      </w:r>
      <w:r w:rsidR="00B418BE" w:rsidRPr="00AE4A61">
        <w:rPr>
          <w:bCs/>
        </w:rPr>
        <w:t>жилым помещениям</w:t>
      </w:r>
      <w:r>
        <w:rPr>
          <w:bCs/>
        </w:rPr>
        <w:t xml:space="preserve">, их использованию и содержанию, </w:t>
      </w:r>
      <w:r w:rsidR="00B418BE" w:rsidRPr="00AE4A61">
        <w:rPr>
          <w:bCs/>
        </w:rPr>
        <w:t>использованию и содержанию общего имущества собственников помещений в многоквартирных</w:t>
      </w:r>
      <w:r>
        <w:rPr>
          <w:bCs/>
        </w:rPr>
        <w:t xml:space="preserve"> домах, </w:t>
      </w:r>
      <w:r w:rsidR="00B418BE" w:rsidRPr="00AE4A61">
        <w:rPr>
          <w:bCs/>
        </w:rPr>
        <w:t>порядку осуществления перевода жилого помещения в нежилое помещение и нежилого помещения</w:t>
      </w:r>
      <w:r>
        <w:rPr>
          <w:bCs/>
        </w:rPr>
        <w:t xml:space="preserve"> в жилое в многоквартирном доме, </w:t>
      </w:r>
      <w:r w:rsidR="00B418BE" w:rsidRPr="00AE4A61">
        <w:rPr>
          <w:bCs/>
        </w:rPr>
        <w:t>порядку осуществления перепланировки и (или) переустройства помещений в многоквартирном доме;</w:t>
      </w:r>
      <w:proofErr w:type="gramEnd"/>
    </w:p>
    <w:p w:rsidR="00B418BE" w:rsidRPr="00AE4A61" w:rsidRDefault="00AE4A61" w:rsidP="009D3D7C">
      <w:pPr>
        <w:tabs>
          <w:tab w:val="left" w:pos="709"/>
        </w:tabs>
        <w:autoSpaceDE w:val="0"/>
        <w:autoSpaceDN w:val="0"/>
        <w:adjustRightInd w:val="0"/>
        <w:ind w:firstLine="709"/>
        <w:jc w:val="both"/>
      </w:pPr>
      <w:r>
        <w:rPr>
          <w:bCs/>
        </w:rPr>
        <w:t xml:space="preserve">2) требований к </w:t>
      </w:r>
      <w:r w:rsidR="00B418BE" w:rsidRPr="00AE4A61">
        <w:rPr>
          <w:bCs/>
        </w:rPr>
        <w:t>формированию фондов капитального ремонта;</w:t>
      </w:r>
    </w:p>
    <w:p w:rsidR="00B418BE" w:rsidRPr="00AE4A61" w:rsidRDefault="00AE4A61" w:rsidP="009D3D7C">
      <w:pPr>
        <w:tabs>
          <w:tab w:val="left" w:pos="709"/>
        </w:tabs>
        <w:autoSpaceDE w:val="0"/>
        <w:autoSpaceDN w:val="0"/>
        <w:adjustRightInd w:val="0"/>
        <w:ind w:firstLine="709"/>
        <w:jc w:val="both"/>
      </w:pPr>
      <w:r>
        <w:rPr>
          <w:bCs/>
        </w:rPr>
        <w:t xml:space="preserve">3) требований к </w:t>
      </w:r>
      <w:r w:rsidR="00B418BE" w:rsidRPr="00AE4A61">
        <w:rPr>
          <w:bCs/>
        </w:rPr>
        <w:t>созданию и деятельности юридических лиц, индивидуальных предпринимателей, осуществляющих управление многоквартирными домами, оказывающих услуги и (или) выполняющих работы по содержанию и ремонту общего имущества в многоквартирных домах;</w:t>
      </w:r>
    </w:p>
    <w:p w:rsidR="00B418BE" w:rsidRDefault="00AE4A61" w:rsidP="009D3D7C">
      <w:pPr>
        <w:tabs>
          <w:tab w:val="left" w:pos="709"/>
        </w:tabs>
        <w:autoSpaceDE w:val="0"/>
        <w:autoSpaceDN w:val="0"/>
        <w:adjustRightInd w:val="0"/>
        <w:ind w:firstLine="709"/>
        <w:jc w:val="both"/>
        <w:rPr>
          <w:bCs/>
        </w:rPr>
      </w:pPr>
      <w:r>
        <w:rPr>
          <w:bCs/>
        </w:rPr>
        <w:t xml:space="preserve">4) требований к </w:t>
      </w:r>
      <w:r w:rsidR="00B418BE" w:rsidRPr="00AE4A61">
        <w:rPr>
          <w:bCs/>
        </w:rPr>
        <w:t>предоставлению коммунальных услуг собственникам и пользователям помещений в многоквартирных домах и жилых домов;</w:t>
      </w:r>
    </w:p>
    <w:p w:rsidR="00456049" w:rsidRPr="00C154A1" w:rsidRDefault="00456049" w:rsidP="009D3D7C">
      <w:pPr>
        <w:tabs>
          <w:tab w:val="left" w:pos="709"/>
        </w:tabs>
        <w:ind w:firstLine="709"/>
        <w:contextualSpacing/>
        <w:jc w:val="both"/>
      </w:pPr>
      <w:r w:rsidRPr="00C154A1">
        <w:t>5) правил 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надлежащего качества и (или) с перерывами, превышающими установленную продолжительность;</w:t>
      </w:r>
    </w:p>
    <w:p w:rsidR="00456049" w:rsidRPr="00C154A1" w:rsidRDefault="00C154A1" w:rsidP="009D3D7C">
      <w:pPr>
        <w:tabs>
          <w:tab w:val="left" w:pos="709"/>
        </w:tabs>
        <w:ind w:firstLine="709"/>
        <w:contextualSpacing/>
        <w:jc w:val="both"/>
      </w:pPr>
      <w:r>
        <w:t>6)</w:t>
      </w:r>
      <w:r w:rsidR="00456049" w:rsidRPr="00C154A1">
        <w:t xml:space="preserve"> правил содержания общего имущества в многоквартирном доме и правил изменения размера платы за содержание жилого помещения;</w:t>
      </w:r>
    </w:p>
    <w:p w:rsidR="00456049" w:rsidRPr="00C154A1" w:rsidRDefault="00C154A1" w:rsidP="009D3D7C">
      <w:pPr>
        <w:tabs>
          <w:tab w:val="left" w:pos="567"/>
        </w:tabs>
        <w:ind w:firstLine="709"/>
        <w:contextualSpacing/>
        <w:jc w:val="both"/>
      </w:pPr>
      <w:r>
        <w:t xml:space="preserve">7) </w:t>
      </w:r>
      <w:r w:rsidR="00456049" w:rsidRPr="00C154A1">
        <w:t>правил предоставления, приостановки и ограничения представления коммунальных услуг собственникам и пользователям помещений в многоквартирных домах и жилых домов;</w:t>
      </w:r>
    </w:p>
    <w:p w:rsidR="00C154A1" w:rsidRDefault="00C154A1" w:rsidP="009D3D7C">
      <w:pPr>
        <w:tabs>
          <w:tab w:val="left" w:pos="567"/>
          <w:tab w:val="left" w:pos="709"/>
        </w:tabs>
        <w:ind w:firstLine="709"/>
        <w:contextualSpacing/>
        <w:jc w:val="both"/>
      </w:pPr>
      <w:r>
        <w:t>8)</w:t>
      </w:r>
      <w:r w:rsidR="00456049" w:rsidRPr="00C154A1">
        <w:t xml:space="preserve"> 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w:t>
      </w:r>
    </w:p>
    <w:p w:rsidR="00456049" w:rsidRPr="00C154A1" w:rsidRDefault="00C154A1" w:rsidP="009D3D7C">
      <w:pPr>
        <w:tabs>
          <w:tab w:val="left" w:pos="567"/>
          <w:tab w:val="left" w:pos="709"/>
        </w:tabs>
        <w:ind w:firstLine="709"/>
        <w:contextualSpacing/>
        <w:jc w:val="both"/>
      </w:pPr>
      <w:r>
        <w:t>9)</w:t>
      </w:r>
      <w:r w:rsidR="00456049" w:rsidRPr="00C154A1">
        <w:t xml:space="preserve"> требований к порядку размещения ресурсоснабжающими организациями, лицами, осуществляющими деятельность по управлению многоквартирным</w:t>
      </w:r>
      <w:r w:rsidR="009D3D7C">
        <w:t>и домами, информации в системе;</w:t>
      </w:r>
    </w:p>
    <w:p w:rsidR="00456049" w:rsidRPr="00C154A1" w:rsidRDefault="00C154A1" w:rsidP="009D3D7C">
      <w:pPr>
        <w:tabs>
          <w:tab w:val="left" w:pos="709"/>
        </w:tabs>
        <w:ind w:firstLine="709"/>
        <w:contextualSpacing/>
        <w:jc w:val="both"/>
      </w:pPr>
      <w:r>
        <w:t>10)</w:t>
      </w:r>
      <w:r w:rsidR="00456049" w:rsidRPr="00C154A1">
        <w:t xml:space="preserve"> требований к обеспечению доступности для инвалидов помещений в многоквартирных домах;</w:t>
      </w:r>
    </w:p>
    <w:p w:rsidR="00456049" w:rsidRPr="00C154A1" w:rsidRDefault="00C154A1" w:rsidP="009D3D7C">
      <w:pPr>
        <w:ind w:firstLine="709"/>
        <w:contextualSpacing/>
        <w:jc w:val="both"/>
      </w:pPr>
      <w:r>
        <w:lastRenderedPageBreak/>
        <w:t xml:space="preserve">11) </w:t>
      </w:r>
      <w:r w:rsidR="00456049" w:rsidRPr="00C154A1">
        <w:t>требований к предоставлению жилых помещений в наемных домах социально</w:t>
      </w:r>
      <w:r w:rsidR="009D3D7C">
        <w:t>го использования.</w:t>
      </w:r>
    </w:p>
    <w:p w:rsidR="00B418BE" w:rsidRPr="00AE4A61" w:rsidRDefault="00B418BE" w:rsidP="009D3D7C">
      <w:pPr>
        <w:tabs>
          <w:tab w:val="left" w:pos="709"/>
        </w:tabs>
        <w:autoSpaceDE w:val="0"/>
        <w:autoSpaceDN w:val="0"/>
        <w:adjustRightInd w:val="0"/>
        <w:ind w:firstLine="709"/>
        <w:jc w:val="both"/>
      </w:pPr>
      <w:r w:rsidRPr="00AE4A61">
        <w:t xml:space="preserve">1.3. Объектами муниципального </w:t>
      </w:r>
      <w:r w:rsidR="005B2317">
        <w:t xml:space="preserve">жилищного </w:t>
      </w:r>
      <w:r w:rsidRPr="00AE4A61">
        <w:t>контроля (далее – объект контроля) являются:</w:t>
      </w:r>
    </w:p>
    <w:p w:rsidR="00B418BE" w:rsidRPr="00AE4A61" w:rsidRDefault="005B2317" w:rsidP="009D3D7C">
      <w:pPr>
        <w:ind w:firstLine="709"/>
        <w:jc w:val="both"/>
      </w:pPr>
      <w:r>
        <w:t xml:space="preserve">1) </w:t>
      </w:r>
      <w:r w:rsidR="00B418BE" w:rsidRPr="00AE4A61">
        <w:t>деятельность, действия (бездействие) контролируемых лиц, в рамках которых должны соблюдаться обязательные требования, в том числе предъявляемые к контролируемым лицам, осуществляющим деятельность, действия (бездействие)</w:t>
      </w:r>
      <w:r>
        <w:t>, указанные в подпунктах 1 – 11 пункта 1.2 настоящего Положения</w:t>
      </w:r>
      <w:r w:rsidR="00B418BE" w:rsidRPr="00AE4A61">
        <w:t>;</w:t>
      </w:r>
    </w:p>
    <w:p w:rsidR="00B418BE" w:rsidRPr="00AE4A61" w:rsidRDefault="005B2317" w:rsidP="009D3D7C">
      <w:pPr>
        <w:ind w:firstLine="709"/>
        <w:jc w:val="both"/>
      </w:pPr>
      <w:r>
        <w:t xml:space="preserve">2) </w:t>
      </w:r>
      <w:r w:rsidR="00B418BE" w:rsidRPr="00AE4A61">
        <w:t>результаты деятельности контролируемых лиц, в том числе работы и услуги, к которым предъявляются обязательные требования</w:t>
      </w:r>
      <w:r>
        <w:t>, указанные в подпунктах 1 – 11 пункта 1.2 настоящего Положения</w:t>
      </w:r>
      <w:r w:rsidR="00B418BE" w:rsidRPr="00AE4A61">
        <w:t>;</w:t>
      </w:r>
    </w:p>
    <w:p w:rsidR="00B418BE" w:rsidRDefault="005B2317" w:rsidP="009D3D7C">
      <w:pPr>
        <w:ind w:firstLine="709"/>
        <w:jc w:val="both"/>
      </w:pPr>
      <w:r>
        <w:t>3) жилые помещения муниципального жилищного фонда, общее имущество в многоквартирных домах, в которых есть жилые помещения муниципального жилищного фонда, и другие объекты, к которым предъявляются обязательные требования,указанные в подпунктах 1 – 11 п</w:t>
      </w:r>
      <w:r w:rsidR="009D3D7C">
        <w:t>ункта 1.2 настоящего Положения.</w:t>
      </w:r>
    </w:p>
    <w:p w:rsidR="007F286A" w:rsidRPr="00AE4A61" w:rsidRDefault="007F286A" w:rsidP="009D3D7C">
      <w:pPr>
        <w:ind w:firstLine="709"/>
        <w:jc w:val="both"/>
      </w:pPr>
      <w:r w:rsidRPr="007F286A">
        <w:t>Объектом муниципального жилищного контроля не является деятельность, действия (бездействие) юридических лиц независимо от организационно-правовой формы или индивидуальных предпринимателей, осуществляющих предпринимательскую деятельность по управлению многоквартирными домами на основании лицензии.</w:t>
      </w:r>
    </w:p>
    <w:p w:rsidR="00A75BA8" w:rsidRPr="00A75BA8" w:rsidRDefault="00B418BE" w:rsidP="009D3D7C">
      <w:pPr>
        <w:ind w:firstLine="709"/>
        <w:contextualSpacing/>
        <w:jc w:val="both"/>
      </w:pPr>
      <w:r w:rsidRPr="00AE4A61">
        <w:t xml:space="preserve">1.4. </w:t>
      </w:r>
      <w:r w:rsidR="00A75BA8" w:rsidRPr="00F35956">
        <w:rPr>
          <w:color w:val="000000"/>
        </w:rPr>
        <w:t xml:space="preserve">Муниципальный жилищный контроль осуществляется администрацией </w:t>
      </w:r>
      <w:r w:rsidR="00257D44">
        <w:rPr>
          <w:bCs/>
          <w:color w:val="000000"/>
        </w:rPr>
        <w:t>муниципального образования</w:t>
      </w:r>
      <w:r w:rsidR="00A75BA8" w:rsidRPr="00F35956">
        <w:rPr>
          <w:bCs/>
          <w:color w:val="000000"/>
        </w:rPr>
        <w:t xml:space="preserve"> «</w:t>
      </w:r>
      <w:r w:rsidR="006213C3">
        <w:rPr>
          <w:bCs/>
          <w:color w:val="000000"/>
        </w:rPr>
        <w:t xml:space="preserve">Муниципальный округ </w:t>
      </w:r>
      <w:r w:rsidR="00A75BA8">
        <w:rPr>
          <w:bCs/>
          <w:color w:val="000000"/>
        </w:rPr>
        <w:t>Глазовский</w:t>
      </w:r>
      <w:r w:rsidR="00A75BA8" w:rsidRPr="00F35956">
        <w:rPr>
          <w:bCs/>
          <w:color w:val="000000"/>
        </w:rPr>
        <w:t xml:space="preserve"> район</w:t>
      </w:r>
      <w:r w:rsidR="006213C3">
        <w:rPr>
          <w:bCs/>
          <w:color w:val="000000"/>
        </w:rPr>
        <w:t xml:space="preserve"> Удмуртской Республики</w:t>
      </w:r>
      <w:proofErr w:type="gramStart"/>
      <w:r w:rsidR="00A75BA8" w:rsidRPr="00F35956">
        <w:rPr>
          <w:bCs/>
          <w:color w:val="000000"/>
        </w:rPr>
        <w:t>»</w:t>
      </w:r>
      <w:r w:rsidR="00A75BA8" w:rsidRPr="00F35956">
        <w:rPr>
          <w:color w:val="000000"/>
        </w:rPr>
        <w:t>(</w:t>
      </w:r>
      <w:proofErr w:type="gramEnd"/>
      <w:r w:rsidR="00A75BA8" w:rsidRPr="00F35956">
        <w:rPr>
          <w:color w:val="000000"/>
        </w:rPr>
        <w:t xml:space="preserve">далее – администрация).Должностными лицами администрации, уполномоченными осуществлять муниципальный жилищный </w:t>
      </w:r>
      <w:r w:rsidR="006A11BE">
        <w:rPr>
          <w:color w:val="000000"/>
        </w:rPr>
        <w:t>контроль, являются ответственный</w:t>
      </w:r>
      <w:r w:rsidR="00A75BA8" w:rsidRPr="00F35956">
        <w:rPr>
          <w:color w:val="000000"/>
        </w:rPr>
        <w:t xml:space="preserve"> </w:t>
      </w:r>
      <w:r w:rsidR="006A11BE">
        <w:rPr>
          <w:color w:val="000000"/>
        </w:rPr>
        <w:t>ведущий специалист- эксперт охраны труда отдела архитектуры и строительства</w:t>
      </w:r>
      <w:r w:rsidR="00A75BA8" w:rsidRPr="00A75BA8">
        <w:t xml:space="preserve"> (далее также – должностные лица, уполномоченные осуществлять контроль)</w:t>
      </w:r>
      <w:r w:rsidR="00A75BA8" w:rsidRPr="00A75BA8">
        <w:rPr>
          <w:i/>
          <w:iCs/>
        </w:rPr>
        <w:t>.</w:t>
      </w:r>
      <w:r w:rsidR="00A75BA8" w:rsidRPr="00F35956">
        <w:rPr>
          <w:color w:val="000000"/>
        </w:rPr>
        <w:t>В должностные обязанности указанных должностных лиц администрации в соответствии с их должностной инструкцией входит осуществление полномочий по муниципальному жилищному контролю.</w:t>
      </w:r>
    </w:p>
    <w:p w:rsidR="005B0836" w:rsidRDefault="00A75BA8" w:rsidP="009D3D7C">
      <w:pPr>
        <w:ind w:firstLine="709"/>
        <w:contextualSpacing/>
        <w:jc w:val="both"/>
      </w:pPr>
      <w:r>
        <w:t xml:space="preserve">1.5. </w:t>
      </w:r>
      <w:proofErr w:type="gramStart"/>
      <w:r w:rsidR="005B0836" w:rsidRPr="005B0836">
        <w:t xml:space="preserve">В рамках муниципального жилищного контроля в соответствии с настоящим Положением должностные лица, </w:t>
      </w:r>
      <w:r w:rsidR="00257D44">
        <w:t xml:space="preserve">уполномоченные </w:t>
      </w:r>
      <w:r w:rsidR="005B0836" w:rsidRPr="005B0836">
        <w:t>осуществля</w:t>
      </w:r>
      <w:r w:rsidR="00257D44">
        <w:t xml:space="preserve">ть муниципальный жилищный </w:t>
      </w:r>
      <w:r w:rsidR="003815E8">
        <w:t>контроль, осуществляю</w:t>
      </w:r>
      <w:r w:rsidR="005B0836" w:rsidRPr="005B0836">
        <w:t>т деятельность по организации и проведению на территории муниципального образования проверок соблюдения юридическими лицами, индивидуальными предпринимателями, гражданами обязательных требований, установленных в отношении жилищного фонда федеральными законами и законами Удмуртской Республики в области жилищных отношений, а также правовыми актами муниципального образования (далее – обязательные требования).</w:t>
      </w:r>
      <w:proofErr w:type="gramEnd"/>
    </w:p>
    <w:p w:rsidR="00E540CC" w:rsidRPr="00F35956" w:rsidRDefault="00A75BA8" w:rsidP="009D3D7C">
      <w:pPr>
        <w:ind w:firstLine="709"/>
        <w:contextualSpacing/>
        <w:jc w:val="both"/>
      </w:pPr>
      <w:r>
        <w:rPr>
          <w:color w:val="000000"/>
        </w:rPr>
        <w:t>1.6</w:t>
      </w:r>
      <w:r w:rsidR="00E540CC">
        <w:rPr>
          <w:color w:val="000000"/>
        </w:rPr>
        <w:t xml:space="preserve">. </w:t>
      </w:r>
      <w:r w:rsidR="00E540CC" w:rsidRPr="00F35956">
        <w:rPr>
          <w:color w:val="000000"/>
        </w:rPr>
        <w:t>Должностные лица, уполномоченные осуществлять муниципальный жилищный контроль, при осуществлении муниципального жилищного контроля, имеют права, обязанности и несут ответственность в соответствии с Федеральным законом от 31.07.2020</w:t>
      </w:r>
      <w:r w:rsidR="00E540CC">
        <w:rPr>
          <w:color w:val="000000"/>
        </w:rPr>
        <w:t xml:space="preserve">г. </w:t>
      </w:r>
      <w:r w:rsidR="00E540CC" w:rsidRPr="00F35956">
        <w:rPr>
          <w:color w:val="000000"/>
        </w:rPr>
        <w:t>№ 248-ФЗ «О государственном контроле (надзоре) и муниципальном контроле в Российской Федерации» и иными федеральными законами.</w:t>
      </w:r>
    </w:p>
    <w:p w:rsidR="00257D44" w:rsidRPr="00F35956" w:rsidRDefault="00257D44" w:rsidP="009D3D7C">
      <w:pPr>
        <w:pStyle w:val="ConsPlusNormal"/>
        <w:ind w:firstLine="709"/>
        <w:jc w:val="both"/>
        <w:rPr>
          <w:color w:val="000000"/>
          <w:szCs w:val="24"/>
        </w:rPr>
      </w:pPr>
      <w:r>
        <w:rPr>
          <w:color w:val="000000"/>
          <w:szCs w:val="24"/>
        </w:rPr>
        <w:t>1.7</w:t>
      </w:r>
      <w:r w:rsidRPr="00F35956">
        <w:rPr>
          <w:color w:val="000000"/>
          <w:szCs w:val="24"/>
        </w:rPr>
        <w:t xml:space="preserve">. </w:t>
      </w:r>
      <w:proofErr w:type="gramStart"/>
      <w:r w:rsidRPr="00F35956">
        <w:rPr>
          <w:color w:val="000000"/>
          <w:szCs w:val="24"/>
        </w:rPr>
        <w:t xml:space="preserve">К отношениям, связанным с осуществлением муниципального жилищного контроля, организацией и проведением профилактических мероприятий, контрольных мероприятий применяются положения Федерального </w:t>
      </w:r>
      <w:r w:rsidRPr="00257D44">
        <w:rPr>
          <w:rStyle w:val="ae"/>
          <w:color w:val="000000"/>
          <w:szCs w:val="24"/>
          <w:u w:val="none"/>
        </w:rPr>
        <w:t>закона</w:t>
      </w:r>
      <w:r w:rsidRPr="00F35956">
        <w:rPr>
          <w:color w:val="000000"/>
          <w:szCs w:val="24"/>
        </w:rPr>
        <w:t xml:space="preserve"> от 31.07.2020</w:t>
      </w:r>
      <w:r>
        <w:rPr>
          <w:color w:val="000000"/>
          <w:szCs w:val="24"/>
        </w:rPr>
        <w:t>г.</w:t>
      </w:r>
      <w:r w:rsidRPr="00F35956">
        <w:rPr>
          <w:color w:val="000000"/>
          <w:szCs w:val="24"/>
        </w:rPr>
        <w:t xml:space="preserve"> № 248-ФЗ «О государственном контроле (надзоре) и муниципальном контроле в Российской Федерации», Жилищного кодекса Российской Федерации, Федерального </w:t>
      </w:r>
      <w:r w:rsidRPr="00257D44">
        <w:rPr>
          <w:rStyle w:val="ae"/>
          <w:color w:val="000000"/>
          <w:szCs w:val="24"/>
          <w:u w:val="none"/>
        </w:rPr>
        <w:t>закона</w:t>
      </w:r>
      <w:r w:rsidRPr="00F35956">
        <w:rPr>
          <w:color w:val="000000"/>
          <w:szCs w:val="24"/>
        </w:rPr>
        <w:t xml:space="preserve"> от 06.10.2003</w:t>
      </w:r>
      <w:r>
        <w:rPr>
          <w:color w:val="000000"/>
          <w:szCs w:val="24"/>
        </w:rPr>
        <w:t>г.</w:t>
      </w:r>
      <w:r w:rsidRPr="00F35956">
        <w:rPr>
          <w:color w:val="000000"/>
          <w:szCs w:val="24"/>
        </w:rPr>
        <w:t xml:space="preserve"> № 131-ФЗ «Об общих принципах организации местного самоуправления в Российской Федерации».</w:t>
      </w:r>
      <w:proofErr w:type="gramEnd"/>
    </w:p>
    <w:p w:rsidR="00E540CC" w:rsidRDefault="00257D44" w:rsidP="007F286A">
      <w:pPr>
        <w:pStyle w:val="ConsPlusNormal"/>
        <w:ind w:firstLine="709"/>
        <w:jc w:val="both"/>
        <w:rPr>
          <w:color w:val="000000"/>
          <w:szCs w:val="24"/>
        </w:rPr>
      </w:pPr>
      <w:r>
        <w:rPr>
          <w:color w:val="000000"/>
          <w:szCs w:val="24"/>
        </w:rPr>
        <w:t>1.8</w:t>
      </w:r>
      <w:r w:rsidRPr="00F35956">
        <w:rPr>
          <w:color w:val="000000"/>
          <w:szCs w:val="24"/>
        </w:rPr>
        <w:t xml:space="preserve">. </w:t>
      </w:r>
      <w:r w:rsidR="007F286A" w:rsidRPr="007F286A">
        <w:rPr>
          <w:color w:val="000000"/>
          <w:szCs w:val="24"/>
        </w:rPr>
        <w:t xml:space="preserve">Учет объектов муниципального жилищного контроля осуществляется с использованием государственной информационной системы жилищно-коммунального хозяйства посредством сбора, обработки, анализа и учета информации об объектах </w:t>
      </w:r>
      <w:r w:rsidR="007F286A" w:rsidRPr="007F286A">
        <w:rPr>
          <w:color w:val="000000"/>
          <w:szCs w:val="24"/>
        </w:rPr>
        <w:lastRenderedPageBreak/>
        <w:t>муниципального жилищного контроля, размещаемой в системе жилищно-коммунального хозяйства в соответствии с требованиями, установленными статьей 7 Федерального закона от 21.07.2014 № 209-ФЗ «О государственной информационной системе жилищно-коммунального хозяйства», информации, получаемой в рамках межведомственного информационного взаимодействия, общедоступной информации, а также информации, получаемой по итогам проведения профилактических мероприятий и контрольных (надзорных) мероприятий.</w:t>
      </w:r>
    </w:p>
    <w:p w:rsidR="006213C3" w:rsidRDefault="006213C3" w:rsidP="007F286A">
      <w:pPr>
        <w:pStyle w:val="ConsPlusNormal"/>
        <w:ind w:firstLine="709"/>
        <w:jc w:val="both"/>
      </w:pPr>
    </w:p>
    <w:p w:rsidR="005E25C4" w:rsidRDefault="005E25C4" w:rsidP="005E25C4">
      <w:pPr>
        <w:contextualSpacing/>
        <w:jc w:val="center"/>
        <w:rPr>
          <w:b/>
        </w:rPr>
      </w:pPr>
      <w:r w:rsidRPr="00065E4F">
        <w:rPr>
          <w:b/>
        </w:rPr>
        <w:t>2. Управление рисками причинения вреда (ущерба) охраняемым законом ценностям при осуществлении муниципального жилищного контроля.</w:t>
      </w:r>
    </w:p>
    <w:p w:rsidR="005A3050" w:rsidRPr="00065E4F" w:rsidRDefault="005A3050" w:rsidP="005E25C4">
      <w:pPr>
        <w:contextualSpacing/>
        <w:jc w:val="center"/>
        <w:rPr>
          <w:b/>
        </w:rPr>
      </w:pPr>
    </w:p>
    <w:p w:rsidR="005E25C4" w:rsidRPr="00065E4F" w:rsidRDefault="005A3050" w:rsidP="00E73BEB">
      <w:pPr>
        <w:ind w:firstLine="709"/>
        <w:contextualSpacing/>
        <w:jc w:val="both"/>
      </w:pPr>
      <w:r>
        <w:t>2.1. Муниципальный жилищный контроль осуществляется на основе управления рисками причинения вреда (ущерба), определяющего выбор профилактических мероприятий и контрольных (надзорных) мероприятий, их содержание (в том числе объем проверяемых обязательных требований), интенсивность и результаты.</w:t>
      </w:r>
    </w:p>
    <w:p w:rsidR="005A3050" w:rsidRDefault="005A3050" w:rsidP="005A3050">
      <w:pPr>
        <w:ind w:firstLine="709"/>
        <w:contextualSpacing/>
        <w:jc w:val="both"/>
      </w:pPr>
      <w:r>
        <w:t>2.2</w:t>
      </w:r>
      <w:r w:rsidR="00E73BEB">
        <w:t>.</w:t>
      </w:r>
      <w:r>
        <w:t xml:space="preserve"> В целях управления рисками причинения вреда (ущерба) охраняемым законом ценностям при осуществлении муниципального жилищного контроля объекты контроля относятся к одной из следующих категорий риска причинения вреда (ущерба) (далее – категории риска):</w:t>
      </w:r>
    </w:p>
    <w:p w:rsidR="005A3050" w:rsidRDefault="005A3050" w:rsidP="005A3050">
      <w:pPr>
        <w:ind w:firstLine="709"/>
        <w:contextualSpacing/>
        <w:jc w:val="both"/>
      </w:pPr>
      <w:r>
        <w:t xml:space="preserve">   1) средний риск;</w:t>
      </w:r>
    </w:p>
    <w:p w:rsidR="005A3050" w:rsidRDefault="005A3050" w:rsidP="005A3050">
      <w:pPr>
        <w:ind w:firstLine="709"/>
        <w:contextualSpacing/>
        <w:jc w:val="both"/>
      </w:pPr>
      <w:r>
        <w:t xml:space="preserve">   2) умеренный риск</w:t>
      </w:r>
    </w:p>
    <w:p w:rsidR="005A3050" w:rsidRDefault="005A3050" w:rsidP="005A3050">
      <w:pPr>
        <w:ind w:firstLine="709"/>
        <w:contextualSpacing/>
        <w:jc w:val="both"/>
      </w:pPr>
      <w:r>
        <w:t xml:space="preserve">   3) низкий риск</w:t>
      </w:r>
    </w:p>
    <w:p w:rsidR="00E540CC" w:rsidRDefault="005A3050" w:rsidP="005A3050">
      <w:pPr>
        <w:ind w:firstLine="709"/>
        <w:contextualSpacing/>
        <w:jc w:val="both"/>
      </w:pPr>
      <w:r>
        <w:t xml:space="preserve">   2.3 Отнесение администрацией объектов контроля к определенной категории риска осуществляется в соответствии с критериями отнесения объектов контроля к определенной категории риска при осуществлении администрацией муниципального жилищного контроля:</w:t>
      </w:r>
    </w:p>
    <w:p w:rsidR="005A3050" w:rsidRDefault="005A3050" w:rsidP="00A23C06">
      <w:pPr>
        <w:ind w:firstLine="709"/>
        <w:contextualSpacing/>
        <w:jc w:val="both"/>
      </w:pPr>
      <w:r w:rsidRPr="005A3050">
        <w:t xml:space="preserve">    </w:t>
      </w:r>
      <w:proofErr w:type="gramStart"/>
      <w:r w:rsidRPr="005A3050">
        <w:t>1) к категории среднего риска – физические лица, юридические лица, индивидуальные предприниматели, при наличии в течение последнего года на дату принятия решения об отнесении физического лица, деятельности юридического лица или индивидуального предпринимателя к категории риска предписания, не исполненного в срок, установленный предписанием, выданного по факту несоблюдения требований к безопасной эксплуатации и техническому обслуживанию внутридомового и (или) внутриквартирного газового оборудования, а также</w:t>
      </w:r>
      <w:proofErr w:type="gramEnd"/>
      <w:r w:rsidRPr="005A3050">
        <w:t xml:space="preserve"> </w:t>
      </w:r>
      <w:proofErr w:type="gramStart"/>
      <w:r w:rsidRPr="005A3050">
        <w:t>требований к содержанию относящихся к общему имуществу в многоквартирном доме вентиляционных и дымовых каналов и (или) при наличии вступившего в законную силу в течение последнего года на дату принятия решения об отнесении физического лица, деятельности юридического лица или индивидуального предпринимателя к категории риска постановления о назначении административного наказания физическому лицу, юридическому лицу, его должностным лицам или индивидуальному предпринимателю за совершение</w:t>
      </w:r>
      <w:proofErr w:type="gramEnd"/>
      <w:r w:rsidRPr="005A3050">
        <w:t xml:space="preserve"> административного правонарушения, связанного с нарушением требований, предусмотренных пунктами 1-12 части 1 статьи 20 Жилищного кодекса Российской Федерации, выявленных в ходе осуществления муниципального жилищного контроля</w:t>
      </w:r>
      <w:r w:rsidR="00A23C06">
        <w:t>;</w:t>
      </w:r>
    </w:p>
    <w:p w:rsidR="0020056E" w:rsidRDefault="005A3050" w:rsidP="005A3050">
      <w:pPr>
        <w:jc w:val="both"/>
      </w:pPr>
      <w:proofErr w:type="gramStart"/>
      <w:r w:rsidRPr="005A3050">
        <w:t xml:space="preserve">2) к категории умеренного риска –  физические лица, юридические лица, индивидуальные предприниматели, при наличии в течение последнего года на дату принятия решения об отнесении физического лица, деятельности юридического лица или индивидуального предпринимателя к категории риска исполненного предписания, выданного за нарушение требований, предусмотренных пунктами 1-12 части 1 статьи 20 Жилищного кодекса Российской Федерации, выявленных в ходе осуществления муниципального жилищного контроля; </w:t>
      </w:r>
      <w:proofErr w:type="gramEnd"/>
    </w:p>
    <w:p w:rsidR="005A3050" w:rsidRDefault="005A3050" w:rsidP="005A3050">
      <w:pPr>
        <w:jc w:val="both"/>
      </w:pPr>
      <w:r>
        <w:t>3) к категории низкого риска – объекты, не соответствующие критериям отнесения объектов, для среднего и умеренного риска.</w:t>
      </w:r>
    </w:p>
    <w:p w:rsidR="0020056E" w:rsidRDefault="005A3050" w:rsidP="005A3050">
      <w:pPr>
        <w:jc w:val="both"/>
      </w:pPr>
      <w:r>
        <w:lastRenderedPageBreak/>
        <w:t xml:space="preserve">  </w:t>
      </w:r>
    </w:p>
    <w:p w:rsidR="005A3050" w:rsidRDefault="005A3050" w:rsidP="005A3050">
      <w:pPr>
        <w:jc w:val="both"/>
      </w:pPr>
      <w:r>
        <w:t>2.4. Администрация осуществляет учет объектов контроля. При сборе, обработке, анализе и учете сведений об объектах контроля для целей их учета администрация  использует информацию, представляемую ей в соответствии с нормативными правовыми актами, информацию, получаемую в рамках межведомственного взаимодействия, а также общедоступную информацию.</w:t>
      </w:r>
    </w:p>
    <w:p w:rsidR="005A3050" w:rsidRPr="005A3050" w:rsidRDefault="005A3050" w:rsidP="005A3050">
      <w:pPr>
        <w:jc w:val="both"/>
      </w:pPr>
      <w:r w:rsidRPr="005A3050">
        <w:t>2.5. Администрация осуществляет категорирование объектов контроля в порядке, определенном статьей 24 Федерального  закона от 31.07.2020 № 248-ФЗ «О государственном контроле (надзоре) и муниципальном контроле в Российской Федерации». Решение об отнесении объектов контроля к категориям риска принимаются путем подписания соответствующих сведений через личный кабинет уполномоченных должностных лиц в Едином реестре видов контроля».</w:t>
      </w:r>
    </w:p>
    <w:p w:rsidR="005A3050" w:rsidRDefault="005A3050" w:rsidP="00F37C73">
      <w:pPr>
        <w:contextualSpacing/>
        <w:jc w:val="both"/>
      </w:pPr>
    </w:p>
    <w:p w:rsidR="005E25C4" w:rsidRPr="00F35956" w:rsidRDefault="005E25C4" w:rsidP="005E25C4">
      <w:pPr>
        <w:pStyle w:val="ConsPlusNormal"/>
        <w:ind w:firstLine="0"/>
        <w:jc w:val="center"/>
        <w:rPr>
          <w:b/>
          <w:bCs/>
          <w:color w:val="000000"/>
          <w:szCs w:val="24"/>
        </w:rPr>
      </w:pPr>
      <w:r>
        <w:rPr>
          <w:b/>
          <w:bCs/>
          <w:color w:val="000000"/>
          <w:szCs w:val="24"/>
        </w:rPr>
        <w:t>3</w:t>
      </w:r>
      <w:r w:rsidRPr="00F35956">
        <w:rPr>
          <w:b/>
          <w:bCs/>
          <w:color w:val="000000"/>
          <w:szCs w:val="24"/>
        </w:rPr>
        <w:t>. Профилактика рисков причинения вреда (ущерба) охраняемым законом ценностям</w:t>
      </w:r>
      <w:r>
        <w:rPr>
          <w:b/>
          <w:bCs/>
          <w:color w:val="000000"/>
          <w:szCs w:val="24"/>
        </w:rPr>
        <w:t xml:space="preserve"> при осуществлении муниципального жилищного контроля</w:t>
      </w:r>
    </w:p>
    <w:p w:rsidR="00257D44" w:rsidRDefault="00257D44" w:rsidP="00E55204">
      <w:pPr>
        <w:ind w:firstLine="709"/>
        <w:contextualSpacing/>
        <w:jc w:val="both"/>
      </w:pPr>
    </w:p>
    <w:p w:rsidR="005E25C4" w:rsidRPr="00F35956" w:rsidRDefault="005E25C4" w:rsidP="00E55204">
      <w:pPr>
        <w:pStyle w:val="ConsPlusNormal"/>
        <w:ind w:firstLine="709"/>
        <w:jc w:val="both"/>
        <w:rPr>
          <w:szCs w:val="24"/>
        </w:rPr>
      </w:pPr>
      <w:r>
        <w:rPr>
          <w:color w:val="000000"/>
          <w:szCs w:val="24"/>
        </w:rPr>
        <w:t>3</w:t>
      </w:r>
      <w:r w:rsidRPr="00F35956">
        <w:rPr>
          <w:color w:val="000000"/>
          <w:szCs w:val="24"/>
        </w:rPr>
        <w:t>.1. Администрация осуществляет муниципальный жилищный контроль</w:t>
      </w:r>
      <w:r>
        <w:rPr>
          <w:color w:val="000000"/>
          <w:szCs w:val="24"/>
        </w:rPr>
        <w:t>,</w:t>
      </w:r>
      <w:r w:rsidRPr="00F35956">
        <w:rPr>
          <w:color w:val="000000"/>
          <w:szCs w:val="24"/>
        </w:rPr>
        <w:t xml:space="preserve"> в том числе посредством проведения профилактических мероприятий.</w:t>
      </w:r>
    </w:p>
    <w:p w:rsidR="005E25C4" w:rsidRPr="00F35956" w:rsidRDefault="005E25C4" w:rsidP="00E55204">
      <w:pPr>
        <w:pStyle w:val="ConsPlusNormal"/>
        <w:ind w:firstLine="709"/>
        <w:jc w:val="both"/>
        <w:rPr>
          <w:szCs w:val="24"/>
        </w:rPr>
      </w:pPr>
      <w:r>
        <w:rPr>
          <w:color w:val="000000"/>
          <w:szCs w:val="24"/>
        </w:rPr>
        <w:t>3</w:t>
      </w:r>
      <w:r w:rsidRPr="00F35956">
        <w:rPr>
          <w:color w:val="000000"/>
          <w:szCs w:val="24"/>
        </w:rPr>
        <w:t>.2. Профилактические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rsidR="005E25C4" w:rsidRPr="00F35956" w:rsidRDefault="005E25C4" w:rsidP="00E55204">
      <w:pPr>
        <w:pStyle w:val="ConsPlusNormal"/>
        <w:ind w:firstLine="709"/>
        <w:jc w:val="both"/>
        <w:rPr>
          <w:szCs w:val="24"/>
        </w:rPr>
      </w:pPr>
      <w:r>
        <w:rPr>
          <w:color w:val="000000"/>
          <w:szCs w:val="24"/>
        </w:rPr>
        <w:t>3</w:t>
      </w:r>
      <w:r w:rsidRPr="00F35956">
        <w:rPr>
          <w:color w:val="000000"/>
          <w:szCs w:val="24"/>
        </w:rPr>
        <w:t>.3. При осуществлении муниципального жилищного контроля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5E25C4" w:rsidRPr="00F35956" w:rsidRDefault="005E25C4" w:rsidP="00E55204">
      <w:pPr>
        <w:pStyle w:val="ConsPlusNormal"/>
        <w:ind w:firstLine="709"/>
        <w:jc w:val="both"/>
        <w:rPr>
          <w:szCs w:val="24"/>
        </w:rPr>
      </w:pPr>
      <w:r>
        <w:rPr>
          <w:color w:val="000000"/>
          <w:szCs w:val="24"/>
        </w:rPr>
        <w:t>3</w:t>
      </w:r>
      <w:r w:rsidRPr="00F35956">
        <w:rPr>
          <w:color w:val="000000"/>
          <w:szCs w:val="24"/>
        </w:rPr>
        <w:t>.4. 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утвержденной в порядке, установленном Правительством Российской Федерации, также могут проводиться профилактические мероприятия, не предусмотренные программой профилактики рисков причинения вреда.</w:t>
      </w:r>
    </w:p>
    <w:p w:rsidR="005E25C4" w:rsidRPr="00F35956" w:rsidRDefault="005E25C4" w:rsidP="00E55204">
      <w:pPr>
        <w:pStyle w:val="ConsPlusNormal"/>
        <w:ind w:firstLine="709"/>
        <w:jc w:val="both"/>
        <w:rPr>
          <w:szCs w:val="24"/>
        </w:rPr>
      </w:pPr>
      <w:r w:rsidRPr="00F35956">
        <w:rPr>
          <w:color w:val="000000"/>
          <w:szCs w:val="24"/>
        </w:rPr>
        <w:t xml:space="preserve">В случае если при проведении профилактических мероприятий установлено, что объекты муниципального жилищного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муниципальный жилищный контроль, незамедлительно направляет информацию об этом главе </w:t>
      </w:r>
      <w:r w:rsidR="006213C3">
        <w:rPr>
          <w:szCs w:val="24"/>
        </w:rPr>
        <w:t>м</w:t>
      </w:r>
      <w:r w:rsidR="006213C3" w:rsidRPr="00AE4A61">
        <w:rPr>
          <w:szCs w:val="24"/>
        </w:rPr>
        <w:t>униципального образования</w:t>
      </w:r>
      <w:r w:rsidR="006213C3">
        <w:rPr>
          <w:szCs w:val="24"/>
        </w:rPr>
        <w:t xml:space="preserve"> «Муниципальный округ Глазовский</w:t>
      </w:r>
      <w:r w:rsidR="006213C3" w:rsidRPr="00AE4A61">
        <w:rPr>
          <w:szCs w:val="24"/>
        </w:rPr>
        <w:t xml:space="preserve"> район Удмуртской Республики</w:t>
      </w:r>
      <w:proofErr w:type="gramStart"/>
      <w:r w:rsidR="006213C3" w:rsidRPr="00AE4A61">
        <w:rPr>
          <w:szCs w:val="24"/>
        </w:rPr>
        <w:t>»</w:t>
      </w:r>
      <w:r w:rsidRPr="00F35956">
        <w:rPr>
          <w:color w:val="000000"/>
          <w:szCs w:val="24"/>
        </w:rPr>
        <w:t>д</w:t>
      </w:r>
      <w:proofErr w:type="gramEnd"/>
      <w:r w:rsidRPr="00F35956">
        <w:rPr>
          <w:color w:val="000000"/>
          <w:szCs w:val="24"/>
        </w:rPr>
        <w:t>ля принятия решения о проведении контрольных мероприятий.</w:t>
      </w:r>
    </w:p>
    <w:p w:rsidR="005E25C4" w:rsidRPr="00F35956" w:rsidRDefault="005E25C4" w:rsidP="00E55204">
      <w:pPr>
        <w:pStyle w:val="ConsPlusNormal"/>
        <w:ind w:firstLine="709"/>
        <w:jc w:val="both"/>
        <w:rPr>
          <w:szCs w:val="24"/>
        </w:rPr>
      </w:pPr>
      <w:r>
        <w:rPr>
          <w:color w:val="000000"/>
          <w:szCs w:val="24"/>
        </w:rPr>
        <w:t>3</w:t>
      </w:r>
      <w:r w:rsidRPr="00F35956">
        <w:rPr>
          <w:color w:val="000000"/>
          <w:szCs w:val="24"/>
        </w:rPr>
        <w:t>.5. При осуществлении администрацией муниципального жилищного контроля могут проводиться следующие виды профилактических мероприятий:</w:t>
      </w:r>
    </w:p>
    <w:p w:rsidR="005E25C4" w:rsidRPr="00F35956" w:rsidRDefault="005E25C4" w:rsidP="00E55204">
      <w:pPr>
        <w:pStyle w:val="ConsPlusNormal"/>
        <w:ind w:firstLine="709"/>
        <w:jc w:val="both"/>
        <w:rPr>
          <w:szCs w:val="24"/>
        </w:rPr>
      </w:pPr>
      <w:r w:rsidRPr="00F35956">
        <w:rPr>
          <w:color w:val="000000"/>
          <w:szCs w:val="24"/>
        </w:rPr>
        <w:t>1) информирование;</w:t>
      </w:r>
    </w:p>
    <w:p w:rsidR="005E25C4" w:rsidRPr="00F35956" w:rsidRDefault="00065E4F" w:rsidP="00E55204">
      <w:pPr>
        <w:pStyle w:val="ConsPlusNormal"/>
        <w:ind w:firstLine="709"/>
        <w:jc w:val="both"/>
        <w:rPr>
          <w:color w:val="000000"/>
          <w:szCs w:val="24"/>
        </w:rPr>
      </w:pPr>
      <w:r>
        <w:rPr>
          <w:color w:val="000000"/>
          <w:szCs w:val="24"/>
        </w:rPr>
        <w:t>2)</w:t>
      </w:r>
      <w:r w:rsidR="005E25C4" w:rsidRPr="00F35956">
        <w:rPr>
          <w:color w:val="000000"/>
          <w:szCs w:val="24"/>
        </w:rPr>
        <w:t xml:space="preserve"> объявление предостережений;</w:t>
      </w:r>
    </w:p>
    <w:p w:rsidR="005E25C4" w:rsidRDefault="006653A7" w:rsidP="00E55204">
      <w:pPr>
        <w:pStyle w:val="ConsPlusNormal"/>
        <w:ind w:firstLine="709"/>
        <w:jc w:val="both"/>
        <w:rPr>
          <w:color w:val="000000"/>
          <w:szCs w:val="24"/>
        </w:rPr>
      </w:pPr>
      <w:r>
        <w:rPr>
          <w:color w:val="000000"/>
          <w:szCs w:val="24"/>
        </w:rPr>
        <w:t>3</w:t>
      </w:r>
      <w:r w:rsidR="00065E4F">
        <w:rPr>
          <w:color w:val="000000"/>
          <w:szCs w:val="24"/>
        </w:rPr>
        <w:t>) консультирование</w:t>
      </w:r>
      <w:r w:rsidR="005E25C4" w:rsidRPr="00F35956">
        <w:rPr>
          <w:color w:val="000000"/>
          <w:szCs w:val="24"/>
        </w:rPr>
        <w:t>.</w:t>
      </w:r>
    </w:p>
    <w:p w:rsidR="0020056E" w:rsidRPr="00F35956" w:rsidRDefault="0020056E" w:rsidP="00E55204">
      <w:pPr>
        <w:pStyle w:val="ConsPlusNormal"/>
        <w:ind w:firstLine="709"/>
        <w:jc w:val="both"/>
        <w:rPr>
          <w:color w:val="000000"/>
          <w:szCs w:val="24"/>
        </w:rPr>
      </w:pPr>
      <w:r>
        <w:rPr>
          <w:color w:val="000000"/>
          <w:szCs w:val="24"/>
        </w:rPr>
        <w:t>4) профилактический визит</w:t>
      </w:r>
    </w:p>
    <w:p w:rsidR="005E25C4" w:rsidRPr="00F35956" w:rsidRDefault="005E25C4" w:rsidP="00E55204">
      <w:pPr>
        <w:ind w:firstLine="709"/>
        <w:jc w:val="both"/>
        <w:rPr>
          <w:color w:val="000000"/>
        </w:rPr>
      </w:pPr>
      <w:r>
        <w:rPr>
          <w:color w:val="000000"/>
        </w:rPr>
        <w:t>3</w:t>
      </w:r>
      <w:r w:rsidRPr="00F35956">
        <w:rPr>
          <w:color w:val="000000"/>
        </w:rPr>
        <w:t xml:space="preserve">.6. </w:t>
      </w:r>
      <w:proofErr w:type="gramStart"/>
      <w:r w:rsidRPr="00F35956">
        <w:rPr>
          <w:color w:val="000000"/>
        </w:rPr>
        <w:t>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 в информационно-телекоммуникационной сети «Интернет» (далее – официальный сайт администрации) в специальном разделе, посвященном контрольной деятельности (</w:t>
      </w:r>
      <w:r w:rsidRPr="00F35956">
        <w:rPr>
          <w:color w:val="000000"/>
          <w:shd w:val="clear" w:color="auto" w:fill="FFFFFF"/>
        </w:rPr>
        <w:t xml:space="preserve">доступ к специальному разделу должен </w:t>
      </w:r>
      <w:r w:rsidRPr="00F35956">
        <w:rPr>
          <w:color w:val="000000"/>
          <w:shd w:val="clear" w:color="auto" w:fill="FFFFFF"/>
        </w:rPr>
        <w:lastRenderedPageBreak/>
        <w:t xml:space="preserve">осуществляться с главной (основной) страницы </w:t>
      </w:r>
      <w:r w:rsidRPr="00F35956">
        <w:rPr>
          <w:color w:val="000000"/>
        </w:rPr>
        <w:t>официального сайта администрации</w:t>
      </w:r>
      <w:r w:rsidRPr="00F35956">
        <w:rPr>
          <w:color w:val="000000"/>
          <w:shd w:val="clear" w:color="auto" w:fill="FFFFFF"/>
        </w:rPr>
        <w:t>)</w:t>
      </w:r>
      <w:r w:rsidRPr="00F35956">
        <w:rPr>
          <w:color w:val="000000"/>
        </w:rPr>
        <w:t>, в средствах массовой информации,</w:t>
      </w:r>
      <w:r w:rsidR="007A475B">
        <w:rPr>
          <w:color w:val="000000"/>
        </w:rPr>
        <w:t xml:space="preserve"> </w:t>
      </w:r>
      <w:r w:rsidRPr="00F35956">
        <w:rPr>
          <w:color w:val="000000"/>
          <w:shd w:val="clear" w:color="auto" w:fill="FFFFFF"/>
        </w:rPr>
        <w:t>через личные кабинеты контролируемых лиц в государственных информационных системах (при их наличии) и</w:t>
      </w:r>
      <w:proofErr w:type="gramEnd"/>
      <w:r w:rsidRPr="00F35956">
        <w:rPr>
          <w:color w:val="000000"/>
          <w:shd w:val="clear" w:color="auto" w:fill="FFFFFF"/>
        </w:rPr>
        <w:t xml:space="preserve"> в иных формах.</w:t>
      </w:r>
    </w:p>
    <w:p w:rsidR="005E25C4" w:rsidRPr="00F35956" w:rsidRDefault="005E25C4" w:rsidP="00E55204">
      <w:pPr>
        <w:pStyle w:val="ConsPlusNormal"/>
        <w:ind w:firstLine="709"/>
        <w:jc w:val="both"/>
        <w:rPr>
          <w:color w:val="000000"/>
          <w:szCs w:val="24"/>
        </w:rPr>
      </w:pPr>
      <w:r w:rsidRPr="00F35956">
        <w:rPr>
          <w:color w:val="000000"/>
          <w:szCs w:val="24"/>
        </w:rPr>
        <w:t xml:space="preserve">Администрация обязана размещать и поддерживать в актуальном состоянии на официальном сайте администрации в специальном разделе, посвященном контрольной деятельности, сведения, предусмотренные </w:t>
      </w:r>
      <w:hyperlink r:id="rId10" w:history="1">
        <w:r w:rsidRPr="005E25C4">
          <w:rPr>
            <w:rStyle w:val="ae"/>
            <w:color w:val="000000"/>
            <w:szCs w:val="24"/>
            <w:u w:val="none"/>
          </w:rPr>
          <w:t>частью 3 статьи 46</w:t>
        </w:r>
      </w:hyperlink>
      <w:r w:rsidRPr="00F35956">
        <w:rPr>
          <w:color w:val="000000"/>
          <w:szCs w:val="24"/>
        </w:rPr>
        <w:t xml:space="preserve"> Федерального закона от 31.07.2020</w:t>
      </w:r>
      <w:r>
        <w:rPr>
          <w:color w:val="000000"/>
          <w:szCs w:val="24"/>
        </w:rPr>
        <w:t>г.</w:t>
      </w:r>
      <w:r w:rsidRPr="00F35956">
        <w:rPr>
          <w:color w:val="000000"/>
          <w:szCs w:val="24"/>
        </w:rPr>
        <w:t xml:space="preserve"> № 248-ФЗ «О государственном контроле (надзоре) и муниципальном контроле в Российской Федерации».</w:t>
      </w:r>
    </w:p>
    <w:p w:rsidR="005E25C4" w:rsidRPr="00F35956" w:rsidRDefault="005E25C4" w:rsidP="00E55204">
      <w:pPr>
        <w:pStyle w:val="ConsPlusNormal"/>
        <w:ind w:firstLine="709"/>
        <w:jc w:val="both"/>
        <w:rPr>
          <w:color w:val="000000"/>
          <w:szCs w:val="24"/>
        </w:rPr>
      </w:pPr>
      <w:r w:rsidRPr="00F35956">
        <w:rPr>
          <w:color w:val="000000"/>
          <w:szCs w:val="24"/>
        </w:rPr>
        <w:t xml:space="preserve">Администрация также вправе информировать население </w:t>
      </w:r>
      <w:r w:rsidR="006213C3">
        <w:rPr>
          <w:szCs w:val="24"/>
        </w:rPr>
        <w:t>м</w:t>
      </w:r>
      <w:r w:rsidR="006213C3" w:rsidRPr="00AE4A61">
        <w:rPr>
          <w:szCs w:val="24"/>
        </w:rPr>
        <w:t>униципального образования</w:t>
      </w:r>
      <w:r w:rsidR="006213C3">
        <w:rPr>
          <w:szCs w:val="24"/>
        </w:rPr>
        <w:t xml:space="preserve"> «Муниципальный округ Глазовский</w:t>
      </w:r>
      <w:r w:rsidR="006213C3" w:rsidRPr="00AE4A61">
        <w:rPr>
          <w:szCs w:val="24"/>
        </w:rPr>
        <w:t xml:space="preserve"> район Удмуртской Республики»</w:t>
      </w:r>
      <w:r w:rsidRPr="00F35956">
        <w:rPr>
          <w:color w:val="000000"/>
          <w:szCs w:val="24"/>
        </w:rPr>
        <w:t>на собраниях и конференциях граждан об обязательных требованиях, предъявляемых к объектам контроля.</w:t>
      </w:r>
    </w:p>
    <w:p w:rsidR="005E25C4" w:rsidRPr="00135D8E" w:rsidRDefault="005513E2" w:rsidP="00E55204">
      <w:pPr>
        <w:ind w:firstLine="709"/>
        <w:jc w:val="both"/>
        <w:rPr>
          <w:color w:val="000000"/>
        </w:rPr>
      </w:pPr>
      <w:r>
        <w:rPr>
          <w:color w:val="000000"/>
        </w:rPr>
        <w:t>3.7</w:t>
      </w:r>
      <w:r w:rsidR="005E25C4" w:rsidRPr="00135D8E">
        <w:rPr>
          <w:color w:val="000000"/>
        </w:rPr>
        <w:t xml:space="preserve">. </w:t>
      </w:r>
      <w:proofErr w:type="gramStart"/>
      <w:r w:rsidR="005E25C4" w:rsidRPr="00135D8E">
        <w:rPr>
          <w:color w:val="000000"/>
        </w:rPr>
        <w:t>Предостережение о недопустимости нарушения обязательных требований и предложение</w:t>
      </w:r>
      <w:r w:rsidR="005E25C4" w:rsidRPr="00135D8E">
        <w:rPr>
          <w:color w:val="000000"/>
          <w:shd w:val="clear" w:color="auto" w:fill="FFFFFF"/>
        </w:rPr>
        <w:t xml:space="preserve"> принять меры по обеспечению соблюдения обязательных требований</w:t>
      </w:r>
      <w:r w:rsidR="005E25C4" w:rsidRPr="00135D8E">
        <w:rPr>
          <w:color w:val="000000"/>
        </w:rPr>
        <w:t xml:space="preserve"> объявляются контролируемому лицу в случае наличия у администрации сведений о готовящихся нарушениях обязательных требований </w:t>
      </w:r>
      <w:r w:rsidR="005E25C4" w:rsidRPr="00135D8E">
        <w:rPr>
          <w:color w:val="000000"/>
          <w:shd w:val="clear" w:color="auto" w:fill="FFFFFF"/>
        </w:rPr>
        <w:t>или признаках нарушений обязательных требований</w:t>
      </w:r>
      <w:r w:rsidR="005E25C4" w:rsidRPr="00135D8E">
        <w:rPr>
          <w:color w:val="000000"/>
        </w:rPr>
        <w:t>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w:t>
      </w:r>
      <w:proofErr w:type="gramEnd"/>
      <w:r w:rsidR="005E25C4" w:rsidRPr="00135D8E">
        <w:rPr>
          <w:color w:val="000000"/>
        </w:rPr>
        <w:t xml:space="preserve"> ценностям. Предостережения объявляются (подписываются) главой </w:t>
      </w:r>
      <w:r w:rsidR="006213C3">
        <w:t>м</w:t>
      </w:r>
      <w:r w:rsidR="006213C3" w:rsidRPr="00AE4A61">
        <w:t>униципального образования</w:t>
      </w:r>
      <w:r w:rsidR="006213C3">
        <w:t xml:space="preserve"> «Муниципальный округ Глазовский</w:t>
      </w:r>
      <w:r w:rsidR="006213C3" w:rsidRPr="00AE4A61">
        <w:t xml:space="preserve"> район Удмуртской Республики»</w:t>
      </w:r>
      <w:r w:rsidR="005E25C4" w:rsidRPr="00135D8E">
        <w:rPr>
          <w:color w:val="000000"/>
        </w:rPr>
        <w:t>не позднее 30 дней со дня получения указанных сведений. Предостережение оформляется в письменной форме или в форме электронного документа и направляется в адрес контролируемого лица.</w:t>
      </w:r>
    </w:p>
    <w:p w:rsidR="005E25C4" w:rsidRPr="00135D8E" w:rsidRDefault="005E25C4" w:rsidP="00E55204">
      <w:pPr>
        <w:ind w:firstLine="709"/>
        <w:jc w:val="both"/>
        <w:rPr>
          <w:color w:val="000000"/>
        </w:rPr>
      </w:pPr>
      <w:r w:rsidRPr="00135D8E">
        <w:rPr>
          <w:color w:val="000000"/>
        </w:rPr>
        <w:t xml:space="preserve">Предостережение о недопустимости нарушения обязательных требований оформляется в соответствии с формой, утвержденной </w:t>
      </w:r>
      <w:r w:rsidRPr="00135D8E">
        <w:rPr>
          <w:color w:val="000000"/>
          <w:shd w:val="clear" w:color="auto" w:fill="FFFFFF"/>
        </w:rPr>
        <w:t>приказом Министерства экономического развития Российской Федерации от 31.03.2021г. №151«О типовых формах документов, используемых контрольным (надзорным) органом»</w:t>
      </w:r>
      <w:r w:rsidRPr="00135D8E">
        <w:rPr>
          <w:color w:val="000000"/>
        </w:rPr>
        <w:t xml:space="preserve">. </w:t>
      </w:r>
    </w:p>
    <w:p w:rsidR="005E25C4" w:rsidRPr="00F35956" w:rsidRDefault="005E25C4" w:rsidP="00E55204">
      <w:pPr>
        <w:pStyle w:val="ConsPlusNormal"/>
        <w:ind w:firstLine="709"/>
        <w:jc w:val="both"/>
        <w:rPr>
          <w:szCs w:val="24"/>
        </w:rPr>
      </w:pPr>
      <w:r w:rsidRPr="00135D8E">
        <w:rPr>
          <w:color w:val="000000"/>
          <w:szCs w:val="24"/>
        </w:rPr>
        <w:t>В случае объявления администрацией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 Возражение в отношении предостережения рассматривается администрацией в течение 30 дней со дня получения. В результате рассмотрения возражения контролируемому лицу в письменной форме или в форме электронного документа направляется ответ с информацией о согласии или несогласии с возражением. В случае несогласия с возражением в ответе указываются соответствующие обоснования.</w:t>
      </w:r>
    </w:p>
    <w:p w:rsidR="005E25C4" w:rsidRPr="000A7C63" w:rsidRDefault="003148E6" w:rsidP="00E55204">
      <w:pPr>
        <w:pStyle w:val="ConsPlusNormal"/>
        <w:ind w:firstLine="709"/>
        <w:jc w:val="both"/>
        <w:rPr>
          <w:rStyle w:val="af1"/>
          <w:rFonts w:eastAsia="Calibri"/>
        </w:rPr>
      </w:pPr>
      <w:r>
        <w:rPr>
          <w:color w:val="000000"/>
          <w:szCs w:val="24"/>
        </w:rPr>
        <w:t>3</w:t>
      </w:r>
      <w:r w:rsidR="005513E2">
        <w:rPr>
          <w:color w:val="000000"/>
          <w:szCs w:val="24"/>
        </w:rPr>
        <w:t>.8</w:t>
      </w:r>
      <w:r w:rsidR="005E25C4" w:rsidRPr="00F35956">
        <w:rPr>
          <w:color w:val="000000"/>
          <w:szCs w:val="24"/>
        </w:rPr>
        <w:t>. Консультирование контролируемых лиц осуществляется должностным лицом, уполномоченным осуществлять муниципальный жилищный контроль, по телефону, посредством видео-конференц-связи, на личном приеме либо в ходе проведения профилактических мероприятий, контрольных мероприятий и не должно превышать 15 минут.</w:t>
      </w:r>
      <w:r w:rsidR="005E25C4">
        <w:rPr>
          <w:color w:val="000000"/>
          <w:szCs w:val="24"/>
        </w:rPr>
        <w:t xml:space="preserve"> Консультирование осуществляется без взимания платы. </w:t>
      </w:r>
    </w:p>
    <w:p w:rsidR="005E25C4" w:rsidRPr="00F35956" w:rsidRDefault="005E25C4" w:rsidP="00E55204">
      <w:pPr>
        <w:pStyle w:val="ConsPlusNormal"/>
        <w:ind w:firstLine="709"/>
        <w:jc w:val="both"/>
        <w:rPr>
          <w:szCs w:val="24"/>
        </w:rPr>
      </w:pPr>
      <w:r w:rsidRPr="00F35956">
        <w:rPr>
          <w:color w:val="000000"/>
          <w:szCs w:val="24"/>
        </w:rPr>
        <w:t xml:space="preserve">Личный прием граждан проводится главой </w:t>
      </w:r>
      <w:r w:rsidR="006213C3">
        <w:rPr>
          <w:szCs w:val="24"/>
        </w:rPr>
        <w:t>м</w:t>
      </w:r>
      <w:r w:rsidR="006213C3" w:rsidRPr="00AE4A61">
        <w:rPr>
          <w:szCs w:val="24"/>
        </w:rPr>
        <w:t>униципального образования</w:t>
      </w:r>
      <w:r w:rsidR="006213C3">
        <w:rPr>
          <w:szCs w:val="24"/>
        </w:rPr>
        <w:t xml:space="preserve"> «Муниципальный округ Глазовский</w:t>
      </w:r>
      <w:r w:rsidR="006213C3" w:rsidRPr="00AE4A61">
        <w:rPr>
          <w:szCs w:val="24"/>
        </w:rPr>
        <w:t xml:space="preserve"> район Удмуртской Республики»</w:t>
      </w:r>
      <w:r w:rsidRPr="00F35956">
        <w:rPr>
          <w:color w:val="000000"/>
          <w:szCs w:val="24"/>
        </w:rPr>
        <w:t>и (или) должностным лицом, уполномоченным осуществлять муниципальный жилищный контроль. Информация о месте приема, а также об установленных для приема днях и часах размещается на официальном сайте администрации в специальном разделе, посвященном контрольной деятельности.</w:t>
      </w:r>
    </w:p>
    <w:p w:rsidR="005E25C4" w:rsidRPr="00F35956" w:rsidRDefault="005E25C4" w:rsidP="00E55204">
      <w:pPr>
        <w:pStyle w:val="ConsPlusNormal"/>
        <w:ind w:firstLine="709"/>
        <w:jc w:val="both"/>
        <w:rPr>
          <w:szCs w:val="24"/>
        </w:rPr>
      </w:pPr>
      <w:r w:rsidRPr="00F35956">
        <w:rPr>
          <w:color w:val="000000"/>
          <w:szCs w:val="24"/>
        </w:rPr>
        <w:t>Консультирование осуществляется в устной или письменной форме по следующим вопросам:</w:t>
      </w:r>
    </w:p>
    <w:p w:rsidR="005E25C4" w:rsidRPr="00F35956" w:rsidRDefault="005E25C4" w:rsidP="00E55204">
      <w:pPr>
        <w:pStyle w:val="ConsPlusNormal"/>
        <w:ind w:firstLine="709"/>
        <w:jc w:val="both"/>
        <w:rPr>
          <w:szCs w:val="24"/>
        </w:rPr>
      </w:pPr>
      <w:r w:rsidRPr="00F35956">
        <w:rPr>
          <w:color w:val="000000"/>
          <w:szCs w:val="24"/>
        </w:rPr>
        <w:t>1) организация и осуществление муниципального жилищного контроля;</w:t>
      </w:r>
    </w:p>
    <w:p w:rsidR="005E25C4" w:rsidRPr="00F35956" w:rsidRDefault="005E25C4" w:rsidP="00E55204">
      <w:pPr>
        <w:pStyle w:val="ConsPlusNormal"/>
        <w:ind w:firstLine="709"/>
        <w:jc w:val="both"/>
        <w:rPr>
          <w:szCs w:val="24"/>
        </w:rPr>
      </w:pPr>
      <w:r w:rsidRPr="00F35956">
        <w:rPr>
          <w:color w:val="000000"/>
          <w:szCs w:val="24"/>
        </w:rPr>
        <w:t xml:space="preserve">2) порядок осуществления контрольных мероприятий, установленных настоящим </w:t>
      </w:r>
      <w:r w:rsidRPr="00F35956">
        <w:rPr>
          <w:color w:val="000000"/>
          <w:szCs w:val="24"/>
        </w:rPr>
        <w:lastRenderedPageBreak/>
        <w:t>Положением;</w:t>
      </w:r>
    </w:p>
    <w:p w:rsidR="005E25C4" w:rsidRPr="00F35956" w:rsidRDefault="005E25C4" w:rsidP="00E55204">
      <w:pPr>
        <w:pStyle w:val="ConsPlusNormal"/>
        <w:ind w:firstLine="709"/>
        <w:jc w:val="both"/>
        <w:rPr>
          <w:szCs w:val="24"/>
        </w:rPr>
      </w:pPr>
      <w:r w:rsidRPr="00F35956">
        <w:rPr>
          <w:color w:val="000000"/>
          <w:szCs w:val="24"/>
        </w:rPr>
        <w:t>3) порядок обжалования действий (бездействия) должностных лиц, уполномоченных осуществлять муниципальный жилищный контроль;</w:t>
      </w:r>
    </w:p>
    <w:p w:rsidR="005E25C4" w:rsidRPr="00F35956" w:rsidRDefault="005E25C4" w:rsidP="00E55204">
      <w:pPr>
        <w:pStyle w:val="ConsPlusNormal"/>
        <w:ind w:firstLine="709"/>
        <w:jc w:val="both"/>
        <w:rPr>
          <w:color w:val="000000"/>
          <w:szCs w:val="24"/>
        </w:rPr>
      </w:pPr>
      <w:r w:rsidRPr="00F35956">
        <w:rPr>
          <w:color w:val="000000"/>
          <w:szCs w:val="24"/>
        </w:rPr>
        <w:t>4)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администрацией в рамках контрольных мероприятий.</w:t>
      </w:r>
    </w:p>
    <w:p w:rsidR="005E25C4" w:rsidRPr="00F35956" w:rsidRDefault="005E25C4" w:rsidP="00E55204">
      <w:pPr>
        <w:pStyle w:val="ConsPlusNormal"/>
        <w:ind w:firstLine="709"/>
        <w:jc w:val="both"/>
        <w:rPr>
          <w:color w:val="000000"/>
          <w:szCs w:val="24"/>
        </w:rPr>
      </w:pPr>
      <w:r w:rsidRPr="00F35956">
        <w:rPr>
          <w:color w:val="000000"/>
          <w:szCs w:val="24"/>
        </w:rPr>
        <w:t xml:space="preserve">Консультирование контролируемых лиц в устной форме может осуществляться также на собраниях и конференциях граждан. </w:t>
      </w:r>
    </w:p>
    <w:p w:rsidR="005E25C4" w:rsidRPr="00F35956" w:rsidRDefault="003148E6" w:rsidP="00E55204">
      <w:pPr>
        <w:pStyle w:val="ConsPlusNormal"/>
        <w:ind w:firstLine="709"/>
        <w:jc w:val="both"/>
        <w:rPr>
          <w:szCs w:val="24"/>
        </w:rPr>
      </w:pPr>
      <w:r>
        <w:rPr>
          <w:color w:val="000000"/>
          <w:szCs w:val="24"/>
        </w:rPr>
        <w:t>3</w:t>
      </w:r>
      <w:r w:rsidR="005513E2">
        <w:rPr>
          <w:color w:val="000000"/>
          <w:szCs w:val="24"/>
        </w:rPr>
        <w:t>.9</w:t>
      </w:r>
      <w:r w:rsidR="005E25C4" w:rsidRPr="00F35956">
        <w:rPr>
          <w:color w:val="000000"/>
          <w:szCs w:val="24"/>
        </w:rPr>
        <w:t>. Консультирование в письменной форме осуществляется должностным лицом, уполномоченным осуществлять муниципальный жилищный контроль, в следующих случаях:</w:t>
      </w:r>
    </w:p>
    <w:p w:rsidR="005E25C4" w:rsidRPr="00F35956" w:rsidRDefault="005E25C4" w:rsidP="00E55204">
      <w:pPr>
        <w:pStyle w:val="ConsPlusNormal"/>
        <w:ind w:firstLine="709"/>
        <w:jc w:val="both"/>
        <w:rPr>
          <w:szCs w:val="24"/>
        </w:rPr>
      </w:pPr>
      <w:r w:rsidRPr="00F35956">
        <w:rPr>
          <w:color w:val="000000"/>
          <w:szCs w:val="24"/>
        </w:rPr>
        <w:t>1) контролируемым лицом представлен письменный запрос о представлении письменного ответа по вопросам консультирования;</w:t>
      </w:r>
    </w:p>
    <w:p w:rsidR="005E25C4" w:rsidRPr="00F35956" w:rsidRDefault="005E25C4" w:rsidP="00E55204">
      <w:pPr>
        <w:pStyle w:val="ConsPlusNormal"/>
        <w:ind w:firstLine="709"/>
        <w:jc w:val="both"/>
        <w:rPr>
          <w:szCs w:val="24"/>
        </w:rPr>
      </w:pPr>
      <w:r w:rsidRPr="00F35956">
        <w:rPr>
          <w:color w:val="000000"/>
          <w:szCs w:val="24"/>
        </w:rPr>
        <w:t>2) за время консультирования предоставить в устной форме ответ на поставленные вопросы невозможно;</w:t>
      </w:r>
    </w:p>
    <w:p w:rsidR="005E25C4" w:rsidRPr="00F35956" w:rsidRDefault="005E25C4" w:rsidP="00E55204">
      <w:pPr>
        <w:pStyle w:val="ConsPlusNormal"/>
        <w:ind w:firstLine="709"/>
        <w:jc w:val="both"/>
        <w:rPr>
          <w:szCs w:val="24"/>
        </w:rPr>
      </w:pPr>
      <w:r w:rsidRPr="00F35956">
        <w:rPr>
          <w:color w:val="000000"/>
          <w:szCs w:val="24"/>
        </w:rPr>
        <w:t>3) ответ на поставленные вопросы требует дополнительного запроса сведений.</w:t>
      </w:r>
    </w:p>
    <w:p w:rsidR="005E25C4" w:rsidRPr="00F35956" w:rsidRDefault="005E25C4" w:rsidP="00E55204">
      <w:pPr>
        <w:pStyle w:val="ConsPlusNormal"/>
        <w:ind w:firstLine="709"/>
        <w:jc w:val="both"/>
        <w:rPr>
          <w:szCs w:val="24"/>
        </w:rPr>
      </w:pPr>
      <w:r w:rsidRPr="00F35956">
        <w:rPr>
          <w:color w:val="000000"/>
          <w:szCs w:val="24"/>
        </w:rPr>
        <w:t>При осуществлении консультирования должностное лицо, уполномоченное осуществлять муниципальный жилищный контроль, обязано соблюдать конфиденциальность информации, доступ к которой ограничен в соответствии с законодательством Российской Федерации.</w:t>
      </w:r>
    </w:p>
    <w:p w:rsidR="005E25C4" w:rsidRPr="00F35956" w:rsidRDefault="005E25C4" w:rsidP="00E55204">
      <w:pPr>
        <w:pStyle w:val="ConsPlusNormal"/>
        <w:ind w:firstLine="709"/>
        <w:jc w:val="both"/>
        <w:rPr>
          <w:szCs w:val="24"/>
        </w:rPr>
      </w:pPr>
      <w:r w:rsidRPr="00F35956">
        <w:rPr>
          <w:color w:val="000000"/>
          <w:szCs w:val="24"/>
        </w:rPr>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муниципальный жилищный контроль, иных участников контрольного мероприятия, а также результаты проведенных в рамках контрольного мероприятия экспертизы, испытаний.</w:t>
      </w:r>
    </w:p>
    <w:p w:rsidR="005E25C4" w:rsidRPr="00F35956" w:rsidRDefault="005E25C4" w:rsidP="00E55204">
      <w:pPr>
        <w:pStyle w:val="ConsPlusNormal"/>
        <w:ind w:firstLine="709"/>
        <w:jc w:val="both"/>
        <w:rPr>
          <w:szCs w:val="24"/>
        </w:rPr>
      </w:pPr>
      <w:r w:rsidRPr="00F35956">
        <w:rPr>
          <w:color w:val="000000"/>
          <w:szCs w:val="24"/>
        </w:rPr>
        <w:t>Информация, ставшая известной должностному лицу, уполномоченному осуществлять муниципальный жилищный контроль, в ходе консультирования, не может использоваться администрацией в целях оценки контролируемого лица по вопросам соблюдения обязательных требований.</w:t>
      </w:r>
    </w:p>
    <w:p w:rsidR="005E25C4" w:rsidRDefault="005E25C4" w:rsidP="00E55204">
      <w:pPr>
        <w:pStyle w:val="ConsPlusNormal"/>
        <w:ind w:firstLine="709"/>
        <w:jc w:val="both"/>
        <w:rPr>
          <w:color w:val="000000"/>
          <w:szCs w:val="24"/>
        </w:rPr>
      </w:pPr>
      <w:r w:rsidRPr="00F35956">
        <w:rPr>
          <w:color w:val="000000"/>
          <w:szCs w:val="24"/>
        </w:rPr>
        <w:t xml:space="preserve">В случае поступления в администрацию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администрации в специальном разделе, посвященном контрольной деятельности, письменного разъяснения, подписанного главой </w:t>
      </w:r>
      <w:r w:rsidR="006213C3">
        <w:rPr>
          <w:szCs w:val="24"/>
        </w:rPr>
        <w:t>м</w:t>
      </w:r>
      <w:r w:rsidR="006213C3" w:rsidRPr="00AE4A61">
        <w:rPr>
          <w:szCs w:val="24"/>
        </w:rPr>
        <w:t>униципального образования</w:t>
      </w:r>
      <w:r w:rsidR="006213C3">
        <w:rPr>
          <w:szCs w:val="24"/>
        </w:rPr>
        <w:t xml:space="preserve"> «Муниципальный округ Глазовский</w:t>
      </w:r>
      <w:r w:rsidR="006213C3" w:rsidRPr="00AE4A61">
        <w:rPr>
          <w:szCs w:val="24"/>
        </w:rPr>
        <w:t xml:space="preserve"> район Удмуртской Республики»</w:t>
      </w:r>
      <w:r w:rsidR="00C64FAB">
        <w:rPr>
          <w:szCs w:val="24"/>
        </w:rPr>
        <w:t xml:space="preserve"> </w:t>
      </w:r>
      <w:r w:rsidRPr="00F35956">
        <w:rPr>
          <w:color w:val="000000"/>
          <w:szCs w:val="24"/>
        </w:rPr>
        <w:t>или должностным лицом, уполномоченным осуществлять муниципальный жилищный контроль.</w:t>
      </w:r>
    </w:p>
    <w:p w:rsidR="0020056E" w:rsidRPr="0020056E" w:rsidRDefault="0020056E" w:rsidP="0020056E">
      <w:pPr>
        <w:pStyle w:val="ConsPlusNormal"/>
        <w:ind w:firstLine="709"/>
        <w:jc w:val="both"/>
        <w:rPr>
          <w:color w:val="000000"/>
          <w:szCs w:val="24"/>
        </w:rPr>
      </w:pPr>
      <w:r>
        <w:rPr>
          <w:color w:val="000000"/>
          <w:szCs w:val="24"/>
        </w:rPr>
        <w:t xml:space="preserve">3.10 </w:t>
      </w:r>
      <w:r w:rsidRPr="0020056E">
        <w:rPr>
          <w:color w:val="000000"/>
          <w:szCs w:val="24"/>
        </w:rPr>
        <w:t>Профилактический визит проводится в форме профилактической беседы должностным лицом, уполномоченным осуществлять муниципальный жилищный контроль по месту осуществления деятельности контролируемого лица либо путем использования видео-конференц-связи или мобильного приложения «Инспектор».</w:t>
      </w:r>
    </w:p>
    <w:p w:rsidR="0020056E" w:rsidRPr="0020056E" w:rsidRDefault="0020056E" w:rsidP="0020056E">
      <w:pPr>
        <w:pStyle w:val="ConsPlusNormal"/>
        <w:ind w:firstLine="709"/>
        <w:jc w:val="both"/>
        <w:rPr>
          <w:color w:val="000000"/>
          <w:szCs w:val="24"/>
        </w:rPr>
      </w:pPr>
      <w:r w:rsidRPr="0020056E">
        <w:rPr>
          <w:color w:val="000000"/>
          <w:szCs w:val="24"/>
        </w:rPr>
        <w:t xml:space="preserve">    Профилактический визит проводится по инициативе администрации (обязательный профилактический визит) или по инициативе контролируемого лица.</w:t>
      </w:r>
    </w:p>
    <w:p w:rsidR="0020056E" w:rsidRPr="0020056E" w:rsidRDefault="0020056E" w:rsidP="0020056E">
      <w:pPr>
        <w:pStyle w:val="ConsPlusNormal"/>
        <w:ind w:firstLine="709"/>
        <w:jc w:val="both"/>
        <w:rPr>
          <w:color w:val="000000"/>
          <w:szCs w:val="24"/>
        </w:rPr>
      </w:pPr>
      <w:r w:rsidRPr="0020056E">
        <w:rPr>
          <w:color w:val="000000"/>
          <w:szCs w:val="24"/>
        </w:rPr>
        <w:t xml:space="preserve">   Для </w:t>
      </w:r>
      <w:proofErr w:type="gramStart"/>
      <w:r w:rsidRPr="0020056E">
        <w:rPr>
          <w:color w:val="000000"/>
          <w:szCs w:val="24"/>
        </w:rPr>
        <w:t>объектов контроля, отнесенных к категории среднего или умеренного риска проводится</w:t>
      </w:r>
      <w:proofErr w:type="gramEnd"/>
      <w:r w:rsidRPr="0020056E">
        <w:rPr>
          <w:color w:val="000000"/>
          <w:szCs w:val="24"/>
        </w:rPr>
        <w:t xml:space="preserve"> обязательный профилактический визит в порядке, определенном статьей 52.1 Федерального закона от 31.07.2020 №  248-ФЗ «О государственном контроле (надзоре) и муниципальном контроле в Российской Федерации» с периодичностью, установленной постановлением Правительства Российской Федерации.</w:t>
      </w:r>
    </w:p>
    <w:p w:rsidR="0020056E" w:rsidRPr="0020056E" w:rsidRDefault="0020056E" w:rsidP="0020056E">
      <w:pPr>
        <w:pStyle w:val="ConsPlusNormal"/>
        <w:ind w:firstLine="709"/>
        <w:jc w:val="both"/>
        <w:rPr>
          <w:color w:val="000000"/>
          <w:szCs w:val="24"/>
        </w:rPr>
      </w:pPr>
      <w:r w:rsidRPr="0020056E">
        <w:rPr>
          <w:color w:val="000000"/>
          <w:szCs w:val="24"/>
        </w:rPr>
        <w:t xml:space="preserve">   Профилактический визит по инициативе контролируемого лица проводится должностным лицом, уполномоченным осуществлять муниципальный жилищный контроль в соответствии со статьей 52.2 Федерального закона от 31.07.2020 №  248-ФЗ «О государственном контроле (надзоре) и муниципальном контроле в Российской </w:t>
      </w:r>
      <w:r w:rsidR="00192937">
        <w:rPr>
          <w:color w:val="000000"/>
          <w:szCs w:val="24"/>
        </w:rPr>
        <w:lastRenderedPageBreak/>
        <w:t>Федерации»</w:t>
      </w:r>
      <w:r w:rsidRPr="0020056E">
        <w:rPr>
          <w:color w:val="000000"/>
          <w:szCs w:val="24"/>
        </w:rPr>
        <w:t>.</w:t>
      </w:r>
    </w:p>
    <w:p w:rsidR="00257D44" w:rsidRDefault="00257D44" w:rsidP="00E55204">
      <w:pPr>
        <w:ind w:firstLine="709"/>
        <w:contextualSpacing/>
        <w:jc w:val="both"/>
      </w:pPr>
    </w:p>
    <w:p w:rsidR="00135D8E" w:rsidRDefault="00135D8E" w:rsidP="00135D8E">
      <w:pPr>
        <w:pStyle w:val="ConsPlusNormal"/>
        <w:ind w:firstLine="0"/>
        <w:jc w:val="center"/>
        <w:rPr>
          <w:b/>
          <w:bCs/>
          <w:color w:val="000000"/>
          <w:szCs w:val="24"/>
        </w:rPr>
      </w:pPr>
      <w:r w:rsidRPr="00135D8E">
        <w:rPr>
          <w:b/>
          <w:bCs/>
          <w:color w:val="000000"/>
          <w:szCs w:val="24"/>
        </w:rPr>
        <w:t>4. Осуществление контрольных мероприятий и контрольных действий</w:t>
      </w:r>
    </w:p>
    <w:p w:rsidR="000B5386" w:rsidRPr="00135D8E" w:rsidRDefault="000B5386" w:rsidP="00135D8E">
      <w:pPr>
        <w:pStyle w:val="ConsPlusNormal"/>
        <w:ind w:firstLine="0"/>
        <w:jc w:val="center"/>
        <w:rPr>
          <w:b/>
          <w:bCs/>
          <w:color w:val="000000"/>
          <w:szCs w:val="24"/>
        </w:rPr>
      </w:pPr>
    </w:p>
    <w:p w:rsidR="00135D8E" w:rsidRPr="00135D8E" w:rsidRDefault="00135D8E" w:rsidP="00E55204">
      <w:pPr>
        <w:pStyle w:val="ConsPlusNormal"/>
        <w:ind w:firstLine="709"/>
        <w:jc w:val="both"/>
        <w:rPr>
          <w:szCs w:val="24"/>
        </w:rPr>
      </w:pPr>
      <w:r w:rsidRPr="00135D8E">
        <w:rPr>
          <w:color w:val="000000"/>
          <w:szCs w:val="24"/>
        </w:rPr>
        <w:t>1) инспекционный визит (посредством осмотра, опроса, истребования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получения письменных объяснений, инструментального обследования);</w:t>
      </w:r>
    </w:p>
    <w:p w:rsidR="00135D8E" w:rsidRPr="00135D8E" w:rsidRDefault="00135D8E" w:rsidP="00E55204">
      <w:pPr>
        <w:pStyle w:val="ConsPlusNormal"/>
        <w:ind w:firstLine="709"/>
        <w:jc w:val="both"/>
        <w:rPr>
          <w:szCs w:val="24"/>
        </w:rPr>
      </w:pPr>
      <w:proofErr w:type="gramStart"/>
      <w:r w:rsidRPr="00135D8E">
        <w:rPr>
          <w:color w:val="000000"/>
          <w:szCs w:val="24"/>
        </w:rPr>
        <w:t>2) рейдовый осмотр (посредством осмотра, опроса, получения письменных объяснений, истребования документов, инструментального обследования, испытания, экспертизы);</w:t>
      </w:r>
      <w:proofErr w:type="gramEnd"/>
    </w:p>
    <w:p w:rsidR="00135D8E" w:rsidRPr="00135D8E" w:rsidRDefault="00135D8E" w:rsidP="00E55204">
      <w:pPr>
        <w:pStyle w:val="ConsPlusNormal"/>
        <w:ind w:firstLine="709"/>
        <w:jc w:val="both"/>
        <w:rPr>
          <w:szCs w:val="24"/>
        </w:rPr>
      </w:pPr>
      <w:r w:rsidRPr="00135D8E">
        <w:rPr>
          <w:color w:val="000000"/>
          <w:szCs w:val="24"/>
        </w:rPr>
        <w:t>3) документарная проверка (посредством получения письменных объяснений, истребования документов, экспертизы);</w:t>
      </w:r>
    </w:p>
    <w:p w:rsidR="00135D8E" w:rsidRPr="00135D8E" w:rsidRDefault="00135D8E" w:rsidP="00E55204">
      <w:pPr>
        <w:pStyle w:val="ConsPlusNormal"/>
        <w:ind w:firstLine="709"/>
        <w:jc w:val="both"/>
        <w:rPr>
          <w:color w:val="000000"/>
          <w:szCs w:val="24"/>
        </w:rPr>
      </w:pPr>
      <w:proofErr w:type="gramStart"/>
      <w:r w:rsidRPr="00135D8E">
        <w:rPr>
          <w:color w:val="000000"/>
          <w:szCs w:val="24"/>
        </w:rPr>
        <w:t>4) выездная проверка (посредством осмотра, опроса, получения письменных объяснений, истребования документов, инструментального обследования, испытания, экспертизы);</w:t>
      </w:r>
      <w:proofErr w:type="gramEnd"/>
    </w:p>
    <w:p w:rsidR="00135D8E" w:rsidRPr="00135D8E" w:rsidRDefault="00135D8E" w:rsidP="00E55204">
      <w:pPr>
        <w:ind w:firstLine="709"/>
        <w:jc w:val="both"/>
        <w:rPr>
          <w:color w:val="000000"/>
        </w:rPr>
      </w:pPr>
      <w:proofErr w:type="gramStart"/>
      <w:r w:rsidRPr="00135D8E">
        <w:rPr>
          <w:color w:val="000000"/>
        </w:rPr>
        <w:t xml:space="preserve">5) наблюдение за соблюдением обязательных требований (посредством сбора и анализа данных об объектах муниципального жилищного контроля, в том числе данных, которые поступают в ходе межведомственного информационного взаимодействия, </w:t>
      </w:r>
      <w:r w:rsidRPr="00135D8E">
        <w:rPr>
          <w:color w:val="000000"/>
          <w:shd w:val="clear" w:color="auto" w:fill="FFFFFF"/>
        </w:rPr>
        <w:t>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в</w:t>
      </w:r>
      <w:proofErr w:type="gramEnd"/>
      <w:r w:rsidRPr="00135D8E">
        <w:rPr>
          <w:color w:val="000000"/>
          <w:shd w:val="clear" w:color="auto" w:fill="FFFFFF"/>
        </w:rPr>
        <w:t xml:space="preserve"> автоматическом </w:t>
      </w:r>
      <w:proofErr w:type="gramStart"/>
      <w:r w:rsidRPr="00135D8E">
        <w:rPr>
          <w:color w:val="000000"/>
          <w:shd w:val="clear" w:color="auto" w:fill="FFFFFF"/>
        </w:rPr>
        <w:t>режиме</w:t>
      </w:r>
      <w:proofErr w:type="gramEnd"/>
      <w:r w:rsidRPr="00135D8E">
        <w:rPr>
          <w:color w:val="000000"/>
          <w:shd w:val="clear" w:color="auto" w:fill="FFFFFF"/>
        </w:rPr>
        <w:t xml:space="preserve"> технических средств фиксации правонарушений, имеющих функции фото- и киносъемки, видеозаписи</w:t>
      </w:r>
      <w:r w:rsidRPr="00135D8E">
        <w:rPr>
          <w:color w:val="000000"/>
        </w:rPr>
        <w:t>);</w:t>
      </w:r>
    </w:p>
    <w:p w:rsidR="00135D8E" w:rsidRDefault="00135D8E" w:rsidP="00E55204">
      <w:pPr>
        <w:pStyle w:val="ConsPlusNormal"/>
        <w:ind w:firstLine="709"/>
        <w:jc w:val="both"/>
        <w:rPr>
          <w:color w:val="000000"/>
          <w:szCs w:val="24"/>
        </w:rPr>
      </w:pPr>
      <w:r w:rsidRPr="00135D8E">
        <w:rPr>
          <w:color w:val="000000"/>
          <w:szCs w:val="24"/>
        </w:rPr>
        <w:t>6) выездное обследование (посредством осмотра, инструментального обследования (с применением видеозаписи), испытания, экспертизы).</w:t>
      </w:r>
    </w:p>
    <w:p w:rsidR="00D357D5" w:rsidRPr="00192937" w:rsidRDefault="00D357D5" w:rsidP="00192937">
      <w:pPr>
        <w:pStyle w:val="ConsPlusNormal"/>
        <w:ind w:firstLine="709"/>
        <w:jc w:val="both"/>
        <w:rPr>
          <w:color w:val="000000"/>
          <w:szCs w:val="24"/>
        </w:rPr>
      </w:pPr>
      <w:r>
        <w:rPr>
          <w:color w:val="000000"/>
          <w:szCs w:val="24"/>
        </w:rPr>
        <w:t>7)</w:t>
      </w:r>
      <w:r w:rsidRPr="00D357D5">
        <w:rPr>
          <w:color w:val="000000"/>
          <w:szCs w:val="24"/>
        </w:rPr>
        <w:t xml:space="preserve"> «Инспекционный визит, выездная проверка, рейдовый осмотр могут быть проведены с использованием мобильного приложения «Инспектор». Решение об использовании приложения «Инспектор» принимается должностным лицом, уполномоченным осуществлять муниципальный ж</w:t>
      </w:r>
      <w:r w:rsidR="00192937">
        <w:rPr>
          <w:color w:val="000000"/>
          <w:szCs w:val="24"/>
        </w:rPr>
        <w:t>илищный контроль самостоятельно</w:t>
      </w:r>
      <w:r w:rsidRPr="00D357D5">
        <w:rPr>
          <w:color w:val="000000"/>
          <w:szCs w:val="24"/>
        </w:rPr>
        <w:t>».</w:t>
      </w:r>
    </w:p>
    <w:p w:rsidR="00135D8E" w:rsidRPr="00135D8E" w:rsidRDefault="002A1929" w:rsidP="00E55204">
      <w:pPr>
        <w:pStyle w:val="ConsPlusNormal"/>
        <w:ind w:firstLine="709"/>
        <w:jc w:val="both"/>
        <w:rPr>
          <w:szCs w:val="24"/>
        </w:rPr>
      </w:pPr>
      <w:r>
        <w:rPr>
          <w:color w:val="000000"/>
          <w:szCs w:val="24"/>
        </w:rPr>
        <w:t>4</w:t>
      </w:r>
      <w:r w:rsidR="00135D8E" w:rsidRPr="00135D8E">
        <w:rPr>
          <w:color w:val="000000"/>
          <w:szCs w:val="24"/>
        </w:rPr>
        <w:t>.2. Наблюдение за соблюдением обязательных требований и выездное обследование проводятся администрацией без взаимодействия с контролируемыми лицами.</w:t>
      </w:r>
    </w:p>
    <w:p w:rsidR="00135D8E" w:rsidRPr="00135D8E" w:rsidRDefault="002A1929" w:rsidP="00E55204">
      <w:pPr>
        <w:pStyle w:val="ConsPlusNormal"/>
        <w:ind w:firstLine="709"/>
        <w:jc w:val="both"/>
        <w:rPr>
          <w:color w:val="000000"/>
          <w:szCs w:val="24"/>
        </w:rPr>
      </w:pPr>
      <w:r>
        <w:rPr>
          <w:color w:val="000000"/>
          <w:szCs w:val="24"/>
        </w:rPr>
        <w:t>4</w:t>
      </w:r>
      <w:r w:rsidR="00135D8E" w:rsidRPr="00135D8E">
        <w:rPr>
          <w:color w:val="000000"/>
          <w:szCs w:val="24"/>
        </w:rPr>
        <w:t xml:space="preserve">.3. Контрольные мероприятия, указанные в подпунктах 1 – 4 пункта </w:t>
      </w:r>
      <w:r w:rsidR="003B395A">
        <w:rPr>
          <w:color w:val="000000"/>
          <w:szCs w:val="24"/>
        </w:rPr>
        <w:t>4</w:t>
      </w:r>
      <w:r w:rsidR="00135D8E" w:rsidRPr="00135D8E">
        <w:rPr>
          <w:color w:val="000000"/>
          <w:szCs w:val="24"/>
        </w:rPr>
        <w:t>.1 настоящего Положения, проводятся в форме внеплановых мероприятий.</w:t>
      </w:r>
    </w:p>
    <w:p w:rsidR="00135D8E" w:rsidRPr="00135D8E" w:rsidRDefault="00135D8E" w:rsidP="00E55204">
      <w:pPr>
        <w:pStyle w:val="ConsPlusNormal"/>
        <w:ind w:firstLine="709"/>
        <w:jc w:val="both"/>
        <w:rPr>
          <w:szCs w:val="24"/>
        </w:rPr>
      </w:pPr>
      <w:r w:rsidRPr="00135D8E">
        <w:rPr>
          <w:szCs w:val="24"/>
        </w:rPr>
        <w:t>Внеплановые контрольные мероприятия могут проводиться только после согласования с органами прокуратуры.</w:t>
      </w:r>
      <w:bookmarkStart w:id="2" w:name="_Hlk79507688"/>
    </w:p>
    <w:bookmarkEnd w:id="2"/>
    <w:p w:rsidR="00135D8E" w:rsidRPr="00135D8E" w:rsidRDefault="002A1929" w:rsidP="00E55204">
      <w:pPr>
        <w:pStyle w:val="ConsPlusNormal"/>
        <w:ind w:firstLine="709"/>
        <w:jc w:val="both"/>
        <w:rPr>
          <w:color w:val="000000"/>
          <w:szCs w:val="24"/>
        </w:rPr>
      </w:pPr>
      <w:r>
        <w:rPr>
          <w:color w:val="000000"/>
          <w:szCs w:val="24"/>
        </w:rPr>
        <w:t>4</w:t>
      </w:r>
      <w:r w:rsidR="00135D8E" w:rsidRPr="00135D8E">
        <w:rPr>
          <w:color w:val="000000"/>
          <w:szCs w:val="24"/>
        </w:rPr>
        <w:t>.4. Основанием для проведения контрольных мероприятий, проводимых с взаимодействием с контролируемыми лицами, является:</w:t>
      </w:r>
    </w:p>
    <w:p w:rsidR="00135D8E" w:rsidRPr="00135D8E" w:rsidRDefault="00135D8E" w:rsidP="00E55204">
      <w:pPr>
        <w:pStyle w:val="ConsPlusNormal"/>
        <w:ind w:firstLine="709"/>
        <w:jc w:val="both"/>
        <w:rPr>
          <w:szCs w:val="24"/>
        </w:rPr>
      </w:pPr>
      <w:proofErr w:type="gramStart"/>
      <w:r w:rsidRPr="00135D8E">
        <w:rPr>
          <w:color w:val="000000"/>
          <w:szCs w:val="24"/>
        </w:rPr>
        <w:t>1) наличие у администрации сведений о причинении вреда (ущерба) или об угрозе причинения вреда (ущерба) охраняемым законом ценностям при 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 а также получение таких сведений в результате проведения контрольных мероприятий, включая контрольные мероприятия без взаимодействия, в том числе проводимые в отношении иных контролируемых</w:t>
      </w:r>
      <w:proofErr w:type="gramEnd"/>
      <w:r w:rsidRPr="00135D8E">
        <w:rPr>
          <w:color w:val="000000"/>
          <w:szCs w:val="24"/>
        </w:rPr>
        <w:t xml:space="preserve"> лиц;</w:t>
      </w:r>
    </w:p>
    <w:p w:rsidR="00135D8E" w:rsidRPr="00135D8E" w:rsidRDefault="00135D8E" w:rsidP="00E55204">
      <w:pPr>
        <w:pStyle w:val="ConsPlusNormal"/>
        <w:ind w:firstLine="709"/>
        <w:jc w:val="both"/>
        <w:rPr>
          <w:szCs w:val="24"/>
        </w:rPr>
      </w:pPr>
      <w:r w:rsidRPr="00135D8E">
        <w:rPr>
          <w:color w:val="000000"/>
          <w:szCs w:val="24"/>
        </w:rPr>
        <w:t>2)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135D8E" w:rsidRPr="00135D8E" w:rsidRDefault="00135D8E" w:rsidP="00E55204">
      <w:pPr>
        <w:pStyle w:val="ConsPlusNormal"/>
        <w:ind w:firstLine="709"/>
        <w:jc w:val="both"/>
        <w:rPr>
          <w:color w:val="000000"/>
          <w:szCs w:val="24"/>
        </w:rPr>
      </w:pPr>
      <w:r w:rsidRPr="00135D8E">
        <w:rPr>
          <w:color w:val="000000"/>
          <w:szCs w:val="24"/>
        </w:rPr>
        <w:lastRenderedPageBreak/>
        <w:t xml:space="preserve">3)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 </w:t>
      </w:r>
      <w:proofErr w:type="gramStart"/>
      <w:r w:rsidRPr="00135D8E">
        <w:rPr>
          <w:szCs w:val="24"/>
        </w:rPr>
        <w:t xml:space="preserve">Приказом главного государственного жилищного инспектора Российской Федерации об организации выполнения поручения Президента Российской Федерации, Председателя Правительства Российской Федерации могут быть конкретизированы порядок и (или) сроки проведения контрольных мероприятий муниципального жилищного контроля (если в отношении проведения таких контрольных мероприятий соответственно поручением </w:t>
      </w:r>
      <w:r w:rsidRPr="00135D8E">
        <w:rPr>
          <w:color w:val="000000"/>
          <w:szCs w:val="24"/>
        </w:rPr>
        <w:t>Президента Российской Федерации или поручением Правительства Российской Федерации</w:t>
      </w:r>
      <w:r w:rsidRPr="00135D8E">
        <w:rPr>
          <w:szCs w:val="24"/>
        </w:rPr>
        <w:t xml:space="preserve"> не установлено иное)</w:t>
      </w:r>
      <w:r w:rsidRPr="00135D8E">
        <w:rPr>
          <w:color w:val="000000"/>
          <w:szCs w:val="24"/>
        </w:rPr>
        <w:t>;</w:t>
      </w:r>
      <w:proofErr w:type="gramEnd"/>
    </w:p>
    <w:p w:rsidR="00135D8E" w:rsidRPr="00135D8E" w:rsidRDefault="00135D8E" w:rsidP="00E55204">
      <w:pPr>
        <w:pStyle w:val="ConsPlusNormal"/>
        <w:ind w:firstLine="709"/>
        <w:jc w:val="both"/>
        <w:rPr>
          <w:szCs w:val="24"/>
        </w:rPr>
      </w:pPr>
      <w:r w:rsidRPr="00135D8E">
        <w:rPr>
          <w:color w:val="000000"/>
          <w:szCs w:val="24"/>
        </w:rPr>
        <w:t>4)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135D8E" w:rsidRPr="00135D8E" w:rsidRDefault="00135D8E" w:rsidP="00E55204">
      <w:pPr>
        <w:pStyle w:val="ConsPlusNormal"/>
        <w:ind w:firstLine="709"/>
        <w:jc w:val="both"/>
        <w:rPr>
          <w:color w:val="000000"/>
          <w:szCs w:val="24"/>
        </w:rPr>
      </w:pPr>
      <w:r w:rsidRPr="00135D8E">
        <w:rPr>
          <w:color w:val="000000"/>
          <w:szCs w:val="24"/>
        </w:rPr>
        <w:t>5) истечение срока исполнения предписания об устранении выявленного нарушения обязательных требований – в случаях, если контролируемым лицом не представлены документы и сведения, представление которых предусмотрено выданным ему предписанием, или на основании представленных документов и сведений невозможно сделать вывод об исполнении предписания об устранении выявленного нарушения обязательных требований.</w:t>
      </w:r>
    </w:p>
    <w:p w:rsidR="00135D8E" w:rsidRPr="00135D8E" w:rsidRDefault="00D52FA8" w:rsidP="00E55204">
      <w:pPr>
        <w:pStyle w:val="ConsPlusNormal"/>
        <w:ind w:firstLine="709"/>
        <w:jc w:val="both"/>
        <w:rPr>
          <w:color w:val="000000"/>
          <w:szCs w:val="24"/>
        </w:rPr>
      </w:pPr>
      <w:r>
        <w:rPr>
          <w:color w:val="000000"/>
          <w:szCs w:val="24"/>
        </w:rPr>
        <w:t>4</w:t>
      </w:r>
      <w:r w:rsidR="00135D8E" w:rsidRPr="00135D8E">
        <w:rPr>
          <w:color w:val="000000"/>
          <w:szCs w:val="24"/>
        </w:rPr>
        <w:t>.5. Индикаторы риска нарушения обязательных требований указаны в приложении № 1 к настоящему Положению.</w:t>
      </w:r>
    </w:p>
    <w:p w:rsidR="00135D8E" w:rsidRPr="00135D8E" w:rsidRDefault="00135D8E" w:rsidP="00E55204">
      <w:pPr>
        <w:pStyle w:val="ConsPlusNormal"/>
        <w:ind w:firstLine="709"/>
        <w:jc w:val="both"/>
        <w:rPr>
          <w:szCs w:val="24"/>
        </w:rPr>
      </w:pPr>
      <w:r w:rsidRPr="00135D8E">
        <w:rPr>
          <w:color w:val="000000"/>
          <w:szCs w:val="24"/>
        </w:rPr>
        <w:t>Перечень индикаторов риска нарушения обязательных требований размещается на официальном сайте администрациив специальном разделе, посвященном контрольной деятельности.</w:t>
      </w:r>
    </w:p>
    <w:p w:rsidR="00135D8E" w:rsidRPr="00135D8E" w:rsidRDefault="00D52FA8" w:rsidP="00E55204">
      <w:pPr>
        <w:pStyle w:val="ConsPlusNormal"/>
        <w:ind w:firstLine="709"/>
        <w:jc w:val="both"/>
        <w:rPr>
          <w:szCs w:val="24"/>
        </w:rPr>
      </w:pPr>
      <w:r>
        <w:rPr>
          <w:color w:val="000000"/>
          <w:szCs w:val="24"/>
        </w:rPr>
        <w:t>4</w:t>
      </w:r>
      <w:r w:rsidR="00135D8E" w:rsidRPr="00135D8E">
        <w:rPr>
          <w:color w:val="000000"/>
          <w:szCs w:val="24"/>
        </w:rPr>
        <w:t>.6. Контрольные мероприятия, проводимые при взаимодействии с контролируемым лицом, проводятся на основании распоряжения администрации о проведении контрольного мероприятия.</w:t>
      </w:r>
    </w:p>
    <w:p w:rsidR="00135D8E" w:rsidRPr="00D52FA8" w:rsidRDefault="00D52FA8" w:rsidP="00E55204">
      <w:pPr>
        <w:pStyle w:val="ConsPlusNormal"/>
        <w:ind w:firstLine="709"/>
        <w:jc w:val="both"/>
        <w:rPr>
          <w:szCs w:val="24"/>
        </w:rPr>
      </w:pPr>
      <w:r w:rsidRPr="00D52FA8">
        <w:rPr>
          <w:color w:val="000000"/>
          <w:szCs w:val="24"/>
        </w:rPr>
        <w:t>4</w:t>
      </w:r>
      <w:r w:rsidR="00135D8E" w:rsidRPr="00D52FA8">
        <w:rPr>
          <w:color w:val="000000"/>
          <w:szCs w:val="24"/>
        </w:rPr>
        <w:t xml:space="preserve">.7. </w:t>
      </w:r>
      <w:proofErr w:type="gramStart"/>
      <w:r w:rsidR="00135D8E" w:rsidRPr="00D52FA8">
        <w:rPr>
          <w:color w:val="000000"/>
          <w:szCs w:val="24"/>
        </w:rPr>
        <w:t>В случае принятия распоряжения администрации о проведении контрольного мероприятия на основании сведений о причинении вреда (ущерба) или об угрозе причинения вреда (ущерба) охраняемым законом ценностям либо установлении параметров деятельности контролируемого лица, соответствие которым или отклонение от которых согласно утвержденным индикаторам риска нарушения обязательных требований является основанием для проведения контрольного мероприятия, такое распоряжение принимается на основании мотивированного представления должностного лица, уполномоченного</w:t>
      </w:r>
      <w:proofErr w:type="gramEnd"/>
      <w:r w:rsidR="00135D8E" w:rsidRPr="00D52FA8">
        <w:rPr>
          <w:color w:val="000000"/>
          <w:szCs w:val="24"/>
        </w:rPr>
        <w:t xml:space="preserve"> осуществлять муниципальный жилищный контроль, о проведении контрольного мероприятия.</w:t>
      </w:r>
    </w:p>
    <w:p w:rsidR="00135D8E" w:rsidRPr="00D52FA8" w:rsidRDefault="00D52FA8" w:rsidP="00E55204">
      <w:pPr>
        <w:pStyle w:val="ConsPlusNormal"/>
        <w:ind w:firstLine="709"/>
        <w:jc w:val="both"/>
        <w:rPr>
          <w:i/>
          <w:iCs/>
          <w:color w:val="000000"/>
          <w:szCs w:val="24"/>
        </w:rPr>
      </w:pPr>
      <w:r>
        <w:rPr>
          <w:color w:val="000000"/>
          <w:szCs w:val="24"/>
        </w:rPr>
        <w:t>4</w:t>
      </w:r>
      <w:r w:rsidR="00135D8E" w:rsidRPr="00D52FA8">
        <w:rPr>
          <w:color w:val="000000"/>
          <w:szCs w:val="24"/>
        </w:rPr>
        <w:t xml:space="preserve">.8. </w:t>
      </w:r>
      <w:proofErr w:type="gramStart"/>
      <w:r w:rsidR="00135D8E" w:rsidRPr="00D52FA8">
        <w:rPr>
          <w:color w:val="000000"/>
          <w:szCs w:val="24"/>
        </w:rPr>
        <w:t>Контрольные мероприятия, проводимые без взаимодействия с контролируемыми лицами, проводятся должностными лицам</w:t>
      </w:r>
      <w:r w:rsidR="005C2EC1">
        <w:rPr>
          <w:color w:val="000000"/>
          <w:szCs w:val="24"/>
        </w:rPr>
        <w:t xml:space="preserve">и, уполномоченными осуществлять </w:t>
      </w:r>
      <w:r w:rsidR="00135D8E" w:rsidRPr="00D52FA8">
        <w:rPr>
          <w:color w:val="000000"/>
          <w:szCs w:val="24"/>
        </w:rPr>
        <w:t>муниципальный жилищный контроль, на основании з</w:t>
      </w:r>
      <w:r>
        <w:rPr>
          <w:color w:val="000000"/>
          <w:szCs w:val="24"/>
        </w:rPr>
        <w:t>адания главы муниципального образования «</w:t>
      </w:r>
      <w:r w:rsidR="002D6746">
        <w:rPr>
          <w:color w:val="000000"/>
          <w:szCs w:val="24"/>
        </w:rPr>
        <w:t xml:space="preserve">Муниципальный округ </w:t>
      </w:r>
      <w:r>
        <w:rPr>
          <w:color w:val="000000"/>
          <w:szCs w:val="24"/>
        </w:rPr>
        <w:t>Глазовский район</w:t>
      </w:r>
      <w:r w:rsidR="002D6746">
        <w:rPr>
          <w:color w:val="000000"/>
          <w:szCs w:val="24"/>
        </w:rPr>
        <w:t xml:space="preserve"> Удмуртской Республики</w:t>
      </w:r>
      <w:r>
        <w:rPr>
          <w:color w:val="000000"/>
          <w:szCs w:val="24"/>
        </w:rPr>
        <w:t>»</w:t>
      </w:r>
      <w:r w:rsidR="00135D8E" w:rsidRPr="00D52FA8">
        <w:rPr>
          <w:i/>
          <w:iCs/>
          <w:color w:val="000000"/>
          <w:szCs w:val="24"/>
        </w:rPr>
        <w:t xml:space="preserve">, </w:t>
      </w:r>
      <w:r w:rsidR="00135D8E" w:rsidRPr="00D52FA8">
        <w:rPr>
          <w:color w:val="000000"/>
          <w:szCs w:val="24"/>
          <w:shd w:val="clear" w:color="auto" w:fill="FFFFFF"/>
        </w:rPr>
        <w:t>задания, содержащегося в планах работы администрации, в том числе в случаях, установленных</w:t>
      </w:r>
      <w:r w:rsidR="00135D8E" w:rsidRPr="00D52FA8">
        <w:rPr>
          <w:color w:val="000000"/>
          <w:szCs w:val="24"/>
        </w:rPr>
        <w:t xml:space="preserve"> Федеральным </w:t>
      </w:r>
      <w:hyperlink r:id="rId11" w:history="1">
        <w:r w:rsidR="00135D8E" w:rsidRPr="00D52FA8">
          <w:rPr>
            <w:rStyle w:val="ae"/>
            <w:color w:val="000000"/>
            <w:szCs w:val="24"/>
            <w:u w:val="none"/>
          </w:rPr>
          <w:t>законом</w:t>
        </w:r>
      </w:hyperlink>
      <w:r w:rsidR="00135D8E" w:rsidRPr="00D52FA8">
        <w:rPr>
          <w:color w:val="000000"/>
          <w:szCs w:val="24"/>
        </w:rPr>
        <w:t xml:space="preserve"> от 31.07.2020 № 248-ФЗ «О государственном контроле (надзоре) и муниципальном контроле в Российской Федерации».</w:t>
      </w:r>
      <w:proofErr w:type="gramEnd"/>
    </w:p>
    <w:p w:rsidR="00135D8E" w:rsidRPr="00D52FA8" w:rsidRDefault="00D52FA8" w:rsidP="00E55204">
      <w:pPr>
        <w:pStyle w:val="ConsPlusNormal"/>
        <w:ind w:firstLine="709"/>
        <w:jc w:val="both"/>
        <w:rPr>
          <w:color w:val="000000"/>
          <w:szCs w:val="24"/>
        </w:rPr>
      </w:pPr>
      <w:r>
        <w:rPr>
          <w:color w:val="000000"/>
          <w:szCs w:val="24"/>
        </w:rPr>
        <w:t>4</w:t>
      </w:r>
      <w:r w:rsidR="00135D8E" w:rsidRPr="00D52FA8">
        <w:rPr>
          <w:color w:val="000000"/>
          <w:szCs w:val="24"/>
        </w:rPr>
        <w:t xml:space="preserve">.9. Контрольные мероприятия в отношении граждан, юридических лиц и индивидуальных предпринимателей проводятся должностными лицами, уполномоченными осуществлять муниципальный жилищный контроль, в соответствии с Федеральным </w:t>
      </w:r>
      <w:hyperlink r:id="rId12" w:history="1">
        <w:r w:rsidR="00135D8E" w:rsidRPr="00D52FA8">
          <w:rPr>
            <w:rStyle w:val="ae"/>
            <w:color w:val="000000"/>
            <w:szCs w:val="24"/>
            <w:u w:val="none"/>
          </w:rPr>
          <w:t>законом</w:t>
        </w:r>
      </w:hyperlink>
      <w:r w:rsidR="00135D8E" w:rsidRPr="00D52FA8">
        <w:rPr>
          <w:color w:val="000000"/>
          <w:szCs w:val="24"/>
        </w:rPr>
        <w:t xml:space="preserve"> от 31.07.2020 № 248-ФЗ «О государственном контроле (надзоре) и муниципальном контроле в Российской Федерации», Жилищным кодексом Российской Федерации.</w:t>
      </w:r>
    </w:p>
    <w:p w:rsidR="00135D8E" w:rsidRPr="00D52FA8" w:rsidRDefault="00D52FA8" w:rsidP="00E55204">
      <w:pPr>
        <w:ind w:firstLine="709"/>
        <w:jc w:val="both"/>
        <w:rPr>
          <w:color w:val="000000"/>
        </w:rPr>
      </w:pPr>
      <w:r>
        <w:rPr>
          <w:color w:val="000000"/>
        </w:rPr>
        <w:t>4</w:t>
      </w:r>
      <w:r w:rsidR="00135D8E" w:rsidRPr="00D52FA8">
        <w:rPr>
          <w:color w:val="000000"/>
        </w:rPr>
        <w:t xml:space="preserve">.10. Администрация при организации и осуществлении муниципального жилищного контроля получает на безвозмездной основе документы и (или) сведения от </w:t>
      </w:r>
      <w:r w:rsidR="00135D8E" w:rsidRPr="00D52FA8">
        <w:rPr>
          <w:color w:val="000000"/>
        </w:rPr>
        <w:lastRenderedPageBreak/>
        <w:t xml:space="preserve">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w:t>
      </w:r>
      <w:proofErr w:type="gramStart"/>
      <w:r w:rsidR="00135D8E" w:rsidRPr="00D52FA8">
        <w:rPr>
          <w:color w:val="000000"/>
        </w:rPr>
        <w:t xml:space="preserve">Перечень указанных документов и (или) сведений, порядок и сроки их представления установлены утвержденным </w:t>
      </w:r>
      <w:r w:rsidR="00135D8E" w:rsidRPr="00D52FA8">
        <w:rPr>
          <w:color w:val="000000"/>
          <w:shd w:val="clear" w:color="auto" w:fill="FFFFFF"/>
        </w:rPr>
        <w:t>распоряжением Правительства Российской Федерации от 19.04.2016 № 724-р перечнемдокументов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w:t>
      </w:r>
      <w:proofErr w:type="gramEnd"/>
      <w:r w:rsidR="00135D8E" w:rsidRPr="00D52FA8">
        <w:rPr>
          <w:color w:val="000000"/>
          <w:shd w:val="clear" w:color="auto" w:fill="FFFFFF"/>
        </w:rPr>
        <w:t xml:space="preserve">, в </w:t>
      </w:r>
      <w:proofErr w:type="gramStart"/>
      <w:r w:rsidR="00135D8E" w:rsidRPr="00D52FA8">
        <w:rPr>
          <w:color w:val="000000"/>
          <w:shd w:val="clear" w:color="auto" w:fill="FFFFFF"/>
        </w:rPr>
        <w:t>распоряжении</w:t>
      </w:r>
      <w:proofErr w:type="gramEnd"/>
      <w:r w:rsidR="00135D8E" w:rsidRPr="00D52FA8">
        <w:rPr>
          <w:color w:val="000000"/>
          <w:shd w:val="clear" w:color="auto" w:fill="FFFFFF"/>
        </w:rPr>
        <w:t xml:space="preserve"> которых находятся эти документы и (или) информация, а также</w:t>
      </w:r>
      <w:hyperlink r:id="rId13" w:history="1">
        <w:r w:rsidR="00135D8E" w:rsidRPr="00D52FA8">
          <w:rPr>
            <w:rStyle w:val="ae"/>
            <w:color w:val="000000"/>
            <w:u w:val="none"/>
          </w:rPr>
          <w:t>Правилами</w:t>
        </w:r>
      </w:hyperlink>
      <w:r w:rsidR="00135D8E" w:rsidRPr="00D52FA8">
        <w:rPr>
          <w:color w:val="000000"/>
        </w:rPr>
        <w:t xml:space="preserve"> предоставления в рамках межведомственного информационного взаимодействия документов и (или) сведений, получаемых контрольными (надзорными) органами от иных органов либо подведомственных указанным органам организаций, в распоряжении которых находятся эти документы и (или) сведения, при организации и осуществлении видов государственного контроля (надзора), видов муниципального контроля, утвержденными постановлением Правительства Российской Федерации от 06.03.2021 № 338 «О межведомственном информационном взаимодействии в рамках осуществления государственного контроля (надзора), муниципального контроля».</w:t>
      </w:r>
    </w:p>
    <w:p w:rsidR="00135D8E" w:rsidRPr="00D52FA8" w:rsidRDefault="00D52FA8" w:rsidP="00E55204">
      <w:pPr>
        <w:pStyle w:val="ConsPlusNormal"/>
        <w:ind w:firstLine="709"/>
        <w:jc w:val="both"/>
        <w:rPr>
          <w:color w:val="000000"/>
          <w:szCs w:val="24"/>
          <w:shd w:val="clear" w:color="auto" w:fill="FFFFFF"/>
        </w:rPr>
      </w:pPr>
      <w:r>
        <w:rPr>
          <w:color w:val="000000"/>
          <w:szCs w:val="24"/>
        </w:rPr>
        <w:t>4</w:t>
      </w:r>
      <w:r w:rsidR="00135D8E" w:rsidRPr="00D52FA8">
        <w:rPr>
          <w:color w:val="000000"/>
          <w:szCs w:val="24"/>
        </w:rPr>
        <w:t xml:space="preserve">.11. </w:t>
      </w:r>
      <w:proofErr w:type="gramStart"/>
      <w:r w:rsidR="00135D8E" w:rsidRPr="00D52FA8">
        <w:rPr>
          <w:color w:val="000000"/>
          <w:szCs w:val="24"/>
          <w:shd w:val="clear" w:color="auto" w:fill="FFFFFF"/>
        </w:rPr>
        <w:t xml:space="preserve">К случаю, при наступлении которого индивидуальный предприниматель, гражданин, являющиеся контролируемыми лицами, вправе представить в администрацию информацию о невозможности присутствия при проведении контрольного мероприятия, в </w:t>
      </w:r>
      <w:r w:rsidR="00192937" w:rsidRPr="00D52FA8">
        <w:rPr>
          <w:color w:val="000000"/>
          <w:szCs w:val="24"/>
          <w:shd w:val="clear" w:color="auto" w:fill="FFFFFF"/>
        </w:rPr>
        <w:t>связи,</w:t>
      </w:r>
      <w:r w:rsidR="00135D8E" w:rsidRPr="00D52FA8">
        <w:rPr>
          <w:color w:val="000000"/>
          <w:szCs w:val="24"/>
          <w:shd w:val="clear" w:color="auto" w:fill="FFFFFF"/>
        </w:rPr>
        <w:t xml:space="preserve"> с чем проведение контрольного мероприятия переносится администрацией на срок, необходимый для устранения обстоятельств, послуживших поводом для данного обращения индивидуального предпринимателя, гражданина в администрацию (но не более чем на 20 дней), относится соблюдение одновременно следующих условий:</w:t>
      </w:r>
      <w:proofErr w:type="gramEnd"/>
    </w:p>
    <w:p w:rsidR="00135D8E" w:rsidRPr="00D52FA8" w:rsidRDefault="00135D8E" w:rsidP="00E55204">
      <w:pPr>
        <w:ind w:firstLine="709"/>
        <w:jc w:val="both"/>
        <w:rPr>
          <w:color w:val="000000"/>
          <w:shd w:val="clear" w:color="auto" w:fill="FFFFFF"/>
        </w:rPr>
      </w:pPr>
      <w:r w:rsidRPr="00D52FA8">
        <w:rPr>
          <w:color w:val="000000"/>
        </w:rPr>
        <w:t xml:space="preserve">1) </w:t>
      </w:r>
      <w:r w:rsidRPr="00D52FA8">
        <w:rPr>
          <w:color w:val="000000"/>
          <w:shd w:val="clear" w:color="auto" w:fill="FFFFFF"/>
        </w:rPr>
        <w:t xml:space="preserve">отсутствие контролируемого лица либо его представителя не препятствует оценке </w:t>
      </w:r>
      <w:r w:rsidRPr="00D52FA8">
        <w:rPr>
          <w:color w:val="000000"/>
        </w:rPr>
        <w:t xml:space="preserve">должностным лицом, уполномоченным осуществлять муниципальный жилищный контроль, </w:t>
      </w:r>
      <w:r w:rsidRPr="00D52FA8">
        <w:rPr>
          <w:color w:val="000000"/>
          <w:shd w:val="clear" w:color="auto" w:fill="FFFFFF"/>
        </w:rPr>
        <w:t xml:space="preserve">соблюдения обязательных требований при проведении контрольного мероприятия при условии, что контролируемое лицо было надлежащим образом уведомлено о проведении контрольного мероприятия; </w:t>
      </w:r>
    </w:p>
    <w:p w:rsidR="00135D8E" w:rsidRPr="00D52FA8" w:rsidRDefault="00135D8E" w:rsidP="00E55204">
      <w:pPr>
        <w:ind w:firstLine="709"/>
        <w:jc w:val="both"/>
        <w:rPr>
          <w:color w:val="000000"/>
        </w:rPr>
      </w:pPr>
      <w:r w:rsidRPr="00D52FA8">
        <w:rPr>
          <w:color w:val="000000"/>
          <w:shd w:val="clear" w:color="auto" w:fill="FFFFFF"/>
        </w:rPr>
        <w:t xml:space="preserve">2) отсутствие признаков </w:t>
      </w:r>
      <w:r w:rsidRPr="00D52FA8">
        <w:rPr>
          <w:color w:val="000000"/>
        </w:rPr>
        <w:t>явной непосредственной угрозы причинения или фактического причинения вреда (ущерба) охраняемым законом ценностям;</w:t>
      </w:r>
    </w:p>
    <w:p w:rsidR="00135D8E" w:rsidRPr="00D52FA8" w:rsidRDefault="00135D8E" w:rsidP="00E55204">
      <w:pPr>
        <w:ind w:firstLine="709"/>
        <w:jc w:val="both"/>
        <w:rPr>
          <w:color w:val="000000"/>
        </w:rPr>
      </w:pPr>
      <w:r w:rsidRPr="00D52FA8">
        <w:rPr>
          <w:color w:val="000000"/>
        </w:rPr>
        <w:t>3) имеются уважительные причины для отсутствия контролируемого лица (болезнь</w:t>
      </w:r>
      <w:r w:rsidRPr="00D52FA8">
        <w:rPr>
          <w:color w:val="000000"/>
          <w:shd w:val="clear" w:color="auto" w:fill="FFFFFF"/>
        </w:rPr>
        <w:t xml:space="preserve"> контролируемого лица</w:t>
      </w:r>
      <w:r w:rsidRPr="00D52FA8">
        <w:rPr>
          <w:color w:val="000000"/>
        </w:rPr>
        <w:t>, его командировка и т.п.) при проведении</w:t>
      </w:r>
      <w:r w:rsidRPr="00D52FA8">
        <w:rPr>
          <w:color w:val="000000"/>
          <w:shd w:val="clear" w:color="auto" w:fill="FFFFFF"/>
        </w:rPr>
        <w:t xml:space="preserve"> контрольного мероприятия</w:t>
      </w:r>
      <w:r w:rsidRPr="00D52FA8">
        <w:rPr>
          <w:color w:val="000000"/>
        </w:rPr>
        <w:t>.</w:t>
      </w:r>
    </w:p>
    <w:p w:rsidR="00135D8E" w:rsidRPr="00D52FA8" w:rsidRDefault="00D52FA8" w:rsidP="00E55204">
      <w:pPr>
        <w:pStyle w:val="s1"/>
        <w:ind w:firstLine="709"/>
        <w:rPr>
          <w:rFonts w:ascii="Times New Roman" w:hAnsi="Times New Roman" w:cs="Times New Roman"/>
          <w:color w:val="000000"/>
          <w:sz w:val="24"/>
          <w:szCs w:val="24"/>
        </w:rPr>
      </w:pPr>
      <w:r>
        <w:rPr>
          <w:rFonts w:ascii="Times New Roman" w:hAnsi="Times New Roman" w:cs="Times New Roman"/>
          <w:color w:val="000000"/>
          <w:sz w:val="24"/>
          <w:szCs w:val="24"/>
        </w:rPr>
        <w:t>4</w:t>
      </w:r>
      <w:r w:rsidR="00135D8E" w:rsidRPr="00D52FA8">
        <w:rPr>
          <w:rFonts w:ascii="Times New Roman" w:hAnsi="Times New Roman" w:cs="Times New Roman"/>
          <w:color w:val="000000"/>
          <w:sz w:val="24"/>
          <w:szCs w:val="24"/>
        </w:rPr>
        <w:t xml:space="preserve">.12. Срок проведения выездной проверки не может превышать 10 рабочих дней. </w:t>
      </w:r>
    </w:p>
    <w:p w:rsidR="00135D8E" w:rsidRPr="00D52FA8" w:rsidRDefault="00135D8E" w:rsidP="00E55204">
      <w:pPr>
        <w:pStyle w:val="s1"/>
        <w:ind w:firstLine="709"/>
        <w:rPr>
          <w:rFonts w:ascii="Times New Roman" w:hAnsi="Times New Roman" w:cs="Times New Roman"/>
          <w:color w:val="000000"/>
          <w:sz w:val="24"/>
          <w:szCs w:val="24"/>
        </w:rPr>
      </w:pPr>
      <w:r w:rsidRPr="00D52FA8">
        <w:rPr>
          <w:rFonts w:ascii="Times New Roman" w:hAnsi="Times New Roman" w:cs="Times New Roman"/>
          <w:color w:val="000000"/>
          <w:sz w:val="24"/>
          <w:szCs w:val="24"/>
        </w:rPr>
        <w:t>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микропредприятия.</w:t>
      </w:r>
    </w:p>
    <w:p w:rsidR="00135D8E" w:rsidRPr="00D52FA8" w:rsidRDefault="00135D8E" w:rsidP="00E55204">
      <w:pPr>
        <w:pStyle w:val="s1"/>
        <w:ind w:firstLine="709"/>
        <w:rPr>
          <w:rFonts w:ascii="Times New Roman" w:hAnsi="Times New Roman" w:cs="Times New Roman"/>
          <w:color w:val="000000"/>
          <w:sz w:val="24"/>
          <w:szCs w:val="24"/>
        </w:rPr>
      </w:pPr>
      <w:r w:rsidRPr="00D52FA8">
        <w:rPr>
          <w:rFonts w:ascii="Times New Roman" w:hAnsi="Times New Roman" w:cs="Times New Roman"/>
          <w:color w:val="000000"/>
          <w:sz w:val="24"/>
          <w:szCs w:val="24"/>
        </w:rPr>
        <w:t xml:space="preserve">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 </w:t>
      </w:r>
    </w:p>
    <w:p w:rsidR="00135D8E" w:rsidRPr="00D52FA8" w:rsidRDefault="00D52FA8" w:rsidP="00E55204">
      <w:pPr>
        <w:pStyle w:val="ConsPlusNormal"/>
        <w:ind w:firstLine="709"/>
        <w:jc w:val="both"/>
        <w:rPr>
          <w:color w:val="000000"/>
          <w:szCs w:val="24"/>
        </w:rPr>
      </w:pPr>
      <w:r>
        <w:rPr>
          <w:color w:val="000000"/>
          <w:szCs w:val="24"/>
        </w:rPr>
        <w:t>4</w:t>
      </w:r>
      <w:r w:rsidR="00135D8E" w:rsidRPr="00D52FA8">
        <w:rPr>
          <w:color w:val="000000"/>
          <w:szCs w:val="24"/>
        </w:rPr>
        <w:t xml:space="preserve">.13. Во всех случаях проведения контрольных мероприятий для фиксации должностными лицами, уполномоченными осуществлять муниципальный жилищный контроль, и лицами, привлекаемыми к совершению контрольных действий, доказательств соблюдения (нарушения) обязательных требований могут использоваться фотосъемка, аудио- и видеозапись, проводимые должностными лицами, уполномоченными на проведение контрольного мероприятия. Информация о проведении фотосъемки, аудио- и видеозаписи и использованных для этих целей технических средствах отражается в акте, </w:t>
      </w:r>
      <w:r w:rsidR="00135D8E" w:rsidRPr="00D52FA8">
        <w:rPr>
          <w:color w:val="000000"/>
          <w:szCs w:val="24"/>
        </w:rPr>
        <w:lastRenderedPageBreak/>
        <w:t>составляемом по результатам контрольного мероприятия, и протоколе, составляемом по результатам контрольного действия, проводимого в рамках контрольного мероприятия.</w:t>
      </w:r>
    </w:p>
    <w:p w:rsidR="00135D8E" w:rsidRPr="00D52FA8" w:rsidRDefault="00D52FA8" w:rsidP="00E55204">
      <w:pPr>
        <w:pStyle w:val="ConsPlusNormal"/>
        <w:ind w:firstLine="709"/>
        <w:jc w:val="both"/>
        <w:rPr>
          <w:szCs w:val="24"/>
        </w:rPr>
      </w:pPr>
      <w:r>
        <w:rPr>
          <w:color w:val="000000"/>
          <w:szCs w:val="24"/>
        </w:rPr>
        <w:t>4</w:t>
      </w:r>
      <w:r w:rsidR="00135D8E" w:rsidRPr="00D52FA8">
        <w:rPr>
          <w:color w:val="000000"/>
          <w:szCs w:val="24"/>
        </w:rPr>
        <w:t xml:space="preserve">.14. </w:t>
      </w:r>
      <w:proofErr w:type="gramStart"/>
      <w:r w:rsidR="00135D8E" w:rsidRPr="00D52FA8">
        <w:rPr>
          <w:color w:val="000000"/>
          <w:szCs w:val="24"/>
        </w:rPr>
        <w:t xml:space="preserve">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администрацией мер, предусмотренных </w:t>
      </w:r>
      <w:hyperlink r:id="rId14" w:history="1">
        <w:r w:rsidR="00135D8E" w:rsidRPr="00D52FA8">
          <w:rPr>
            <w:rStyle w:val="ae"/>
            <w:color w:val="000000"/>
            <w:szCs w:val="24"/>
            <w:u w:val="none"/>
          </w:rPr>
          <w:t>частью 2 статьи 90</w:t>
        </w:r>
      </w:hyperlink>
      <w:r w:rsidR="00135D8E" w:rsidRPr="00D52FA8">
        <w:rPr>
          <w:color w:val="000000"/>
          <w:szCs w:val="24"/>
        </w:rPr>
        <w:t xml:space="preserve"> Федерального закона от 31.07.2020 № 248-ФЗ «О государственном контроле (надзоре) и</w:t>
      </w:r>
      <w:proofErr w:type="gramEnd"/>
      <w:r w:rsidR="00135D8E" w:rsidRPr="00D52FA8">
        <w:rPr>
          <w:color w:val="000000"/>
          <w:szCs w:val="24"/>
        </w:rPr>
        <w:t xml:space="preserve"> муниципальном </w:t>
      </w:r>
      <w:proofErr w:type="gramStart"/>
      <w:r w:rsidR="00135D8E" w:rsidRPr="00D52FA8">
        <w:rPr>
          <w:color w:val="000000"/>
          <w:szCs w:val="24"/>
        </w:rPr>
        <w:t>контроле</w:t>
      </w:r>
      <w:proofErr w:type="gramEnd"/>
      <w:r w:rsidR="00135D8E" w:rsidRPr="00D52FA8">
        <w:rPr>
          <w:color w:val="000000"/>
          <w:szCs w:val="24"/>
        </w:rPr>
        <w:t xml:space="preserve"> в Российской Федерации».</w:t>
      </w:r>
    </w:p>
    <w:p w:rsidR="00135D8E" w:rsidRPr="00D52FA8" w:rsidRDefault="00D52FA8" w:rsidP="00E55204">
      <w:pPr>
        <w:pStyle w:val="ConsPlusNormal"/>
        <w:ind w:firstLine="709"/>
        <w:jc w:val="both"/>
        <w:rPr>
          <w:color w:val="000000"/>
          <w:szCs w:val="24"/>
        </w:rPr>
      </w:pPr>
      <w:r w:rsidRPr="00D52FA8">
        <w:rPr>
          <w:color w:val="000000"/>
          <w:szCs w:val="24"/>
        </w:rPr>
        <w:t>4</w:t>
      </w:r>
      <w:r w:rsidR="00135D8E" w:rsidRPr="00D52FA8">
        <w:rPr>
          <w:color w:val="000000"/>
          <w:szCs w:val="24"/>
        </w:rPr>
        <w:t>.15.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приобщаются к акту.</w:t>
      </w:r>
    </w:p>
    <w:p w:rsidR="00135D8E" w:rsidRPr="00D52FA8" w:rsidRDefault="00135D8E" w:rsidP="00E55204">
      <w:pPr>
        <w:ind w:firstLine="709"/>
        <w:jc w:val="both"/>
        <w:rPr>
          <w:color w:val="000000"/>
        </w:rPr>
      </w:pPr>
      <w:r w:rsidRPr="00D52FA8">
        <w:rPr>
          <w:color w:val="000000"/>
        </w:rPr>
        <w:t>Оформление акта производится на месте проведения контрольного мероприятия в день окончания проведения такого мероприятия,</w:t>
      </w:r>
      <w:r w:rsidRPr="00D52FA8">
        <w:rPr>
          <w:color w:val="000000"/>
          <w:shd w:val="clear" w:color="auto" w:fill="FFFFFF"/>
        </w:rPr>
        <w:t xml:space="preserve"> если иной порядок оформления акта не установлен Правительством Российской Федерации</w:t>
      </w:r>
      <w:r w:rsidRPr="00D52FA8">
        <w:rPr>
          <w:color w:val="000000"/>
        </w:rPr>
        <w:t>.</w:t>
      </w:r>
    </w:p>
    <w:p w:rsidR="00135D8E" w:rsidRPr="00D52FA8" w:rsidRDefault="00135D8E" w:rsidP="00E55204">
      <w:pPr>
        <w:pStyle w:val="ConsPlusNormal"/>
        <w:ind w:firstLine="709"/>
        <w:jc w:val="both"/>
        <w:rPr>
          <w:szCs w:val="24"/>
        </w:rPr>
      </w:pPr>
      <w:r w:rsidRPr="00D52FA8">
        <w:rPr>
          <w:color w:val="000000"/>
          <w:szCs w:val="24"/>
        </w:rPr>
        <w:t>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rsidR="00135D8E" w:rsidRPr="00D52FA8" w:rsidRDefault="00D52FA8" w:rsidP="00E55204">
      <w:pPr>
        <w:pStyle w:val="ConsPlusNormal"/>
        <w:ind w:firstLine="709"/>
        <w:jc w:val="both"/>
        <w:rPr>
          <w:szCs w:val="24"/>
        </w:rPr>
      </w:pPr>
      <w:r>
        <w:rPr>
          <w:color w:val="000000"/>
          <w:szCs w:val="24"/>
        </w:rPr>
        <w:t>4</w:t>
      </w:r>
      <w:r w:rsidR="00135D8E" w:rsidRPr="00D52FA8">
        <w:rPr>
          <w:color w:val="000000"/>
          <w:szCs w:val="24"/>
        </w:rPr>
        <w:t>.16. Информация о контрольных мероприятиях размещается в Едином реестре контрольных (надзорных) мероприятий.</w:t>
      </w:r>
    </w:p>
    <w:p w:rsidR="00135D8E" w:rsidRPr="00D52FA8" w:rsidRDefault="005513E2" w:rsidP="00E55204">
      <w:pPr>
        <w:pStyle w:val="ConsPlusNormal"/>
        <w:ind w:firstLine="709"/>
        <w:jc w:val="both"/>
        <w:rPr>
          <w:color w:val="000000"/>
          <w:szCs w:val="24"/>
        </w:rPr>
      </w:pPr>
      <w:r>
        <w:rPr>
          <w:color w:val="000000"/>
          <w:szCs w:val="24"/>
        </w:rPr>
        <w:t>4</w:t>
      </w:r>
      <w:r w:rsidR="00135D8E" w:rsidRPr="00D52FA8">
        <w:rPr>
          <w:color w:val="000000"/>
          <w:szCs w:val="24"/>
        </w:rPr>
        <w:t xml:space="preserve">.17. </w:t>
      </w:r>
      <w:proofErr w:type="gramStart"/>
      <w:r w:rsidR="00135D8E" w:rsidRPr="00D52FA8">
        <w:rPr>
          <w:color w:val="000000"/>
          <w:szCs w:val="24"/>
        </w:rPr>
        <w:t xml:space="preserve">Информирование контролируемых лиц о совершаемых должностными лицами, уполномоченными осуществлять муниципальный жилищный контроль, действиях и принимаемых решениях осуществляется посредством размещения сведений об указанных действиях и решениях в Едином реестре контрольных (надзорных) мероприятий, а также </w:t>
      </w:r>
      <w:r w:rsidR="00135D8E" w:rsidRPr="00D52FA8">
        <w:rPr>
          <w:color w:val="000000"/>
          <w:szCs w:val="24"/>
          <w:shd w:val="clear" w:color="auto" w:fill="FFFFFF"/>
        </w:rPr>
        <w:t>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w:t>
      </w:r>
      <w:proofErr w:type="gramEnd"/>
      <w:r w:rsidR="00135D8E" w:rsidRPr="00D52FA8">
        <w:rPr>
          <w:color w:val="000000"/>
          <w:szCs w:val="24"/>
          <w:shd w:val="clear" w:color="auto" w:fill="FFFFFF"/>
        </w:rPr>
        <w:t xml:space="preserve"> форме, в том числе через федеральную государственную информационную систему «</w:t>
      </w:r>
      <w:r w:rsidR="00135D8E" w:rsidRPr="00D52FA8">
        <w:rPr>
          <w:color w:val="000000"/>
          <w:szCs w:val="24"/>
        </w:rPr>
        <w:t>Единый портал</w:t>
      </w:r>
      <w:r w:rsidR="00135D8E" w:rsidRPr="00D52FA8">
        <w:rPr>
          <w:color w:val="000000"/>
          <w:szCs w:val="24"/>
          <w:shd w:val="clear" w:color="auto" w:fill="FFFFFF"/>
        </w:rPr>
        <w:t xml:space="preserve">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rsidR="00135D8E" w:rsidRPr="00D52FA8" w:rsidRDefault="00135D8E" w:rsidP="00E55204">
      <w:pPr>
        <w:pStyle w:val="ConsPlusNormal"/>
        <w:ind w:firstLine="709"/>
        <w:jc w:val="both"/>
        <w:rPr>
          <w:color w:val="000000"/>
          <w:szCs w:val="24"/>
        </w:rPr>
      </w:pPr>
      <w:proofErr w:type="gramStart"/>
      <w:r w:rsidRPr="00D52FA8">
        <w:rPr>
          <w:color w:val="000000"/>
          <w:szCs w:val="24"/>
        </w:rPr>
        <w:t>Гражданин, не осуществляющий предпринимательской деятельности, являющийся контролируемым лицом, информируется о совершаемых должностными лицами, уполномоченными осуществлять муниципальный жилищный контроль, действиях и принимаемых решениях путем направления ему документов на бумажном носителе в случае направления им в адрес администрации уведомления о необходимости получения документов на бумажном носителе либо отсутствия у администрации сведений об адресе электронной почты контролируемого лица и возможности направить ему</w:t>
      </w:r>
      <w:r w:rsidRPr="00D52FA8">
        <w:rPr>
          <w:color w:val="000000"/>
          <w:szCs w:val="24"/>
          <w:shd w:val="clear" w:color="auto" w:fill="FFFFFF"/>
        </w:rPr>
        <w:t xml:space="preserve"> документы</w:t>
      </w:r>
      <w:proofErr w:type="gramEnd"/>
      <w:r w:rsidRPr="00D52FA8">
        <w:rPr>
          <w:color w:val="000000"/>
          <w:szCs w:val="24"/>
          <w:shd w:val="clear" w:color="auto" w:fill="FFFFFF"/>
        </w:rPr>
        <w:t xml:space="preserve"> в электронном виде через единый портал государственных и муниципальных услуг (в случае, если лицо не имеет учетной записи в единой системе идентификац</w:t>
      </w:r>
      <w:proofErr w:type="gramStart"/>
      <w:r w:rsidRPr="00D52FA8">
        <w:rPr>
          <w:color w:val="000000"/>
          <w:szCs w:val="24"/>
          <w:shd w:val="clear" w:color="auto" w:fill="FFFFFF"/>
        </w:rPr>
        <w:t>ии и ау</w:t>
      </w:r>
      <w:proofErr w:type="gramEnd"/>
      <w:r w:rsidRPr="00D52FA8">
        <w:rPr>
          <w:color w:val="000000"/>
          <w:szCs w:val="24"/>
          <w:shd w:val="clear" w:color="auto" w:fill="FFFFFF"/>
        </w:rPr>
        <w:t>тентификации либо если оно не завершило прохождение процедуры регистрации в единой системе идентификации и аутентификации).</w:t>
      </w:r>
      <w:r w:rsidRPr="00D52FA8">
        <w:rPr>
          <w:color w:val="000000"/>
          <w:szCs w:val="24"/>
        </w:rPr>
        <w:t xml:space="preserve"> Указанный гражданин вправе </w:t>
      </w:r>
      <w:r w:rsidRPr="00D52FA8">
        <w:rPr>
          <w:color w:val="000000"/>
          <w:szCs w:val="24"/>
        </w:rPr>
        <w:lastRenderedPageBreak/>
        <w:t>направлять администрации документы на бумажном носителе.</w:t>
      </w:r>
    </w:p>
    <w:p w:rsidR="00135D8E" w:rsidRPr="00D52FA8" w:rsidRDefault="00135D8E" w:rsidP="00E55204">
      <w:pPr>
        <w:pStyle w:val="ConsPlusNormal"/>
        <w:ind w:firstLine="709"/>
        <w:jc w:val="both"/>
        <w:rPr>
          <w:color w:val="000000"/>
          <w:szCs w:val="24"/>
        </w:rPr>
      </w:pPr>
      <w:proofErr w:type="gramStart"/>
      <w:r w:rsidRPr="00D52FA8">
        <w:rPr>
          <w:color w:val="000000"/>
          <w:szCs w:val="24"/>
        </w:rPr>
        <w:t>До 31 декабря 2023 года информирование контролируемого лица о совершаемых должностными лицами, уполномоченными осуществлять муниципальный жилищный контроль, действиях и принимаемых решениях, направление документов и сведений контролируемому лицу а</w:t>
      </w:r>
      <w:r w:rsidR="00D83BBD">
        <w:rPr>
          <w:color w:val="000000"/>
          <w:szCs w:val="24"/>
        </w:rPr>
        <w:t xml:space="preserve">дминистрацией могут </w:t>
      </w:r>
      <w:r w:rsidR="00192937">
        <w:rPr>
          <w:color w:val="000000"/>
          <w:szCs w:val="24"/>
        </w:rPr>
        <w:t>осуществлять</w:t>
      </w:r>
      <w:r w:rsidR="00192937" w:rsidRPr="00D52FA8">
        <w:rPr>
          <w:color w:val="000000"/>
          <w:szCs w:val="24"/>
        </w:rPr>
        <w:t>ся,</w:t>
      </w:r>
      <w:r w:rsidRPr="00D52FA8">
        <w:rPr>
          <w:color w:val="000000"/>
          <w:szCs w:val="24"/>
        </w:rPr>
        <w:t xml:space="preserve">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w:t>
      </w:r>
      <w:proofErr w:type="gramEnd"/>
    </w:p>
    <w:p w:rsidR="00135D8E" w:rsidRPr="00D52FA8" w:rsidRDefault="00EE4E79" w:rsidP="00E55204">
      <w:pPr>
        <w:pStyle w:val="ConsPlusNormal"/>
        <w:ind w:firstLine="709"/>
        <w:jc w:val="both"/>
        <w:rPr>
          <w:color w:val="000000"/>
          <w:szCs w:val="24"/>
        </w:rPr>
      </w:pPr>
      <w:r>
        <w:rPr>
          <w:color w:val="000000"/>
          <w:szCs w:val="24"/>
        </w:rPr>
        <w:t>4</w:t>
      </w:r>
      <w:r w:rsidR="00135D8E" w:rsidRPr="00D52FA8">
        <w:rPr>
          <w:color w:val="000000"/>
          <w:szCs w:val="24"/>
        </w:rPr>
        <w:t xml:space="preserve">.18. В случае несогласия с фактами и выводами, изложенными в акте, контролируемое лицо вправе направить жалобу в порядке, предусмотренном статьями 39 – 40 </w:t>
      </w:r>
      <w:r w:rsidR="00135D8E" w:rsidRPr="00D52FA8">
        <w:rPr>
          <w:color w:val="000000"/>
          <w:szCs w:val="24"/>
          <w:shd w:val="clear" w:color="auto" w:fill="FFFFFF"/>
        </w:rPr>
        <w:t xml:space="preserve">Федерального закона </w:t>
      </w:r>
      <w:r w:rsidR="00135D8E" w:rsidRPr="00D52FA8">
        <w:rPr>
          <w:color w:val="000000"/>
          <w:szCs w:val="24"/>
        </w:rPr>
        <w:t>от 31.07.2020 № 248-ФЗ «О государственном контроле (надзоре) и муниципальном контроле в Российской Федерации»</w:t>
      </w:r>
      <w:r w:rsidR="00192937" w:rsidRPr="00192937">
        <w:rPr>
          <w:color w:val="000000"/>
          <w:szCs w:val="24"/>
        </w:rPr>
        <w:t xml:space="preserve"> </w:t>
      </w:r>
      <w:r w:rsidR="00135D8E" w:rsidRPr="00D52FA8">
        <w:rPr>
          <w:color w:val="000000"/>
          <w:szCs w:val="24"/>
        </w:rPr>
        <w:t xml:space="preserve">и </w:t>
      </w:r>
      <w:r w:rsidR="00027EC3" w:rsidRPr="005513E2">
        <w:rPr>
          <w:color w:val="000000"/>
          <w:szCs w:val="24"/>
        </w:rPr>
        <w:t>разделом 5</w:t>
      </w:r>
      <w:r w:rsidR="00135D8E" w:rsidRPr="005513E2">
        <w:rPr>
          <w:color w:val="000000"/>
          <w:szCs w:val="24"/>
        </w:rPr>
        <w:t xml:space="preserve"> настоящего Положения</w:t>
      </w:r>
      <w:r w:rsidR="00135D8E" w:rsidRPr="00D52FA8">
        <w:rPr>
          <w:color w:val="000000"/>
          <w:szCs w:val="24"/>
        </w:rPr>
        <w:t>.</w:t>
      </w:r>
    </w:p>
    <w:p w:rsidR="00135D8E" w:rsidRPr="00D52FA8" w:rsidRDefault="00EE4E79" w:rsidP="00E55204">
      <w:pPr>
        <w:pStyle w:val="ConsPlusNormal"/>
        <w:ind w:firstLine="709"/>
        <w:jc w:val="both"/>
        <w:rPr>
          <w:color w:val="000000"/>
          <w:szCs w:val="24"/>
        </w:rPr>
      </w:pPr>
      <w:r>
        <w:rPr>
          <w:color w:val="000000"/>
          <w:szCs w:val="24"/>
        </w:rPr>
        <w:t>4</w:t>
      </w:r>
      <w:r w:rsidR="00135D8E" w:rsidRPr="00D52FA8">
        <w:rPr>
          <w:color w:val="000000"/>
          <w:szCs w:val="24"/>
        </w:rPr>
        <w:t>.19.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Должностное лицо, уполномоченное осуществлять муниципальный жилищный контроль,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rsidR="00135D8E" w:rsidRPr="00D52FA8" w:rsidRDefault="00EE4E79" w:rsidP="00E55204">
      <w:pPr>
        <w:pStyle w:val="ConsPlusNormal"/>
        <w:ind w:firstLine="709"/>
        <w:jc w:val="both"/>
        <w:rPr>
          <w:szCs w:val="24"/>
        </w:rPr>
      </w:pPr>
      <w:r>
        <w:rPr>
          <w:color w:val="000000"/>
          <w:szCs w:val="24"/>
        </w:rPr>
        <w:t>4</w:t>
      </w:r>
      <w:r w:rsidR="00135D8E" w:rsidRPr="00D52FA8">
        <w:rPr>
          <w:color w:val="000000"/>
          <w:szCs w:val="24"/>
        </w:rPr>
        <w:t>.20. В случае выявления при проведении контрольного мероприятия нарушений обязательных требований контролируемым лицом администрация (должностное лицо, уполномоченное осуществлять муниципальный жилищный контроль) в пределах полномочий, предусмотренных законодательством Российской Федерации, обязана:</w:t>
      </w:r>
    </w:p>
    <w:p w:rsidR="00135D8E" w:rsidRPr="00D52FA8" w:rsidRDefault="00135D8E" w:rsidP="00E55204">
      <w:pPr>
        <w:pStyle w:val="ConsPlusNormal"/>
        <w:ind w:firstLine="709"/>
        <w:jc w:val="both"/>
        <w:rPr>
          <w:szCs w:val="24"/>
        </w:rPr>
      </w:pPr>
      <w:bookmarkStart w:id="3" w:name="Par318"/>
      <w:bookmarkEnd w:id="3"/>
      <w:r w:rsidRPr="00D52FA8">
        <w:rPr>
          <w:color w:val="000000"/>
          <w:szCs w:val="24"/>
        </w:rPr>
        <w:t>1)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rsidR="00135D8E" w:rsidRPr="00D52FA8" w:rsidRDefault="00135D8E" w:rsidP="00E55204">
      <w:pPr>
        <w:pStyle w:val="ConsPlusNormal"/>
        <w:ind w:firstLine="709"/>
        <w:jc w:val="both"/>
        <w:rPr>
          <w:color w:val="000000"/>
          <w:szCs w:val="24"/>
        </w:rPr>
      </w:pPr>
      <w:proofErr w:type="gramStart"/>
      <w:r w:rsidRPr="00D52FA8">
        <w:rPr>
          <w:color w:val="000000"/>
          <w:szCs w:val="24"/>
        </w:rPr>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запрете эксплуатации (использования) зданий, строений, сооружений, помещений, оборудования, транспортных средств и иных подобных объектов и по доведению до сведения граждан, организаций любым доступным способом информации о наличии угрозы причинения вреда (ущерба) охраняемымзаконом</w:t>
      </w:r>
      <w:proofErr w:type="gramEnd"/>
      <w:r w:rsidRPr="00D52FA8">
        <w:rPr>
          <w:color w:val="000000"/>
          <w:szCs w:val="24"/>
        </w:rPr>
        <w:t xml:space="preserve"> </w:t>
      </w:r>
      <w:proofErr w:type="gramStart"/>
      <w:r w:rsidRPr="00D52FA8">
        <w:rPr>
          <w:color w:val="000000"/>
          <w:szCs w:val="24"/>
        </w:rPr>
        <w:t>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оказываемые услуги представляет непосредственную угрозу причинения вреда (ущерба) охраняемым законом ценностям или что такой вред (ущерб) причинен;</w:t>
      </w:r>
      <w:proofErr w:type="gramEnd"/>
    </w:p>
    <w:p w:rsidR="00135D8E" w:rsidRPr="00D52FA8" w:rsidRDefault="00135D8E" w:rsidP="00E55204">
      <w:pPr>
        <w:pStyle w:val="ConsPlusNormal"/>
        <w:ind w:firstLine="709"/>
        <w:jc w:val="both"/>
        <w:rPr>
          <w:color w:val="000000"/>
          <w:szCs w:val="24"/>
        </w:rPr>
      </w:pPr>
      <w:r w:rsidRPr="00D52FA8">
        <w:rPr>
          <w:color w:val="000000"/>
          <w:szCs w:val="24"/>
        </w:rPr>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135D8E" w:rsidRPr="00D52FA8" w:rsidRDefault="00135D8E" w:rsidP="00E55204">
      <w:pPr>
        <w:ind w:firstLine="709"/>
        <w:jc w:val="both"/>
        <w:rPr>
          <w:color w:val="000000"/>
        </w:rPr>
      </w:pPr>
      <w:proofErr w:type="gramStart"/>
      <w:r w:rsidRPr="00D52FA8">
        <w:rPr>
          <w:color w:val="000000"/>
        </w:rPr>
        <w:t xml:space="preserve">4) </w:t>
      </w:r>
      <w:r w:rsidRPr="00D52FA8">
        <w:rPr>
          <w:color w:val="000000"/>
          <w:shd w:val="clear" w:color="auto" w:fill="FFFFFF"/>
        </w:rPr>
        <w:t>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r w:rsidRPr="00D52FA8">
        <w:rPr>
          <w:color w:val="000000"/>
        </w:rPr>
        <w:t>;</w:t>
      </w:r>
      <w:proofErr w:type="gramEnd"/>
    </w:p>
    <w:p w:rsidR="00135D8E" w:rsidRPr="00EE4E79" w:rsidRDefault="00135D8E" w:rsidP="00E55204">
      <w:pPr>
        <w:pStyle w:val="ConsPlusNormal"/>
        <w:ind w:firstLine="709"/>
        <w:jc w:val="both"/>
        <w:rPr>
          <w:color w:val="000000"/>
          <w:szCs w:val="24"/>
        </w:rPr>
      </w:pPr>
      <w:r w:rsidRPr="00EE4E79">
        <w:rPr>
          <w:color w:val="000000"/>
          <w:szCs w:val="24"/>
        </w:rPr>
        <w:lastRenderedPageBreak/>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135D8E" w:rsidRPr="00EE4E79" w:rsidRDefault="00EE4E79" w:rsidP="00E55204">
      <w:pPr>
        <w:pStyle w:val="ConsPlusNormal"/>
        <w:ind w:firstLine="709"/>
        <w:jc w:val="both"/>
        <w:rPr>
          <w:color w:val="000000"/>
          <w:szCs w:val="24"/>
        </w:rPr>
      </w:pPr>
      <w:r>
        <w:rPr>
          <w:color w:val="000000"/>
          <w:szCs w:val="24"/>
        </w:rPr>
        <w:t>4</w:t>
      </w:r>
      <w:r w:rsidR="00135D8E" w:rsidRPr="00EE4E79">
        <w:rPr>
          <w:color w:val="000000"/>
          <w:szCs w:val="24"/>
        </w:rPr>
        <w:t>.21.Должностные лица, осуществляющие контроль, при осуществлении муниципального жилищного контроля взаимодействуют в установленном порядке с федеральными органами исполнительной власти и их территориальными органами, с органами исполнительной власти</w:t>
      </w:r>
      <w:r>
        <w:rPr>
          <w:color w:val="000000"/>
          <w:szCs w:val="24"/>
        </w:rPr>
        <w:t xml:space="preserve"> Удмуртской Республики</w:t>
      </w:r>
      <w:r w:rsidR="00135D8E" w:rsidRPr="00EE4E79">
        <w:rPr>
          <w:color w:val="000000"/>
          <w:szCs w:val="24"/>
        </w:rPr>
        <w:t>, органами местного самоуправления, правоохранительными органами, организациями и гражданами.</w:t>
      </w:r>
    </w:p>
    <w:p w:rsidR="003B395A" w:rsidRPr="006213C3" w:rsidRDefault="00135D8E" w:rsidP="006213C3">
      <w:pPr>
        <w:pStyle w:val="ConsPlusNormal"/>
        <w:ind w:firstLine="709"/>
        <w:jc w:val="both"/>
        <w:rPr>
          <w:color w:val="000000"/>
          <w:szCs w:val="24"/>
        </w:rPr>
      </w:pPr>
      <w:r w:rsidRPr="00EE4E79">
        <w:rPr>
          <w:color w:val="000000"/>
          <w:szCs w:val="24"/>
        </w:rPr>
        <w:t>В случае выявления в ходе проведения контрольного мероприятия в рамках осуществления муниципального жилищного контроля нарушения требований законодательства, за которое законодательством Российской Федерации предусмотрена административная и иная ответственность, в акте контрольного мероприятия указывается информация о наличии признаков выявленного нарушения. Должностные лица, уполномоченные осуществлять контроль, направляют копию указанного акта в орган власти, уполномоченный на привлечение к соответствующей ответственности.</w:t>
      </w:r>
    </w:p>
    <w:p w:rsidR="006213C3" w:rsidRDefault="006213C3" w:rsidP="00DC4979">
      <w:pPr>
        <w:pStyle w:val="ConsPlusNormal"/>
        <w:ind w:firstLine="0"/>
        <w:jc w:val="center"/>
        <w:rPr>
          <w:b/>
          <w:bCs/>
          <w:color w:val="000000"/>
          <w:szCs w:val="24"/>
        </w:rPr>
      </w:pPr>
    </w:p>
    <w:p w:rsidR="00EE4E79" w:rsidRPr="00DC4979" w:rsidRDefault="00EE4E79" w:rsidP="00DC4979">
      <w:pPr>
        <w:pStyle w:val="ConsPlusNormal"/>
        <w:ind w:firstLine="0"/>
        <w:jc w:val="center"/>
        <w:rPr>
          <w:b/>
          <w:bCs/>
          <w:color w:val="000000"/>
          <w:szCs w:val="24"/>
        </w:rPr>
      </w:pPr>
      <w:r w:rsidRPr="00DC4979">
        <w:rPr>
          <w:b/>
          <w:bCs/>
          <w:color w:val="000000"/>
          <w:szCs w:val="24"/>
        </w:rPr>
        <w:t>5. Обжалование решений администрации, действий (бездействия) должностных лиц, уполномоченных осуществлять муниципальный жилищный контроль</w:t>
      </w:r>
    </w:p>
    <w:p w:rsidR="00EE4E79" w:rsidRPr="00DC4979" w:rsidRDefault="00EE4E79" w:rsidP="00E55204">
      <w:pPr>
        <w:pStyle w:val="ConsPlusNormal"/>
        <w:ind w:firstLine="709"/>
        <w:jc w:val="center"/>
        <w:rPr>
          <w:b/>
          <w:bCs/>
          <w:color w:val="000000"/>
          <w:szCs w:val="24"/>
        </w:rPr>
      </w:pPr>
    </w:p>
    <w:p w:rsidR="00EE4E79" w:rsidRPr="00DC4979" w:rsidRDefault="00DC4979" w:rsidP="00E55204">
      <w:pPr>
        <w:pStyle w:val="ConsPlusNormal"/>
        <w:ind w:firstLine="709"/>
        <w:jc w:val="both"/>
        <w:rPr>
          <w:szCs w:val="24"/>
        </w:rPr>
      </w:pPr>
      <w:r w:rsidRPr="00DC4979">
        <w:rPr>
          <w:color w:val="000000"/>
          <w:szCs w:val="24"/>
        </w:rPr>
        <w:t>5</w:t>
      </w:r>
      <w:r w:rsidR="00EE4E79" w:rsidRPr="00DC4979">
        <w:rPr>
          <w:color w:val="000000"/>
          <w:szCs w:val="24"/>
        </w:rPr>
        <w:t xml:space="preserve">.1. Решения администрации, действия (бездействие) должностных лиц, уполномоченных осуществлять муниципальный жилищный контроль, могут быть обжалованы в </w:t>
      </w:r>
      <w:r>
        <w:rPr>
          <w:color w:val="000000"/>
          <w:szCs w:val="24"/>
        </w:rPr>
        <w:t xml:space="preserve">судебном </w:t>
      </w:r>
      <w:r w:rsidR="00EE4E79" w:rsidRPr="00DC4979">
        <w:rPr>
          <w:color w:val="000000"/>
          <w:szCs w:val="24"/>
        </w:rPr>
        <w:t>порядке</w:t>
      </w:r>
      <w:r>
        <w:rPr>
          <w:color w:val="000000"/>
          <w:szCs w:val="24"/>
        </w:rPr>
        <w:t>.</w:t>
      </w:r>
    </w:p>
    <w:p w:rsidR="00DC4979" w:rsidRDefault="00027EC3" w:rsidP="00E55204">
      <w:pPr>
        <w:pStyle w:val="ConsPlusNormal"/>
        <w:ind w:firstLine="709"/>
        <w:jc w:val="both"/>
        <w:rPr>
          <w:color w:val="000000"/>
          <w:szCs w:val="24"/>
        </w:rPr>
      </w:pPr>
      <w:r>
        <w:rPr>
          <w:color w:val="000000"/>
          <w:szCs w:val="24"/>
        </w:rPr>
        <w:t>5</w:t>
      </w:r>
      <w:r w:rsidR="00EE4E79" w:rsidRPr="00DC4979">
        <w:rPr>
          <w:color w:val="000000"/>
          <w:szCs w:val="24"/>
        </w:rPr>
        <w:t xml:space="preserve">.2. </w:t>
      </w:r>
      <w:r w:rsidR="00DC4979">
        <w:rPr>
          <w:color w:val="000000"/>
          <w:szCs w:val="24"/>
        </w:rPr>
        <w:t>Досудебный порядок подачи жалоб на решения администрации действия (бездействие) должностных лиц, уполномоченных осуществлять муниципальный жилищный контроль, не применяется.</w:t>
      </w:r>
    </w:p>
    <w:p w:rsidR="00257D44" w:rsidRPr="00EE4E79" w:rsidRDefault="00257D44" w:rsidP="00E55204">
      <w:pPr>
        <w:ind w:firstLine="709"/>
        <w:contextualSpacing/>
        <w:jc w:val="both"/>
      </w:pPr>
    </w:p>
    <w:p w:rsidR="00027EC3" w:rsidRPr="00027EC3" w:rsidRDefault="00027EC3" w:rsidP="00027EC3">
      <w:pPr>
        <w:pStyle w:val="12"/>
        <w:jc w:val="center"/>
        <w:rPr>
          <w:rFonts w:ascii="Times New Roman" w:hAnsi="Times New Roman" w:cs="Times New Roman"/>
          <w:b/>
          <w:bCs/>
          <w:color w:val="000000"/>
          <w:sz w:val="24"/>
          <w:szCs w:val="24"/>
        </w:rPr>
      </w:pPr>
      <w:r w:rsidRPr="00027EC3">
        <w:rPr>
          <w:rFonts w:ascii="Times New Roman" w:hAnsi="Times New Roman" w:cs="Times New Roman"/>
          <w:b/>
          <w:bCs/>
          <w:color w:val="000000"/>
          <w:sz w:val="24"/>
          <w:szCs w:val="24"/>
        </w:rPr>
        <w:t xml:space="preserve">6. Ключевые показатели муниципального жилищного контроля </w:t>
      </w:r>
      <w:r w:rsidRPr="00027EC3">
        <w:rPr>
          <w:rFonts w:ascii="Times New Roman" w:hAnsi="Times New Roman" w:cs="Times New Roman"/>
          <w:b/>
          <w:bCs/>
          <w:color w:val="000000"/>
          <w:sz w:val="24"/>
          <w:szCs w:val="24"/>
        </w:rPr>
        <w:br/>
        <w:t>и их целевые значения</w:t>
      </w:r>
    </w:p>
    <w:p w:rsidR="00027EC3" w:rsidRPr="00027EC3" w:rsidRDefault="00027EC3" w:rsidP="00E55204">
      <w:pPr>
        <w:pStyle w:val="12"/>
        <w:ind w:firstLine="709"/>
        <w:jc w:val="center"/>
        <w:rPr>
          <w:rFonts w:ascii="Times New Roman" w:hAnsi="Times New Roman" w:cs="Times New Roman"/>
          <w:b/>
          <w:bCs/>
          <w:color w:val="000000"/>
          <w:sz w:val="24"/>
          <w:szCs w:val="24"/>
        </w:rPr>
      </w:pPr>
    </w:p>
    <w:p w:rsidR="00027EC3" w:rsidRPr="00027EC3" w:rsidRDefault="00163168" w:rsidP="00E55204">
      <w:pPr>
        <w:pStyle w:val="12"/>
        <w:ind w:firstLine="709"/>
        <w:jc w:val="both"/>
        <w:rPr>
          <w:rFonts w:ascii="Times New Roman" w:hAnsi="Times New Roman" w:cs="Times New Roman"/>
          <w:sz w:val="24"/>
          <w:szCs w:val="24"/>
        </w:rPr>
      </w:pPr>
      <w:r>
        <w:rPr>
          <w:rFonts w:ascii="Times New Roman" w:hAnsi="Times New Roman" w:cs="Times New Roman"/>
          <w:color w:val="000000"/>
          <w:sz w:val="24"/>
          <w:szCs w:val="24"/>
        </w:rPr>
        <w:t>6</w:t>
      </w:r>
      <w:r w:rsidR="00027EC3" w:rsidRPr="00027EC3">
        <w:rPr>
          <w:rFonts w:ascii="Times New Roman" w:hAnsi="Times New Roman" w:cs="Times New Roman"/>
          <w:color w:val="000000"/>
          <w:sz w:val="24"/>
          <w:szCs w:val="24"/>
        </w:rPr>
        <w:t>.1. Оценка результативности и эффективности осуществления муниципального жилищного контроля осуществляется на основании статьи 30 Федерального закона от 31.07.2020</w:t>
      </w:r>
      <w:r w:rsidR="00F841A5">
        <w:rPr>
          <w:rFonts w:ascii="Times New Roman" w:hAnsi="Times New Roman" w:cs="Times New Roman"/>
          <w:color w:val="000000"/>
          <w:sz w:val="24"/>
          <w:szCs w:val="24"/>
        </w:rPr>
        <w:t xml:space="preserve"> </w:t>
      </w:r>
      <w:r w:rsidR="00027EC3" w:rsidRPr="00027EC3">
        <w:rPr>
          <w:rFonts w:ascii="Times New Roman" w:hAnsi="Times New Roman" w:cs="Times New Roman"/>
          <w:color w:val="000000"/>
          <w:sz w:val="24"/>
          <w:szCs w:val="24"/>
        </w:rPr>
        <w:t xml:space="preserve"> № 248-ФЗ «О государственном контроле (надзоре) и муниципальном контроле в Российской Федерации». </w:t>
      </w:r>
    </w:p>
    <w:p w:rsidR="00875F96" w:rsidRDefault="00163168" w:rsidP="00E55204">
      <w:pPr>
        <w:pStyle w:val="12"/>
        <w:tabs>
          <w:tab w:val="left" w:pos="709"/>
        </w:tabs>
        <w:ind w:firstLine="709"/>
        <w:jc w:val="both"/>
        <w:rPr>
          <w:rFonts w:ascii="Times New Roman" w:hAnsi="Times New Roman"/>
          <w:sz w:val="28"/>
          <w:szCs w:val="28"/>
        </w:rPr>
      </w:pPr>
      <w:r>
        <w:rPr>
          <w:rFonts w:ascii="Times New Roman" w:hAnsi="Times New Roman" w:cs="Times New Roman"/>
          <w:color w:val="000000"/>
          <w:sz w:val="24"/>
          <w:szCs w:val="24"/>
        </w:rPr>
        <w:t>6</w:t>
      </w:r>
      <w:r w:rsidR="00027EC3" w:rsidRPr="00027EC3">
        <w:rPr>
          <w:rFonts w:ascii="Times New Roman" w:hAnsi="Times New Roman" w:cs="Times New Roman"/>
          <w:color w:val="000000"/>
          <w:sz w:val="24"/>
          <w:szCs w:val="24"/>
        </w:rPr>
        <w:t xml:space="preserve">.2. Ключевые показатели вида контроля и их целевые значения, индикативные показатели для муниципального жилищного контроля </w:t>
      </w:r>
      <w:r w:rsidR="00875F96" w:rsidRPr="00875F96">
        <w:rPr>
          <w:rFonts w:ascii="Times New Roman" w:hAnsi="Times New Roman"/>
          <w:sz w:val="24"/>
          <w:szCs w:val="24"/>
        </w:rPr>
        <w:t xml:space="preserve">установлены </w:t>
      </w:r>
      <w:r w:rsidR="00875F96">
        <w:rPr>
          <w:rFonts w:ascii="Times New Roman" w:hAnsi="Times New Roman"/>
          <w:sz w:val="24"/>
          <w:szCs w:val="24"/>
        </w:rPr>
        <w:t>приложением 2</w:t>
      </w:r>
      <w:r w:rsidR="00875F96" w:rsidRPr="00875F96">
        <w:rPr>
          <w:rFonts w:ascii="Times New Roman" w:hAnsi="Times New Roman"/>
          <w:sz w:val="24"/>
          <w:szCs w:val="24"/>
        </w:rPr>
        <w:t xml:space="preserve"> к настоящему Положению</w:t>
      </w:r>
      <w:r w:rsidR="00875F96">
        <w:rPr>
          <w:rFonts w:ascii="Times New Roman" w:hAnsi="Times New Roman"/>
          <w:sz w:val="28"/>
          <w:szCs w:val="28"/>
        </w:rPr>
        <w:t>.</w:t>
      </w:r>
    </w:p>
    <w:p w:rsidR="00B21814" w:rsidRPr="00F35956" w:rsidRDefault="009D3D7C" w:rsidP="00B21814">
      <w:pPr>
        <w:pStyle w:val="ConsPlusNormal"/>
        <w:ind w:firstLine="0"/>
        <w:jc w:val="right"/>
        <w:rPr>
          <w:szCs w:val="24"/>
        </w:rPr>
      </w:pPr>
      <w:r>
        <w:rPr>
          <w:color w:val="000000"/>
          <w:szCs w:val="24"/>
        </w:rPr>
        <w:br w:type="page"/>
      </w:r>
      <w:r w:rsidR="00B21814" w:rsidRPr="00F35956">
        <w:rPr>
          <w:color w:val="000000"/>
          <w:szCs w:val="24"/>
        </w:rPr>
        <w:lastRenderedPageBreak/>
        <w:t>Приложение № 1</w:t>
      </w:r>
    </w:p>
    <w:p w:rsidR="00E55204" w:rsidRDefault="00B21814" w:rsidP="00B21814">
      <w:pPr>
        <w:pStyle w:val="ConsPlusNormal"/>
        <w:ind w:firstLine="0"/>
        <w:jc w:val="right"/>
        <w:rPr>
          <w:color w:val="000000"/>
          <w:szCs w:val="24"/>
        </w:rPr>
      </w:pPr>
      <w:r w:rsidRPr="00F35956">
        <w:rPr>
          <w:color w:val="000000"/>
          <w:szCs w:val="24"/>
        </w:rPr>
        <w:t>к Положению о муниципальном жилищном</w:t>
      </w:r>
      <w:r w:rsidR="00E55204">
        <w:rPr>
          <w:color w:val="000000"/>
          <w:szCs w:val="24"/>
        </w:rPr>
        <w:t xml:space="preserve"> контроле</w:t>
      </w:r>
    </w:p>
    <w:p w:rsidR="00B21814" w:rsidRDefault="00E55204" w:rsidP="00B21814">
      <w:pPr>
        <w:pStyle w:val="ConsPlusNormal"/>
        <w:ind w:firstLine="0"/>
        <w:jc w:val="right"/>
        <w:rPr>
          <w:bCs/>
          <w:color w:val="000000"/>
          <w:szCs w:val="24"/>
        </w:rPr>
      </w:pPr>
      <w:r>
        <w:rPr>
          <w:color w:val="000000"/>
          <w:szCs w:val="24"/>
        </w:rPr>
        <w:t xml:space="preserve">на территории </w:t>
      </w:r>
      <w:r w:rsidR="00B21814" w:rsidRPr="00F35956">
        <w:rPr>
          <w:bCs/>
          <w:color w:val="000000"/>
          <w:szCs w:val="24"/>
        </w:rPr>
        <w:t>муниципально</w:t>
      </w:r>
      <w:r>
        <w:rPr>
          <w:bCs/>
          <w:color w:val="000000"/>
          <w:szCs w:val="24"/>
        </w:rPr>
        <w:t>го</w:t>
      </w:r>
      <w:r w:rsidR="00B21814" w:rsidRPr="00F35956">
        <w:rPr>
          <w:bCs/>
          <w:color w:val="000000"/>
          <w:szCs w:val="24"/>
        </w:rPr>
        <w:t xml:space="preserve"> образовани</w:t>
      </w:r>
      <w:r>
        <w:rPr>
          <w:bCs/>
          <w:color w:val="000000"/>
          <w:szCs w:val="24"/>
        </w:rPr>
        <w:t>я</w:t>
      </w:r>
    </w:p>
    <w:p w:rsidR="00B21814" w:rsidRDefault="00B21814" w:rsidP="00B21814">
      <w:pPr>
        <w:pStyle w:val="ConsPlusNormal"/>
        <w:ind w:firstLine="0"/>
        <w:jc w:val="right"/>
        <w:rPr>
          <w:bCs/>
          <w:color w:val="000000"/>
          <w:szCs w:val="24"/>
        </w:rPr>
      </w:pPr>
      <w:r w:rsidRPr="00F35956">
        <w:rPr>
          <w:bCs/>
          <w:color w:val="000000"/>
          <w:szCs w:val="24"/>
        </w:rPr>
        <w:t>«</w:t>
      </w:r>
      <w:r w:rsidRPr="00290255">
        <w:rPr>
          <w:bCs/>
          <w:color w:val="000000"/>
          <w:szCs w:val="24"/>
        </w:rPr>
        <w:t xml:space="preserve">Муниципальный округ </w:t>
      </w:r>
      <w:r>
        <w:rPr>
          <w:bCs/>
          <w:color w:val="000000"/>
          <w:szCs w:val="24"/>
        </w:rPr>
        <w:t>Глазовский</w:t>
      </w:r>
      <w:r w:rsidRPr="00290255">
        <w:rPr>
          <w:bCs/>
          <w:color w:val="000000"/>
          <w:szCs w:val="24"/>
        </w:rPr>
        <w:t xml:space="preserve"> район</w:t>
      </w:r>
    </w:p>
    <w:p w:rsidR="00B21814" w:rsidRPr="00F35956" w:rsidRDefault="00B21814" w:rsidP="00B21814">
      <w:pPr>
        <w:pStyle w:val="ConsPlusNormal"/>
        <w:ind w:firstLine="0"/>
        <w:jc w:val="right"/>
        <w:rPr>
          <w:i/>
          <w:iCs/>
          <w:color w:val="000000"/>
          <w:szCs w:val="24"/>
        </w:rPr>
      </w:pPr>
      <w:r w:rsidRPr="00290255">
        <w:rPr>
          <w:bCs/>
          <w:color w:val="000000"/>
          <w:szCs w:val="24"/>
        </w:rPr>
        <w:t>Удмуртской Республики</w:t>
      </w:r>
      <w:r w:rsidRPr="00F35956">
        <w:rPr>
          <w:bCs/>
          <w:color w:val="000000"/>
          <w:szCs w:val="24"/>
        </w:rPr>
        <w:t>»</w:t>
      </w:r>
    </w:p>
    <w:p w:rsidR="00B21814" w:rsidRPr="00F35956" w:rsidRDefault="00B21814" w:rsidP="00B21814">
      <w:pPr>
        <w:widowControl w:val="0"/>
        <w:autoSpaceDE w:val="0"/>
        <w:spacing w:line="276" w:lineRule="auto"/>
        <w:jc w:val="both"/>
        <w:rPr>
          <w:color w:val="000000"/>
        </w:rPr>
      </w:pPr>
      <w:bookmarkStart w:id="4" w:name="Par381"/>
      <w:bookmarkEnd w:id="4"/>
    </w:p>
    <w:p w:rsidR="00B21814" w:rsidRDefault="00B21814" w:rsidP="009D3D7C">
      <w:pPr>
        <w:pStyle w:val="ConsPlusTitle"/>
        <w:jc w:val="center"/>
        <w:rPr>
          <w:b w:val="0"/>
          <w:bCs/>
          <w:color w:val="000000"/>
        </w:rPr>
      </w:pPr>
      <w:r w:rsidRPr="00F35956">
        <w:rPr>
          <w:color w:val="000000"/>
          <w:szCs w:val="24"/>
        </w:rPr>
        <w:t>Индикаторы риска нарушения обязательных требований, используемые для определения необходимости проведения внеплановыхпроверок при осуществлении</w:t>
      </w:r>
      <w:r w:rsidR="00E55204">
        <w:rPr>
          <w:color w:val="000000"/>
          <w:szCs w:val="24"/>
        </w:rPr>
        <w:t xml:space="preserve"> А</w:t>
      </w:r>
      <w:r w:rsidRPr="00F35956">
        <w:rPr>
          <w:color w:val="000000"/>
          <w:szCs w:val="24"/>
        </w:rPr>
        <w:t>дминистрацией муниципального образования «</w:t>
      </w:r>
      <w:r w:rsidRPr="00290255">
        <w:rPr>
          <w:color w:val="000000"/>
          <w:szCs w:val="24"/>
        </w:rPr>
        <w:t xml:space="preserve">Муниципальный округ </w:t>
      </w:r>
      <w:r>
        <w:rPr>
          <w:color w:val="000000"/>
          <w:szCs w:val="24"/>
        </w:rPr>
        <w:t>Глазовский</w:t>
      </w:r>
      <w:r w:rsidRPr="00290255">
        <w:rPr>
          <w:color w:val="000000"/>
          <w:szCs w:val="24"/>
        </w:rPr>
        <w:t xml:space="preserve"> район Удмуртской Республики</w:t>
      </w:r>
      <w:r w:rsidRPr="00F35956">
        <w:rPr>
          <w:color w:val="000000"/>
          <w:szCs w:val="24"/>
        </w:rPr>
        <w:t>»</w:t>
      </w:r>
      <w:bookmarkStart w:id="5" w:name="_Hlk77689331"/>
      <w:r w:rsidR="00192937" w:rsidRPr="00192937">
        <w:rPr>
          <w:color w:val="000000"/>
          <w:szCs w:val="24"/>
        </w:rPr>
        <w:t xml:space="preserve"> </w:t>
      </w:r>
      <w:r w:rsidRPr="009D3D7C">
        <w:rPr>
          <w:bCs/>
          <w:color w:val="000000"/>
        </w:rPr>
        <w:t>мун</w:t>
      </w:r>
      <w:r w:rsidR="009D3D7C">
        <w:rPr>
          <w:bCs/>
          <w:color w:val="000000"/>
        </w:rPr>
        <w:t>иципального жилищного контроля на территории</w:t>
      </w:r>
      <w:bookmarkEnd w:id="5"/>
      <w:r w:rsidR="00192937" w:rsidRPr="00192937">
        <w:rPr>
          <w:bCs/>
          <w:color w:val="000000"/>
        </w:rPr>
        <w:t xml:space="preserve"> </w:t>
      </w:r>
      <w:r w:rsidRPr="009D3D7C">
        <w:rPr>
          <w:bCs/>
          <w:color w:val="000000"/>
        </w:rPr>
        <w:t>муниципально</w:t>
      </w:r>
      <w:r w:rsidR="009D3D7C">
        <w:rPr>
          <w:bCs/>
          <w:color w:val="000000"/>
        </w:rPr>
        <w:t>го образования</w:t>
      </w:r>
      <w:r w:rsidRPr="009D3D7C">
        <w:rPr>
          <w:bCs/>
          <w:color w:val="000000"/>
        </w:rPr>
        <w:t xml:space="preserve"> «Муниципальный округ Глазовский район Удмуртской Республики»</w:t>
      </w:r>
    </w:p>
    <w:p w:rsidR="00B21814" w:rsidRPr="00F35956" w:rsidRDefault="00B21814" w:rsidP="00B21814">
      <w:pPr>
        <w:jc w:val="center"/>
        <w:rPr>
          <w:color w:val="000000"/>
        </w:rPr>
      </w:pPr>
    </w:p>
    <w:p w:rsidR="00B21814" w:rsidRPr="00F35956" w:rsidRDefault="00B21814" w:rsidP="00E55204">
      <w:pPr>
        <w:pStyle w:val="ConsPlusNormal"/>
        <w:ind w:firstLine="709"/>
        <w:jc w:val="both"/>
        <w:rPr>
          <w:color w:val="000000"/>
          <w:szCs w:val="24"/>
        </w:rPr>
      </w:pPr>
      <w:r w:rsidRPr="00F35956">
        <w:rPr>
          <w:color w:val="000000"/>
          <w:szCs w:val="24"/>
        </w:rPr>
        <w:t xml:space="preserve">1. </w:t>
      </w:r>
      <w:proofErr w:type="gramStart"/>
      <w:r w:rsidRPr="00F35956">
        <w:rPr>
          <w:color w:val="000000"/>
          <w:szCs w:val="24"/>
        </w:rPr>
        <w:t>Поступление в орган муниципального жилищного контроля обращений гражданина или организации, являющихся собственниками помещений в многоквартирном доме, в котором есть жилые помещения муниципального жилищного фонда, граждан, являющихся пользователями жилых помещений муниципального жилищного фонда в многоквартирном доме, информации от органов государственной власти, органов местного самоуправления, из средств массовой информации о наличии в деятельности контролируемого лица хотя бы одного отклонения от следующих обязательных</w:t>
      </w:r>
      <w:proofErr w:type="gramEnd"/>
      <w:r w:rsidRPr="00F35956">
        <w:rPr>
          <w:color w:val="000000"/>
          <w:szCs w:val="24"/>
        </w:rPr>
        <w:t xml:space="preserve"> требований </w:t>
      </w:r>
      <w:proofErr w:type="gramStart"/>
      <w:r w:rsidRPr="00F35956">
        <w:rPr>
          <w:color w:val="000000"/>
          <w:szCs w:val="24"/>
        </w:rPr>
        <w:t>к</w:t>
      </w:r>
      <w:proofErr w:type="gramEnd"/>
      <w:r w:rsidRPr="00F35956">
        <w:rPr>
          <w:color w:val="000000"/>
          <w:szCs w:val="24"/>
        </w:rPr>
        <w:t>:</w:t>
      </w:r>
    </w:p>
    <w:p w:rsidR="00B21814" w:rsidRPr="00F35956" w:rsidRDefault="00B21814" w:rsidP="00E55204">
      <w:pPr>
        <w:pStyle w:val="ConsPlusNormal"/>
        <w:ind w:firstLine="709"/>
        <w:jc w:val="both"/>
        <w:rPr>
          <w:color w:val="000000"/>
          <w:szCs w:val="24"/>
        </w:rPr>
      </w:pPr>
      <w:r w:rsidRPr="00F35956">
        <w:rPr>
          <w:color w:val="000000"/>
          <w:szCs w:val="24"/>
        </w:rPr>
        <w:t xml:space="preserve">а) порядку осуществления перевода жилого помещения муниципального жилищного фонда в нежилое помещение; </w:t>
      </w:r>
    </w:p>
    <w:p w:rsidR="00B21814" w:rsidRPr="00F35956" w:rsidRDefault="00B21814" w:rsidP="00E55204">
      <w:pPr>
        <w:pStyle w:val="ConsPlusNormal"/>
        <w:ind w:firstLine="709"/>
        <w:jc w:val="both"/>
        <w:rPr>
          <w:color w:val="000000"/>
          <w:szCs w:val="24"/>
        </w:rPr>
      </w:pPr>
      <w:r w:rsidRPr="00F35956">
        <w:rPr>
          <w:color w:val="000000"/>
          <w:szCs w:val="24"/>
        </w:rPr>
        <w:t>б) порядку осуществления перепланировки и (или) переустройства жилых помещений муниципального жилищного фонда в многоквартирном доме;</w:t>
      </w:r>
    </w:p>
    <w:p w:rsidR="00B21814" w:rsidRPr="00F35956" w:rsidRDefault="00B21814" w:rsidP="00E55204">
      <w:pPr>
        <w:pStyle w:val="ConsPlusNormal"/>
        <w:ind w:firstLine="709"/>
        <w:jc w:val="both"/>
        <w:rPr>
          <w:color w:val="000000"/>
          <w:szCs w:val="24"/>
        </w:rPr>
      </w:pPr>
      <w:r w:rsidRPr="00F35956">
        <w:rPr>
          <w:color w:val="000000"/>
          <w:szCs w:val="24"/>
        </w:rPr>
        <w:t>в) предоставлению коммунальных услуг пользователям жилых помещений муниципального жилищного фонда в многоквартирных домах и жилых домов;</w:t>
      </w:r>
    </w:p>
    <w:p w:rsidR="00B21814" w:rsidRPr="00F35956" w:rsidRDefault="00B21814" w:rsidP="00E55204">
      <w:pPr>
        <w:pStyle w:val="ConsPlusNormal"/>
        <w:ind w:firstLine="709"/>
        <w:jc w:val="both"/>
        <w:rPr>
          <w:color w:val="000000"/>
          <w:szCs w:val="24"/>
        </w:rPr>
      </w:pPr>
      <w:r w:rsidRPr="00F35956">
        <w:rPr>
          <w:color w:val="000000"/>
          <w:szCs w:val="24"/>
        </w:rPr>
        <w:t>г) обеспечению доступности для инвалидов жилых помещений муниципального жилищного фонда;</w:t>
      </w:r>
    </w:p>
    <w:p w:rsidR="00B21814" w:rsidRPr="00F35956" w:rsidRDefault="00B21814" w:rsidP="00E55204">
      <w:pPr>
        <w:pStyle w:val="ConsPlusNormal"/>
        <w:ind w:firstLine="709"/>
        <w:jc w:val="both"/>
        <w:rPr>
          <w:color w:val="000000"/>
          <w:szCs w:val="24"/>
        </w:rPr>
      </w:pPr>
      <w:r w:rsidRPr="00F35956">
        <w:rPr>
          <w:color w:val="000000"/>
          <w:szCs w:val="24"/>
        </w:rPr>
        <w:t>д) обеспечению безопасности при использовании и содержании внутридомового и внутриквартирного газового оборудования жилых помещений муниципального жилищного фонда.</w:t>
      </w:r>
    </w:p>
    <w:p w:rsidR="00B21814" w:rsidRPr="00F35956" w:rsidRDefault="00B21814" w:rsidP="00E55204">
      <w:pPr>
        <w:pStyle w:val="ConsPlusNormal"/>
        <w:ind w:firstLine="709"/>
        <w:jc w:val="both"/>
        <w:rPr>
          <w:color w:val="000000"/>
          <w:szCs w:val="24"/>
        </w:rPr>
      </w:pPr>
      <w:r w:rsidRPr="00F35956">
        <w:rPr>
          <w:color w:val="000000"/>
          <w:szCs w:val="24"/>
        </w:rPr>
        <w:t xml:space="preserve">2. </w:t>
      </w:r>
      <w:proofErr w:type="gramStart"/>
      <w:r w:rsidRPr="00F35956">
        <w:rPr>
          <w:color w:val="000000"/>
          <w:szCs w:val="24"/>
        </w:rPr>
        <w:t>Поступление в орган муниципального жилищного контроля обращения гражданина или организации, являющихся собственниками помещений в многоквартирном доме, в котором есть жилые помещения муниципального жилищного фонда, гражданина, являющегося пользователем жилого помещения муниципального жилищного фонда в многоквартирном доме, информации от органов государственной власти, органов местного самоуправления, из средств массовой информации о фактах нарушений в отношении муниципального жилищного фонда, обязательных требований, установленных частью 1статьи</w:t>
      </w:r>
      <w:proofErr w:type="gramEnd"/>
      <w:r w:rsidRPr="00F35956">
        <w:rPr>
          <w:color w:val="000000"/>
          <w:szCs w:val="24"/>
        </w:rPr>
        <w:t xml:space="preserve"> </w:t>
      </w:r>
      <w:proofErr w:type="gramStart"/>
      <w:r w:rsidRPr="00F35956">
        <w:rPr>
          <w:color w:val="000000"/>
          <w:szCs w:val="24"/>
        </w:rPr>
        <w:t>20 Жилищного кодекса Российской Федерации, за исключением обращений, указанных в пункте 1 настоящего Приложения, и обращений, послуживших основанием для проведения внепланового контрольного (надзорного) мероприятия в соответствии с частью 12 статьи 66 Федерального закона от 31.07.2020</w:t>
      </w:r>
      <w:r>
        <w:rPr>
          <w:color w:val="000000"/>
          <w:szCs w:val="24"/>
        </w:rPr>
        <w:t>г.</w:t>
      </w:r>
      <w:r w:rsidRPr="00F35956">
        <w:rPr>
          <w:color w:val="000000"/>
          <w:szCs w:val="24"/>
        </w:rPr>
        <w:t xml:space="preserve"> № 248-ФЗ «О государственном контроле (надзоре) и муниципальном контроле в Российской Федерации», в случае если в течение года до поступления данного обращения, информации контролируемому лицу</w:t>
      </w:r>
      <w:proofErr w:type="gramEnd"/>
      <w:r w:rsidRPr="00F35956">
        <w:rPr>
          <w:color w:val="000000"/>
          <w:szCs w:val="24"/>
        </w:rPr>
        <w:t xml:space="preserve"> органом государственного жилищного надзора, органом муниципального жилищного контроля объявлялись предостережения о недопустимости нарушения аналогичных обязательных требований.</w:t>
      </w:r>
    </w:p>
    <w:p w:rsidR="00B21814" w:rsidRPr="00F35956" w:rsidRDefault="00B21814" w:rsidP="00E55204">
      <w:pPr>
        <w:pStyle w:val="ConsPlusNormal"/>
        <w:ind w:firstLine="709"/>
        <w:jc w:val="both"/>
        <w:rPr>
          <w:color w:val="000000"/>
          <w:szCs w:val="24"/>
        </w:rPr>
      </w:pPr>
      <w:r w:rsidRPr="00F35956">
        <w:rPr>
          <w:color w:val="000000"/>
          <w:szCs w:val="24"/>
        </w:rPr>
        <w:t xml:space="preserve">3. </w:t>
      </w:r>
      <w:proofErr w:type="gramStart"/>
      <w:r w:rsidRPr="00F35956">
        <w:rPr>
          <w:color w:val="000000"/>
          <w:szCs w:val="24"/>
        </w:rPr>
        <w:t xml:space="preserve">Двукратный и более рост количества обращений за двенадцать месяцев в сравнении с предшествующим аналогичным периодом и (или) с аналогичным периодом предшествующего календарного года, поступивших в адрес органа муниципального </w:t>
      </w:r>
      <w:r w:rsidRPr="00F35956">
        <w:rPr>
          <w:color w:val="000000"/>
          <w:szCs w:val="24"/>
        </w:rPr>
        <w:lastRenderedPageBreak/>
        <w:t>жилищного контроля от граждан или организаций, являющихся собственниками помещений в многоквартирном доме, в котором есть жилые помещения муниципального жилищного фонда, граждан, являющихся пользователями жилых помещений муниципального жилищного фонда в многоквартирном доме, информации</w:t>
      </w:r>
      <w:proofErr w:type="gramEnd"/>
      <w:r w:rsidRPr="00F35956">
        <w:rPr>
          <w:color w:val="000000"/>
          <w:szCs w:val="24"/>
        </w:rPr>
        <w:t xml:space="preserve"> от органов государственной власти, органов местного самоуправления, из средств массовой информации о фактах нарушений в отношении муниципального жилищного фонда обязательных требований, установленных частью 1 статьи 20 Жилищного кодекса Российской Федерации.</w:t>
      </w:r>
    </w:p>
    <w:p w:rsidR="00B21814" w:rsidRPr="00F35956" w:rsidRDefault="00B21814" w:rsidP="00E55204">
      <w:pPr>
        <w:pStyle w:val="ConsPlusNormal"/>
        <w:ind w:firstLine="709"/>
        <w:jc w:val="both"/>
        <w:rPr>
          <w:color w:val="000000"/>
          <w:szCs w:val="24"/>
        </w:rPr>
      </w:pPr>
      <w:r w:rsidRPr="00F35956">
        <w:rPr>
          <w:color w:val="000000"/>
          <w:szCs w:val="24"/>
        </w:rPr>
        <w:t>4. Поступление в орган муниципального жилищного контроля в течение трёх месяцев подряд двух и более протоколов общего собрания собственников помещений в многоквартирном доме, в котором есть жилые помещения муниципального жилищного фонда, содержащих решения по аналогичным вопросам повестки дня.</w:t>
      </w:r>
    </w:p>
    <w:p w:rsidR="00B21814" w:rsidRPr="00F35956" w:rsidRDefault="00B21814" w:rsidP="00E55204">
      <w:pPr>
        <w:pStyle w:val="ConsPlusNormal"/>
        <w:ind w:firstLine="709"/>
        <w:jc w:val="both"/>
        <w:rPr>
          <w:color w:val="000000"/>
          <w:szCs w:val="24"/>
        </w:rPr>
      </w:pPr>
      <w:r w:rsidRPr="00F35956">
        <w:rPr>
          <w:color w:val="000000"/>
          <w:szCs w:val="24"/>
        </w:rPr>
        <w:t xml:space="preserve">5. </w:t>
      </w:r>
      <w:proofErr w:type="gramStart"/>
      <w:r w:rsidRPr="00F35956">
        <w:rPr>
          <w:color w:val="000000"/>
          <w:szCs w:val="24"/>
        </w:rPr>
        <w:t>Выявление в течение трех месяцев более пяти фактов несоответствия сведений (информации), полученных от гражданина или организации, являющихся собственниками помещений в многоквартирном доме</w:t>
      </w:r>
      <w:bookmarkStart w:id="6" w:name="_Hlk79571629"/>
      <w:r w:rsidRPr="00F35956">
        <w:rPr>
          <w:color w:val="000000"/>
          <w:szCs w:val="24"/>
        </w:rPr>
        <w:t xml:space="preserve">, в котором есть жилые помещения муниципального жилищного фонда, </w:t>
      </w:r>
      <w:bookmarkEnd w:id="6"/>
      <w:r w:rsidRPr="00F35956">
        <w:rPr>
          <w:color w:val="000000"/>
          <w:szCs w:val="24"/>
        </w:rPr>
        <w:t>гражданина, являющегося пользователем жилого помещения муниципального жилищного фонда в многоквартирном доме, информации от органов государственной власти, органов местного самоуправления, из средств массовой информации и информации, размещённой контролируемым лицом в государственной</w:t>
      </w:r>
      <w:proofErr w:type="gramEnd"/>
      <w:r w:rsidRPr="00F35956">
        <w:rPr>
          <w:color w:val="000000"/>
          <w:szCs w:val="24"/>
        </w:rPr>
        <w:t xml:space="preserve"> информационной системе жилищно-коммунального хозяйства.</w:t>
      </w:r>
    </w:p>
    <w:p w:rsidR="00B21814" w:rsidRPr="00F35956" w:rsidRDefault="00B21814" w:rsidP="00E55204">
      <w:pPr>
        <w:pStyle w:val="ConsPlusNormal"/>
        <w:ind w:firstLine="709"/>
        <w:jc w:val="both"/>
        <w:rPr>
          <w:color w:val="000000"/>
          <w:szCs w:val="24"/>
        </w:rPr>
      </w:pPr>
      <w:r w:rsidRPr="00F35956">
        <w:rPr>
          <w:color w:val="000000"/>
          <w:szCs w:val="24"/>
        </w:rPr>
        <w:t>6. Неоднократные (два и более) случаи аварий, произошедшие на одном и том же объекте муниципального жилищного контроля, в течение трех месяцев подряд.</w:t>
      </w:r>
    </w:p>
    <w:p w:rsidR="00246989" w:rsidRPr="00F35956" w:rsidRDefault="00B21814" w:rsidP="00246989">
      <w:pPr>
        <w:pStyle w:val="ConsPlusNormal"/>
        <w:ind w:firstLine="0"/>
        <w:jc w:val="right"/>
        <w:rPr>
          <w:szCs w:val="24"/>
        </w:rPr>
      </w:pPr>
      <w:r w:rsidRPr="00F35956">
        <w:rPr>
          <w:color w:val="000000"/>
        </w:rPr>
        <w:br w:type="page"/>
      </w:r>
      <w:r w:rsidR="00246989">
        <w:rPr>
          <w:color w:val="000000"/>
          <w:szCs w:val="24"/>
        </w:rPr>
        <w:lastRenderedPageBreak/>
        <w:t>Приложение № 2</w:t>
      </w:r>
    </w:p>
    <w:p w:rsidR="00427A8D" w:rsidRDefault="00246989" w:rsidP="00246989">
      <w:pPr>
        <w:pStyle w:val="ConsPlusNormal"/>
        <w:ind w:firstLine="0"/>
        <w:jc w:val="right"/>
        <w:rPr>
          <w:color w:val="000000"/>
          <w:szCs w:val="24"/>
        </w:rPr>
      </w:pPr>
      <w:r w:rsidRPr="00F35956">
        <w:rPr>
          <w:color w:val="000000"/>
          <w:szCs w:val="24"/>
        </w:rPr>
        <w:t>к Положению о муниципальном жилищном</w:t>
      </w:r>
      <w:r w:rsidR="00427A8D">
        <w:rPr>
          <w:color w:val="000000"/>
          <w:szCs w:val="24"/>
        </w:rPr>
        <w:t xml:space="preserve"> контроле</w:t>
      </w:r>
    </w:p>
    <w:p w:rsidR="00246989" w:rsidRDefault="00427A8D" w:rsidP="00246989">
      <w:pPr>
        <w:pStyle w:val="ConsPlusNormal"/>
        <w:ind w:firstLine="0"/>
        <w:jc w:val="right"/>
        <w:rPr>
          <w:bCs/>
          <w:color w:val="000000"/>
          <w:szCs w:val="24"/>
        </w:rPr>
      </w:pPr>
      <w:r>
        <w:rPr>
          <w:color w:val="000000"/>
          <w:szCs w:val="24"/>
        </w:rPr>
        <w:t>на территории</w:t>
      </w:r>
      <w:r w:rsidR="00246989" w:rsidRPr="00F35956">
        <w:rPr>
          <w:bCs/>
          <w:color w:val="000000"/>
          <w:szCs w:val="24"/>
        </w:rPr>
        <w:t>муниципально</w:t>
      </w:r>
      <w:r>
        <w:rPr>
          <w:bCs/>
          <w:color w:val="000000"/>
          <w:szCs w:val="24"/>
        </w:rPr>
        <w:t>го</w:t>
      </w:r>
      <w:r w:rsidR="00246989" w:rsidRPr="00F35956">
        <w:rPr>
          <w:bCs/>
          <w:color w:val="000000"/>
          <w:szCs w:val="24"/>
        </w:rPr>
        <w:t xml:space="preserve"> образовани</w:t>
      </w:r>
      <w:r>
        <w:rPr>
          <w:bCs/>
          <w:color w:val="000000"/>
          <w:szCs w:val="24"/>
        </w:rPr>
        <w:t>я</w:t>
      </w:r>
    </w:p>
    <w:p w:rsidR="00246989" w:rsidRDefault="00246989" w:rsidP="00246989">
      <w:pPr>
        <w:pStyle w:val="ConsPlusNormal"/>
        <w:ind w:firstLine="0"/>
        <w:jc w:val="right"/>
        <w:rPr>
          <w:bCs/>
          <w:color w:val="000000"/>
          <w:szCs w:val="24"/>
        </w:rPr>
      </w:pPr>
      <w:r w:rsidRPr="00F35956">
        <w:rPr>
          <w:bCs/>
          <w:color w:val="000000"/>
          <w:szCs w:val="24"/>
        </w:rPr>
        <w:t xml:space="preserve"> «</w:t>
      </w:r>
      <w:r w:rsidRPr="00290255">
        <w:rPr>
          <w:bCs/>
          <w:color w:val="000000"/>
          <w:szCs w:val="24"/>
        </w:rPr>
        <w:t xml:space="preserve">Муниципальный округ </w:t>
      </w:r>
      <w:r>
        <w:rPr>
          <w:bCs/>
          <w:color w:val="000000"/>
          <w:szCs w:val="24"/>
        </w:rPr>
        <w:t>Глазовский</w:t>
      </w:r>
      <w:r w:rsidRPr="00290255">
        <w:rPr>
          <w:bCs/>
          <w:color w:val="000000"/>
          <w:szCs w:val="24"/>
        </w:rPr>
        <w:t xml:space="preserve"> район</w:t>
      </w:r>
    </w:p>
    <w:p w:rsidR="00246989" w:rsidRPr="00F35956" w:rsidRDefault="00246989" w:rsidP="00246989">
      <w:pPr>
        <w:pStyle w:val="ConsPlusNormal"/>
        <w:ind w:firstLine="0"/>
        <w:jc w:val="right"/>
        <w:rPr>
          <w:i/>
          <w:iCs/>
          <w:color w:val="000000"/>
          <w:szCs w:val="24"/>
        </w:rPr>
      </w:pPr>
      <w:r w:rsidRPr="00290255">
        <w:rPr>
          <w:bCs/>
          <w:color w:val="000000"/>
          <w:szCs w:val="24"/>
        </w:rPr>
        <w:t xml:space="preserve"> Удмуртской Республики</w:t>
      </w:r>
      <w:r w:rsidRPr="00F35956">
        <w:rPr>
          <w:bCs/>
          <w:color w:val="000000"/>
          <w:szCs w:val="24"/>
        </w:rPr>
        <w:t>»</w:t>
      </w:r>
    </w:p>
    <w:p w:rsidR="00875F96" w:rsidRPr="00211B52" w:rsidRDefault="00875F96" w:rsidP="00F54DE8">
      <w:pPr>
        <w:pStyle w:val="ConsPlusNormal"/>
        <w:ind w:firstLine="0"/>
        <w:outlineLvl w:val="1"/>
        <w:rPr>
          <w:b/>
          <w:szCs w:val="24"/>
        </w:rPr>
      </w:pPr>
    </w:p>
    <w:p w:rsidR="00E55204" w:rsidRPr="00211B52" w:rsidRDefault="00E55204" w:rsidP="00211B52">
      <w:pPr>
        <w:widowControl w:val="0"/>
        <w:jc w:val="center"/>
        <w:rPr>
          <w:b/>
        </w:rPr>
      </w:pPr>
      <w:r w:rsidRPr="00211B52">
        <w:rPr>
          <w:b/>
        </w:rPr>
        <w:t xml:space="preserve">Ключевые показатели для муниципального жилищного контроля </w:t>
      </w:r>
      <w:r w:rsidRPr="00211B52">
        <w:rPr>
          <w:b/>
          <w:bCs/>
          <w:color w:val="000000"/>
        </w:rPr>
        <w:t xml:space="preserve">на территории </w:t>
      </w:r>
      <w:r w:rsidRPr="00211B52">
        <w:rPr>
          <w:b/>
        </w:rPr>
        <w:t xml:space="preserve">муниципального </w:t>
      </w:r>
      <w:r w:rsidR="00211B52">
        <w:rPr>
          <w:b/>
        </w:rPr>
        <w:t>о</w:t>
      </w:r>
      <w:r w:rsidRPr="00211B52">
        <w:rPr>
          <w:b/>
        </w:rPr>
        <w:t>бразования «Муниципальный округ Глазовский район Удмуртской Республики» и их целевые значения</w:t>
      </w:r>
    </w:p>
    <w:tbl>
      <w:tblPr>
        <w:tblpPr w:leftFromText="180" w:rightFromText="180" w:vertAnchor="text" w:horzAnchor="margin" w:tblpXSpec="center" w:tblpY="151"/>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45"/>
        <w:gridCol w:w="2966"/>
        <w:gridCol w:w="1129"/>
        <w:gridCol w:w="4966"/>
      </w:tblGrid>
      <w:tr w:rsidR="00211B52" w:rsidTr="00211B52">
        <w:tc>
          <w:tcPr>
            <w:tcW w:w="1145" w:type="dxa"/>
            <w:shd w:val="clear" w:color="auto" w:fill="auto"/>
          </w:tcPr>
          <w:p w:rsidR="00211B52" w:rsidRPr="006213C3" w:rsidRDefault="00211B52" w:rsidP="00211B52">
            <w:pPr>
              <w:rPr>
                <w:szCs w:val="20"/>
              </w:rPr>
            </w:pPr>
            <w:r w:rsidRPr="006213C3">
              <w:rPr>
                <w:szCs w:val="20"/>
              </w:rPr>
              <w:t xml:space="preserve">Номер показателя </w:t>
            </w:r>
          </w:p>
        </w:tc>
        <w:tc>
          <w:tcPr>
            <w:tcW w:w="2966" w:type="dxa"/>
            <w:shd w:val="clear" w:color="auto" w:fill="auto"/>
          </w:tcPr>
          <w:p w:rsidR="00211B52" w:rsidRPr="006213C3" w:rsidRDefault="00211B52" w:rsidP="00211B52">
            <w:pPr>
              <w:rPr>
                <w:szCs w:val="20"/>
              </w:rPr>
            </w:pPr>
            <w:r w:rsidRPr="006213C3">
              <w:rPr>
                <w:szCs w:val="20"/>
              </w:rPr>
              <w:t>Наименование показателя</w:t>
            </w:r>
          </w:p>
        </w:tc>
        <w:tc>
          <w:tcPr>
            <w:tcW w:w="1129" w:type="dxa"/>
            <w:shd w:val="clear" w:color="auto" w:fill="auto"/>
          </w:tcPr>
          <w:p w:rsidR="00211B52" w:rsidRPr="006213C3" w:rsidRDefault="00211B52" w:rsidP="00211B52">
            <w:pPr>
              <w:rPr>
                <w:szCs w:val="20"/>
              </w:rPr>
            </w:pPr>
            <w:r w:rsidRPr="006213C3">
              <w:rPr>
                <w:szCs w:val="20"/>
              </w:rPr>
              <w:t xml:space="preserve">Формула </w:t>
            </w:r>
          </w:p>
          <w:p w:rsidR="00211B52" w:rsidRPr="006213C3" w:rsidRDefault="00211B52" w:rsidP="00211B52">
            <w:pPr>
              <w:rPr>
                <w:szCs w:val="20"/>
              </w:rPr>
            </w:pPr>
            <w:r w:rsidRPr="006213C3">
              <w:rPr>
                <w:szCs w:val="20"/>
              </w:rPr>
              <w:t>расчета</w:t>
            </w:r>
          </w:p>
        </w:tc>
        <w:tc>
          <w:tcPr>
            <w:tcW w:w="4966" w:type="dxa"/>
            <w:shd w:val="clear" w:color="auto" w:fill="auto"/>
          </w:tcPr>
          <w:p w:rsidR="00211B52" w:rsidRPr="006213C3" w:rsidRDefault="00211B52" w:rsidP="00211B52">
            <w:pPr>
              <w:rPr>
                <w:szCs w:val="20"/>
              </w:rPr>
            </w:pPr>
            <w:r w:rsidRPr="006213C3">
              <w:rPr>
                <w:szCs w:val="20"/>
              </w:rPr>
              <w:t>Комментарии (интерпретация значений)</w:t>
            </w:r>
          </w:p>
        </w:tc>
      </w:tr>
      <w:tr w:rsidR="00211B52" w:rsidTr="00211B52">
        <w:tc>
          <w:tcPr>
            <w:tcW w:w="10206" w:type="dxa"/>
            <w:gridSpan w:val="4"/>
            <w:shd w:val="clear" w:color="auto" w:fill="auto"/>
          </w:tcPr>
          <w:p w:rsidR="00211B52" w:rsidRPr="006213C3" w:rsidRDefault="00211B52" w:rsidP="00211B52">
            <w:pPr>
              <w:pStyle w:val="ConsPlusNormal"/>
              <w:ind w:firstLine="0"/>
              <w:jc w:val="center"/>
              <w:outlineLvl w:val="1"/>
              <w:rPr>
                <w:szCs w:val="20"/>
              </w:rPr>
            </w:pPr>
            <w:r w:rsidRPr="006213C3">
              <w:rPr>
                <w:b/>
                <w:bCs/>
                <w:szCs w:val="20"/>
                <w:bdr w:val="none" w:sz="0" w:space="0" w:color="auto" w:frame="1"/>
                <w:shd w:val="clear" w:color="auto" w:fill="F8F8F8"/>
              </w:rPr>
              <w:t>КЛЮЧЕВЫЕ ПОКАЗАТЕЛИ</w:t>
            </w:r>
          </w:p>
        </w:tc>
      </w:tr>
      <w:tr w:rsidR="00211B52" w:rsidTr="00211B52">
        <w:trPr>
          <w:trHeight w:val="513"/>
        </w:trPr>
        <w:tc>
          <w:tcPr>
            <w:tcW w:w="10206" w:type="dxa"/>
            <w:gridSpan w:val="4"/>
            <w:shd w:val="clear" w:color="auto" w:fill="auto"/>
          </w:tcPr>
          <w:p w:rsidR="00211B52" w:rsidRPr="006213C3" w:rsidRDefault="00211B52" w:rsidP="00211B52">
            <w:pPr>
              <w:shd w:val="clear" w:color="auto" w:fill="F5F5F5"/>
              <w:jc w:val="center"/>
              <w:textAlignment w:val="baseline"/>
              <w:rPr>
                <w:rFonts w:ascii="Helvetica" w:hAnsi="Helvetica" w:cs="Helvetica"/>
                <w:szCs w:val="20"/>
              </w:rPr>
            </w:pPr>
            <w:r w:rsidRPr="006213C3">
              <w:rPr>
                <w:b/>
                <w:bCs/>
                <w:szCs w:val="20"/>
                <w:bdr w:val="none" w:sz="0" w:space="0" w:color="auto" w:frame="1"/>
              </w:rPr>
              <w:t>Показатели, отражающие уровень минимизации вреда (ущерба) охраняемым законом ценностям,</w:t>
            </w:r>
          </w:p>
          <w:p w:rsidR="00211B52" w:rsidRPr="006213C3" w:rsidRDefault="00211B52" w:rsidP="00211B52">
            <w:pPr>
              <w:shd w:val="clear" w:color="auto" w:fill="F5F5F5"/>
              <w:jc w:val="center"/>
              <w:textAlignment w:val="baseline"/>
              <w:rPr>
                <w:rFonts w:ascii="Helvetica" w:hAnsi="Helvetica" w:cs="Helvetica"/>
                <w:color w:val="444444"/>
                <w:szCs w:val="20"/>
              </w:rPr>
            </w:pPr>
            <w:r w:rsidRPr="006213C3">
              <w:rPr>
                <w:b/>
                <w:bCs/>
                <w:szCs w:val="20"/>
                <w:bdr w:val="none" w:sz="0" w:space="0" w:color="auto" w:frame="1"/>
              </w:rPr>
              <w:t>уровень устранения риска причинения вреда (ущерба)</w:t>
            </w:r>
          </w:p>
        </w:tc>
      </w:tr>
      <w:tr w:rsidR="00211B52" w:rsidTr="00211B52">
        <w:trPr>
          <w:trHeight w:val="2825"/>
        </w:trPr>
        <w:tc>
          <w:tcPr>
            <w:tcW w:w="1145" w:type="dxa"/>
            <w:shd w:val="clear" w:color="auto" w:fill="auto"/>
          </w:tcPr>
          <w:p w:rsidR="00211B52" w:rsidRPr="006213C3" w:rsidRDefault="00211B52" w:rsidP="00211B52">
            <w:pPr>
              <w:pStyle w:val="ConsPlusNormal"/>
              <w:ind w:firstLine="0"/>
              <w:jc w:val="center"/>
              <w:outlineLvl w:val="1"/>
              <w:rPr>
                <w:szCs w:val="20"/>
              </w:rPr>
            </w:pPr>
            <w:r w:rsidRPr="006213C3">
              <w:rPr>
                <w:szCs w:val="20"/>
              </w:rPr>
              <w:t>1</w:t>
            </w:r>
          </w:p>
        </w:tc>
        <w:tc>
          <w:tcPr>
            <w:tcW w:w="2966" w:type="dxa"/>
            <w:shd w:val="clear" w:color="auto" w:fill="auto"/>
          </w:tcPr>
          <w:p w:rsidR="00211B52" w:rsidRPr="006213C3" w:rsidRDefault="00211B52" w:rsidP="00211B52">
            <w:pPr>
              <w:pStyle w:val="ConsPlusNormal"/>
              <w:ind w:firstLine="0"/>
              <w:jc w:val="both"/>
              <w:outlineLvl w:val="1"/>
              <w:rPr>
                <w:szCs w:val="20"/>
              </w:rPr>
            </w:pPr>
            <w:r w:rsidRPr="006213C3">
              <w:rPr>
                <w:szCs w:val="20"/>
              </w:rPr>
              <w:t>Материальный ущерб, причиненный гражданам, организациям и государству в результате нарушений обязательных требований организациями, осуществляющими предоставление коммунальных услуг собственникам и пользователям помещений в многоквартирных домах и жилых домов, в процентах от валового регионального продукта</w:t>
            </w:r>
          </w:p>
        </w:tc>
        <w:tc>
          <w:tcPr>
            <w:tcW w:w="1129" w:type="dxa"/>
            <w:shd w:val="clear" w:color="auto" w:fill="auto"/>
          </w:tcPr>
          <w:p w:rsidR="00211B52" w:rsidRPr="006213C3" w:rsidRDefault="00211B52" w:rsidP="00211B52">
            <w:pPr>
              <w:pStyle w:val="ConsPlusNormal"/>
              <w:ind w:firstLine="0"/>
              <w:jc w:val="both"/>
              <w:outlineLvl w:val="1"/>
              <w:rPr>
                <w:szCs w:val="20"/>
              </w:rPr>
            </w:pPr>
            <w:r w:rsidRPr="006213C3">
              <w:rPr>
                <w:szCs w:val="20"/>
              </w:rPr>
              <w:t>Сп*100/ ВРП</w:t>
            </w:r>
          </w:p>
        </w:tc>
        <w:tc>
          <w:tcPr>
            <w:tcW w:w="4966" w:type="dxa"/>
            <w:shd w:val="clear" w:color="auto" w:fill="auto"/>
          </w:tcPr>
          <w:p w:rsidR="00211B52" w:rsidRPr="006213C3" w:rsidRDefault="00211B52" w:rsidP="00211B52">
            <w:pPr>
              <w:jc w:val="both"/>
              <w:rPr>
                <w:szCs w:val="20"/>
              </w:rPr>
            </w:pPr>
            <w:r w:rsidRPr="006213C3">
              <w:rPr>
                <w:szCs w:val="20"/>
              </w:rPr>
              <w:t xml:space="preserve">Сп - суммы перерасчета незаконно начисленной платы гражданам, организациям и государству в результате нарушений обязательных требований организациями, осуществляющими предоставление коммунальных услуг собственникам и пользователям помещений в многоквартирных домах и жилых домов, млн. руб; </w:t>
            </w:r>
          </w:p>
          <w:p w:rsidR="00211B52" w:rsidRPr="006213C3" w:rsidRDefault="00211B52" w:rsidP="00211B52">
            <w:pPr>
              <w:jc w:val="both"/>
              <w:rPr>
                <w:szCs w:val="20"/>
              </w:rPr>
            </w:pPr>
            <w:r w:rsidRPr="006213C3">
              <w:rPr>
                <w:szCs w:val="20"/>
              </w:rPr>
              <w:t xml:space="preserve">ВРП - утвержденный валовой региональный продукт, млн. руб.   </w:t>
            </w:r>
          </w:p>
          <w:p w:rsidR="00211B52" w:rsidRPr="006213C3" w:rsidRDefault="00211B52" w:rsidP="00211B52">
            <w:pPr>
              <w:jc w:val="both"/>
              <w:rPr>
                <w:szCs w:val="20"/>
              </w:rPr>
            </w:pPr>
            <w:r w:rsidRPr="006213C3">
              <w:rPr>
                <w:szCs w:val="20"/>
              </w:rPr>
              <w:t xml:space="preserve">К учету принимаются  значение показателя с точностью не менее 1 сотой (два знака после запятой), показатели с точностью менее 1 сотой приравниваются к нулю. </w:t>
            </w:r>
          </w:p>
        </w:tc>
      </w:tr>
      <w:tr w:rsidR="00211B52" w:rsidTr="00211B52">
        <w:tc>
          <w:tcPr>
            <w:tcW w:w="1145" w:type="dxa"/>
            <w:shd w:val="clear" w:color="auto" w:fill="auto"/>
          </w:tcPr>
          <w:p w:rsidR="00211B52" w:rsidRPr="006213C3" w:rsidRDefault="00211B52" w:rsidP="00211B52">
            <w:pPr>
              <w:pStyle w:val="ConsPlusNormal"/>
              <w:ind w:firstLine="0"/>
              <w:jc w:val="center"/>
              <w:outlineLvl w:val="1"/>
              <w:rPr>
                <w:szCs w:val="20"/>
              </w:rPr>
            </w:pPr>
            <w:r w:rsidRPr="006213C3">
              <w:rPr>
                <w:szCs w:val="20"/>
              </w:rPr>
              <w:t>2</w:t>
            </w:r>
          </w:p>
        </w:tc>
        <w:tc>
          <w:tcPr>
            <w:tcW w:w="2966" w:type="dxa"/>
            <w:shd w:val="clear" w:color="auto" w:fill="auto"/>
          </w:tcPr>
          <w:p w:rsidR="00211B52" w:rsidRPr="006213C3" w:rsidRDefault="00211B52" w:rsidP="00211B52">
            <w:pPr>
              <w:pStyle w:val="ConsPlusNormal"/>
              <w:ind w:firstLine="0"/>
              <w:jc w:val="both"/>
              <w:outlineLvl w:val="1"/>
              <w:rPr>
                <w:szCs w:val="20"/>
              </w:rPr>
            </w:pPr>
            <w:r w:rsidRPr="006213C3">
              <w:rPr>
                <w:szCs w:val="20"/>
              </w:rPr>
              <w:t>Доля выявленных случаев  нарушений обязательных требований, повлекших причинение вреда жизни, здоровью граждан  от общего количества выявленных нарушений</w:t>
            </w:r>
          </w:p>
        </w:tc>
        <w:tc>
          <w:tcPr>
            <w:tcW w:w="1129" w:type="dxa"/>
            <w:shd w:val="clear" w:color="auto" w:fill="auto"/>
          </w:tcPr>
          <w:p w:rsidR="00211B52" w:rsidRPr="006213C3" w:rsidRDefault="00211B52" w:rsidP="00211B52">
            <w:pPr>
              <w:pStyle w:val="ConsPlusNormal"/>
              <w:ind w:firstLine="0"/>
              <w:jc w:val="both"/>
              <w:outlineLvl w:val="1"/>
              <w:rPr>
                <w:szCs w:val="20"/>
              </w:rPr>
            </w:pPr>
            <w:r w:rsidRPr="006213C3">
              <w:rPr>
                <w:szCs w:val="20"/>
              </w:rPr>
              <w:t>Кспв*100% / Ксн</w:t>
            </w:r>
          </w:p>
        </w:tc>
        <w:tc>
          <w:tcPr>
            <w:tcW w:w="4966" w:type="dxa"/>
            <w:shd w:val="clear" w:color="auto" w:fill="auto"/>
          </w:tcPr>
          <w:p w:rsidR="00211B52" w:rsidRPr="006213C3" w:rsidRDefault="00211B52" w:rsidP="00211B52">
            <w:pPr>
              <w:pStyle w:val="ConsPlusNormal"/>
              <w:ind w:firstLine="0"/>
              <w:jc w:val="both"/>
              <w:outlineLvl w:val="1"/>
              <w:rPr>
                <w:szCs w:val="20"/>
              </w:rPr>
            </w:pPr>
            <w:r w:rsidRPr="006213C3">
              <w:rPr>
                <w:szCs w:val="20"/>
              </w:rPr>
              <w:t>Кспв - количества выявленных случаев  нарушений обязательных требований, повлекших причинение вреда жизни, здоровью граждан, которые подтверждены вступившими в законную силу решениями суда;</w:t>
            </w:r>
          </w:p>
          <w:p w:rsidR="00211B52" w:rsidRPr="006213C3" w:rsidRDefault="00211B52" w:rsidP="00211B52">
            <w:pPr>
              <w:pStyle w:val="ConsPlusNormal"/>
              <w:ind w:firstLine="0"/>
              <w:jc w:val="both"/>
              <w:outlineLvl w:val="1"/>
              <w:rPr>
                <w:szCs w:val="20"/>
              </w:rPr>
            </w:pPr>
            <w:r w:rsidRPr="006213C3">
              <w:rPr>
                <w:szCs w:val="20"/>
              </w:rPr>
              <w:t>Кс</w:t>
            </w:r>
            <w:proofErr w:type="gramStart"/>
            <w:r w:rsidRPr="006213C3">
              <w:rPr>
                <w:szCs w:val="20"/>
              </w:rPr>
              <w:t>н-</w:t>
            </w:r>
            <w:proofErr w:type="gramEnd"/>
            <w:r w:rsidRPr="006213C3">
              <w:rPr>
                <w:szCs w:val="20"/>
              </w:rPr>
              <w:t xml:space="preserve">  общее количество случаев нарушения обязательных требований, выявленных по результатам проверок.</w:t>
            </w:r>
          </w:p>
        </w:tc>
      </w:tr>
    </w:tbl>
    <w:p w:rsidR="009F1514" w:rsidRPr="00C40E0C" w:rsidRDefault="009F1514" w:rsidP="009F1514">
      <w:pPr>
        <w:jc w:val="center"/>
        <w:outlineLvl w:val="0"/>
      </w:pPr>
    </w:p>
    <w:p w:rsidR="00C40E0C" w:rsidRDefault="00C40E0C" w:rsidP="00C40E0C">
      <w:pPr>
        <w:pStyle w:val="a7"/>
        <w:tabs>
          <w:tab w:val="left" w:pos="1134"/>
        </w:tabs>
        <w:jc w:val="both"/>
      </w:pPr>
    </w:p>
    <w:p w:rsidR="00575AA2" w:rsidRPr="00211B52" w:rsidRDefault="003B395A" w:rsidP="00211B52">
      <w:pPr>
        <w:tabs>
          <w:tab w:val="left" w:pos="1134"/>
        </w:tabs>
        <w:jc w:val="center"/>
        <w:rPr>
          <w:b/>
        </w:rPr>
      </w:pPr>
      <w:r w:rsidRPr="00211B52">
        <w:rPr>
          <w:b/>
        </w:rPr>
        <w:t>Индикативные</w:t>
      </w:r>
      <w:r w:rsidR="00C40E0C" w:rsidRPr="00211B52">
        <w:rPr>
          <w:b/>
        </w:rPr>
        <w:t xml:space="preserve"> показатели для муниципального жилищного контроля на территории муниципальногообразования «Муниципальный округ Глазовский район Удмуртской Республики»</w:t>
      </w:r>
    </w:p>
    <w:p w:rsidR="00C40E0C" w:rsidRDefault="00C40E0C" w:rsidP="00C40E0C">
      <w:pPr>
        <w:tabs>
          <w:tab w:val="left" w:pos="1134"/>
        </w:tabs>
        <w:jc w:val="center"/>
      </w:pPr>
    </w:p>
    <w:p w:rsidR="00C40E0C" w:rsidRPr="00C40E0C" w:rsidRDefault="00C40E0C" w:rsidP="00A165B0">
      <w:pPr>
        <w:pStyle w:val="a7"/>
        <w:numPr>
          <w:ilvl w:val="0"/>
          <w:numId w:val="5"/>
        </w:numPr>
        <w:tabs>
          <w:tab w:val="left" w:pos="1134"/>
        </w:tabs>
        <w:spacing w:line="240" w:lineRule="auto"/>
        <w:ind w:left="567" w:hanging="283"/>
        <w:jc w:val="both"/>
      </w:pPr>
      <w:r>
        <w:t xml:space="preserve">Количество внеплановых контрольных (надзорных) мероприятий, проведенных за отчетный </w:t>
      </w:r>
      <w:r w:rsidRPr="00A165B0">
        <w:t>период;</w:t>
      </w:r>
    </w:p>
    <w:p w:rsidR="00C40E0C" w:rsidRPr="00C40E0C" w:rsidRDefault="00C40E0C" w:rsidP="00A165B0">
      <w:pPr>
        <w:pStyle w:val="a7"/>
        <w:numPr>
          <w:ilvl w:val="0"/>
          <w:numId w:val="5"/>
        </w:numPr>
        <w:tabs>
          <w:tab w:val="left" w:pos="1134"/>
        </w:tabs>
        <w:spacing w:line="240" w:lineRule="auto"/>
        <w:ind w:left="567" w:hanging="283"/>
        <w:jc w:val="both"/>
      </w:pPr>
      <w:r>
        <w:lastRenderedPageBreak/>
        <w:t xml:space="preserve">Количество внеплановых </w:t>
      </w:r>
      <w:r w:rsidRPr="00C40E0C">
        <w:t>контрольных (надзорных) мероприятий</w:t>
      </w:r>
      <w:r>
        <w:t>, проведенных на основании выявления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 за отчетный период;</w:t>
      </w:r>
    </w:p>
    <w:p w:rsidR="00C40E0C" w:rsidRPr="00C40E0C" w:rsidRDefault="00C40E0C" w:rsidP="00A165B0">
      <w:pPr>
        <w:pStyle w:val="a7"/>
        <w:numPr>
          <w:ilvl w:val="0"/>
          <w:numId w:val="5"/>
        </w:numPr>
        <w:tabs>
          <w:tab w:val="left" w:pos="1134"/>
        </w:tabs>
        <w:spacing w:line="240" w:lineRule="auto"/>
        <w:ind w:left="567" w:hanging="283"/>
        <w:jc w:val="both"/>
      </w:pPr>
      <w:r>
        <w:t xml:space="preserve">Количество предостережений </w:t>
      </w:r>
      <w:r w:rsidRPr="00C40E0C">
        <w:t>о недопустимости нарушения обязательных требований, объявленных за отчетный период;</w:t>
      </w:r>
    </w:p>
    <w:p w:rsidR="00C40E0C" w:rsidRPr="00C40E0C" w:rsidRDefault="00C40E0C" w:rsidP="00A165B0">
      <w:pPr>
        <w:pStyle w:val="a7"/>
        <w:numPr>
          <w:ilvl w:val="0"/>
          <w:numId w:val="5"/>
        </w:numPr>
        <w:tabs>
          <w:tab w:val="left" w:pos="1134"/>
        </w:tabs>
        <w:spacing w:line="240" w:lineRule="auto"/>
        <w:ind w:left="567" w:hanging="283"/>
        <w:jc w:val="both"/>
      </w:pPr>
      <w:r>
        <w:t xml:space="preserve">Количество </w:t>
      </w:r>
      <w:r w:rsidRPr="00C40E0C">
        <w:t>контрольных (надзорных) мероприятий</w:t>
      </w:r>
      <w:r>
        <w:t>, по результатам которых выявлены нарушения обязательных требований, за отчетный период;</w:t>
      </w:r>
    </w:p>
    <w:p w:rsidR="00C40E0C" w:rsidRPr="00C40E0C" w:rsidRDefault="00C40E0C" w:rsidP="00A165B0">
      <w:pPr>
        <w:pStyle w:val="a7"/>
        <w:numPr>
          <w:ilvl w:val="0"/>
          <w:numId w:val="5"/>
        </w:numPr>
        <w:tabs>
          <w:tab w:val="left" w:pos="1134"/>
        </w:tabs>
        <w:spacing w:line="240" w:lineRule="auto"/>
        <w:ind w:left="567" w:hanging="283"/>
        <w:jc w:val="both"/>
      </w:pPr>
      <w:r>
        <w:t xml:space="preserve">Количество </w:t>
      </w:r>
      <w:r w:rsidRPr="00C40E0C">
        <w:t>контрольных (надзорных) мероприятий</w:t>
      </w:r>
      <w:r>
        <w:t>, по итогам которых возбуждены дела об административных правонарушениях, за отчетный период;</w:t>
      </w:r>
    </w:p>
    <w:p w:rsidR="00C40E0C" w:rsidRPr="00C40E0C" w:rsidRDefault="00552018" w:rsidP="00A165B0">
      <w:pPr>
        <w:pStyle w:val="a7"/>
        <w:numPr>
          <w:ilvl w:val="0"/>
          <w:numId w:val="5"/>
        </w:numPr>
        <w:tabs>
          <w:tab w:val="left" w:pos="1134"/>
        </w:tabs>
        <w:spacing w:line="240" w:lineRule="auto"/>
        <w:ind w:left="567" w:hanging="283"/>
        <w:jc w:val="both"/>
      </w:pPr>
      <w:r>
        <w:t xml:space="preserve">Количество направленных в органы прокуратуры заявлений о согласовании проведения </w:t>
      </w:r>
      <w:r w:rsidRPr="00552018">
        <w:t>контрольных (надзорных) мероприятий</w:t>
      </w:r>
      <w:r>
        <w:t>, за отчетный период.</w:t>
      </w:r>
    </w:p>
    <w:sectPr w:rsidR="00C40E0C" w:rsidRPr="00C40E0C" w:rsidSect="00894CC9">
      <w:headerReference w:type="default" r:id="rId15"/>
      <w:footerReference w:type="default" r:id="rId16"/>
      <w:pgSz w:w="11906" w:h="16838"/>
      <w:pgMar w:top="426" w:right="849" w:bottom="28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57D5" w:rsidRDefault="00D357D5" w:rsidP="00BB5582">
      <w:r>
        <w:separator/>
      </w:r>
    </w:p>
  </w:endnote>
  <w:endnote w:type="continuationSeparator" w:id="0">
    <w:p w:rsidR="00D357D5" w:rsidRDefault="00D357D5" w:rsidP="00BB55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ndale Sans UI">
    <w:altName w:val="Times New Roman"/>
    <w:charset w:val="CC"/>
    <w:family w:val="auto"/>
    <w:pitch w:val="default"/>
    <w:sig w:usb0="00000000" w:usb1="00000000" w:usb2="00000000" w:usb3="00000000" w:csb0="00040001" w:csb1="00000000"/>
  </w:font>
  <w:font w:name="Verdana">
    <w:panose1 w:val="020B0604030504040204"/>
    <w:charset w:val="CC"/>
    <w:family w:val="swiss"/>
    <w:pitch w:val="variable"/>
    <w:sig w:usb0="A00006FF" w:usb1="4000205B" w:usb2="00000010" w:usb3="00000000" w:csb0="0000019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57D5" w:rsidRDefault="00D357D5" w:rsidP="003923A5">
    <w:pPr>
      <w:pStyle w:val="ac"/>
    </w:pPr>
  </w:p>
  <w:p w:rsidR="00D357D5" w:rsidRDefault="00D357D5">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57D5" w:rsidRDefault="00D357D5" w:rsidP="00BB5582">
      <w:r>
        <w:separator/>
      </w:r>
    </w:p>
  </w:footnote>
  <w:footnote w:type="continuationSeparator" w:id="0">
    <w:p w:rsidR="00D357D5" w:rsidRDefault="00D357D5" w:rsidP="00BB558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57D5" w:rsidRDefault="00D357D5">
    <w:pPr>
      <w:pStyle w:val="aa"/>
      <w:jc w:val="center"/>
    </w:pPr>
    <w:r>
      <w:fldChar w:fldCharType="begin"/>
    </w:r>
    <w:r>
      <w:instrText>PAGE   \* MERGEFORMAT</w:instrText>
    </w:r>
    <w:r>
      <w:fldChar w:fldCharType="separate"/>
    </w:r>
    <w:r w:rsidR="00894CC9">
      <w:rPr>
        <w:noProof/>
      </w:rPr>
      <w:t>3</w:t>
    </w:r>
    <w:r>
      <w:fldChar w:fldCharType="end"/>
    </w:r>
  </w:p>
  <w:p w:rsidR="00D357D5" w:rsidRDefault="00D357D5">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576425"/>
    <w:multiLevelType w:val="hybridMultilevel"/>
    <w:tmpl w:val="3FE467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30578B1"/>
    <w:multiLevelType w:val="multilevel"/>
    <w:tmpl w:val="C298C032"/>
    <w:lvl w:ilvl="0">
      <w:start w:val="1"/>
      <w:numFmt w:val="decimal"/>
      <w:lvlText w:val="%1."/>
      <w:lvlJc w:val="left"/>
      <w:pPr>
        <w:ind w:left="1185" w:hanging="1185"/>
      </w:pPr>
      <w:rPr>
        <w:rFonts w:hint="default"/>
      </w:rPr>
    </w:lvl>
    <w:lvl w:ilvl="1">
      <w:start w:val="1"/>
      <w:numFmt w:val="decimal"/>
      <w:lvlText w:val="%1.%2."/>
      <w:lvlJc w:val="left"/>
      <w:pPr>
        <w:ind w:left="1894" w:hanging="1185"/>
      </w:pPr>
      <w:rPr>
        <w:rFonts w:hint="default"/>
      </w:rPr>
    </w:lvl>
    <w:lvl w:ilvl="2">
      <w:start w:val="1"/>
      <w:numFmt w:val="decimal"/>
      <w:lvlText w:val="%1.%2.%3."/>
      <w:lvlJc w:val="left"/>
      <w:pPr>
        <w:ind w:left="2603" w:hanging="1185"/>
      </w:pPr>
      <w:rPr>
        <w:rFonts w:hint="default"/>
      </w:rPr>
    </w:lvl>
    <w:lvl w:ilvl="3">
      <w:start w:val="1"/>
      <w:numFmt w:val="decimal"/>
      <w:lvlText w:val="%1.%2.%3.%4."/>
      <w:lvlJc w:val="left"/>
      <w:pPr>
        <w:ind w:left="3312" w:hanging="1185"/>
      </w:pPr>
      <w:rPr>
        <w:rFonts w:hint="default"/>
      </w:rPr>
    </w:lvl>
    <w:lvl w:ilvl="4">
      <w:start w:val="1"/>
      <w:numFmt w:val="decimal"/>
      <w:lvlText w:val="%1.%2.%3.%4.%5."/>
      <w:lvlJc w:val="left"/>
      <w:pPr>
        <w:ind w:left="4021" w:hanging="1185"/>
      </w:pPr>
      <w:rPr>
        <w:rFonts w:hint="default"/>
      </w:rPr>
    </w:lvl>
    <w:lvl w:ilvl="5">
      <w:start w:val="1"/>
      <w:numFmt w:val="decimal"/>
      <w:lvlText w:val="%1.%2.%3.%4.%5.%6."/>
      <w:lvlJc w:val="left"/>
      <w:pPr>
        <w:ind w:left="4730" w:hanging="1185"/>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nsid w:val="5BE948DA"/>
    <w:multiLevelType w:val="hybridMultilevel"/>
    <w:tmpl w:val="54165742"/>
    <w:lvl w:ilvl="0" w:tplc="9A6A651E">
      <w:start w:val="1"/>
      <w:numFmt w:val="bullet"/>
      <w:lvlText w:val=""/>
      <w:lvlJc w:val="left"/>
      <w:pPr>
        <w:tabs>
          <w:tab w:val="num" w:pos="360"/>
        </w:tabs>
        <w:ind w:left="360" w:hanging="360"/>
      </w:pPr>
      <w:rPr>
        <w:rFonts w:ascii="Symbol" w:hAnsi="Symbol" w:hint="default"/>
        <w:color w:val="auto"/>
        <w:sz w:val="20"/>
        <w:szCs w:val="2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745D76BC"/>
    <w:multiLevelType w:val="multilevel"/>
    <w:tmpl w:val="CB284474"/>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
    <w:nsid w:val="7F12344D"/>
    <w:multiLevelType w:val="hybridMultilevel"/>
    <w:tmpl w:val="560C74A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2"/>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357"/>
  <w:drawingGridHorizontalSpacing w:val="120"/>
  <w:displayHorizontalDrawingGridEvery w:val="2"/>
  <w:noPunctuationKerning/>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2"/>
  </w:compat>
  <w:rsids>
    <w:rsidRoot w:val="009042FE"/>
    <w:rsid w:val="000064CC"/>
    <w:rsid w:val="00015867"/>
    <w:rsid w:val="00017051"/>
    <w:rsid w:val="00024328"/>
    <w:rsid w:val="00027EC3"/>
    <w:rsid w:val="000307C9"/>
    <w:rsid w:val="000350FA"/>
    <w:rsid w:val="000412C7"/>
    <w:rsid w:val="000455A0"/>
    <w:rsid w:val="00062A4C"/>
    <w:rsid w:val="00065E4F"/>
    <w:rsid w:val="000809BD"/>
    <w:rsid w:val="00083DB2"/>
    <w:rsid w:val="0009492B"/>
    <w:rsid w:val="000A3EC2"/>
    <w:rsid w:val="000A47AA"/>
    <w:rsid w:val="000A59C6"/>
    <w:rsid w:val="000B5386"/>
    <w:rsid w:val="000D03BD"/>
    <w:rsid w:val="000E5811"/>
    <w:rsid w:val="00112012"/>
    <w:rsid w:val="00112792"/>
    <w:rsid w:val="00127423"/>
    <w:rsid w:val="00135D8E"/>
    <w:rsid w:val="001429D2"/>
    <w:rsid w:val="00143D92"/>
    <w:rsid w:val="00153C07"/>
    <w:rsid w:val="00153D2B"/>
    <w:rsid w:val="00160B44"/>
    <w:rsid w:val="00163168"/>
    <w:rsid w:val="00163BBE"/>
    <w:rsid w:val="00163D48"/>
    <w:rsid w:val="0016451F"/>
    <w:rsid w:val="00165E1F"/>
    <w:rsid w:val="00167ADA"/>
    <w:rsid w:val="001800F5"/>
    <w:rsid w:val="0018085C"/>
    <w:rsid w:val="001855D7"/>
    <w:rsid w:val="001919BB"/>
    <w:rsid w:val="00192937"/>
    <w:rsid w:val="00193771"/>
    <w:rsid w:val="00197C4B"/>
    <w:rsid w:val="001A010A"/>
    <w:rsid w:val="001B38F2"/>
    <w:rsid w:val="001C4C1D"/>
    <w:rsid w:val="001C4CDB"/>
    <w:rsid w:val="001C7D01"/>
    <w:rsid w:val="001D2681"/>
    <w:rsid w:val="001D3B76"/>
    <w:rsid w:val="001D47A1"/>
    <w:rsid w:val="001D539B"/>
    <w:rsid w:val="001F66A7"/>
    <w:rsid w:val="001F7E87"/>
    <w:rsid w:val="0020056E"/>
    <w:rsid w:val="00205921"/>
    <w:rsid w:val="00211B52"/>
    <w:rsid w:val="002135A5"/>
    <w:rsid w:val="00215C8A"/>
    <w:rsid w:val="002217C0"/>
    <w:rsid w:val="0022194B"/>
    <w:rsid w:val="002227B5"/>
    <w:rsid w:val="00235D91"/>
    <w:rsid w:val="0024012E"/>
    <w:rsid w:val="00242A2C"/>
    <w:rsid w:val="002438C5"/>
    <w:rsid w:val="00246989"/>
    <w:rsid w:val="0024736A"/>
    <w:rsid w:val="002501E5"/>
    <w:rsid w:val="00257D44"/>
    <w:rsid w:val="00263A72"/>
    <w:rsid w:val="002708FC"/>
    <w:rsid w:val="00272679"/>
    <w:rsid w:val="00272C11"/>
    <w:rsid w:val="00283F34"/>
    <w:rsid w:val="00287019"/>
    <w:rsid w:val="00287F5D"/>
    <w:rsid w:val="002A1929"/>
    <w:rsid w:val="002B0836"/>
    <w:rsid w:val="002C1238"/>
    <w:rsid w:val="002C20C8"/>
    <w:rsid w:val="002C2F6E"/>
    <w:rsid w:val="002C73C1"/>
    <w:rsid w:val="002D6746"/>
    <w:rsid w:val="002E0D5F"/>
    <w:rsid w:val="002E3606"/>
    <w:rsid w:val="002E4CAA"/>
    <w:rsid w:val="002E67E9"/>
    <w:rsid w:val="002F2C02"/>
    <w:rsid w:val="003000C4"/>
    <w:rsid w:val="0030101F"/>
    <w:rsid w:val="003019A1"/>
    <w:rsid w:val="00307C44"/>
    <w:rsid w:val="003148E6"/>
    <w:rsid w:val="003201CE"/>
    <w:rsid w:val="00347CDE"/>
    <w:rsid w:val="00350DD8"/>
    <w:rsid w:val="00351A0F"/>
    <w:rsid w:val="00356455"/>
    <w:rsid w:val="0035738A"/>
    <w:rsid w:val="00361B49"/>
    <w:rsid w:val="00365E90"/>
    <w:rsid w:val="003727A3"/>
    <w:rsid w:val="003776F9"/>
    <w:rsid w:val="003815E8"/>
    <w:rsid w:val="003908C0"/>
    <w:rsid w:val="003923A5"/>
    <w:rsid w:val="0039461E"/>
    <w:rsid w:val="003A7E14"/>
    <w:rsid w:val="003B395A"/>
    <w:rsid w:val="003C34DD"/>
    <w:rsid w:val="003C38D9"/>
    <w:rsid w:val="003C5887"/>
    <w:rsid w:val="003D4A92"/>
    <w:rsid w:val="003E37ED"/>
    <w:rsid w:val="003E3DE0"/>
    <w:rsid w:val="003F10DE"/>
    <w:rsid w:val="003F4517"/>
    <w:rsid w:val="0040443B"/>
    <w:rsid w:val="0042535D"/>
    <w:rsid w:val="00427A8D"/>
    <w:rsid w:val="00430FA7"/>
    <w:rsid w:val="00431825"/>
    <w:rsid w:val="004328F5"/>
    <w:rsid w:val="0044068D"/>
    <w:rsid w:val="00440745"/>
    <w:rsid w:val="004459C8"/>
    <w:rsid w:val="00445AEA"/>
    <w:rsid w:val="00446316"/>
    <w:rsid w:val="00453CBF"/>
    <w:rsid w:val="00456049"/>
    <w:rsid w:val="004565D3"/>
    <w:rsid w:val="00457B93"/>
    <w:rsid w:val="00462D6D"/>
    <w:rsid w:val="00463534"/>
    <w:rsid w:val="004774BD"/>
    <w:rsid w:val="00481DC9"/>
    <w:rsid w:val="00491C03"/>
    <w:rsid w:val="004A3FC1"/>
    <w:rsid w:val="004A6E0C"/>
    <w:rsid w:val="004B568E"/>
    <w:rsid w:val="004C217E"/>
    <w:rsid w:val="004C7B1E"/>
    <w:rsid w:val="004E0E04"/>
    <w:rsid w:val="004E4CE6"/>
    <w:rsid w:val="00502F29"/>
    <w:rsid w:val="00506615"/>
    <w:rsid w:val="00512998"/>
    <w:rsid w:val="00515265"/>
    <w:rsid w:val="005174C1"/>
    <w:rsid w:val="005204B2"/>
    <w:rsid w:val="00520812"/>
    <w:rsid w:val="00522105"/>
    <w:rsid w:val="00524585"/>
    <w:rsid w:val="0053261B"/>
    <w:rsid w:val="005327AA"/>
    <w:rsid w:val="00535284"/>
    <w:rsid w:val="005513E2"/>
    <w:rsid w:val="00552018"/>
    <w:rsid w:val="005569E0"/>
    <w:rsid w:val="00565268"/>
    <w:rsid w:val="00566DE1"/>
    <w:rsid w:val="00571529"/>
    <w:rsid w:val="00575AA2"/>
    <w:rsid w:val="005A3050"/>
    <w:rsid w:val="005B0148"/>
    <w:rsid w:val="005B0836"/>
    <w:rsid w:val="005B2317"/>
    <w:rsid w:val="005B465F"/>
    <w:rsid w:val="005B5EA0"/>
    <w:rsid w:val="005B755F"/>
    <w:rsid w:val="005C2EC1"/>
    <w:rsid w:val="005C4C55"/>
    <w:rsid w:val="005C4F75"/>
    <w:rsid w:val="005C5C96"/>
    <w:rsid w:val="005D3763"/>
    <w:rsid w:val="005E25C4"/>
    <w:rsid w:val="005E2BE9"/>
    <w:rsid w:val="005F07E1"/>
    <w:rsid w:val="005F11AD"/>
    <w:rsid w:val="005F3864"/>
    <w:rsid w:val="006107B0"/>
    <w:rsid w:val="006130B4"/>
    <w:rsid w:val="006213C3"/>
    <w:rsid w:val="00624C08"/>
    <w:rsid w:val="006310B5"/>
    <w:rsid w:val="00633C06"/>
    <w:rsid w:val="00634D34"/>
    <w:rsid w:val="00637C3B"/>
    <w:rsid w:val="00646C9A"/>
    <w:rsid w:val="00651D8C"/>
    <w:rsid w:val="00652B68"/>
    <w:rsid w:val="00661EB3"/>
    <w:rsid w:val="006647F2"/>
    <w:rsid w:val="006653A7"/>
    <w:rsid w:val="00666362"/>
    <w:rsid w:val="00674C22"/>
    <w:rsid w:val="00677583"/>
    <w:rsid w:val="00682071"/>
    <w:rsid w:val="00685D87"/>
    <w:rsid w:val="00693D5C"/>
    <w:rsid w:val="006A11BE"/>
    <w:rsid w:val="006B154B"/>
    <w:rsid w:val="006E016E"/>
    <w:rsid w:val="006E2D9C"/>
    <w:rsid w:val="006F03E7"/>
    <w:rsid w:val="006F43F3"/>
    <w:rsid w:val="006F4C1C"/>
    <w:rsid w:val="006F4EFA"/>
    <w:rsid w:val="007014E4"/>
    <w:rsid w:val="007017D1"/>
    <w:rsid w:val="0071241E"/>
    <w:rsid w:val="00712BA5"/>
    <w:rsid w:val="007131C0"/>
    <w:rsid w:val="0071569D"/>
    <w:rsid w:val="00715E87"/>
    <w:rsid w:val="007371DD"/>
    <w:rsid w:val="0074053F"/>
    <w:rsid w:val="00765B86"/>
    <w:rsid w:val="00785603"/>
    <w:rsid w:val="00785F53"/>
    <w:rsid w:val="00795FCF"/>
    <w:rsid w:val="0079770A"/>
    <w:rsid w:val="007A469B"/>
    <w:rsid w:val="007A475B"/>
    <w:rsid w:val="007B6ACF"/>
    <w:rsid w:val="007B7C6D"/>
    <w:rsid w:val="007C2FD7"/>
    <w:rsid w:val="007C4ED8"/>
    <w:rsid w:val="007C674A"/>
    <w:rsid w:val="007C765F"/>
    <w:rsid w:val="007C7DD6"/>
    <w:rsid w:val="007D44C1"/>
    <w:rsid w:val="007E2158"/>
    <w:rsid w:val="007E251C"/>
    <w:rsid w:val="007E58D5"/>
    <w:rsid w:val="007F286A"/>
    <w:rsid w:val="0080145D"/>
    <w:rsid w:val="0080715B"/>
    <w:rsid w:val="008179AD"/>
    <w:rsid w:val="008264A0"/>
    <w:rsid w:val="00837349"/>
    <w:rsid w:val="008474B3"/>
    <w:rsid w:val="00857261"/>
    <w:rsid w:val="00866294"/>
    <w:rsid w:val="00873ACF"/>
    <w:rsid w:val="00875F96"/>
    <w:rsid w:val="0089207B"/>
    <w:rsid w:val="008946C5"/>
    <w:rsid w:val="00894CC9"/>
    <w:rsid w:val="008A1F41"/>
    <w:rsid w:val="008B0616"/>
    <w:rsid w:val="008B73D4"/>
    <w:rsid w:val="008C6180"/>
    <w:rsid w:val="008C6468"/>
    <w:rsid w:val="008D1F23"/>
    <w:rsid w:val="008D440C"/>
    <w:rsid w:val="008E0D84"/>
    <w:rsid w:val="008E2924"/>
    <w:rsid w:val="008E58CB"/>
    <w:rsid w:val="008E6FB9"/>
    <w:rsid w:val="008F1144"/>
    <w:rsid w:val="008F14D5"/>
    <w:rsid w:val="008F7598"/>
    <w:rsid w:val="008F7D80"/>
    <w:rsid w:val="009007E2"/>
    <w:rsid w:val="009042FE"/>
    <w:rsid w:val="00921C77"/>
    <w:rsid w:val="009265DF"/>
    <w:rsid w:val="00930967"/>
    <w:rsid w:val="009346D3"/>
    <w:rsid w:val="00941E69"/>
    <w:rsid w:val="00943A85"/>
    <w:rsid w:val="0095733D"/>
    <w:rsid w:val="00970757"/>
    <w:rsid w:val="00972533"/>
    <w:rsid w:val="0097378C"/>
    <w:rsid w:val="009738F3"/>
    <w:rsid w:val="009775BF"/>
    <w:rsid w:val="0098048B"/>
    <w:rsid w:val="0098403C"/>
    <w:rsid w:val="0098652B"/>
    <w:rsid w:val="009920D5"/>
    <w:rsid w:val="00997251"/>
    <w:rsid w:val="009A19AB"/>
    <w:rsid w:val="009B6900"/>
    <w:rsid w:val="009B7C5C"/>
    <w:rsid w:val="009D3D7C"/>
    <w:rsid w:val="009F1514"/>
    <w:rsid w:val="00A033B9"/>
    <w:rsid w:val="00A042A3"/>
    <w:rsid w:val="00A13035"/>
    <w:rsid w:val="00A165B0"/>
    <w:rsid w:val="00A23C06"/>
    <w:rsid w:val="00A32E60"/>
    <w:rsid w:val="00A4503B"/>
    <w:rsid w:val="00A54859"/>
    <w:rsid w:val="00A6057A"/>
    <w:rsid w:val="00A63887"/>
    <w:rsid w:val="00A75BA8"/>
    <w:rsid w:val="00A879FA"/>
    <w:rsid w:val="00A919F4"/>
    <w:rsid w:val="00A97B8D"/>
    <w:rsid w:val="00AA130B"/>
    <w:rsid w:val="00AA16E6"/>
    <w:rsid w:val="00AA4E0C"/>
    <w:rsid w:val="00AA563E"/>
    <w:rsid w:val="00AA5EE5"/>
    <w:rsid w:val="00AC4361"/>
    <w:rsid w:val="00AC6A31"/>
    <w:rsid w:val="00AE40C2"/>
    <w:rsid w:val="00AE4A61"/>
    <w:rsid w:val="00AF07FD"/>
    <w:rsid w:val="00AF2F2C"/>
    <w:rsid w:val="00AF5202"/>
    <w:rsid w:val="00AF653B"/>
    <w:rsid w:val="00B0037A"/>
    <w:rsid w:val="00B01D54"/>
    <w:rsid w:val="00B04BFB"/>
    <w:rsid w:val="00B10203"/>
    <w:rsid w:val="00B112FF"/>
    <w:rsid w:val="00B11CFE"/>
    <w:rsid w:val="00B13B90"/>
    <w:rsid w:val="00B21814"/>
    <w:rsid w:val="00B3040A"/>
    <w:rsid w:val="00B36C89"/>
    <w:rsid w:val="00B418BE"/>
    <w:rsid w:val="00B454CF"/>
    <w:rsid w:val="00B53C79"/>
    <w:rsid w:val="00B711CC"/>
    <w:rsid w:val="00B72B9D"/>
    <w:rsid w:val="00B7719D"/>
    <w:rsid w:val="00B84F19"/>
    <w:rsid w:val="00BA0888"/>
    <w:rsid w:val="00BA52F6"/>
    <w:rsid w:val="00BB5400"/>
    <w:rsid w:val="00BB5582"/>
    <w:rsid w:val="00BB5A79"/>
    <w:rsid w:val="00BC39B1"/>
    <w:rsid w:val="00BC7CD5"/>
    <w:rsid w:val="00BC7FAF"/>
    <w:rsid w:val="00BD199F"/>
    <w:rsid w:val="00BD78D6"/>
    <w:rsid w:val="00BE38E7"/>
    <w:rsid w:val="00BF5391"/>
    <w:rsid w:val="00BF7FE8"/>
    <w:rsid w:val="00C154A1"/>
    <w:rsid w:val="00C20710"/>
    <w:rsid w:val="00C23A46"/>
    <w:rsid w:val="00C351A4"/>
    <w:rsid w:val="00C368B6"/>
    <w:rsid w:val="00C36B2C"/>
    <w:rsid w:val="00C36C10"/>
    <w:rsid w:val="00C40E0C"/>
    <w:rsid w:val="00C42300"/>
    <w:rsid w:val="00C42CE6"/>
    <w:rsid w:val="00C4565F"/>
    <w:rsid w:val="00C50987"/>
    <w:rsid w:val="00C52B25"/>
    <w:rsid w:val="00C54D0F"/>
    <w:rsid w:val="00C54ED3"/>
    <w:rsid w:val="00C63EA4"/>
    <w:rsid w:val="00C64FAB"/>
    <w:rsid w:val="00C65601"/>
    <w:rsid w:val="00C71820"/>
    <w:rsid w:val="00C71ECC"/>
    <w:rsid w:val="00C727BF"/>
    <w:rsid w:val="00C74110"/>
    <w:rsid w:val="00C74CBE"/>
    <w:rsid w:val="00C869F2"/>
    <w:rsid w:val="00CB78F0"/>
    <w:rsid w:val="00CC0157"/>
    <w:rsid w:val="00CC18E1"/>
    <w:rsid w:val="00CD0FB2"/>
    <w:rsid w:val="00CD4B15"/>
    <w:rsid w:val="00CE160D"/>
    <w:rsid w:val="00CF4811"/>
    <w:rsid w:val="00D06683"/>
    <w:rsid w:val="00D103E6"/>
    <w:rsid w:val="00D14EF2"/>
    <w:rsid w:val="00D17862"/>
    <w:rsid w:val="00D221F4"/>
    <w:rsid w:val="00D3563C"/>
    <w:rsid w:val="00D357D5"/>
    <w:rsid w:val="00D4140E"/>
    <w:rsid w:val="00D41EF1"/>
    <w:rsid w:val="00D47A14"/>
    <w:rsid w:val="00D52FA8"/>
    <w:rsid w:val="00D66103"/>
    <w:rsid w:val="00D70143"/>
    <w:rsid w:val="00D707E2"/>
    <w:rsid w:val="00D70940"/>
    <w:rsid w:val="00D70FCA"/>
    <w:rsid w:val="00D83945"/>
    <w:rsid w:val="00D83BBD"/>
    <w:rsid w:val="00DA077F"/>
    <w:rsid w:val="00DA48DC"/>
    <w:rsid w:val="00DB14E6"/>
    <w:rsid w:val="00DB385D"/>
    <w:rsid w:val="00DC08D3"/>
    <w:rsid w:val="00DC2F8E"/>
    <w:rsid w:val="00DC3760"/>
    <w:rsid w:val="00DC4979"/>
    <w:rsid w:val="00DC4F03"/>
    <w:rsid w:val="00DD2C47"/>
    <w:rsid w:val="00DD4989"/>
    <w:rsid w:val="00DD5B0A"/>
    <w:rsid w:val="00DE361B"/>
    <w:rsid w:val="00DE483D"/>
    <w:rsid w:val="00E276CA"/>
    <w:rsid w:val="00E27CDD"/>
    <w:rsid w:val="00E30AF0"/>
    <w:rsid w:val="00E3432F"/>
    <w:rsid w:val="00E42711"/>
    <w:rsid w:val="00E46448"/>
    <w:rsid w:val="00E540CC"/>
    <w:rsid w:val="00E54900"/>
    <w:rsid w:val="00E55204"/>
    <w:rsid w:val="00E6215A"/>
    <w:rsid w:val="00E654C8"/>
    <w:rsid w:val="00E71311"/>
    <w:rsid w:val="00E73BEB"/>
    <w:rsid w:val="00E75A8D"/>
    <w:rsid w:val="00E813A1"/>
    <w:rsid w:val="00E8280C"/>
    <w:rsid w:val="00E85E4C"/>
    <w:rsid w:val="00E9342C"/>
    <w:rsid w:val="00EA2B25"/>
    <w:rsid w:val="00EB4585"/>
    <w:rsid w:val="00EB6554"/>
    <w:rsid w:val="00EC76A7"/>
    <w:rsid w:val="00ED0239"/>
    <w:rsid w:val="00ED3122"/>
    <w:rsid w:val="00ED3C26"/>
    <w:rsid w:val="00ED6FF6"/>
    <w:rsid w:val="00EE4E79"/>
    <w:rsid w:val="00EE6106"/>
    <w:rsid w:val="00EE6350"/>
    <w:rsid w:val="00EF137C"/>
    <w:rsid w:val="00F0510B"/>
    <w:rsid w:val="00F05651"/>
    <w:rsid w:val="00F07A5C"/>
    <w:rsid w:val="00F14163"/>
    <w:rsid w:val="00F27244"/>
    <w:rsid w:val="00F27550"/>
    <w:rsid w:val="00F37C73"/>
    <w:rsid w:val="00F40959"/>
    <w:rsid w:val="00F41A5D"/>
    <w:rsid w:val="00F522C0"/>
    <w:rsid w:val="00F54DE8"/>
    <w:rsid w:val="00F56F06"/>
    <w:rsid w:val="00F66503"/>
    <w:rsid w:val="00F72682"/>
    <w:rsid w:val="00F816AD"/>
    <w:rsid w:val="00F841A5"/>
    <w:rsid w:val="00FA1703"/>
    <w:rsid w:val="00FA222B"/>
    <w:rsid w:val="00FA2329"/>
    <w:rsid w:val="00FA3032"/>
    <w:rsid w:val="00FA3BC8"/>
    <w:rsid w:val="00FA5640"/>
    <w:rsid w:val="00FA6450"/>
    <w:rsid w:val="00FA649D"/>
    <w:rsid w:val="00FB22F6"/>
    <w:rsid w:val="00FB301F"/>
    <w:rsid w:val="00FB45B4"/>
    <w:rsid w:val="00FC3101"/>
    <w:rsid w:val="00FD4E88"/>
    <w:rsid w:val="00FF31A8"/>
    <w:rsid w:val="00FF43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footnote reference" w:uiPriority="99"/>
    <w:lsdException w:name="Title" w:qFormat="1"/>
    <w:lsdException w:name="Subtitle" w:qFormat="1"/>
    <w:lsdException w:name="Hyperlink" w:uiPriority="99"/>
    <w:lsdException w:name="Strong" w:uiPriority="22" w:qFormat="1"/>
    <w:lsdException w:name="Emphasis" w:qFormat="1"/>
    <w:lsdException w:name="Normal (Web)" w:uiPriority="99"/>
    <w:lsdException w:name="HTML Preformatted"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E67E9"/>
    <w:rPr>
      <w:sz w:val="24"/>
      <w:szCs w:val="24"/>
    </w:rPr>
  </w:style>
  <w:style w:type="paragraph" w:styleId="1">
    <w:name w:val="heading 1"/>
    <w:basedOn w:val="a"/>
    <w:next w:val="a"/>
    <w:qFormat/>
    <w:rsid w:val="002E67E9"/>
    <w:pPr>
      <w:keepNext/>
      <w:ind w:left="-540"/>
      <w:jc w:val="center"/>
      <w:outlineLvl w:val="0"/>
    </w:pPr>
    <w:rPr>
      <w:b/>
      <w:bCs/>
    </w:rPr>
  </w:style>
  <w:style w:type="paragraph" w:styleId="2">
    <w:name w:val="heading 2"/>
    <w:basedOn w:val="a"/>
    <w:next w:val="a"/>
    <w:qFormat/>
    <w:rsid w:val="00AF653B"/>
    <w:pPr>
      <w:keepNext/>
      <w:spacing w:before="240" w:after="60"/>
      <w:outlineLvl w:val="1"/>
    </w:pPr>
    <w:rPr>
      <w:rFonts w:ascii="Arial" w:hAnsi="Arial" w:cs="Arial"/>
      <w:b/>
      <w:bCs/>
      <w:i/>
      <w:iCs/>
      <w:sz w:val="28"/>
      <w:szCs w:val="28"/>
    </w:rPr>
  </w:style>
  <w:style w:type="paragraph" w:styleId="6">
    <w:name w:val="heading 6"/>
    <w:basedOn w:val="a"/>
    <w:next w:val="a"/>
    <w:qFormat/>
    <w:rsid w:val="00AF653B"/>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rsid w:val="002E67E9"/>
    <w:pPr>
      <w:ind w:left="-360"/>
    </w:pPr>
  </w:style>
  <w:style w:type="paragraph" w:styleId="20">
    <w:name w:val="Body Text Indent 2"/>
    <w:basedOn w:val="a"/>
    <w:link w:val="21"/>
    <w:semiHidden/>
    <w:rsid w:val="002E67E9"/>
    <w:pPr>
      <w:ind w:left="-360"/>
      <w:jc w:val="center"/>
    </w:pPr>
    <w:rPr>
      <w:b/>
      <w:bCs/>
    </w:rPr>
  </w:style>
  <w:style w:type="paragraph" w:customStyle="1" w:styleId="Iauiue">
    <w:name w:val="Iau?iue"/>
    <w:rsid w:val="006647F2"/>
    <w:rPr>
      <w:lang w:val="en-US"/>
    </w:rPr>
  </w:style>
  <w:style w:type="table" w:styleId="a4">
    <w:name w:val="Table Grid"/>
    <w:basedOn w:val="a1"/>
    <w:rsid w:val="006647F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a6"/>
    <w:uiPriority w:val="99"/>
    <w:semiHidden/>
    <w:rsid w:val="006647F2"/>
    <w:rPr>
      <w:rFonts w:ascii="Tahoma" w:hAnsi="Tahoma" w:cs="Tahoma"/>
      <w:sz w:val="16"/>
      <w:szCs w:val="16"/>
    </w:rPr>
  </w:style>
  <w:style w:type="paragraph" w:customStyle="1" w:styleId="210">
    <w:name w:val="Основной текст 21"/>
    <w:basedOn w:val="a"/>
    <w:rsid w:val="00AF653B"/>
    <w:pPr>
      <w:widowControl w:val="0"/>
      <w:spacing w:before="40"/>
    </w:pPr>
    <w:rPr>
      <w:szCs w:val="20"/>
    </w:rPr>
  </w:style>
  <w:style w:type="paragraph" w:styleId="a7">
    <w:name w:val="List Paragraph"/>
    <w:basedOn w:val="a"/>
    <w:link w:val="a8"/>
    <w:qFormat/>
    <w:rsid w:val="00AF653B"/>
    <w:pPr>
      <w:spacing w:line="360" w:lineRule="auto"/>
      <w:ind w:left="720" w:firstLine="425"/>
      <w:contextualSpacing/>
    </w:pPr>
    <w:rPr>
      <w:rFonts w:eastAsia="Calibri"/>
      <w:szCs w:val="22"/>
      <w:lang w:eastAsia="en-US"/>
    </w:rPr>
  </w:style>
  <w:style w:type="paragraph" w:customStyle="1" w:styleId="a9">
    <w:name w:val="Содержимое таблицы"/>
    <w:basedOn w:val="a"/>
    <w:rsid w:val="00972533"/>
    <w:pPr>
      <w:widowControl w:val="0"/>
      <w:suppressLineNumbers/>
      <w:suppressAutoHyphens/>
    </w:pPr>
    <w:rPr>
      <w:rFonts w:eastAsia="Andale Sans UI"/>
      <w:kern w:val="1"/>
      <w:lang w:eastAsia="ar-SA"/>
    </w:rPr>
  </w:style>
  <w:style w:type="paragraph" w:customStyle="1" w:styleId="10">
    <w:name w:val="Знак1 Знак Знак Знак"/>
    <w:basedOn w:val="a"/>
    <w:rsid w:val="00C54ED3"/>
    <w:pPr>
      <w:spacing w:after="160" w:line="240" w:lineRule="exact"/>
    </w:pPr>
    <w:rPr>
      <w:rFonts w:ascii="Verdana" w:hAnsi="Verdana"/>
      <w:lang w:val="en-US" w:eastAsia="en-US"/>
    </w:rPr>
  </w:style>
  <w:style w:type="paragraph" w:styleId="aa">
    <w:name w:val="header"/>
    <w:basedOn w:val="a"/>
    <w:link w:val="ab"/>
    <w:uiPriority w:val="99"/>
    <w:rsid w:val="00BB5582"/>
    <w:pPr>
      <w:tabs>
        <w:tab w:val="center" w:pos="4677"/>
        <w:tab w:val="right" w:pos="9355"/>
      </w:tabs>
    </w:pPr>
  </w:style>
  <w:style w:type="character" w:customStyle="1" w:styleId="ab">
    <w:name w:val="Верхний колонтитул Знак"/>
    <w:link w:val="aa"/>
    <w:uiPriority w:val="99"/>
    <w:rsid w:val="00BB5582"/>
    <w:rPr>
      <w:sz w:val="24"/>
      <w:szCs w:val="24"/>
    </w:rPr>
  </w:style>
  <w:style w:type="paragraph" w:styleId="ac">
    <w:name w:val="footer"/>
    <w:basedOn w:val="a"/>
    <w:link w:val="ad"/>
    <w:uiPriority w:val="99"/>
    <w:rsid w:val="00BB5582"/>
    <w:pPr>
      <w:tabs>
        <w:tab w:val="center" w:pos="4677"/>
        <w:tab w:val="right" w:pos="9355"/>
      </w:tabs>
    </w:pPr>
  </w:style>
  <w:style w:type="character" w:customStyle="1" w:styleId="ad">
    <w:name w:val="Нижний колонтитул Знак"/>
    <w:link w:val="ac"/>
    <w:uiPriority w:val="99"/>
    <w:rsid w:val="00BB5582"/>
    <w:rPr>
      <w:sz w:val="24"/>
      <w:szCs w:val="24"/>
    </w:rPr>
  </w:style>
  <w:style w:type="character" w:customStyle="1" w:styleId="21">
    <w:name w:val="Основной текст с отступом 2 Знак"/>
    <w:link w:val="20"/>
    <w:semiHidden/>
    <w:rsid w:val="00575AA2"/>
    <w:rPr>
      <w:b/>
      <w:bCs/>
      <w:sz w:val="24"/>
      <w:szCs w:val="24"/>
    </w:rPr>
  </w:style>
  <w:style w:type="character" w:styleId="ae">
    <w:name w:val="Hyperlink"/>
    <w:uiPriority w:val="99"/>
    <w:unhideWhenUsed/>
    <w:rsid w:val="00167ADA"/>
    <w:rPr>
      <w:color w:val="0000FF"/>
      <w:u w:val="single"/>
    </w:rPr>
  </w:style>
  <w:style w:type="paragraph" w:styleId="22">
    <w:name w:val="Body Text 2"/>
    <w:basedOn w:val="a"/>
    <w:link w:val="23"/>
    <w:rsid w:val="00512998"/>
    <w:pPr>
      <w:spacing w:after="120" w:line="480" w:lineRule="auto"/>
    </w:pPr>
  </w:style>
  <w:style w:type="character" w:customStyle="1" w:styleId="23">
    <w:name w:val="Основной текст 2 Знак"/>
    <w:link w:val="22"/>
    <w:rsid w:val="00512998"/>
    <w:rPr>
      <w:sz w:val="24"/>
      <w:szCs w:val="24"/>
    </w:rPr>
  </w:style>
  <w:style w:type="paragraph" w:styleId="af">
    <w:name w:val="Normal (Web)"/>
    <w:basedOn w:val="a"/>
    <w:uiPriority w:val="99"/>
    <w:unhideWhenUsed/>
    <w:rsid w:val="00F522C0"/>
    <w:pPr>
      <w:spacing w:after="75"/>
    </w:pPr>
  </w:style>
  <w:style w:type="character" w:styleId="af0">
    <w:name w:val="Strong"/>
    <w:uiPriority w:val="22"/>
    <w:qFormat/>
    <w:rsid w:val="00F522C0"/>
    <w:rPr>
      <w:rFonts w:cs="Times New Roman"/>
      <w:b/>
      <w:bCs/>
    </w:rPr>
  </w:style>
  <w:style w:type="paragraph" w:customStyle="1" w:styleId="ConsPlusNormal">
    <w:name w:val="ConsPlusNormal"/>
    <w:link w:val="ConsPlusNormal1"/>
    <w:rsid w:val="00193771"/>
    <w:pPr>
      <w:widowControl w:val="0"/>
      <w:ind w:firstLine="720"/>
    </w:pPr>
    <w:rPr>
      <w:sz w:val="24"/>
      <w:szCs w:val="22"/>
    </w:rPr>
  </w:style>
  <w:style w:type="character" w:customStyle="1" w:styleId="ConsPlusNormal1">
    <w:name w:val="ConsPlusNormal1"/>
    <w:link w:val="ConsPlusNormal"/>
    <w:locked/>
    <w:rsid w:val="00193771"/>
    <w:rPr>
      <w:sz w:val="24"/>
      <w:szCs w:val="22"/>
      <w:lang w:bidi="ar-SA"/>
    </w:rPr>
  </w:style>
  <w:style w:type="paragraph" w:customStyle="1" w:styleId="ConsPlusTitle">
    <w:name w:val="ConsPlusTitle"/>
    <w:link w:val="ConsPlusTitle1"/>
    <w:rsid w:val="00B418BE"/>
    <w:pPr>
      <w:widowControl w:val="0"/>
    </w:pPr>
    <w:rPr>
      <w:b/>
      <w:sz w:val="24"/>
      <w:szCs w:val="22"/>
    </w:rPr>
  </w:style>
  <w:style w:type="character" w:customStyle="1" w:styleId="ConsPlusTitle1">
    <w:name w:val="ConsPlusTitle1"/>
    <w:link w:val="ConsPlusTitle"/>
    <w:locked/>
    <w:rsid w:val="00B418BE"/>
    <w:rPr>
      <w:b/>
      <w:sz w:val="24"/>
      <w:szCs w:val="22"/>
      <w:lang w:bidi="ar-SA"/>
    </w:rPr>
  </w:style>
  <w:style w:type="character" w:customStyle="1" w:styleId="a8">
    <w:name w:val="Абзац списка Знак"/>
    <w:link w:val="a7"/>
    <w:locked/>
    <w:rsid w:val="00B418BE"/>
    <w:rPr>
      <w:rFonts w:eastAsia="Calibri"/>
      <w:sz w:val="24"/>
      <w:szCs w:val="22"/>
      <w:lang w:eastAsia="en-US"/>
    </w:rPr>
  </w:style>
  <w:style w:type="paragraph" w:styleId="HTML">
    <w:name w:val="HTML Preformatted"/>
    <w:basedOn w:val="a"/>
    <w:link w:val="HTML0"/>
    <w:uiPriority w:val="99"/>
    <w:unhideWhenUsed/>
    <w:rsid w:val="00B418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rsid w:val="00B418BE"/>
    <w:rPr>
      <w:rFonts w:ascii="Courier New" w:hAnsi="Courier New" w:cs="Courier New"/>
    </w:rPr>
  </w:style>
  <w:style w:type="paragraph" w:customStyle="1" w:styleId="Default">
    <w:name w:val="Default"/>
    <w:rsid w:val="00257D44"/>
    <w:pPr>
      <w:autoSpaceDE w:val="0"/>
      <w:autoSpaceDN w:val="0"/>
      <w:adjustRightInd w:val="0"/>
    </w:pPr>
    <w:rPr>
      <w:rFonts w:eastAsia="Calibri"/>
      <w:color w:val="000000"/>
      <w:sz w:val="24"/>
      <w:szCs w:val="24"/>
      <w:lang w:eastAsia="en-US"/>
    </w:rPr>
  </w:style>
  <w:style w:type="character" w:styleId="af1">
    <w:name w:val="Subtle Reference"/>
    <w:uiPriority w:val="31"/>
    <w:qFormat/>
    <w:rsid w:val="005E25C4"/>
    <w:rPr>
      <w:smallCaps/>
      <w:color w:val="C0504D"/>
      <w:u w:val="single"/>
    </w:rPr>
  </w:style>
  <w:style w:type="paragraph" w:customStyle="1" w:styleId="s1">
    <w:name w:val="s_1"/>
    <w:basedOn w:val="a"/>
    <w:rsid w:val="00135D8E"/>
    <w:pPr>
      <w:ind w:firstLine="720"/>
      <w:jc w:val="both"/>
    </w:pPr>
    <w:rPr>
      <w:rFonts w:ascii="Arial" w:hAnsi="Arial" w:cs="Arial"/>
      <w:sz w:val="26"/>
      <w:szCs w:val="26"/>
    </w:rPr>
  </w:style>
  <w:style w:type="paragraph" w:styleId="af2">
    <w:name w:val="footnote text"/>
    <w:basedOn w:val="a"/>
    <w:link w:val="11"/>
    <w:rsid w:val="00135D8E"/>
    <w:rPr>
      <w:sz w:val="20"/>
      <w:szCs w:val="20"/>
    </w:rPr>
  </w:style>
  <w:style w:type="character" w:customStyle="1" w:styleId="af3">
    <w:name w:val="Текст сноски Знак"/>
    <w:basedOn w:val="a0"/>
    <w:rsid w:val="00135D8E"/>
  </w:style>
  <w:style w:type="character" w:customStyle="1" w:styleId="11">
    <w:name w:val="Текст сноски Знак1"/>
    <w:basedOn w:val="a0"/>
    <w:link w:val="af2"/>
    <w:rsid w:val="00135D8E"/>
  </w:style>
  <w:style w:type="character" w:styleId="af4">
    <w:name w:val="footnote reference"/>
    <w:uiPriority w:val="99"/>
    <w:unhideWhenUsed/>
    <w:rsid w:val="00135D8E"/>
    <w:rPr>
      <w:vertAlign w:val="superscript"/>
    </w:rPr>
  </w:style>
  <w:style w:type="paragraph" w:customStyle="1" w:styleId="ConsTitle">
    <w:name w:val="ConsTitle"/>
    <w:rsid w:val="00027EC3"/>
    <w:pPr>
      <w:widowControl w:val="0"/>
      <w:suppressAutoHyphens/>
      <w:snapToGrid w:val="0"/>
    </w:pPr>
    <w:rPr>
      <w:rFonts w:ascii="Arial" w:hAnsi="Arial" w:cs="Arial"/>
      <w:b/>
      <w:sz w:val="16"/>
      <w:lang w:eastAsia="zh-CN"/>
    </w:rPr>
  </w:style>
  <w:style w:type="paragraph" w:customStyle="1" w:styleId="12">
    <w:name w:val="Без интервала1"/>
    <w:rsid w:val="00027EC3"/>
    <w:pPr>
      <w:suppressAutoHyphens/>
    </w:pPr>
    <w:rPr>
      <w:rFonts w:ascii="Calibri" w:hAnsi="Calibri" w:cs="Calibri"/>
      <w:sz w:val="22"/>
      <w:szCs w:val="22"/>
      <w:lang w:eastAsia="zh-CN"/>
    </w:rPr>
  </w:style>
  <w:style w:type="character" w:customStyle="1" w:styleId="a6">
    <w:name w:val="Текст выноски Знак"/>
    <w:link w:val="a5"/>
    <w:uiPriority w:val="99"/>
    <w:semiHidden/>
    <w:rsid w:val="00B2181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footnote reference" w:uiPriority="99"/>
    <w:lsdException w:name="Title" w:qFormat="1"/>
    <w:lsdException w:name="Subtitle" w:qFormat="1"/>
    <w:lsdException w:name="Hyperlink" w:uiPriority="99"/>
    <w:lsdException w:name="Strong" w:uiPriority="22" w:qFormat="1"/>
    <w:lsdException w:name="Emphasis" w:qFormat="1"/>
    <w:lsdException w:name="Normal (Web)" w:uiPriority="99"/>
    <w:lsdException w:name="HTML Preformatted"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1">
    <w:name w:val="heading 1"/>
    <w:basedOn w:val="a"/>
    <w:next w:val="a"/>
    <w:qFormat/>
    <w:pPr>
      <w:keepNext/>
      <w:ind w:left="-540"/>
      <w:jc w:val="center"/>
      <w:outlineLvl w:val="0"/>
    </w:pPr>
    <w:rPr>
      <w:b/>
      <w:bCs/>
    </w:rPr>
  </w:style>
  <w:style w:type="paragraph" w:styleId="2">
    <w:name w:val="heading 2"/>
    <w:basedOn w:val="a"/>
    <w:next w:val="a"/>
    <w:qFormat/>
    <w:rsid w:val="00AF653B"/>
    <w:pPr>
      <w:keepNext/>
      <w:spacing w:before="240" w:after="60"/>
      <w:outlineLvl w:val="1"/>
    </w:pPr>
    <w:rPr>
      <w:rFonts w:ascii="Arial" w:hAnsi="Arial" w:cs="Arial"/>
      <w:b/>
      <w:bCs/>
      <w:i/>
      <w:iCs/>
      <w:sz w:val="28"/>
      <w:szCs w:val="28"/>
    </w:rPr>
  </w:style>
  <w:style w:type="paragraph" w:styleId="6">
    <w:name w:val="heading 6"/>
    <w:basedOn w:val="a"/>
    <w:next w:val="a"/>
    <w:qFormat/>
    <w:rsid w:val="00AF653B"/>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left="-360"/>
    </w:pPr>
  </w:style>
  <w:style w:type="paragraph" w:styleId="20">
    <w:name w:val="Body Text Indent 2"/>
    <w:basedOn w:val="a"/>
    <w:link w:val="21"/>
    <w:semiHidden/>
    <w:pPr>
      <w:ind w:left="-360"/>
      <w:jc w:val="center"/>
    </w:pPr>
    <w:rPr>
      <w:b/>
      <w:bCs/>
      <w:lang w:val="x-none" w:eastAsia="x-none"/>
    </w:rPr>
  </w:style>
  <w:style w:type="paragraph" w:customStyle="1" w:styleId="Iauiue">
    <w:name w:val="Iau?iue"/>
    <w:rsid w:val="006647F2"/>
    <w:rPr>
      <w:lang w:val="en-US"/>
    </w:rPr>
  </w:style>
  <w:style w:type="table" w:styleId="a4">
    <w:name w:val="Table Grid"/>
    <w:basedOn w:val="a1"/>
    <w:rsid w:val="006647F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a6"/>
    <w:uiPriority w:val="99"/>
    <w:semiHidden/>
    <w:rsid w:val="006647F2"/>
    <w:rPr>
      <w:rFonts w:ascii="Tahoma" w:hAnsi="Tahoma" w:cs="Tahoma"/>
      <w:sz w:val="16"/>
      <w:szCs w:val="16"/>
    </w:rPr>
  </w:style>
  <w:style w:type="paragraph" w:customStyle="1" w:styleId="210">
    <w:name w:val="Основной текст 21"/>
    <w:basedOn w:val="a"/>
    <w:rsid w:val="00AF653B"/>
    <w:pPr>
      <w:widowControl w:val="0"/>
      <w:spacing w:before="40"/>
    </w:pPr>
    <w:rPr>
      <w:szCs w:val="20"/>
    </w:rPr>
  </w:style>
  <w:style w:type="paragraph" w:styleId="a7">
    <w:name w:val="List Paragraph"/>
    <w:basedOn w:val="a"/>
    <w:link w:val="a8"/>
    <w:qFormat/>
    <w:rsid w:val="00AF653B"/>
    <w:pPr>
      <w:spacing w:line="360" w:lineRule="auto"/>
      <w:ind w:left="720" w:firstLine="425"/>
      <w:contextualSpacing/>
    </w:pPr>
    <w:rPr>
      <w:rFonts w:eastAsia="Calibri"/>
      <w:szCs w:val="22"/>
      <w:lang w:val="x-none" w:eastAsia="en-US"/>
    </w:rPr>
  </w:style>
  <w:style w:type="paragraph" w:customStyle="1" w:styleId="a9">
    <w:name w:val="Содержимое таблицы"/>
    <w:basedOn w:val="a"/>
    <w:rsid w:val="00972533"/>
    <w:pPr>
      <w:widowControl w:val="0"/>
      <w:suppressLineNumbers/>
      <w:suppressAutoHyphens/>
    </w:pPr>
    <w:rPr>
      <w:rFonts w:eastAsia="Andale Sans UI"/>
      <w:kern w:val="1"/>
      <w:lang w:eastAsia="ar-SA"/>
    </w:rPr>
  </w:style>
  <w:style w:type="paragraph" w:customStyle="1" w:styleId="10">
    <w:name w:val="Знак1 Знак Знак Знак"/>
    <w:basedOn w:val="a"/>
    <w:rsid w:val="00C54ED3"/>
    <w:pPr>
      <w:spacing w:after="160" w:line="240" w:lineRule="exact"/>
    </w:pPr>
    <w:rPr>
      <w:rFonts w:ascii="Verdana" w:hAnsi="Verdana"/>
      <w:lang w:val="en-US" w:eastAsia="en-US"/>
    </w:rPr>
  </w:style>
  <w:style w:type="paragraph" w:styleId="aa">
    <w:name w:val="header"/>
    <w:basedOn w:val="a"/>
    <w:link w:val="ab"/>
    <w:uiPriority w:val="99"/>
    <w:rsid w:val="00BB5582"/>
    <w:pPr>
      <w:tabs>
        <w:tab w:val="center" w:pos="4677"/>
        <w:tab w:val="right" w:pos="9355"/>
      </w:tabs>
    </w:pPr>
    <w:rPr>
      <w:lang w:val="x-none" w:eastAsia="x-none"/>
    </w:rPr>
  </w:style>
  <w:style w:type="character" w:customStyle="1" w:styleId="ab">
    <w:name w:val="Верхний колонтитул Знак"/>
    <w:link w:val="aa"/>
    <w:uiPriority w:val="99"/>
    <w:rsid w:val="00BB5582"/>
    <w:rPr>
      <w:sz w:val="24"/>
      <w:szCs w:val="24"/>
    </w:rPr>
  </w:style>
  <w:style w:type="paragraph" w:styleId="ac">
    <w:name w:val="footer"/>
    <w:basedOn w:val="a"/>
    <w:link w:val="ad"/>
    <w:uiPriority w:val="99"/>
    <w:rsid w:val="00BB5582"/>
    <w:pPr>
      <w:tabs>
        <w:tab w:val="center" w:pos="4677"/>
        <w:tab w:val="right" w:pos="9355"/>
      </w:tabs>
    </w:pPr>
    <w:rPr>
      <w:lang w:val="x-none" w:eastAsia="x-none"/>
    </w:rPr>
  </w:style>
  <w:style w:type="character" w:customStyle="1" w:styleId="ad">
    <w:name w:val="Нижний колонтитул Знак"/>
    <w:link w:val="ac"/>
    <w:uiPriority w:val="99"/>
    <w:rsid w:val="00BB5582"/>
    <w:rPr>
      <w:sz w:val="24"/>
      <w:szCs w:val="24"/>
    </w:rPr>
  </w:style>
  <w:style w:type="character" w:customStyle="1" w:styleId="21">
    <w:name w:val="Основной текст с отступом 2 Знак"/>
    <w:link w:val="20"/>
    <w:semiHidden/>
    <w:rsid w:val="00575AA2"/>
    <w:rPr>
      <w:b/>
      <w:bCs/>
      <w:sz w:val="24"/>
      <w:szCs w:val="24"/>
    </w:rPr>
  </w:style>
  <w:style w:type="character" w:styleId="ae">
    <w:name w:val="Hyperlink"/>
    <w:uiPriority w:val="99"/>
    <w:unhideWhenUsed/>
    <w:rsid w:val="00167ADA"/>
    <w:rPr>
      <w:color w:val="0000FF"/>
      <w:u w:val="single"/>
    </w:rPr>
  </w:style>
  <w:style w:type="paragraph" w:styleId="22">
    <w:name w:val="Body Text 2"/>
    <w:basedOn w:val="a"/>
    <w:link w:val="23"/>
    <w:rsid w:val="00512998"/>
    <w:pPr>
      <w:spacing w:after="120" w:line="480" w:lineRule="auto"/>
    </w:pPr>
    <w:rPr>
      <w:lang w:val="x-none" w:eastAsia="x-none"/>
    </w:rPr>
  </w:style>
  <w:style w:type="character" w:customStyle="1" w:styleId="23">
    <w:name w:val="Основной текст 2 Знак"/>
    <w:link w:val="22"/>
    <w:rsid w:val="00512998"/>
    <w:rPr>
      <w:sz w:val="24"/>
      <w:szCs w:val="24"/>
    </w:rPr>
  </w:style>
  <w:style w:type="paragraph" w:styleId="af">
    <w:name w:val="Normal (Web)"/>
    <w:basedOn w:val="a"/>
    <w:uiPriority w:val="99"/>
    <w:unhideWhenUsed/>
    <w:rsid w:val="00F522C0"/>
    <w:pPr>
      <w:spacing w:after="75"/>
    </w:pPr>
  </w:style>
  <w:style w:type="character" w:styleId="af0">
    <w:name w:val="Strong"/>
    <w:uiPriority w:val="22"/>
    <w:qFormat/>
    <w:rsid w:val="00F522C0"/>
    <w:rPr>
      <w:rFonts w:cs="Times New Roman"/>
      <w:b/>
      <w:bCs/>
    </w:rPr>
  </w:style>
  <w:style w:type="paragraph" w:customStyle="1" w:styleId="ConsPlusNormal">
    <w:name w:val="ConsPlusNormal"/>
    <w:link w:val="ConsPlusNormal1"/>
    <w:rsid w:val="00193771"/>
    <w:pPr>
      <w:widowControl w:val="0"/>
      <w:ind w:firstLine="720"/>
    </w:pPr>
    <w:rPr>
      <w:sz w:val="24"/>
      <w:szCs w:val="22"/>
    </w:rPr>
  </w:style>
  <w:style w:type="character" w:customStyle="1" w:styleId="ConsPlusNormal1">
    <w:name w:val="ConsPlusNormal1"/>
    <w:link w:val="ConsPlusNormal"/>
    <w:locked/>
    <w:rsid w:val="00193771"/>
    <w:rPr>
      <w:sz w:val="24"/>
      <w:szCs w:val="22"/>
      <w:lang w:bidi="ar-SA"/>
    </w:rPr>
  </w:style>
  <w:style w:type="paragraph" w:customStyle="1" w:styleId="ConsPlusTitle">
    <w:name w:val="ConsPlusTitle"/>
    <w:link w:val="ConsPlusTitle1"/>
    <w:rsid w:val="00B418BE"/>
    <w:pPr>
      <w:widowControl w:val="0"/>
    </w:pPr>
    <w:rPr>
      <w:b/>
      <w:sz w:val="24"/>
      <w:szCs w:val="22"/>
    </w:rPr>
  </w:style>
  <w:style w:type="character" w:customStyle="1" w:styleId="ConsPlusTitle1">
    <w:name w:val="ConsPlusTitle1"/>
    <w:link w:val="ConsPlusTitle"/>
    <w:locked/>
    <w:rsid w:val="00B418BE"/>
    <w:rPr>
      <w:b/>
      <w:sz w:val="24"/>
      <w:szCs w:val="22"/>
      <w:lang w:bidi="ar-SA"/>
    </w:rPr>
  </w:style>
  <w:style w:type="character" w:customStyle="1" w:styleId="a8">
    <w:name w:val="Абзац списка Знак"/>
    <w:link w:val="a7"/>
    <w:locked/>
    <w:rsid w:val="00B418BE"/>
    <w:rPr>
      <w:rFonts w:eastAsia="Calibri"/>
      <w:sz w:val="24"/>
      <w:szCs w:val="22"/>
      <w:lang w:eastAsia="en-US"/>
    </w:rPr>
  </w:style>
  <w:style w:type="paragraph" w:styleId="HTML">
    <w:name w:val="HTML Preformatted"/>
    <w:basedOn w:val="a"/>
    <w:link w:val="HTML0"/>
    <w:uiPriority w:val="99"/>
    <w:unhideWhenUsed/>
    <w:rsid w:val="00B418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rsid w:val="00B418BE"/>
    <w:rPr>
      <w:rFonts w:ascii="Courier New" w:hAnsi="Courier New" w:cs="Courier New"/>
    </w:rPr>
  </w:style>
  <w:style w:type="paragraph" w:customStyle="1" w:styleId="Default">
    <w:name w:val="Default"/>
    <w:rsid w:val="00257D44"/>
    <w:pPr>
      <w:autoSpaceDE w:val="0"/>
      <w:autoSpaceDN w:val="0"/>
      <w:adjustRightInd w:val="0"/>
    </w:pPr>
    <w:rPr>
      <w:rFonts w:eastAsia="Calibri"/>
      <w:color w:val="000000"/>
      <w:sz w:val="24"/>
      <w:szCs w:val="24"/>
      <w:lang w:eastAsia="en-US"/>
    </w:rPr>
  </w:style>
  <w:style w:type="character" w:styleId="af1">
    <w:name w:val="Subtle Reference"/>
    <w:uiPriority w:val="31"/>
    <w:qFormat/>
    <w:rsid w:val="005E25C4"/>
    <w:rPr>
      <w:smallCaps/>
      <w:color w:val="C0504D"/>
      <w:u w:val="single"/>
    </w:rPr>
  </w:style>
  <w:style w:type="paragraph" w:customStyle="1" w:styleId="s1">
    <w:name w:val="s_1"/>
    <w:basedOn w:val="a"/>
    <w:rsid w:val="00135D8E"/>
    <w:pPr>
      <w:ind w:firstLine="720"/>
      <w:jc w:val="both"/>
    </w:pPr>
    <w:rPr>
      <w:rFonts w:ascii="Arial" w:hAnsi="Arial" w:cs="Arial"/>
      <w:sz w:val="26"/>
      <w:szCs w:val="26"/>
    </w:rPr>
  </w:style>
  <w:style w:type="paragraph" w:styleId="af2">
    <w:name w:val="footnote text"/>
    <w:basedOn w:val="a"/>
    <w:link w:val="11"/>
    <w:rsid w:val="00135D8E"/>
    <w:rPr>
      <w:sz w:val="20"/>
      <w:szCs w:val="20"/>
    </w:rPr>
  </w:style>
  <w:style w:type="character" w:customStyle="1" w:styleId="af3">
    <w:name w:val="Текст сноски Знак"/>
    <w:basedOn w:val="a0"/>
    <w:rsid w:val="00135D8E"/>
  </w:style>
  <w:style w:type="character" w:customStyle="1" w:styleId="11">
    <w:name w:val="Текст сноски Знак1"/>
    <w:basedOn w:val="a0"/>
    <w:link w:val="af2"/>
    <w:rsid w:val="00135D8E"/>
  </w:style>
  <w:style w:type="character" w:styleId="af4">
    <w:name w:val="footnote reference"/>
    <w:uiPriority w:val="99"/>
    <w:unhideWhenUsed/>
    <w:rsid w:val="00135D8E"/>
    <w:rPr>
      <w:vertAlign w:val="superscript"/>
    </w:rPr>
  </w:style>
  <w:style w:type="paragraph" w:customStyle="1" w:styleId="ConsTitle">
    <w:name w:val="ConsTitle"/>
    <w:rsid w:val="00027EC3"/>
    <w:pPr>
      <w:widowControl w:val="0"/>
      <w:suppressAutoHyphens/>
      <w:snapToGrid w:val="0"/>
    </w:pPr>
    <w:rPr>
      <w:rFonts w:ascii="Arial" w:hAnsi="Arial" w:cs="Arial"/>
      <w:b/>
      <w:sz w:val="16"/>
      <w:lang w:eastAsia="zh-CN"/>
    </w:rPr>
  </w:style>
  <w:style w:type="paragraph" w:customStyle="1" w:styleId="12">
    <w:name w:val="Без интервала1"/>
    <w:rsid w:val="00027EC3"/>
    <w:pPr>
      <w:suppressAutoHyphens/>
    </w:pPr>
    <w:rPr>
      <w:rFonts w:ascii="Calibri" w:hAnsi="Calibri" w:cs="Calibri"/>
      <w:sz w:val="22"/>
      <w:szCs w:val="22"/>
      <w:lang w:eastAsia="zh-CN"/>
    </w:rPr>
  </w:style>
  <w:style w:type="character" w:customStyle="1" w:styleId="a6">
    <w:name w:val="Текст выноски Знак"/>
    <w:link w:val="a5"/>
    <w:uiPriority w:val="99"/>
    <w:semiHidden/>
    <w:rsid w:val="00B2181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269080">
      <w:bodyDiv w:val="1"/>
      <w:marLeft w:val="0"/>
      <w:marRight w:val="0"/>
      <w:marTop w:val="0"/>
      <w:marBottom w:val="0"/>
      <w:divBdr>
        <w:top w:val="none" w:sz="0" w:space="0" w:color="auto"/>
        <w:left w:val="none" w:sz="0" w:space="0" w:color="auto"/>
        <w:bottom w:val="none" w:sz="0" w:space="0" w:color="auto"/>
        <w:right w:val="none" w:sz="0" w:space="0" w:color="auto"/>
      </w:divBdr>
    </w:div>
    <w:div w:id="1245802808">
      <w:bodyDiv w:val="1"/>
      <w:marLeft w:val="0"/>
      <w:marRight w:val="0"/>
      <w:marTop w:val="0"/>
      <w:marBottom w:val="0"/>
      <w:divBdr>
        <w:top w:val="none" w:sz="0" w:space="0" w:color="auto"/>
        <w:left w:val="none" w:sz="0" w:space="0" w:color="auto"/>
        <w:bottom w:val="none" w:sz="0" w:space="0" w:color="auto"/>
        <w:right w:val="none" w:sz="0" w:space="0" w:color="auto"/>
      </w:divBdr>
    </w:div>
    <w:div w:id="1377395471">
      <w:bodyDiv w:val="1"/>
      <w:marLeft w:val="0"/>
      <w:marRight w:val="0"/>
      <w:marTop w:val="0"/>
      <w:marBottom w:val="0"/>
      <w:divBdr>
        <w:top w:val="none" w:sz="0" w:space="0" w:color="auto"/>
        <w:left w:val="none" w:sz="0" w:space="0" w:color="auto"/>
        <w:bottom w:val="none" w:sz="0" w:space="0" w:color="auto"/>
        <w:right w:val="none" w:sz="0" w:space="0" w:color="auto"/>
      </w:divBdr>
    </w:div>
    <w:div w:id="1659070295">
      <w:bodyDiv w:val="1"/>
      <w:marLeft w:val="0"/>
      <w:marRight w:val="0"/>
      <w:marTop w:val="0"/>
      <w:marBottom w:val="0"/>
      <w:divBdr>
        <w:top w:val="none" w:sz="0" w:space="0" w:color="auto"/>
        <w:left w:val="none" w:sz="0" w:space="0" w:color="auto"/>
        <w:bottom w:val="none" w:sz="0" w:space="0" w:color="auto"/>
        <w:right w:val="none" w:sz="0" w:space="0" w:color="auto"/>
      </w:divBdr>
    </w:div>
    <w:div w:id="1737706033">
      <w:bodyDiv w:val="1"/>
      <w:marLeft w:val="0"/>
      <w:marRight w:val="0"/>
      <w:marTop w:val="0"/>
      <w:marBottom w:val="0"/>
      <w:divBdr>
        <w:top w:val="none" w:sz="0" w:space="0" w:color="auto"/>
        <w:left w:val="none" w:sz="0" w:space="0" w:color="auto"/>
        <w:bottom w:val="none" w:sz="0" w:space="0" w:color="auto"/>
        <w:right w:val="none" w:sz="0" w:space="0" w:color="auto"/>
      </w:divBdr>
    </w:div>
    <w:div w:id="1749502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login.consultant.ru/link/?req=doc&amp;base=LAW&amp;n=378980&amp;date=25.06.2021&amp;demo=1&amp;dst=100014&amp;fld=134"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login.consultant.ru/link/?req=doc&amp;base=LAW&amp;n=358750&amp;date=25.06.2021&amp;demo=1"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login.consultant.ru/link/?req=doc&amp;base=LAW&amp;n=358750&amp;date=25.06.2021&amp;demo=1"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s://login.consultant.ru/link/?req=doc&amp;base=LAW&amp;n=358750&amp;date=25.06.2021&amp;demo=1&amp;dst=100512&amp;fld=134"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login.consultant.ru/link/?req=doc&amp;base=LAW&amp;n=358750&amp;date=25.06.2021&amp;demo=1&amp;dst=100998&amp;fld=1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7C4242-9D2C-40F4-B82B-BBC0AEF0CC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312</TotalTime>
  <Pages>17</Pages>
  <Words>5477</Words>
  <Characters>44824</Characters>
  <Application>Microsoft Office Word</Application>
  <DocSecurity>0</DocSecurity>
  <Lines>373</Lines>
  <Paragraphs>100</Paragraphs>
  <ScaleCrop>false</ScaleCrop>
  <HeadingPairs>
    <vt:vector size="2" baseType="variant">
      <vt:variant>
        <vt:lpstr>Название</vt:lpstr>
      </vt:variant>
      <vt:variant>
        <vt:i4>1</vt:i4>
      </vt:variant>
    </vt:vector>
  </HeadingPairs>
  <TitlesOfParts>
    <vt:vector size="1" baseType="lpstr">
      <vt:lpstr>Администрация муниципального                                                          «Глаз ёрос» муниципал</vt:lpstr>
    </vt:vector>
  </TitlesOfParts>
  <Company>1</Company>
  <LinksUpToDate>false</LinksUpToDate>
  <CharactersWithSpaces>50201</CharactersWithSpaces>
  <SharedDoc>false</SharedDoc>
  <HLinks>
    <vt:vector size="30" baseType="variant">
      <vt:variant>
        <vt:i4>1769480</vt:i4>
      </vt:variant>
      <vt:variant>
        <vt:i4>12</vt:i4>
      </vt:variant>
      <vt:variant>
        <vt:i4>0</vt:i4>
      </vt:variant>
      <vt:variant>
        <vt:i4>5</vt:i4>
      </vt:variant>
      <vt:variant>
        <vt:lpwstr>https://login.consultant.ru/link/?req=doc&amp;base=LAW&amp;n=358750&amp;date=25.06.2021&amp;demo=1&amp;dst=100998&amp;fld=134</vt:lpwstr>
      </vt:variant>
      <vt:variant>
        <vt:lpwstr/>
      </vt:variant>
      <vt:variant>
        <vt:i4>1966081</vt:i4>
      </vt:variant>
      <vt:variant>
        <vt:i4>9</vt:i4>
      </vt:variant>
      <vt:variant>
        <vt:i4>0</vt:i4>
      </vt:variant>
      <vt:variant>
        <vt:i4>5</vt:i4>
      </vt:variant>
      <vt:variant>
        <vt:lpwstr>https://login.consultant.ru/link/?req=doc&amp;base=LAW&amp;n=378980&amp;date=25.06.2021&amp;demo=1&amp;dst=100014&amp;fld=134</vt:lpwstr>
      </vt:variant>
      <vt:variant>
        <vt:lpwstr/>
      </vt:variant>
      <vt:variant>
        <vt:i4>7798882</vt:i4>
      </vt:variant>
      <vt:variant>
        <vt:i4>6</vt:i4>
      </vt:variant>
      <vt:variant>
        <vt:i4>0</vt:i4>
      </vt:variant>
      <vt:variant>
        <vt:i4>5</vt:i4>
      </vt:variant>
      <vt:variant>
        <vt:lpwstr>https://login.consultant.ru/link/?req=doc&amp;base=LAW&amp;n=358750&amp;date=25.06.2021&amp;demo=1</vt:lpwstr>
      </vt:variant>
      <vt:variant>
        <vt:lpwstr/>
      </vt:variant>
      <vt:variant>
        <vt:i4>7798882</vt:i4>
      </vt:variant>
      <vt:variant>
        <vt:i4>3</vt:i4>
      </vt:variant>
      <vt:variant>
        <vt:i4>0</vt:i4>
      </vt:variant>
      <vt:variant>
        <vt:i4>5</vt:i4>
      </vt:variant>
      <vt:variant>
        <vt:lpwstr>https://login.consultant.ru/link/?req=doc&amp;base=LAW&amp;n=358750&amp;date=25.06.2021&amp;demo=1</vt:lpwstr>
      </vt:variant>
      <vt:variant>
        <vt:lpwstr/>
      </vt:variant>
      <vt:variant>
        <vt:i4>1245198</vt:i4>
      </vt:variant>
      <vt:variant>
        <vt:i4>0</vt:i4>
      </vt:variant>
      <vt:variant>
        <vt:i4>0</vt:i4>
      </vt:variant>
      <vt:variant>
        <vt:i4>5</vt:i4>
      </vt:variant>
      <vt:variant>
        <vt:lpwstr>https://login.consultant.ru/link/?req=doc&amp;base=LAW&amp;n=358750&amp;date=25.06.2021&amp;demo=1&amp;dst=100512&amp;fld=134</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Администрация муниципального                                                          «Глаз ёрос» муниципал</dc:title>
  <dc:creator>1</dc:creator>
  <cp:lastModifiedBy>User</cp:lastModifiedBy>
  <cp:revision>29</cp:revision>
  <cp:lastPrinted>2019-05-31T04:44:00Z</cp:lastPrinted>
  <dcterms:created xsi:type="dcterms:W3CDTF">2021-11-17T12:07:00Z</dcterms:created>
  <dcterms:modified xsi:type="dcterms:W3CDTF">2025-03-24T12:09:00Z</dcterms:modified>
</cp:coreProperties>
</file>