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3BE" w:rsidRPr="004F6601" w:rsidRDefault="00D973BE" w:rsidP="00D973BE">
      <w:pPr>
        <w:widowControl w:val="0"/>
        <w:autoSpaceDE w:val="0"/>
        <w:autoSpaceDN w:val="0"/>
        <w:adjustRightInd w:val="0"/>
        <w:jc w:val="center"/>
        <w:outlineLvl w:val="0"/>
        <w:rPr>
          <w:rStyle w:val="FontStyle26"/>
          <w:b/>
          <w:sz w:val="22"/>
          <w:szCs w:val="22"/>
        </w:rPr>
      </w:pPr>
      <w:r w:rsidRPr="004F6601">
        <w:rPr>
          <w:b/>
          <w:sz w:val="22"/>
          <w:szCs w:val="22"/>
        </w:rPr>
        <w:t>СОВЕТ ДЕПУТАТОВ МУНИЦИПАЛЬНОГО ОБРАЗОВАНИЯ</w:t>
      </w:r>
      <w:r w:rsidRPr="004F6601">
        <w:rPr>
          <w:sz w:val="22"/>
          <w:szCs w:val="22"/>
        </w:rPr>
        <w:t xml:space="preserve"> </w:t>
      </w:r>
      <w:r w:rsidRPr="004F6601">
        <w:rPr>
          <w:rStyle w:val="FontStyle26"/>
          <w:b/>
          <w:sz w:val="22"/>
          <w:szCs w:val="22"/>
        </w:rPr>
        <w:t>«ВЕРХНЕБОГАТЫРСКОЕ»</w:t>
      </w:r>
    </w:p>
    <w:p w:rsidR="00D973BE" w:rsidRPr="004F6601" w:rsidRDefault="00D973BE" w:rsidP="00D973BE">
      <w:pPr>
        <w:jc w:val="center"/>
        <w:rPr>
          <w:sz w:val="22"/>
          <w:szCs w:val="22"/>
        </w:rPr>
      </w:pPr>
      <w:r w:rsidRPr="004F6601">
        <w:rPr>
          <w:rStyle w:val="FontStyle26"/>
          <w:b/>
          <w:sz w:val="22"/>
          <w:szCs w:val="22"/>
        </w:rPr>
        <w:t>сороковая очередная</w:t>
      </w:r>
      <w:r w:rsidRPr="004F6601">
        <w:rPr>
          <w:b/>
          <w:sz w:val="22"/>
          <w:szCs w:val="22"/>
        </w:rPr>
        <w:t xml:space="preserve"> сессия Совета депутатов муниципального образования</w:t>
      </w:r>
    </w:p>
    <w:p w:rsidR="00D973BE" w:rsidRPr="004F6601" w:rsidRDefault="00D973BE" w:rsidP="00D973BE">
      <w:pPr>
        <w:jc w:val="center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«Верхнебогатырское» четвертого созыва</w:t>
      </w:r>
    </w:p>
    <w:p w:rsidR="00D973BE" w:rsidRPr="004F6601" w:rsidRDefault="00D973BE" w:rsidP="00D973BE">
      <w:pPr>
        <w:ind w:right="563"/>
        <w:jc w:val="center"/>
        <w:outlineLvl w:val="0"/>
        <w:rPr>
          <w:b/>
          <w:sz w:val="22"/>
          <w:szCs w:val="22"/>
        </w:rPr>
      </w:pPr>
    </w:p>
    <w:p w:rsidR="00D973BE" w:rsidRPr="004F6601" w:rsidRDefault="00D973BE" w:rsidP="00D973BE">
      <w:pPr>
        <w:ind w:right="563"/>
        <w:jc w:val="center"/>
        <w:outlineLvl w:val="0"/>
        <w:rPr>
          <w:b/>
          <w:sz w:val="22"/>
          <w:szCs w:val="22"/>
        </w:rPr>
      </w:pPr>
    </w:p>
    <w:p w:rsidR="00D973BE" w:rsidRPr="004F6601" w:rsidRDefault="00D973BE" w:rsidP="00D973BE">
      <w:pPr>
        <w:ind w:right="563"/>
        <w:jc w:val="center"/>
        <w:outlineLvl w:val="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РЕШЕНИЕ</w:t>
      </w:r>
    </w:p>
    <w:p w:rsidR="00D973BE" w:rsidRPr="004F6601" w:rsidRDefault="00D973BE" w:rsidP="00D973BE">
      <w:pPr>
        <w:shd w:val="clear" w:color="auto" w:fill="FFFFFF"/>
        <w:ind w:right="563"/>
        <w:jc w:val="both"/>
        <w:rPr>
          <w:b/>
          <w:sz w:val="22"/>
          <w:szCs w:val="22"/>
        </w:rPr>
      </w:pPr>
    </w:p>
    <w:p w:rsidR="00D973BE" w:rsidRPr="004F6601" w:rsidRDefault="00D973BE" w:rsidP="00D973BE">
      <w:pPr>
        <w:shd w:val="clear" w:color="auto" w:fill="FFFFFF"/>
        <w:ind w:right="563"/>
        <w:jc w:val="both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29 сентября  2020 года                                                                                             № 215</w:t>
      </w:r>
    </w:p>
    <w:p w:rsidR="00D973BE" w:rsidRPr="004F6601" w:rsidRDefault="00D973BE" w:rsidP="00D973BE">
      <w:pPr>
        <w:shd w:val="clear" w:color="auto" w:fill="FFFFFF"/>
        <w:ind w:right="563"/>
        <w:jc w:val="center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д. Верхняя Слудка</w:t>
      </w:r>
    </w:p>
    <w:p w:rsidR="00D973BE" w:rsidRPr="004F6601" w:rsidRDefault="00D973BE" w:rsidP="00710247">
      <w:pPr>
        <w:ind w:right="4110"/>
        <w:rPr>
          <w:b/>
          <w:sz w:val="22"/>
          <w:szCs w:val="22"/>
        </w:rPr>
      </w:pPr>
    </w:p>
    <w:p w:rsidR="00710247" w:rsidRPr="004F6601" w:rsidRDefault="00710247" w:rsidP="00710247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 внесении изменений в решение</w:t>
      </w:r>
    </w:p>
    <w:p w:rsidR="00710247" w:rsidRPr="004F6601" w:rsidRDefault="00710247" w:rsidP="00710247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Совета депутатов муниципального </w:t>
      </w:r>
    </w:p>
    <w:p w:rsidR="00710247" w:rsidRPr="004F6601" w:rsidRDefault="00710247" w:rsidP="00710247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образования «Верхнебогатырское» №183</w:t>
      </w:r>
    </w:p>
    <w:p w:rsidR="00710247" w:rsidRPr="004F6601" w:rsidRDefault="00710247" w:rsidP="00710247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от 24.12.2019 года «О бюджете муниципального образования «Верхнебогатырское» на  2020 год и на плановый  период 2021 и 2022 годов» </w:t>
      </w:r>
      <w:proofErr w:type="gramStart"/>
      <w:r w:rsidRPr="004F6601">
        <w:rPr>
          <w:b/>
          <w:sz w:val="22"/>
          <w:szCs w:val="22"/>
        </w:rPr>
        <w:t xml:space="preserve">( </w:t>
      </w:r>
      <w:proofErr w:type="gramEnd"/>
      <w:r w:rsidRPr="004F6601">
        <w:rPr>
          <w:b/>
          <w:sz w:val="22"/>
          <w:szCs w:val="22"/>
        </w:rPr>
        <w:t>в ред. решения № 198 от 15.05.2020 г., № 209 от 10.07.2020 г.)</w:t>
      </w:r>
    </w:p>
    <w:p w:rsidR="00710247" w:rsidRPr="004F6601" w:rsidRDefault="00710247" w:rsidP="00710247">
      <w:pPr>
        <w:rPr>
          <w:b/>
          <w:sz w:val="22"/>
          <w:szCs w:val="22"/>
          <w:highlight w:val="red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Руководствуясь Бюджетным кодексом Российской Федерации, Уставом муниципального образования «Верхнебогатырское», Положением о бюджетном процессе в муниципальном образовании «Верхнебогатырское» </w:t>
      </w:r>
      <w:r w:rsidRPr="004F6601">
        <w:rPr>
          <w:b/>
          <w:sz w:val="22"/>
          <w:szCs w:val="22"/>
        </w:rPr>
        <w:t>Совет депутатов муниципального образования «Верхнебогатырское» РЕШИЛ:</w:t>
      </w:r>
    </w:p>
    <w:p w:rsidR="00710247" w:rsidRPr="004F6601" w:rsidRDefault="00710247" w:rsidP="00710247">
      <w:pPr>
        <w:jc w:val="both"/>
        <w:rPr>
          <w:b/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b/>
          <w:sz w:val="22"/>
          <w:szCs w:val="22"/>
        </w:rPr>
      </w:pPr>
      <w:r w:rsidRPr="004F6601">
        <w:rPr>
          <w:sz w:val="22"/>
          <w:szCs w:val="22"/>
        </w:rPr>
        <w:t>1. Внести следующие изменения в решение Совета депутатов муниципального образования «Верхнебогатырское» №183 от 24.12.2019 года «О бюджете муниципального образования «Верхнебогатырское» на 2020 год и плановый период 2021 и 2022 годов» (в ред. решения № 198 от 15.05.2020 г., № 209 от 10.07.2020 г.):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>1.1. В соответствии с распоряжением Администрации МО «Верхнебогатырское» №24-од от 12.08.2020 года произвести перемещение бюджетных ассигнований для заключения договора на выполнение кадастровых работ по составлению схем земельных участков: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553"/>
        <w:gridCol w:w="1267"/>
      </w:tblGrid>
      <w:tr w:rsidR="00710247" w:rsidRPr="004F6601" w:rsidTr="007102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Аппарат. Заработная плата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-7,5</w:t>
            </w:r>
          </w:p>
        </w:tc>
      </w:tr>
      <w:tr w:rsidR="00710247" w:rsidRPr="004F6601" w:rsidTr="00710247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213 0113 9900063830 244 22602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7,5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>1.2. В связи с перераспределением бюджетных ассигнований с бюджета муниципального образования «Глазовский район» в бюджет муниципального образования «Верхнебогатырское», в соответствии с решением сессии Совета депутатов муниципального образования «Глазовский район» №398 от 03.09.2020 года: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  <w:highlight w:val="yellow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>1.2.1. Увеличить доходную часть бюджета МО «Верхнебогатырское» на 250,0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250,0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  <w:highlight w:val="yellow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lastRenderedPageBreak/>
        <w:t>1.2.2. Увеличить расходную часть бюджета МО «Верхнебогатырское» на 250,0 тыс. руб. по следующим направлениям:</w:t>
      </w:r>
    </w:p>
    <w:p w:rsidR="00710247" w:rsidRPr="004F6601" w:rsidRDefault="00710247" w:rsidP="00710247">
      <w:pPr>
        <w:ind w:left="360"/>
        <w:jc w:val="center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609"/>
        <w:gridCol w:w="3978"/>
        <w:gridCol w:w="1267"/>
      </w:tblGrid>
      <w:tr w:rsidR="00710247" w:rsidRPr="004F6601" w:rsidTr="007102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Аппарат. Заработная плата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213 0104 99000600300 121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250,0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1.3. В связи с увеличением расходных </w:t>
      </w:r>
      <w:proofErr w:type="gramStart"/>
      <w:r w:rsidRPr="004F6601">
        <w:rPr>
          <w:sz w:val="22"/>
          <w:szCs w:val="22"/>
        </w:rPr>
        <w:t>обязательств</w:t>
      </w:r>
      <w:proofErr w:type="gramEnd"/>
      <w:r w:rsidRPr="004F6601">
        <w:rPr>
          <w:sz w:val="22"/>
          <w:szCs w:val="22"/>
        </w:rPr>
        <w:t xml:space="preserve"> по выплате пенсии бывшим муниципальным служащим МО «Верхнебогатырское», статью 10 изложить в следующей редакции: 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proofErr w:type="gramStart"/>
      <w:r w:rsidRPr="004F6601">
        <w:rPr>
          <w:sz w:val="22"/>
          <w:szCs w:val="22"/>
        </w:rPr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«Верхнебогатырское» в 2020 году в сумме 154,8 тыс. рублей, согласно приложению 15 к настоящему решению, в 2021 году и в 2021 году в сумме 129,4 тыс. рублей согласно приложению 16 к настоящему Решению.</w:t>
      </w:r>
      <w:proofErr w:type="gramEnd"/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1.4. В связи с увеличением расходных </w:t>
      </w:r>
      <w:proofErr w:type="gramStart"/>
      <w:r w:rsidRPr="004F6601">
        <w:rPr>
          <w:sz w:val="22"/>
          <w:szCs w:val="22"/>
        </w:rPr>
        <w:t>обязательств</w:t>
      </w:r>
      <w:proofErr w:type="gramEnd"/>
      <w:r w:rsidRPr="004F6601">
        <w:rPr>
          <w:sz w:val="22"/>
          <w:szCs w:val="22"/>
        </w:rPr>
        <w:t xml:space="preserve"> по выплате пенсии бывшим муниципальным служащим МО «Верхнебогатырское» произвести перемещение бюджетных ассигнований: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117"/>
        <w:gridCol w:w="1275"/>
      </w:tblGrid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 тыс.  руб.</w:t>
            </w:r>
          </w:p>
        </w:tc>
      </w:tr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Аппарат. Заработная плата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213 0104 9900060030 121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-25,4</w:t>
            </w:r>
          </w:p>
        </w:tc>
      </w:tr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213 1001 9900061710 312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25,4</w:t>
            </w:r>
          </w:p>
        </w:tc>
      </w:tr>
    </w:tbl>
    <w:p w:rsidR="00710247" w:rsidRPr="004F6601" w:rsidRDefault="00710247" w:rsidP="00710247">
      <w:pPr>
        <w:pStyle w:val="21"/>
        <w:spacing w:line="276" w:lineRule="auto"/>
        <w:ind w:right="-1"/>
        <w:rPr>
          <w:rFonts w:cs="Times New Roman"/>
          <w:sz w:val="22"/>
          <w:szCs w:val="22"/>
          <w:lang w:val="ru-RU"/>
        </w:rPr>
      </w:pPr>
    </w:p>
    <w:p w:rsidR="00710247" w:rsidRPr="004F6601" w:rsidRDefault="00710247" w:rsidP="00710247">
      <w:pPr>
        <w:pStyle w:val="21"/>
        <w:spacing w:line="276" w:lineRule="auto"/>
        <w:ind w:right="-1"/>
        <w:rPr>
          <w:rFonts w:cs="Times New Roman"/>
          <w:sz w:val="22"/>
          <w:szCs w:val="22"/>
          <w:lang w:val="ru-RU"/>
        </w:rPr>
      </w:pPr>
      <w:r w:rsidRPr="004F6601">
        <w:rPr>
          <w:rFonts w:cs="Times New Roman"/>
          <w:sz w:val="22"/>
          <w:szCs w:val="22"/>
          <w:lang w:val="ru-RU"/>
        </w:rPr>
        <w:t>1.5. В приложении</w:t>
      </w:r>
      <w:r w:rsidRPr="004F6601">
        <w:rPr>
          <w:rFonts w:cs="Times New Roman"/>
          <w:sz w:val="22"/>
          <w:szCs w:val="22"/>
        </w:rPr>
        <w:t xml:space="preserve"> № 5 «</w:t>
      </w:r>
      <w:r w:rsidRPr="004F6601">
        <w:rPr>
          <w:rFonts w:eastAsia="Calibri" w:cs="Times New Roman"/>
          <w:sz w:val="22"/>
          <w:szCs w:val="22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4F6601">
        <w:rPr>
          <w:rFonts w:cs="Times New Roman"/>
          <w:sz w:val="22"/>
          <w:szCs w:val="22"/>
        </w:rPr>
        <w:t>«Верхнебогатырское»</w:t>
      </w:r>
      <w:r w:rsidRPr="004F6601">
        <w:rPr>
          <w:rFonts w:eastAsia="Calibri" w:cs="Times New Roman"/>
          <w:sz w:val="22"/>
          <w:szCs w:val="22"/>
          <w:lang w:val="ru-RU" w:eastAsia="en-US"/>
        </w:rPr>
        <w:t xml:space="preserve"> закрепить следующий </w:t>
      </w:r>
      <w:r w:rsidRPr="004F6601">
        <w:rPr>
          <w:rFonts w:cs="Times New Roman"/>
          <w:sz w:val="22"/>
          <w:szCs w:val="22"/>
          <w:lang w:val="ru-RU"/>
        </w:rPr>
        <w:t xml:space="preserve">код бюджетной классификации: </w:t>
      </w:r>
    </w:p>
    <w:p w:rsidR="00710247" w:rsidRPr="004F6601" w:rsidRDefault="00710247" w:rsidP="00710247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4F6601">
        <w:rPr>
          <w:rFonts w:eastAsia="Calibri"/>
          <w:sz w:val="22"/>
          <w:szCs w:val="22"/>
          <w:lang w:eastAsia="en-US"/>
        </w:rPr>
        <w:t xml:space="preserve">213 </w:t>
      </w:r>
      <w:r w:rsidRPr="004F6601">
        <w:rPr>
          <w:sz w:val="22"/>
          <w:szCs w:val="22"/>
        </w:rPr>
        <w:t>2 02 25576 10 0000 150 -</w:t>
      </w:r>
      <w:r w:rsidRPr="004F6601">
        <w:rPr>
          <w:rFonts w:eastAsia="Calibri"/>
          <w:sz w:val="22"/>
          <w:szCs w:val="22"/>
          <w:lang w:eastAsia="en-US"/>
        </w:rPr>
        <w:t xml:space="preserve"> «Субсидии бюджетам сельских поселений на обеспечение комплексного развития сельских территорий».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>1.6. В соответствии с Уведомлением Министерства сельского хозяйства и продовольствия УР  от 08.09.2020 года о субсидии на обеспечение комплексного развития сельских территорий.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1.6.1. Увеличить доходную часть бюджета МО </w:t>
      </w:r>
      <w:r w:rsidRPr="004F6601">
        <w:rPr>
          <w:rFonts w:eastAsia="Calibri"/>
          <w:sz w:val="22"/>
          <w:szCs w:val="22"/>
          <w:lang w:eastAsia="en-US"/>
        </w:rPr>
        <w:t>«Верхнебогатырское»</w:t>
      </w:r>
      <w:r w:rsidRPr="004F6601">
        <w:rPr>
          <w:sz w:val="22"/>
          <w:szCs w:val="22"/>
        </w:rPr>
        <w:t xml:space="preserve"> на 115,5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213 202 25576 10 0000 150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115,5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1.6.2. Увеличить расходную часть бюджета МО </w:t>
      </w:r>
      <w:r w:rsidRPr="004F6601">
        <w:rPr>
          <w:rFonts w:eastAsia="Calibri"/>
          <w:sz w:val="22"/>
          <w:szCs w:val="22"/>
          <w:lang w:eastAsia="en-US"/>
        </w:rPr>
        <w:t>«Верхнебогатырское»</w:t>
      </w:r>
      <w:r w:rsidRPr="004F6601">
        <w:rPr>
          <w:sz w:val="22"/>
          <w:szCs w:val="22"/>
        </w:rPr>
        <w:t xml:space="preserve"> на 115,5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710247" w:rsidRPr="004F6601" w:rsidTr="007102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213 0503 28001</w:t>
            </w:r>
            <w:r w:rsidRPr="004F6601">
              <w:rPr>
                <w:sz w:val="22"/>
                <w:szCs w:val="22"/>
                <w:lang w:val="en-US" w:eastAsia="en-US"/>
              </w:rPr>
              <w:t>L5769</w:t>
            </w:r>
            <w:r w:rsidRPr="004F6601">
              <w:rPr>
                <w:sz w:val="22"/>
                <w:szCs w:val="22"/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115,5</w:t>
            </w:r>
          </w:p>
        </w:tc>
      </w:tr>
    </w:tbl>
    <w:p w:rsidR="00710247" w:rsidRPr="004F6601" w:rsidRDefault="00710247" w:rsidP="00710247">
      <w:pPr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lastRenderedPageBreak/>
        <w:t>1.7. В связи с прогнозируемым поступлением дополнительных доходов в 2020 году, в целях реализации решений, принимаемых на сходах жителей муниципального образования «Верхнебогатырское»: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>1.7.1. Увеличить доходную часть бюджета МО «Верхнебогатырское» на 18,6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213 117 1403010 0000 150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18,6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>1.7.2. Увеличить расходную часть бюджета МО «Верхнебогатырское» на 18,6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710247" w:rsidRPr="004F6601" w:rsidTr="0071024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ind w:left="-645" w:firstLine="567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 тыс.  руб.</w:t>
            </w:r>
          </w:p>
        </w:tc>
      </w:tr>
      <w:tr w:rsidR="00710247" w:rsidRPr="004F6601" w:rsidTr="0071024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 xml:space="preserve">Дорожное хозяйство (дорожные фонды). </w:t>
            </w:r>
            <w:proofErr w:type="spellStart"/>
            <w:r w:rsidRPr="004F6601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4F6601">
              <w:rPr>
                <w:sz w:val="22"/>
                <w:szCs w:val="22"/>
                <w:lang w:eastAsia="en-US"/>
              </w:rPr>
              <w:t xml:space="preserve"> к 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</w:t>
            </w:r>
            <w:proofErr w:type="spellStart"/>
            <w:r w:rsidRPr="004F6601">
              <w:rPr>
                <w:sz w:val="22"/>
                <w:szCs w:val="22"/>
                <w:lang w:eastAsia="en-US"/>
              </w:rPr>
              <w:t>самооблажения</w:t>
            </w:r>
            <w:proofErr w:type="spellEnd"/>
            <w:r w:rsidRPr="004F6601">
              <w:rPr>
                <w:sz w:val="22"/>
                <w:szCs w:val="22"/>
                <w:lang w:eastAsia="en-US"/>
              </w:rPr>
              <w:t xml:space="preserve"> граждан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213 0409 99000</w:t>
            </w:r>
            <w:r w:rsidRPr="004F6601">
              <w:rPr>
                <w:sz w:val="22"/>
                <w:szCs w:val="22"/>
                <w:lang w:val="en-US" w:eastAsia="en-US"/>
              </w:rPr>
              <w:t>S8220</w:t>
            </w:r>
            <w:r w:rsidRPr="004F6601">
              <w:rPr>
                <w:sz w:val="22"/>
                <w:szCs w:val="22"/>
                <w:lang w:eastAsia="en-US"/>
              </w:rPr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18,6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  <w:r w:rsidRPr="004F6601">
        <w:rPr>
          <w:sz w:val="22"/>
          <w:szCs w:val="22"/>
        </w:rPr>
        <w:t xml:space="preserve">1.8. В соответствии с распоряжением Администрации МО «Верхнебогатырское» № 25-од от 11.09.2020 года произвести перемещение бюджетных ассигнований на </w:t>
      </w:r>
      <w:proofErr w:type="spellStart"/>
      <w:r w:rsidRPr="004F6601">
        <w:rPr>
          <w:sz w:val="22"/>
          <w:szCs w:val="22"/>
        </w:rPr>
        <w:t>софинасирование</w:t>
      </w:r>
      <w:proofErr w:type="spellEnd"/>
      <w:r w:rsidRPr="004F6601">
        <w:rPr>
          <w:sz w:val="22"/>
          <w:szCs w:val="22"/>
        </w:rPr>
        <w:t xml:space="preserve"> по программе «Комплексное развитие сельских территорий»:</w:t>
      </w:r>
    </w:p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710247" w:rsidRPr="004F6601" w:rsidTr="007102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№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4F6601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F6601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Сумма,</w:t>
            </w:r>
          </w:p>
          <w:p w:rsidR="00710247" w:rsidRPr="004F6601" w:rsidRDefault="0071024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6601">
              <w:rPr>
                <w:b/>
                <w:sz w:val="22"/>
                <w:szCs w:val="22"/>
                <w:lang w:eastAsia="en-US"/>
              </w:rPr>
              <w:t>тыс. руб.</w:t>
            </w:r>
          </w:p>
        </w:tc>
      </w:tr>
      <w:tr w:rsidR="00710247" w:rsidRPr="004F6601" w:rsidTr="00710247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 xml:space="preserve">Благоустройство. </w:t>
            </w:r>
            <w:proofErr w:type="spellStart"/>
            <w:r w:rsidRPr="004F6601">
              <w:rPr>
                <w:sz w:val="22"/>
                <w:szCs w:val="22"/>
                <w:lang w:eastAsia="en-US"/>
              </w:rPr>
              <w:t>Софинансирование</w:t>
            </w:r>
            <w:proofErr w:type="spellEnd"/>
            <w:r w:rsidRPr="004F6601">
              <w:rPr>
                <w:sz w:val="22"/>
                <w:szCs w:val="22"/>
                <w:lang w:eastAsia="en-US"/>
              </w:rPr>
              <w:t xml:space="preserve"> к субсидии на реализацию </w:t>
            </w:r>
            <w:proofErr w:type="spellStart"/>
            <w:r w:rsidRPr="004F6601">
              <w:rPr>
                <w:sz w:val="22"/>
                <w:szCs w:val="22"/>
                <w:lang w:eastAsia="en-US"/>
              </w:rPr>
              <w:t>мерприятий</w:t>
            </w:r>
            <w:proofErr w:type="spellEnd"/>
            <w:r w:rsidRPr="004F6601">
              <w:rPr>
                <w:sz w:val="22"/>
                <w:szCs w:val="22"/>
                <w:lang w:eastAsia="en-US"/>
              </w:rPr>
              <w:t xml:space="preserve"> по устойчивому развитию сельских территорий (</w:t>
            </w:r>
            <w:proofErr w:type="spellStart"/>
            <w:r w:rsidRPr="004F6601">
              <w:rPr>
                <w:sz w:val="22"/>
                <w:szCs w:val="22"/>
                <w:lang w:eastAsia="en-US"/>
              </w:rPr>
              <w:t>грантовая</w:t>
            </w:r>
            <w:proofErr w:type="spellEnd"/>
            <w:r w:rsidRPr="004F6601">
              <w:rPr>
                <w:sz w:val="22"/>
                <w:szCs w:val="22"/>
                <w:lang w:eastAsia="en-US"/>
              </w:rPr>
              <w:t xml:space="preserve"> поддержка местных инициатив)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213 0503 99000</w:t>
            </w:r>
            <w:r w:rsidRPr="004F6601">
              <w:rPr>
                <w:sz w:val="22"/>
                <w:szCs w:val="22"/>
                <w:lang w:val="en-US" w:eastAsia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-</w:t>
            </w:r>
            <w:r w:rsidRPr="004F6601">
              <w:rPr>
                <w:sz w:val="22"/>
                <w:szCs w:val="22"/>
                <w:lang w:val="en-US" w:eastAsia="en-US"/>
              </w:rPr>
              <w:t>2</w:t>
            </w:r>
            <w:r w:rsidRPr="004F6601">
              <w:rPr>
                <w:sz w:val="22"/>
                <w:szCs w:val="22"/>
                <w:lang w:eastAsia="en-US"/>
              </w:rPr>
              <w:t>,1</w:t>
            </w:r>
          </w:p>
        </w:tc>
      </w:tr>
      <w:tr w:rsidR="00710247" w:rsidRPr="004F6601" w:rsidTr="00710247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eastAsia="en-US"/>
              </w:rPr>
              <w:t xml:space="preserve">213 0503 </w:t>
            </w:r>
            <w:r w:rsidRPr="004F6601">
              <w:rPr>
                <w:sz w:val="22"/>
                <w:szCs w:val="22"/>
                <w:lang w:val="en-US" w:eastAsia="en-US"/>
              </w:rPr>
              <w:t>28001L5769</w:t>
            </w:r>
            <w:r w:rsidRPr="004F6601">
              <w:rPr>
                <w:sz w:val="22"/>
                <w:szCs w:val="22"/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7" w:rsidRPr="004F6601" w:rsidRDefault="0071024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F6601">
              <w:rPr>
                <w:sz w:val="22"/>
                <w:szCs w:val="22"/>
                <w:lang w:val="en-US" w:eastAsia="en-US"/>
              </w:rPr>
              <w:t>2</w:t>
            </w:r>
            <w:r w:rsidRPr="004F6601">
              <w:rPr>
                <w:sz w:val="22"/>
                <w:szCs w:val="22"/>
                <w:lang w:eastAsia="en-US"/>
              </w:rPr>
              <w:t>,1</w:t>
            </w:r>
          </w:p>
        </w:tc>
      </w:tr>
    </w:tbl>
    <w:p w:rsidR="00710247" w:rsidRPr="004F6601" w:rsidRDefault="00710247" w:rsidP="00710247">
      <w:pPr>
        <w:ind w:firstLine="567"/>
        <w:jc w:val="both"/>
        <w:rPr>
          <w:sz w:val="22"/>
          <w:szCs w:val="22"/>
        </w:rPr>
      </w:pPr>
    </w:p>
    <w:p w:rsidR="00710247" w:rsidRPr="004F6601" w:rsidRDefault="00710247" w:rsidP="00710247">
      <w:pPr>
        <w:ind w:firstLine="567"/>
        <w:jc w:val="both"/>
        <w:rPr>
          <w:color w:val="FF0000"/>
          <w:sz w:val="22"/>
          <w:szCs w:val="22"/>
          <w:highlight w:val="yellow"/>
        </w:rPr>
      </w:pPr>
      <w:r w:rsidRPr="004F6601">
        <w:rPr>
          <w:sz w:val="22"/>
          <w:szCs w:val="22"/>
        </w:rPr>
        <w:t>2. Утвердить бюджет МО «Верхнебогатырское» на 2020 год по доходам в сумме 4932,8 тыс. руб., по расходам в сумме 4946,8 тыс. руб.</w:t>
      </w:r>
    </w:p>
    <w:p w:rsidR="00710247" w:rsidRPr="004F6601" w:rsidRDefault="00710247" w:rsidP="00710247">
      <w:pPr>
        <w:ind w:firstLine="567"/>
        <w:jc w:val="both"/>
        <w:rPr>
          <w:b/>
          <w:sz w:val="22"/>
          <w:szCs w:val="22"/>
          <w:highlight w:val="yellow"/>
        </w:rPr>
      </w:pPr>
      <w:r w:rsidRPr="004F6601">
        <w:rPr>
          <w:sz w:val="22"/>
          <w:szCs w:val="22"/>
        </w:rPr>
        <w:t>3. Внести соответствующие изменения в Приложения № 1,2,5,7,9,11,15 решения Совета депутатов муниципального образования «Верхнебогатырское» №183 от 24.12.2019 года «О бюджете муниципального образования «Верхнебогатырское» на 2020 год и плановый период 2021 и 2022 годов» (в ред. решения № 198 от 15.05.2020 г., № 209 от 10.07.2020 г.)</w:t>
      </w:r>
    </w:p>
    <w:p w:rsidR="00710247" w:rsidRPr="004F6601" w:rsidRDefault="00710247" w:rsidP="00710247">
      <w:pPr>
        <w:jc w:val="both"/>
        <w:rPr>
          <w:color w:val="FF0000"/>
          <w:sz w:val="22"/>
          <w:szCs w:val="22"/>
        </w:rPr>
      </w:pPr>
    </w:p>
    <w:p w:rsidR="00710247" w:rsidRPr="004F6601" w:rsidRDefault="00710247" w:rsidP="00710247">
      <w:pPr>
        <w:jc w:val="both"/>
        <w:rPr>
          <w:color w:val="FF0000"/>
          <w:sz w:val="22"/>
          <w:szCs w:val="22"/>
        </w:rPr>
      </w:pPr>
    </w:p>
    <w:p w:rsidR="00710247" w:rsidRPr="004F6601" w:rsidRDefault="00710247" w:rsidP="00710247">
      <w:pPr>
        <w:ind w:left="360" w:hanging="360"/>
        <w:jc w:val="both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Глава муниципального образования                                                        Р.А. Булдаков</w:t>
      </w:r>
    </w:p>
    <w:p w:rsidR="00710247" w:rsidRPr="004F6601" w:rsidRDefault="00710247" w:rsidP="00710247">
      <w:pPr>
        <w:ind w:left="360" w:hanging="360"/>
        <w:jc w:val="both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«Верхнебогатырское»</w:t>
      </w:r>
    </w:p>
    <w:p w:rsidR="00324787" w:rsidRPr="004F6601" w:rsidRDefault="00324787">
      <w:pPr>
        <w:rPr>
          <w:sz w:val="22"/>
          <w:szCs w:val="22"/>
        </w:rPr>
      </w:pPr>
      <w:bookmarkStart w:id="0" w:name="_GoBack"/>
      <w:bookmarkEnd w:id="0"/>
    </w:p>
    <w:sectPr w:rsidR="00324787" w:rsidRPr="004F6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0F"/>
    <w:rsid w:val="00324787"/>
    <w:rsid w:val="004F6601"/>
    <w:rsid w:val="00710247"/>
    <w:rsid w:val="0089760F"/>
    <w:rsid w:val="00D973BE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4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21">
    <w:name w:val="Основной текст с отступом 21"/>
    <w:basedOn w:val="a"/>
    <w:rsid w:val="00710247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character" w:customStyle="1" w:styleId="FontStyle26">
    <w:name w:val="Font Style26"/>
    <w:rsid w:val="00D973BE"/>
    <w:rPr>
      <w:rFonts w:ascii="Times New Roman" w:hAnsi="Times New Roman" w:cs="Times New Roman" w:hint="default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F66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6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4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21">
    <w:name w:val="Основной текст с отступом 21"/>
    <w:basedOn w:val="a"/>
    <w:rsid w:val="00710247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character" w:customStyle="1" w:styleId="FontStyle26">
    <w:name w:val="Font Style26"/>
    <w:rsid w:val="00D973BE"/>
    <w:rPr>
      <w:rFonts w:ascii="Times New Roman" w:hAnsi="Times New Roman" w:cs="Times New Roman" w:hint="default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4F66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6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2020-09-29T07:36:00Z</cp:lastPrinted>
  <dcterms:created xsi:type="dcterms:W3CDTF">2020-09-28T05:19:00Z</dcterms:created>
  <dcterms:modified xsi:type="dcterms:W3CDTF">2020-09-29T07:36:00Z</dcterms:modified>
</cp:coreProperties>
</file>