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852"/>
        <w:tblW w:w="0" w:type="auto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thinThickThinSmallGap" w:sz="12" w:space="0" w:color="auto"/>
          <w:insideV w:val="thinThickThinSmallGap" w:sz="12" w:space="0" w:color="auto"/>
        </w:tblBorders>
        <w:tblLook w:val="01E0"/>
      </w:tblPr>
      <w:tblGrid>
        <w:gridCol w:w="14786"/>
      </w:tblGrid>
      <w:tr w:rsidR="00F90E39" w:rsidTr="00F90E39">
        <w:trPr>
          <w:trHeight w:val="9980"/>
        </w:trPr>
        <w:tc>
          <w:tcPr>
            <w:tcW w:w="14786" w:type="dxa"/>
            <w:tcBorders>
              <w:top w:val="thinThickThinSmallGap" w:sz="12" w:space="0" w:color="auto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УТВЕРЖДЕНО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постановлением Администрации</w:t>
            </w: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муниципального образования</w:t>
            </w:r>
          </w:p>
          <w:p w:rsidR="00F90E39" w:rsidRDefault="00F90E39" w:rsidP="00F90E3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="002C7F8F">
              <w:rPr>
                <w:lang w:eastAsia="en-US"/>
              </w:rPr>
              <w:t xml:space="preserve">              «</w:t>
            </w:r>
            <w:proofErr w:type="spellStart"/>
            <w:r w:rsidR="002C7F8F">
              <w:rPr>
                <w:lang w:eastAsia="en-US"/>
              </w:rPr>
              <w:t>Кожильское</w:t>
            </w:r>
            <w:proofErr w:type="spellEnd"/>
            <w:r w:rsidR="002C7F8F">
              <w:rPr>
                <w:lang w:eastAsia="en-US"/>
              </w:rPr>
              <w:t>» от 26</w:t>
            </w:r>
            <w:r>
              <w:rPr>
                <w:lang w:eastAsia="en-US"/>
              </w:rPr>
              <w:t>.</w:t>
            </w:r>
            <w:r w:rsidR="002C7F8F">
              <w:rPr>
                <w:lang w:eastAsia="en-US"/>
              </w:rPr>
              <w:t>01.2021</w:t>
            </w:r>
            <w:r>
              <w:rPr>
                <w:lang w:eastAsia="en-US"/>
              </w:rPr>
              <w:t>г.</w:t>
            </w:r>
            <w:r w:rsidR="002C7F8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№ </w:t>
            </w:r>
            <w:r w:rsidR="002C7F8F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</w:t>
            </w:r>
          </w:p>
          <w:tbl>
            <w:tblPr>
              <w:tblW w:w="14461" w:type="dxa"/>
              <w:tblLook w:val="01E0"/>
            </w:tblPr>
            <w:tblGrid>
              <w:gridCol w:w="5580"/>
              <w:gridCol w:w="4201"/>
              <w:gridCol w:w="4680"/>
            </w:tblGrid>
            <w:tr w:rsidR="00F90E39" w:rsidTr="00F90E39">
              <w:tc>
                <w:tcPr>
                  <w:tcW w:w="5580" w:type="dxa"/>
                  <w:vAlign w:val="center"/>
                </w:tcPr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СОГЛАСОВАНО</w:t>
                  </w:r>
                </w:p>
                <w:p w:rsidR="00F90E39" w:rsidRDefault="00A132CF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Помощник Г</w:t>
                  </w:r>
                  <w:r w:rsidR="00F90E39">
                    <w:rPr>
                      <w:sz w:val="28"/>
                      <w:szCs w:val="28"/>
                      <w:lang w:eastAsia="en-US"/>
                    </w:rPr>
                    <w:t>лавы по делам ГО и ЧС Администрации муниципального образования «</w:t>
                  </w:r>
                  <w:proofErr w:type="spellStart"/>
                  <w:r w:rsidR="00F90E39">
                    <w:rPr>
                      <w:sz w:val="28"/>
                      <w:szCs w:val="28"/>
                      <w:lang w:eastAsia="en-US"/>
                    </w:rPr>
                    <w:t>Глазовский</w:t>
                  </w:r>
                  <w:proofErr w:type="spellEnd"/>
                  <w:r w:rsidR="00F90E39">
                    <w:rPr>
                      <w:sz w:val="28"/>
                      <w:szCs w:val="28"/>
                      <w:lang w:eastAsia="en-US"/>
                    </w:rPr>
                    <w:t xml:space="preserve"> район»</w:t>
                  </w: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                                А.А.Гаврилов</w:t>
                  </w: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«____» ________________ 20____ г.</w:t>
                  </w: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201" w:type="dxa"/>
                  <w:vAlign w:val="center"/>
                </w:tcPr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680" w:type="dxa"/>
                  <w:vAlign w:val="center"/>
                </w:tcPr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УТВЕРЖДАЮ</w:t>
                  </w: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Глава муниципального образования «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Кожильское</w:t>
                  </w:r>
                  <w:proofErr w:type="spellEnd"/>
                  <w:r>
                    <w:rPr>
                      <w:sz w:val="28"/>
                      <w:szCs w:val="28"/>
                      <w:lang w:eastAsia="en-US"/>
                    </w:rPr>
                    <w:t>»</w:t>
                  </w: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</w:t>
                  </w:r>
                  <w:r w:rsidR="00A132CF">
                    <w:rPr>
                      <w:sz w:val="28"/>
                      <w:szCs w:val="28"/>
                      <w:lang w:eastAsia="en-US"/>
                    </w:rPr>
                    <w:t xml:space="preserve">                 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 </w:t>
                  </w:r>
                  <w:r w:rsidR="00A132CF">
                    <w:rPr>
                      <w:sz w:val="28"/>
                      <w:szCs w:val="28"/>
                      <w:lang w:eastAsia="en-US"/>
                    </w:rPr>
                    <w:t xml:space="preserve">                  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="00A132CF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="00A132CF">
                    <w:rPr>
                      <w:sz w:val="28"/>
                      <w:szCs w:val="28"/>
                      <w:lang w:eastAsia="en-US"/>
                    </w:rPr>
                    <w:t xml:space="preserve">                                С.Л.Буров       </w:t>
                  </w:r>
                </w:p>
                <w:p w:rsidR="00F90E39" w:rsidRDefault="00F90E39" w:rsidP="002C7F8F">
                  <w:pPr>
                    <w:framePr w:hSpace="180" w:wrap="around" w:vAnchor="page" w:hAnchor="margin" w:y="852"/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«____» _____________ 20____ г.</w:t>
                  </w:r>
                </w:p>
              </w:tc>
            </w:tr>
          </w:tbl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32"/>
                <w:lang w:eastAsia="en-US"/>
              </w:rPr>
            </w:pPr>
            <w:r>
              <w:rPr>
                <w:sz w:val="32"/>
                <w:lang w:eastAsia="en-US"/>
              </w:rPr>
              <w:t>ПЛАН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32"/>
                <w:lang w:eastAsia="en-US"/>
              </w:rPr>
            </w:pPr>
            <w:r>
              <w:rPr>
                <w:sz w:val="32"/>
                <w:lang w:eastAsia="en-US"/>
              </w:rPr>
              <w:t>основных мероприятий муниципального образования «</w:t>
            </w:r>
            <w:proofErr w:type="spellStart"/>
            <w:r>
              <w:rPr>
                <w:sz w:val="32"/>
                <w:lang w:eastAsia="en-US"/>
              </w:rPr>
              <w:t>Кожильское</w:t>
            </w:r>
            <w:proofErr w:type="spellEnd"/>
            <w:r>
              <w:rPr>
                <w:sz w:val="32"/>
                <w:lang w:eastAsia="en-US"/>
              </w:rPr>
              <w:t>» в области гражданской обороны, предупреждения и ликвидации чрезвычайных ситуаций, обеспечения пожарной безопасности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32"/>
                <w:lang w:eastAsia="en-US"/>
              </w:rPr>
            </w:pPr>
            <w:r>
              <w:rPr>
                <w:sz w:val="32"/>
                <w:lang w:eastAsia="en-US"/>
              </w:rPr>
              <w:t xml:space="preserve">и безопасности людей на водных объектах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32"/>
                <w:lang w:eastAsia="en-US"/>
              </w:rPr>
              <w:t>на 2021 год</w:t>
            </w: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sz w:val="28"/>
                <w:szCs w:val="28"/>
                <w:lang w:eastAsia="en-US"/>
              </w:rPr>
              <w:t>Кожиль</w:t>
            </w:r>
            <w:proofErr w:type="spellEnd"/>
          </w:p>
        </w:tc>
      </w:tr>
    </w:tbl>
    <w:tbl>
      <w:tblPr>
        <w:tblW w:w="316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40"/>
        <w:gridCol w:w="2561"/>
        <w:gridCol w:w="15"/>
        <w:gridCol w:w="13"/>
        <w:gridCol w:w="6"/>
        <w:gridCol w:w="12"/>
        <w:gridCol w:w="1682"/>
        <w:gridCol w:w="32"/>
        <w:gridCol w:w="25"/>
        <w:gridCol w:w="1219"/>
        <w:gridCol w:w="16"/>
        <w:gridCol w:w="11"/>
        <w:gridCol w:w="30"/>
        <w:gridCol w:w="638"/>
        <w:gridCol w:w="15"/>
        <w:gridCol w:w="28"/>
        <w:gridCol w:w="657"/>
        <w:gridCol w:w="57"/>
        <w:gridCol w:w="476"/>
        <w:gridCol w:w="96"/>
        <w:gridCol w:w="47"/>
        <w:gridCol w:w="557"/>
        <w:gridCol w:w="116"/>
        <w:gridCol w:w="9"/>
        <w:gridCol w:w="704"/>
        <w:gridCol w:w="7"/>
        <w:gridCol w:w="26"/>
        <w:gridCol w:w="679"/>
        <w:gridCol w:w="29"/>
        <w:gridCol w:w="542"/>
        <w:gridCol w:w="27"/>
        <w:gridCol w:w="24"/>
        <w:gridCol w:w="94"/>
        <w:gridCol w:w="565"/>
        <w:gridCol w:w="22"/>
        <w:gridCol w:w="12"/>
        <w:gridCol w:w="23"/>
        <w:gridCol w:w="674"/>
        <w:gridCol w:w="31"/>
        <w:gridCol w:w="705"/>
        <w:gridCol w:w="9"/>
        <w:gridCol w:w="605"/>
        <w:gridCol w:w="71"/>
        <w:gridCol w:w="35"/>
        <w:gridCol w:w="599"/>
        <w:gridCol w:w="42"/>
        <w:gridCol w:w="14"/>
        <w:gridCol w:w="28"/>
        <w:gridCol w:w="10"/>
        <w:gridCol w:w="563"/>
        <w:gridCol w:w="28"/>
        <w:gridCol w:w="1215"/>
        <w:gridCol w:w="1215"/>
        <w:gridCol w:w="14324"/>
      </w:tblGrid>
      <w:tr w:rsidR="00F90E39" w:rsidTr="00F90E39">
        <w:trPr>
          <w:gridAfter w:val="3"/>
          <w:wAfter w:w="16754" w:type="dxa"/>
          <w:cantSplit/>
          <w:tblHeader/>
        </w:trPr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Cs w:val="22"/>
                <w:lang w:eastAsia="en-US"/>
              </w:rPr>
              <w:lastRenderedPageBreak/>
              <w:t>п</w:t>
            </w:r>
            <w:proofErr w:type="spellEnd"/>
            <w:proofErr w:type="gramEnd"/>
            <w:r>
              <w:rPr>
                <w:szCs w:val="22"/>
                <w:lang w:eastAsia="en-US"/>
              </w:rPr>
              <w:t>/</w:t>
            </w:r>
            <w:proofErr w:type="spellStart"/>
            <w:r>
              <w:rPr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58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Наименование мероприятий</w:t>
            </w:r>
          </w:p>
        </w:tc>
        <w:tc>
          <w:tcPr>
            <w:tcW w:w="173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20" w:lineRule="exact"/>
              <w:ind w:left="-116" w:right="-5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Ответственные исполнители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20" w:lineRule="exact"/>
              <w:ind w:left="-57" w:right="-57"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Кто привлекается</w:t>
            </w:r>
          </w:p>
        </w:tc>
        <w:tc>
          <w:tcPr>
            <w:tcW w:w="8220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2021г.</w:t>
            </w:r>
          </w:p>
        </w:tc>
        <w:tc>
          <w:tcPr>
            <w:tcW w:w="68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Отм</w:t>
            </w:r>
            <w:proofErr w:type="spellEnd"/>
            <w:r>
              <w:rPr>
                <w:lang w:eastAsia="en-US"/>
              </w:rPr>
              <w:t xml:space="preserve">. </w:t>
            </w:r>
          </w:p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 </w:t>
            </w:r>
          </w:p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вып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F90E39" w:rsidTr="00F90E39">
        <w:trPr>
          <w:gridAfter w:val="3"/>
          <w:wAfter w:w="16754" w:type="dxa"/>
          <w:cantSplit/>
          <w:trHeight w:val="602"/>
          <w:tblHeader/>
        </w:trPr>
        <w:tc>
          <w:tcPr>
            <w:tcW w:w="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258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126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Cs w:val="22"/>
                <w:lang w:eastAsia="en-US"/>
              </w:rPr>
            </w:pP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январь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февраль</w:t>
            </w:r>
          </w:p>
        </w:tc>
        <w:tc>
          <w:tcPr>
            <w:tcW w:w="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март</w:t>
            </w:r>
          </w:p>
        </w:tc>
        <w:tc>
          <w:tcPr>
            <w:tcW w:w="7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апрель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май</w:t>
            </w:r>
          </w:p>
        </w:tc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июнь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июль</w:t>
            </w:r>
          </w:p>
        </w:tc>
        <w:tc>
          <w:tcPr>
            <w:tcW w:w="7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август</w:t>
            </w:r>
          </w:p>
        </w:tc>
        <w:tc>
          <w:tcPr>
            <w:tcW w:w="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сентябрь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октябрь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ноябрь</w:t>
            </w:r>
          </w:p>
        </w:tc>
        <w:tc>
          <w:tcPr>
            <w:tcW w:w="7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spacing w:line="276" w:lineRule="auto"/>
              <w:ind w:left="-113" w:right="-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декабрь</w:t>
            </w:r>
          </w:p>
        </w:tc>
        <w:tc>
          <w:tcPr>
            <w:tcW w:w="685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I. Основные мероприятия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выполняемых региональным центром  МЧС России в части касающейся МО «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>»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Месячнике гражданской обороны</w:t>
            </w:r>
          </w:p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КЧС, руководители организаций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штабной тренировке по гражданской обороне.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КЧС, руководители организаций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месячниках безопасности на водных объектах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КЧС, руководители организаций</w:t>
            </w:r>
          </w:p>
        </w:tc>
        <w:tc>
          <w:tcPr>
            <w:tcW w:w="825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смотре-конкурсе на звание «Лучший орган местного </w:t>
            </w:r>
            <w:r>
              <w:rPr>
                <w:sz w:val="22"/>
                <w:szCs w:val="22"/>
                <w:lang w:eastAsia="en-US"/>
              </w:rPr>
              <w:lastRenderedPageBreak/>
              <w:t>самоуправления муниципального образования в области обеспечения безопасности жизнедеятельности населения»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8"/>
              <w:spacing w:line="276" w:lineRule="auto"/>
              <w:jc w:val="center"/>
              <w:rPr>
                <w:color w:val="0000FF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и ОПБ,               </w:t>
            </w:r>
            <w:r>
              <w:rPr>
                <w:sz w:val="22"/>
                <w:szCs w:val="22"/>
                <w:lang w:eastAsia="en-US"/>
              </w:rPr>
              <w:lastRenderedPageBreak/>
              <w:t>отдел ГО 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проведении конкурса на звание «Лучший председатель комиссии по чрезвычайным ситуациям и обеспечения пожарной безопасности муниципального образования».</w:t>
            </w:r>
          </w:p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8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>
              <w:rPr>
                <w:lang w:eastAsia="en-US"/>
              </w:rPr>
              <w:t>ГУ МЧС              России по УР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и ОПБ,               отдел ГО ЧС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pStyle w:val="a8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trHeight w:val="1939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90E39" w:rsidRDefault="00F90E39" w:rsidP="00F90E39">
            <w:pPr>
              <w:tabs>
                <w:tab w:val="left" w:pos="11055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                               II. Мероприятия, проводимые  Правительством Удмуртской Республики, в части касающейся  МО «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»</w:t>
            </w:r>
          </w:p>
          <w:p w:rsidR="00F90E39" w:rsidRDefault="00F90E39" w:rsidP="00F90E3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</w:t>
            </w:r>
            <w:r>
              <w:rPr>
                <w:b/>
                <w:sz w:val="22"/>
                <w:szCs w:val="22"/>
                <w:lang w:eastAsia="en-US"/>
              </w:rPr>
              <w:tab/>
              <w:t>Основные мероприятия в области предупреждения и ликвидации чрезвычайных ситуаций, обеспечения пожарной безопасности и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безопасности людей на водных объектах</w:t>
            </w:r>
          </w:p>
        </w:tc>
      </w:tr>
      <w:tr w:rsidR="00F90E39" w:rsidTr="00F90E39">
        <w:trPr>
          <w:gridAfter w:val="3"/>
          <w:wAfter w:w="16754" w:type="dxa"/>
          <w:trHeight w:val="80"/>
        </w:trPr>
        <w:tc>
          <w:tcPr>
            <w:tcW w:w="14926" w:type="dxa"/>
            <w:gridSpan w:val="51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40" w:lineRule="exact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организации и проведение мероприятий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по пропуску паводковых вод на территории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 в 2020 году</w:t>
            </w:r>
          </w:p>
        </w:tc>
        <w:tc>
          <w:tcPr>
            <w:tcW w:w="1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ind w:left="-51" w:right="-7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Председатель</w:t>
            </w:r>
          </w:p>
          <w:p w:rsidR="00F90E39" w:rsidRDefault="00F90E39" w:rsidP="00F90E39">
            <w:pPr>
              <w:spacing w:line="276" w:lineRule="auto"/>
              <w:ind w:left="-51" w:right="-7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КЧС и ОПБ УР, </w:t>
            </w:r>
            <w:r>
              <w:rPr>
                <w:sz w:val="22"/>
                <w:szCs w:val="22"/>
                <w:lang w:eastAsia="en-US"/>
              </w:rPr>
              <w:lastRenderedPageBreak/>
              <w:t>СГЗ УР</w:t>
            </w:r>
            <w:proofErr w:type="gramStart"/>
            <w:r>
              <w:rPr>
                <w:sz w:val="22"/>
                <w:szCs w:val="22"/>
                <w:lang w:eastAsia="en-US"/>
              </w:rPr>
              <w:t>,У</w:t>
            </w:r>
            <w:proofErr w:type="gramEnd"/>
            <w:r>
              <w:rPr>
                <w:sz w:val="22"/>
                <w:szCs w:val="22"/>
                <w:lang w:eastAsia="en-US"/>
              </w:rPr>
              <w:t>ГЗ</w:t>
            </w:r>
          </w:p>
          <w:p w:rsidR="00F90E39" w:rsidRDefault="00F90E39" w:rsidP="00F90E39">
            <w:pPr>
              <w:spacing w:line="276" w:lineRule="auto"/>
              <w:ind w:left="-51" w:right="-7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Глава МО,  председате</w:t>
            </w:r>
            <w:r>
              <w:rPr>
                <w:sz w:val="22"/>
                <w:szCs w:val="22"/>
                <w:lang w:eastAsia="en-US"/>
              </w:rPr>
              <w:lastRenderedPageBreak/>
              <w:t>ль КЧС.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0"/>
                <w:numId w:val="5"/>
              </w:numPr>
              <w:autoSpaceDE/>
              <w:spacing w:before="60"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Мероприятия по подготовке органов управления, сил  и средств ГО и РСЧС, должностных лиц, специалистов и населения:</w:t>
            </w:r>
          </w:p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а) подготовка органов управления, сил и средств ГО и РСЧС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штабной тренировке по гражданской обороне</w:t>
            </w:r>
          </w:p>
        </w:tc>
        <w:tc>
          <w:tcPr>
            <w:tcW w:w="1760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 МЧС России по УР</w:t>
            </w:r>
          </w:p>
        </w:tc>
        <w:tc>
          <w:tcPr>
            <w:tcW w:w="1271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МО,  председатель КЧС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color w:val="0000FF"/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0E39" w:rsidRDefault="00F90E39" w:rsidP="00F90E39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71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Х</w:t>
            </w: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б) подготовка должностных лиц, специалистов и населения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проведении «Дня защиты детей» в учебных заведениях  поселения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УГЗ,</w:t>
            </w:r>
          </w:p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ОИП и </w:t>
            </w:r>
            <w:proofErr w:type="spellStart"/>
            <w:r>
              <w:rPr>
                <w:lang w:eastAsia="en-US"/>
              </w:rPr>
              <w:t>СсО</w:t>
            </w:r>
            <w:proofErr w:type="spellEnd"/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ОУ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проведении уроков безопасности людей на водных объектах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ОБЛВО,</w:t>
            </w:r>
          </w:p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ЦГИМС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Директора ОУ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месячнике безопасности на водных объектах в летний </w:t>
            </w:r>
            <w:r>
              <w:rPr>
                <w:sz w:val="22"/>
                <w:szCs w:val="22"/>
                <w:lang w:eastAsia="en-US"/>
              </w:rPr>
              <w:lastRenderedPageBreak/>
              <w:t>период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Министерство образования и науки УР, УГЗ, 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подготовке и проведении «Месячника безопасности детей»   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УГЗ,</w:t>
            </w:r>
          </w:p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ОИП и </w:t>
            </w:r>
            <w:proofErr w:type="spellStart"/>
            <w:r>
              <w:rPr>
                <w:lang w:eastAsia="en-US"/>
              </w:rPr>
              <w:t>СсО</w:t>
            </w:r>
            <w:proofErr w:type="spellEnd"/>
          </w:p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ЦПП и ОС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   ОУ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 проведении «Месячника гражданской  обороны»  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УГЗ,</w:t>
            </w:r>
          </w:p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ОИОД,</w:t>
            </w:r>
          </w:p>
          <w:p w:rsidR="00F90E39" w:rsidRDefault="00F90E39" w:rsidP="00F90E39">
            <w:pPr>
              <w:numPr>
                <w:ilvl w:val="12"/>
                <w:numId w:val="0"/>
              </w:numPr>
              <w:tabs>
                <w:tab w:val="left" w:pos="1037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ЦПП и ОС </w:t>
            </w:r>
          </w:p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Участие  в проведение «Месячника безопасности на водных объектах в зимний период»</w:t>
            </w:r>
          </w:p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ЦГИМС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Ноябрь - апрель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 смотре-конкурсе </w:t>
            </w:r>
            <w:r>
              <w:rPr>
                <w:bCs/>
                <w:sz w:val="22"/>
                <w:szCs w:val="22"/>
                <w:lang w:eastAsia="en-US"/>
              </w:rPr>
              <w:t>на звание «Лучший учебно-консультационный пункт»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поселения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Участие в     смотре-конкурсе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на звание «Лучший орган местного самоуправления муниципального образования в области обеспечения безопасности жизнедеятельности населения»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ind w:left="56" w:right="-25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УГЗ </w:t>
            </w:r>
            <w:r>
              <w:rPr>
                <w:color w:val="000000"/>
                <w:lang w:eastAsia="en-US"/>
              </w:rPr>
              <w:t xml:space="preserve">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До 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3. Мероприятия по проверке готовности  МО «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>» к действиям  по предназначению</w:t>
            </w: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Участие в организации мероприятий по подготовке к паводковому периоду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tabs>
                <w:tab w:val="left" w:pos="130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 МЧС              России по УР</w:t>
            </w:r>
          </w:p>
          <w:p w:rsidR="00F90E39" w:rsidRDefault="00F90E39" w:rsidP="00F90E39">
            <w:pPr>
              <w:spacing w:line="276" w:lineRule="auto"/>
              <w:ind w:left="56" w:right="-2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III</w:t>
            </w:r>
            <w:r>
              <w:rPr>
                <w:b/>
                <w:bCs/>
                <w:sz w:val="22"/>
                <w:szCs w:val="22"/>
                <w:lang w:eastAsia="en-US"/>
              </w:rPr>
              <w:t>. Мероприятия, проводимые под руководством начальника Главного управления МЧС России по Удмуртской Республике</w:t>
            </w:r>
          </w:p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1.  Мероприятия по подготовке органов управления, сил и средств ГО и РСЧС, должностных лиц, специалистов и населения: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а) подготовка органов управления, сил и средств ГО и РСЧС</w:t>
            </w: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Участие в штабной тренировке по гражданской обороне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ind w:left="56" w:right="-2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 МЧС России по УР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б) подготовка должностных лиц, специалистов и населения</w:t>
            </w: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Участие в заслушивание комиссий по чрезвычайным ситуациям и обеспечению пожарной безопасности органов местного самоуправления по вопросам готовности проведения мероприятий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ЗНГ</w:t>
            </w:r>
            <w:proofErr w:type="gramStart"/>
            <w:r>
              <w:rPr>
                <w:sz w:val="22"/>
                <w:szCs w:val="22"/>
                <w:lang w:eastAsia="en-US"/>
              </w:rPr>
              <w:t>У(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по АКУ), </w:t>
            </w:r>
          </w:p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ООП, УГЗ, </w:t>
            </w:r>
          </w:p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УОПиПАСР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УНДиПР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ОБЛВО, </w:t>
            </w:r>
            <w:proofErr w:type="spellStart"/>
            <w:r>
              <w:rPr>
                <w:sz w:val="22"/>
                <w:szCs w:val="22"/>
                <w:lang w:eastAsia="en-US"/>
              </w:rPr>
              <w:t>ОИТАСУиС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ЦУКС ГУ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МО, Председатель КЧС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tabs>
                <w:tab w:val="left" w:pos="1037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еженедельно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(по четвергам)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смотре-конкурсе на лучшее муниципальное образование по гражданской обороне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</w:t>
            </w:r>
          </w:p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Июль - сентябрь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 в смотре </w:t>
            </w:r>
            <w:proofErr w:type="gramStart"/>
            <w:r>
              <w:rPr>
                <w:sz w:val="22"/>
                <w:szCs w:val="22"/>
                <w:lang w:eastAsia="en-US"/>
              </w:rPr>
              <w:t>-к</w:t>
            </w:r>
            <w:proofErr w:type="gramEnd"/>
            <w:r>
              <w:rPr>
                <w:sz w:val="22"/>
                <w:szCs w:val="22"/>
                <w:lang w:eastAsia="en-US"/>
              </w:rPr>
              <w:t>онкурсе на звание «Лучший орган местного самоуправления муниципального образования в области обеспечения безопасности жизнедеятельности населения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УГЗ</w:t>
            </w:r>
          </w:p>
          <w:p w:rsidR="00F90E39" w:rsidRDefault="00F90E39" w:rsidP="00F90E39">
            <w:pPr>
              <w:tabs>
                <w:tab w:val="left" w:pos="1037"/>
              </w:tabs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председатель КЧС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 30.10.20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keepNext/>
              <w:snapToGrid w:val="0"/>
              <w:spacing w:line="276" w:lineRule="auto"/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2. Мероприятия по проверке готовности органов управления, сил и средств ГО и  РСЧС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 действиям  по предназначению</w:t>
            </w: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numPr>
                <w:ilvl w:val="12"/>
                <w:numId w:val="0"/>
              </w:num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Проверка подразделений добровольной пожарной охраны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УОП и ПАСР,</w:t>
            </w:r>
          </w:p>
          <w:p w:rsidR="00F90E39" w:rsidRDefault="00F90E39" w:rsidP="00F90E39">
            <w:pPr>
              <w:snapToGri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ООСиП</w:t>
            </w:r>
            <w:proofErr w:type="spellEnd"/>
            <w:r>
              <w:rPr>
                <w:lang w:eastAsia="en-US"/>
              </w:rPr>
              <w:t xml:space="preserve"> ПСС и АСФ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</w:t>
            </w:r>
          </w:p>
        </w:tc>
        <w:tc>
          <w:tcPr>
            <w:tcW w:w="8303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IV.  Мероприятия, проводимые под руководством Главы муниципального образования «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Глазовский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район», 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Председателя КЧС и ОПБ муниципального образования «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Глазовский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район».</w:t>
            </w:r>
          </w:p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1. Разработка основных планирующих и отчетных документов</w:t>
            </w: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Разработка   и согласование  плана основных мероприятий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  на 2021 г.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по делам ГОЧС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 КЧС</w:t>
            </w: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Корректировка Плана Гражданской обороны и защиты населения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ГОЧС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до  1</w:t>
            </w: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Корректировка Плана действий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ГОЧС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КЧС, Глава МО</w:t>
            </w: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до 1 </w:t>
            </w: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Разработка  плана               мероприятий на паводковый период 2020 года на территории МО                   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ОПБ, Отдел по делам ГО и ЧС, ПСЧ-17,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председатель КЧС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1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Корректировка паспортов территории МО 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»,  населенных пунктов поселения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ЧС, ПСЧ- 17 , ЕДДС МО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поселения</w:t>
            </w:r>
          </w:p>
        </w:tc>
        <w:tc>
          <w:tcPr>
            <w:tcW w:w="8320" w:type="dxa"/>
            <w:gridSpan w:val="3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Ежемесячно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59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Уточнение  нормативно-правовых актов  администрации  МО 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  в области  гражданской обороны, защиты от чрезвычайных ситуаций в области пожарной безопасности, обеспечения безопасности людей на водных объектах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и ЧС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Правовой отдел</w:t>
            </w:r>
          </w:p>
        </w:tc>
        <w:tc>
          <w:tcPr>
            <w:tcW w:w="8320" w:type="dxa"/>
            <w:gridSpan w:val="3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2.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Подготовка  и проведение заседаний КЧС и ОПБ  администрации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 по вопросам защиты населения и территории от ЧС природного и техногенного характера, предупреждения пожаров и спасению людей на водных объектах.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КЧС и ОБП, отдел по делам ГО и ЧС, ПСЧ-17,ОНД и </w:t>
            </w:r>
            <w:proofErr w:type="gramStart"/>
            <w:r>
              <w:rPr>
                <w:sz w:val="22"/>
                <w:szCs w:val="22"/>
                <w:lang w:eastAsia="en-US"/>
              </w:rPr>
              <w:t>ПР</w:t>
            </w:r>
            <w:proofErr w:type="gramEnd"/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члены КЧС, руководители организаций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tabs>
                <w:tab w:val="left" w:pos="3573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                По Плану работы КЧС 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Участие в работе  АТК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район»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Глава МО – </w:t>
            </w:r>
            <w:r>
              <w:rPr>
                <w:sz w:val="22"/>
                <w:szCs w:val="22"/>
                <w:lang w:eastAsia="en-US"/>
              </w:rPr>
              <w:lastRenderedPageBreak/>
              <w:t>председатель АТК, отдел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Глава 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плану работы АТК района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85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Мероприятия по обеспечению пожарной безопасности на территории МО «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Осуществление контроля за подготовкой населенных пунктов к </w:t>
            </w:r>
            <w:proofErr w:type="spellStart"/>
            <w:r>
              <w:rPr>
                <w:sz w:val="22"/>
                <w:szCs w:val="22"/>
                <w:lang w:eastAsia="en-US"/>
              </w:rPr>
              <w:t>весенне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-л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етнему и </w:t>
            </w:r>
            <w:proofErr w:type="spellStart"/>
            <w:r>
              <w:rPr>
                <w:sz w:val="22"/>
                <w:szCs w:val="22"/>
                <w:lang w:eastAsia="en-US"/>
              </w:rPr>
              <w:t>осенне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-зимнему пожароопасному периоду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КЧС и ОПБ, Отдел по делам ГО и ЧС, ПСЧ- 17, ОНД и </w:t>
            </w:r>
            <w:proofErr w:type="gramStart"/>
            <w:r>
              <w:rPr>
                <w:sz w:val="22"/>
                <w:szCs w:val="22"/>
                <w:lang w:eastAsia="en-US"/>
              </w:rPr>
              <w:t>ПР</w:t>
            </w:r>
            <w:proofErr w:type="gramEnd"/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МО, руководители хозяйств  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плану ОНД, ПСЧ -17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Осуществление контроля по  организации деятельности добровольных противопожарных формирований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КЧС и ОПБ, Отдел по делам ГО и ЧС, ПСЧ- 17 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 плану ОНД, ПСЧ -17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Проведение пожарно-профилактических операций: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«Жилище 2020г», «Отопление», «Внимание – пожилые люди»,                  «Отдых», «Новый год», </w:t>
            </w:r>
            <w:r>
              <w:rPr>
                <w:sz w:val="22"/>
                <w:szCs w:val="22"/>
                <w:lang w:eastAsia="en-US"/>
              </w:rPr>
              <w:lastRenderedPageBreak/>
              <w:t>«Лето», « Победа».</w:t>
            </w:r>
            <w:proofErr w:type="gramEnd"/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Главы сельских поселений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ОНД</w:t>
            </w:r>
            <w:proofErr w:type="gramStart"/>
            <w:r>
              <w:rPr>
                <w:sz w:val="22"/>
                <w:szCs w:val="22"/>
                <w:lang w:eastAsia="en-US"/>
              </w:rPr>
              <w:t>,П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СЧ-17, руководители предприятий и организаций, Глава </w:t>
            </w:r>
            <w:r>
              <w:rPr>
                <w:sz w:val="22"/>
                <w:szCs w:val="22"/>
                <w:lang w:eastAsia="en-US"/>
              </w:rPr>
              <w:lastRenderedPageBreak/>
              <w:t>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По плану ОНД, ПСЧ -17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ind w:left="-8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Обучение населения мерам пожарной безопасности:</w:t>
            </w:r>
          </w:p>
          <w:p w:rsidR="00F90E39" w:rsidRDefault="00F90E39" w:rsidP="00F90E39">
            <w:pPr>
              <w:pStyle w:val="ac"/>
              <w:spacing w:line="276" w:lineRule="auto"/>
              <w:ind w:left="-8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проведение сходов, собраний с населением;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 выпуск полиграфической продукции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: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пожары в жилье, природные пожары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Главы сельских поселений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ОНД, ПСЧ- 17, глава МО</w:t>
            </w:r>
          </w:p>
        </w:tc>
        <w:tc>
          <w:tcPr>
            <w:tcW w:w="8894" w:type="dxa"/>
            <w:gridSpan w:val="3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Ежемесячно 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Организация мероприятий по обеспечению первичных мер пожарной безопасности в населенных пунктах  МО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Главы сельских поселений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Руководители предприятий и организаций 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 плану Главы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мероприятий по обеспечению пожарной безопасности в учреждениях здравоохранения и образования и культуры   </w:t>
            </w:r>
          </w:p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учреждения   здравоохранения и образования и культуры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БУЗ УР «</w:t>
            </w:r>
            <w:proofErr w:type="spellStart"/>
            <w:r>
              <w:rPr>
                <w:sz w:val="22"/>
                <w:szCs w:val="22"/>
                <w:lang w:eastAsia="en-US"/>
              </w:rPr>
              <w:t>Глазовская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МБ МЗ УР», директора школ и ЦСДК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 планам руководителей учреждений здравоохранения, образований культуры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885" w:type="dxa"/>
            <w:gridSpan w:val="4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Мероприятия в области обеспечения безопасности людей на водных объектах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Организация мероприятий по обеспечению безопасности на водных объектах. </w:t>
            </w:r>
          </w:p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 информирование населения по СМИ о безопасности на воде;</w:t>
            </w:r>
          </w:p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 выпуск полиграфической продукции:</w:t>
            </w:r>
          </w:p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осторожно тонкий лед</w:t>
            </w:r>
          </w:p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безопасность на воде</w:t>
            </w:r>
          </w:p>
          <w:p w:rsidR="00F90E39" w:rsidRDefault="00F90E39" w:rsidP="00F90E39">
            <w:pPr>
              <w:pStyle w:val="33"/>
              <w:spacing w:line="276" w:lineRule="auto"/>
              <w:ind w:firstLine="0"/>
              <w:jc w:val="left"/>
              <w:rPr>
                <w:rFonts w:ascii="Times New Roman" w:hAnsi="Times New Roman" w:cs="Times New Roman CYR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- установка запрещающих знаков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ГОЧС, ПСЧ -17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1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Х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Проведение месячника безопасности на водных объектах в зимний период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Ноябрь - апрель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Проведение месячника безопасности на водных объектах в летний период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93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Июнь - август</w:t>
            </w:r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6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Инструктажи в школах   о поведении учащихся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на воде и на льду</w:t>
            </w:r>
          </w:p>
        </w:tc>
        <w:tc>
          <w:tcPr>
            <w:tcW w:w="17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Руководители МОУ СОШ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Учителя ОБЖ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before="6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          2. Мероприятия по подготовке органов управления, сил  и средств ГО и ГРЗ УТП РСЧС, должностных лиц, специалистов и населения:</w:t>
            </w:r>
          </w:p>
          <w:p w:rsidR="00F90E39" w:rsidRDefault="00F90E39" w:rsidP="00F90E39">
            <w:pPr>
              <w:spacing w:line="276" w:lineRule="auto"/>
              <w:jc w:val="center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а) подготовка органов управления, сил и средств ГО и ГРЗ УТП РСЧС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ind w:right="-128"/>
              <w:rPr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Комплексное учение с МО «</w:t>
            </w:r>
            <w:proofErr w:type="spellStart"/>
            <w:r>
              <w:rPr>
                <w:lang w:eastAsia="en-US"/>
              </w:rPr>
              <w:t>Кожильское</w:t>
            </w:r>
            <w:proofErr w:type="spellEnd"/>
            <w:r>
              <w:rPr>
                <w:lang w:eastAsia="en-US"/>
              </w:rPr>
              <w:t xml:space="preserve">» на тему: ««Организация защиты населения  от опасностей, возникающих при ведении военных действий или вследствие этих действий, а также при чрезвычайных ситуациях природного и техногенного характера»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ОПБ, отдел по делам ГО и ЧС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Учебно-тренировочные занятия в  учреждениях культуры  по эвакуации 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ЧС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культуры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c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Учебно-тренировочные занятия в детских дошкольных и общеобразовательных учреждениях  по эвакуации  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ЧС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б) подготовка должностных лиц,  специалистов и населения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Участие в  районной </w:t>
            </w:r>
            <w:r>
              <w:rPr>
                <w:sz w:val="22"/>
                <w:szCs w:val="22"/>
                <w:lang w:eastAsia="en-US"/>
              </w:rPr>
              <w:lastRenderedPageBreak/>
              <w:t>олимпиаде по курсу «Основы безопасности жизнедеятельности»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Управление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образования 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директора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школ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 и проведение «Дня защиты детей» в учебных заведениях МО « 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образования, 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школ, преподаватели-организаторы ОБЖ, учащиеся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 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  и проведение «Месячника пожарной безопасности» 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МО, начальник П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Ч-17 и ОНД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Директора школ, руководители ЦСДК, организации района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 месячника безопасности на водных объектах  в летний период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МО, 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директора школ.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Организация и  </w:t>
            </w:r>
            <w:proofErr w:type="gramStart"/>
            <w:r>
              <w:rPr>
                <w:sz w:val="22"/>
                <w:szCs w:val="22"/>
                <w:lang w:eastAsia="en-US"/>
              </w:rPr>
              <w:t>проведении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«Дня знаний»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(занятий по вопросам безопасности жизнедеятельности при пожаре, безопасному поведению на водных объектах, дорогах, в транспорте, действиям в случае угрозы террористической акции)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РОНО, 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Директора школ, преподаватели – организаторы ОБЖ, ПЧ -17, ОНД, МО МВД России «</w:t>
            </w:r>
            <w:proofErr w:type="spellStart"/>
            <w:r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1-8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 районном конкурсе на звание « Лучший орган местного самоуправления в области обеспечения безопасности  жизнедеятельности населения»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отдел ГО и ЧС, ОНД, ПЧ -17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Организация подготовки неработающего населения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Глава  МО, руководители УКП</w:t>
            </w:r>
          </w:p>
        </w:tc>
        <w:tc>
          <w:tcPr>
            <w:tcW w:w="8293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течение года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color w:val="0000FF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                         3. Мероприятия по проверке готовности органов управления, сил и средств ГО и  РСЧС к действиям  по предназначению</w:t>
            </w:r>
          </w:p>
        </w:tc>
      </w:tr>
      <w:tr w:rsidR="00F90E39" w:rsidTr="00F90E39">
        <w:trPr>
          <w:gridAfter w:val="3"/>
          <w:wAfter w:w="16754" w:type="dxa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Комплексная проверка МО «</w:t>
            </w:r>
            <w:proofErr w:type="spellStart"/>
            <w:r>
              <w:rPr>
                <w:lang w:eastAsia="en-US"/>
              </w:rPr>
              <w:t>Кожильское</w:t>
            </w:r>
            <w:proofErr w:type="spellEnd"/>
            <w:r>
              <w:rPr>
                <w:lang w:eastAsia="en-US"/>
              </w:rPr>
              <w:t xml:space="preserve">» в </w:t>
            </w:r>
            <w:r>
              <w:rPr>
                <w:lang w:eastAsia="en-US"/>
              </w:rPr>
              <w:lastRenderedPageBreak/>
              <w:t>области обеспечения безопасности жизнедеятельности населения, вопросов ГО и ЧС</w:t>
            </w:r>
          </w:p>
        </w:tc>
        <w:tc>
          <w:tcPr>
            <w:tcW w:w="17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Председатель КЧС и ОПБ, </w:t>
            </w: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Администрация МО </w:t>
            </w:r>
            <w:r>
              <w:rPr>
                <w:sz w:val="22"/>
                <w:szCs w:val="22"/>
                <w:lang w:eastAsia="en-US"/>
              </w:rPr>
              <w:lastRenderedPageBreak/>
              <w:t>«</w:t>
            </w:r>
            <w:proofErr w:type="spellStart"/>
            <w:r>
              <w:rPr>
                <w:sz w:val="22"/>
                <w:szCs w:val="22"/>
                <w:lang w:eastAsia="en-US"/>
              </w:rPr>
              <w:t>Кожильское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»  </w:t>
            </w:r>
          </w:p>
        </w:tc>
        <w:tc>
          <w:tcPr>
            <w:tcW w:w="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</w:p>
        </w:tc>
        <w:tc>
          <w:tcPr>
            <w:tcW w:w="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18"/>
                <w:szCs w:val="22"/>
                <w:lang w:eastAsia="en-US"/>
              </w:rPr>
            </w:pPr>
            <w:r>
              <w:rPr>
                <w:sz w:val="18"/>
                <w:szCs w:val="22"/>
                <w:lang w:eastAsia="en-US"/>
              </w:rPr>
              <w:t>Х</w:t>
            </w:r>
          </w:p>
        </w:tc>
        <w:tc>
          <w:tcPr>
            <w:tcW w:w="7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3"/>
          <w:wAfter w:w="16754" w:type="dxa"/>
          <w:cantSplit/>
        </w:trPr>
        <w:tc>
          <w:tcPr>
            <w:tcW w:w="14926" w:type="dxa"/>
            <w:gridSpan w:val="5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14898" w:type="dxa"/>
            <w:gridSpan w:val="5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val="en-US" w:eastAsia="en-US"/>
              </w:rPr>
              <w:t>V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 xml:space="preserve"> Мероприятия по смягчению последствий проявления  рисков чрезвычайных ситуаций</w:t>
            </w: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Подготовка муниципального образования к </w:t>
            </w:r>
            <w:proofErr w:type="spellStart"/>
            <w:r>
              <w:rPr>
                <w:sz w:val="22"/>
                <w:szCs w:val="22"/>
                <w:lang w:eastAsia="en-US"/>
              </w:rPr>
              <w:t>паводкоопасному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               периоду  2020 года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обеспечение в готовность ГТС в период  прохождения весеннего половодья и </w:t>
            </w:r>
            <w:proofErr w:type="spellStart"/>
            <w:r>
              <w:rPr>
                <w:sz w:val="22"/>
                <w:szCs w:val="22"/>
                <w:lang w:eastAsia="en-US"/>
              </w:rPr>
              <w:t>летне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осенних паводков;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организовать информационную работу по фактическому и ожидаемому  состоянию водных объектов, возможному затоплению населенных пунктов.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от-дела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ГО ЧС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организаций и предприятий, глава     МО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январь - март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  <w:trHeight w:val="227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Подготовка муниципального образования к пожароопасному периоду 2020  года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разработка плана предупреждения и ликвидации ЧС, вызванных природными пожарами на территории муниципального образования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корректировка, (уточнение) плана действий по предупреждению и ликвидации ЧС природного и техногенного характера МО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руководители организаций и предприятий, 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 - апрель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  <w:trHeight w:val="1803"/>
        </w:trPr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-  организовать проверку системы оповещения и информирования населения МО о возможных ЧС </w:t>
            </w:r>
          </w:p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  <w:trHeight w:val="183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Создание условий для несения службы и стимулирования деятельности членов ДПО по тушению лесных пожаров в рамках действующего законодательства УР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  <w:trHeight w:val="1325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Информирование населения о соблюдении мер пожарной безопасности в лесах в пожароопасный период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Глава МО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  <w:trHeight w:val="1282"/>
        </w:trPr>
        <w:tc>
          <w:tcPr>
            <w:tcW w:w="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Оказание помощи старостам сельских поселений в реализации задач по профилактике пожаров</w:t>
            </w:r>
          </w:p>
        </w:tc>
        <w:tc>
          <w:tcPr>
            <w:tcW w:w="177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Главы МО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35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BB2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 – сентябрь 202</w:t>
            </w:r>
            <w:r w:rsidR="00BB20E6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Реализация мероприятий в области защиты населения и территорий от ЧС, обеспечения пожарной безопасности и безопасности людей на водных объектах.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 МО,</w:t>
            </w:r>
          </w:p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от-дела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ГО ЧС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организаций и предприятий, глава МО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В течени</w:t>
            </w:r>
            <w:proofErr w:type="gramStart"/>
            <w:r>
              <w:rPr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Организовать проведение профилактических рейдов по жилому сектору, в том числе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по проверке временных, бесхозных жилых строений, а так же мест возможного проживания лиц без определенного места жительства, склонных к правонарушениям в области пожарной безопасности, 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небла-гополучных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, многодетных семей.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ОНД, ММО МВД России «</w:t>
            </w:r>
            <w:proofErr w:type="spellStart"/>
            <w:r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», 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всего пожароопасного периода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проведении новогодних мероприятий на объектах с массовым пребыванием людей установить дежурство администрации и членов ДПД. Практически отработать с администрацией, дежурным и обслуживающим персоналом объектов порядок действия в случае возникновения пожара, правила пользования первичными средствами пожаротушения. Исключить применение пиротехнических изделий, открытого огня внутри помещений, зданий, сооружений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директора ДК, директора школ,</w:t>
            </w:r>
          </w:p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руководители сельхозпредприятий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всего периода проведения праздничных мероприятий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Усилить контроль в зимний период за состоянием  подъездов и проездов к населенным пунктам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МО 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зимнего периода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Организовать комиссионные проверки противопожарного состояния и условий эксплуатации в осенне-зимний период животноводческих ферм и комплексов, производственных и вспомогательных зданий сельхозпредприятий.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МО, руководители сельхозпредприятий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всего пожароопасного периода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gridAfter w:val="4"/>
          <w:wAfter w:w="16782" w:type="dxa"/>
          <w:cantSplit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Продолжить работу по разработке и принятию нормативно-правовой базы муниципального образования в области пожарной безопасности</w:t>
            </w:r>
          </w:p>
        </w:tc>
        <w:tc>
          <w:tcPr>
            <w:tcW w:w="17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КЧС и ОПБ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МО</w:t>
            </w:r>
          </w:p>
        </w:tc>
        <w:tc>
          <w:tcPr>
            <w:tcW w:w="823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0E39" w:rsidRDefault="00F90E39" w:rsidP="00F90E39">
            <w:pPr>
              <w:snapToGri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E39" w:rsidRDefault="00F90E39" w:rsidP="00F90E3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90E39" w:rsidTr="00F90E39">
        <w:trPr>
          <w:trHeight w:val="78"/>
        </w:trPr>
        <w:tc>
          <w:tcPr>
            <w:tcW w:w="863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90E39" w:rsidRDefault="00F90E39" w:rsidP="00F90E39">
            <w:pPr>
              <w:pStyle w:val="a4"/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90E39" w:rsidRDefault="00F90E39" w:rsidP="00F90E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 по предупреждению и ликвидации</w:t>
            </w:r>
          </w:p>
          <w:p w:rsidR="00F90E39" w:rsidRDefault="00F90E39" w:rsidP="00F90E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чрезвычайных ситуаций и обеспечению пожарной безопасности</w:t>
            </w:r>
          </w:p>
          <w:p w:rsidR="00F90E39" w:rsidRDefault="00F90E39" w:rsidP="00F90E39">
            <w:pPr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МО «</w:t>
            </w:r>
            <w:proofErr w:type="spellStart"/>
            <w:r>
              <w:rPr>
                <w:sz w:val="24"/>
                <w:szCs w:val="24"/>
              </w:rPr>
              <w:t>Кожильское</w:t>
            </w:r>
            <w:proofErr w:type="spellEnd"/>
            <w:r>
              <w:rPr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</w:t>
            </w:r>
          </w:p>
        </w:tc>
        <w:tc>
          <w:tcPr>
            <w:tcW w:w="23047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F90E39" w:rsidRDefault="00F90E39" w:rsidP="00F90E39">
            <w:pPr>
              <w:rPr>
                <w:sz w:val="24"/>
                <w:szCs w:val="24"/>
              </w:rPr>
            </w:pPr>
          </w:p>
          <w:p w:rsidR="00F90E39" w:rsidRDefault="00F90E39" w:rsidP="00F90E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С.Л.Буров</w:t>
            </w:r>
          </w:p>
          <w:p w:rsidR="00F90E39" w:rsidRDefault="00F90E39" w:rsidP="00F90E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F90E39" w:rsidRDefault="00F90E39" w:rsidP="00F90E39">
            <w:pPr>
              <w:pStyle w:val="a4"/>
              <w:tabs>
                <w:tab w:val="left" w:pos="708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F90E39" w:rsidRDefault="00F90E39" w:rsidP="00F90E39">
      <w:pPr>
        <w:pStyle w:val="a4"/>
        <w:tabs>
          <w:tab w:val="left" w:pos="708"/>
        </w:tabs>
        <w:ind w:right="-108"/>
        <w:jc w:val="center"/>
        <w:rPr>
          <w:sz w:val="22"/>
          <w:szCs w:val="22"/>
        </w:rPr>
      </w:pPr>
    </w:p>
    <w:p w:rsidR="00F90E39" w:rsidRDefault="00F90E39" w:rsidP="00F90E39"/>
    <w:p w:rsidR="00F90E39" w:rsidRDefault="00F90E39" w:rsidP="00F90E3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20E6">
        <w:rPr>
          <w:sz w:val="24"/>
          <w:szCs w:val="24"/>
        </w:rPr>
        <w:t>«____»___________________2021г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F90E39" w:rsidRDefault="00F90E39" w:rsidP="00F90E39"/>
    <w:p w:rsidR="00F90E39" w:rsidRDefault="00F90E39" w:rsidP="00F90E39">
      <w:pPr>
        <w:pStyle w:val="a4"/>
        <w:tabs>
          <w:tab w:val="left" w:pos="708"/>
        </w:tabs>
        <w:ind w:right="-108"/>
        <w:jc w:val="center"/>
        <w:rPr>
          <w:sz w:val="22"/>
          <w:szCs w:val="22"/>
        </w:rPr>
      </w:pPr>
    </w:p>
    <w:p w:rsidR="00F90E39" w:rsidRDefault="00F90E39" w:rsidP="00F90E39"/>
    <w:p w:rsidR="00F90E39" w:rsidRDefault="00F90E39" w:rsidP="00F90E39"/>
    <w:p w:rsidR="00803324" w:rsidRDefault="00803324"/>
    <w:sectPr w:rsidR="00803324" w:rsidSect="00F90E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326E5"/>
    <w:multiLevelType w:val="hybridMultilevel"/>
    <w:tmpl w:val="01741FBC"/>
    <w:lvl w:ilvl="0" w:tplc="DD721DB8">
      <w:start w:val="1"/>
      <w:numFmt w:val="decimal"/>
      <w:pStyle w:val="a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80B12"/>
    <w:multiLevelType w:val="hybridMultilevel"/>
    <w:tmpl w:val="F4ACF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710643"/>
    <w:multiLevelType w:val="multilevel"/>
    <w:tmpl w:val="D938E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E39"/>
    <w:rsid w:val="0004033C"/>
    <w:rsid w:val="002C7F8F"/>
    <w:rsid w:val="00803324"/>
    <w:rsid w:val="00A132CF"/>
    <w:rsid w:val="00AF5CA2"/>
    <w:rsid w:val="00BB20E6"/>
    <w:rsid w:val="00F9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0E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90E39"/>
    <w:pPr>
      <w:keepNext/>
      <w:autoSpaceDE/>
      <w:autoSpaceDN/>
      <w:ind w:firstLine="709"/>
      <w:jc w:val="center"/>
      <w:outlineLvl w:val="0"/>
    </w:pPr>
    <w:rPr>
      <w:b/>
      <w:bCs/>
      <w:sz w:val="24"/>
      <w:szCs w:val="24"/>
      <w:u w:val="single"/>
    </w:rPr>
  </w:style>
  <w:style w:type="paragraph" w:styleId="3">
    <w:name w:val="heading 3"/>
    <w:basedOn w:val="a0"/>
    <w:next w:val="a0"/>
    <w:link w:val="30"/>
    <w:semiHidden/>
    <w:unhideWhenUsed/>
    <w:qFormat/>
    <w:rsid w:val="00F90E39"/>
    <w:pPr>
      <w:keepNext/>
      <w:ind w:right="-108"/>
      <w:jc w:val="center"/>
      <w:outlineLvl w:val="2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90E39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1"/>
    <w:link w:val="3"/>
    <w:semiHidden/>
    <w:rsid w:val="00F90E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90E3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rsid w:val="00F90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semiHidden/>
    <w:unhideWhenUsed/>
    <w:rsid w:val="00F90E3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7">
    <w:name w:val="Нижний колонтитул Знак"/>
    <w:basedOn w:val="a1"/>
    <w:link w:val="a6"/>
    <w:semiHidden/>
    <w:rsid w:val="00F90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0"/>
    <w:link w:val="a9"/>
    <w:unhideWhenUsed/>
    <w:rsid w:val="00F90E39"/>
    <w:pPr>
      <w:autoSpaceDE/>
      <w:autoSpaceDN/>
    </w:pPr>
    <w:rPr>
      <w:sz w:val="22"/>
      <w:szCs w:val="22"/>
    </w:rPr>
  </w:style>
  <w:style w:type="character" w:customStyle="1" w:styleId="a9">
    <w:name w:val="Основной текст Знак"/>
    <w:basedOn w:val="a1"/>
    <w:link w:val="a8"/>
    <w:rsid w:val="00F90E39"/>
    <w:rPr>
      <w:rFonts w:ascii="Times New Roman" w:eastAsia="Times New Roman" w:hAnsi="Times New Roman" w:cs="Times New Roman"/>
      <w:lang w:eastAsia="ru-RU"/>
    </w:rPr>
  </w:style>
  <w:style w:type="paragraph" w:styleId="aa">
    <w:name w:val="Body Text Indent"/>
    <w:basedOn w:val="a0"/>
    <w:link w:val="ab"/>
    <w:semiHidden/>
    <w:unhideWhenUsed/>
    <w:rsid w:val="00F90E39"/>
    <w:pPr>
      <w:autoSpaceDE/>
      <w:autoSpaceDN/>
      <w:spacing w:line="312" w:lineRule="auto"/>
      <w:ind w:firstLine="709"/>
      <w:jc w:val="both"/>
    </w:pPr>
    <w:rPr>
      <w:sz w:val="32"/>
      <w:szCs w:val="24"/>
    </w:rPr>
  </w:style>
  <w:style w:type="character" w:customStyle="1" w:styleId="ab">
    <w:name w:val="Основной текст с отступом Знак"/>
    <w:basedOn w:val="a1"/>
    <w:link w:val="aa"/>
    <w:semiHidden/>
    <w:rsid w:val="00F90E3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1">
    <w:name w:val="Body Text 3"/>
    <w:basedOn w:val="a0"/>
    <w:link w:val="32"/>
    <w:semiHidden/>
    <w:unhideWhenUsed/>
    <w:rsid w:val="00F90E39"/>
    <w:pPr>
      <w:suppressAutoHyphens/>
      <w:overflowPunct w:val="0"/>
      <w:adjustRightInd w:val="0"/>
      <w:spacing w:after="120"/>
      <w:ind w:left="283" w:right="-58"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F90E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0"/>
    <w:link w:val="34"/>
    <w:unhideWhenUsed/>
    <w:rsid w:val="00F90E39"/>
    <w:pPr>
      <w:ind w:firstLine="709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34">
    <w:name w:val="Основной текст с отступом 3 Знак"/>
    <w:basedOn w:val="a1"/>
    <w:link w:val="33"/>
    <w:rsid w:val="00F90E39"/>
    <w:rPr>
      <w:rFonts w:ascii="Arial" w:eastAsia="Times New Roman" w:hAnsi="Arial" w:cs="Arial"/>
      <w:sz w:val="24"/>
      <w:szCs w:val="24"/>
      <w:lang w:val="en-US" w:eastAsia="ru-RU"/>
    </w:rPr>
  </w:style>
  <w:style w:type="paragraph" w:styleId="ac">
    <w:name w:val="Balloon Text"/>
    <w:basedOn w:val="a0"/>
    <w:link w:val="ad"/>
    <w:unhideWhenUsed/>
    <w:rsid w:val="00F90E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F90E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"/>
    <w:basedOn w:val="a0"/>
    <w:next w:val="a0"/>
    <w:rsid w:val="00F90E39"/>
    <w:pPr>
      <w:keepNext/>
      <w:jc w:val="center"/>
    </w:pPr>
    <w:rPr>
      <w:rFonts w:ascii="Arial" w:hAnsi="Arial" w:cs="Arial"/>
      <w:sz w:val="32"/>
      <w:szCs w:val="32"/>
    </w:rPr>
  </w:style>
  <w:style w:type="paragraph" w:customStyle="1" w:styleId="ae">
    <w:name w:val="Знак Знак Знак Знак"/>
    <w:basedOn w:val="a0"/>
    <w:rsid w:val="00F90E39"/>
    <w:pPr>
      <w:widowControl w:val="0"/>
      <w:autoSpaceDE/>
      <w:autoSpaceDN/>
      <w:adjustRightInd w:val="0"/>
      <w:spacing w:after="160" w:line="240" w:lineRule="exact"/>
      <w:jc w:val="right"/>
    </w:pPr>
    <w:rPr>
      <w:rFonts w:ascii="Baltica" w:hAnsi="Baltica" w:cs="Baltica"/>
      <w:lang w:val="en-GB" w:eastAsia="en-US"/>
    </w:rPr>
  </w:style>
  <w:style w:type="paragraph" w:customStyle="1" w:styleId="a">
    <w:name w:val="нумерованный"/>
    <w:aliases w:val="12 пт,Слева:  1,27 см,Выступ:0"/>
    <w:basedOn w:val="a0"/>
    <w:rsid w:val="00F90E39"/>
    <w:pPr>
      <w:widowControl w:val="0"/>
      <w:numPr>
        <w:numId w:val="1"/>
      </w:numPr>
      <w:tabs>
        <w:tab w:val="left" w:pos="720"/>
      </w:tabs>
      <w:autoSpaceDN/>
      <w:snapToGrid w:val="0"/>
    </w:pPr>
    <w:rPr>
      <w:sz w:val="24"/>
      <w:szCs w:val="24"/>
      <w:lang w:bidi="ru-RU"/>
    </w:rPr>
  </w:style>
  <w:style w:type="paragraph" w:customStyle="1" w:styleId="6">
    <w:name w:val="заголовок 6"/>
    <w:basedOn w:val="a0"/>
    <w:next w:val="a0"/>
    <w:rsid w:val="00F90E39"/>
    <w:pPr>
      <w:keepNext/>
      <w:ind w:left="-57" w:right="-57"/>
      <w:jc w:val="center"/>
    </w:pPr>
    <w:rPr>
      <w:sz w:val="24"/>
      <w:szCs w:val="24"/>
    </w:rPr>
  </w:style>
  <w:style w:type="character" w:customStyle="1" w:styleId="af">
    <w:name w:val="номер страницы"/>
    <w:basedOn w:val="a1"/>
    <w:rsid w:val="00F90E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23</Pages>
  <Words>2710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2021-01-26T07:13:00Z</cp:lastPrinted>
  <dcterms:created xsi:type="dcterms:W3CDTF">2021-01-26T06:28:00Z</dcterms:created>
  <dcterms:modified xsi:type="dcterms:W3CDTF">2021-01-26T07:15:00Z</dcterms:modified>
</cp:coreProperties>
</file>