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46" w:rsidRPr="008E4F46" w:rsidRDefault="008E4F46" w:rsidP="008E4F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202A2" w:rsidRDefault="00B202A2" w:rsidP="00056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56AEA" w:rsidRPr="00056AEA" w:rsidRDefault="00B202A2" w:rsidP="00056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ИЗВЕЩЕНИЕ О НАЧАЛЕ ВЫПОЛНЕНИЯ КОМПЛЕКСНЫХ КАДАСТРОВЫХ РАБОТ</w:t>
      </w:r>
    </w:p>
    <w:p w:rsidR="00056AEA" w:rsidRDefault="00056AEA" w:rsidP="00056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1719" w:rsidRDefault="00CA1131" w:rsidP="006B03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B202A2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</w:t>
      </w:r>
      <w:proofErr w:type="spellStart"/>
      <w:r w:rsidR="00B202A2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="00B202A2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6B1719">
        <w:rPr>
          <w:rFonts w:ascii="Times New Roman" w:hAnsi="Times New Roman" w:cs="Times New Roman"/>
          <w:sz w:val="24"/>
          <w:szCs w:val="24"/>
        </w:rPr>
        <w:t xml:space="preserve"> на основании письма </w:t>
      </w:r>
      <w:proofErr w:type="spellStart"/>
      <w:r w:rsidR="006B1719">
        <w:rPr>
          <w:rFonts w:ascii="Times New Roman" w:hAnsi="Times New Roman" w:cs="Times New Roman"/>
          <w:sz w:val="24"/>
          <w:szCs w:val="24"/>
        </w:rPr>
        <w:t>Глазовского</w:t>
      </w:r>
      <w:proofErr w:type="spellEnd"/>
      <w:r w:rsidR="006B1719">
        <w:rPr>
          <w:rFonts w:ascii="Times New Roman" w:hAnsi="Times New Roman" w:cs="Times New Roman"/>
          <w:sz w:val="24"/>
          <w:szCs w:val="24"/>
        </w:rPr>
        <w:t xml:space="preserve"> филиала Бюджетного учреждения Удмуртской Республики «Центр кадастровой оценки и технической инвентаризации недвижимого имущества» (БУ УР «ЦКО БТИ») </w:t>
      </w:r>
      <w:r w:rsidR="006B1719" w:rsidRPr="0098232D">
        <w:rPr>
          <w:rFonts w:ascii="Times New Roman" w:hAnsi="Times New Roman" w:cs="Times New Roman"/>
          <w:sz w:val="24"/>
          <w:szCs w:val="24"/>
        </w:rPr>
        <w:t>№ 01-13/184 от 16.09.2019</w:t>
      </w:r>
      <w:r w:rsidR="006B1719">
        <w:rPr>
          <w:rFonts w:ascii="Times New Roman" w:hAnsi="Times New Roman" w:cs="Times New Roman"/>
          <w:sz w:val="24"/>
          <w:szCs w:val="24"/>
        </w:rPr>
        <w:t>, являющегося исполнителем</w:t>
      </w:r>
      <w:r w:rsidR="006B1719" w:rsidRPr="0098232D">
        <w:rPr>
          <w:rFonts w:ascii="Times New Roman" w:hAnsi="Times New Roman" w:cs="Times New Roman"/>
          <w:sz w:val="24"/>
          <w:szCs w:val="24"/>
        </w:rPr>
        <w:t xml:space="preserve"> </w:t>
      </w:r>
      <w:r w:rsidR="006B1719">
        <w:rPr>
          <w:rFonts w:ascii="Times New Roman" w:hAnsi="Times New Roman" w:cs="Times New Roman"/>
          <w:sz w:val="24"/>
          <w:szCs w:val="24"/>
        </w:rPr>
        <w:t xml:space="preserve">государственного (муниципального) контракта от «13» августа 2019 г.                       № 4 МЗ,  </w:t>
      </w:r>
      <w:r w:rsidR="00B202A2">
        <w:rPr>
          <w:rFonts w:ascii="Times New Roman" w:hAnsi="Times New Roman" w:cs="Times New Roman"/>
          <w:sz w:val="24"/>
          <w:szCs w:val="24"/>
        </w:rPr>
        <w:t xml:space="preserve"> </w:t>
      </w:r>
      <w:r w:rsidR="00F35C54">
        <w:rPr>
          <w:rFonts w:ascii="Times New Roman" w:hAnsi="Times New Roman" w:cs="Times New Roman"/>
          <w:sz w:val="24"/>
          <w:szCs w:val="24"/>
        </w:rPr>
        <w:t>уведомляет</w:t>
      </w:r>
      <w:r w:rsidR="006B1719">
        <w:rPr>
          <w:rFonts w:ascii="Times New Roman" w:hAnsi="Times New Roman" w:cs="Times New Roman"/>
          <w:sz w:val="24"/>
          <w:szCs w:val="24"/>
        </w:rPr>
        <w:t xml:space="preserve"> о внесении изменений в Извещение о начале выполнения комплексных кадастровых работ, в отношении объектов недвижимости, расположенных  на</w:t>
      </w:r>
      <w:proofErr w:type="gramEnd"/>
      <w:r w:rsidR="006B1719">
        <w:rPr>
          <w:rFonts w:ascii="Times New Roman" w:hAnsi="Times New Roman" w:cs="Times New Roman"/>
          <w:sz w:val="24"/>
          <w:szCs w:val="24"/>
        </w:rPr>
        <w:t xml:space="preserve"> территории кадастрового квартала (территориях нескольких кадастровых кварталов):</w:t>
      </w:r>
    </w:p>
    <w:p w:rsidR="00F35C54" w:rsidRDefault="00F35C54" w:rsidP="006B03F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 Российской Федерации: </w:t>
      </w:r>
      <w:r>
        <w:rPr>
          <w:rFonts w:ascii="Times New Roman" w:hAnsi="Times New Roman" w:cs="Times New Roman"/>
          <w:b/>
          <w:sz w:val="24"/>
          <w:szCs w:val="24"/>
        </w:rPr>
        <w:t>Удмуртская Республика,</w:t>
      </w:r>
    </w:p>
    <w:p w:rsidR="00F35C54" w:rsidRDefault="00F35C54" w:rsidP="006B03F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образование: </w:t>
      </w:r>
      <w:proofErr w:type="spellStart"/>
      <w:r w:rsidRPr="00F35C54">
        <w:rPr>
          <w:rFonts w:ascii="Times New Roman" w:hAnsi="Times New Roman" w:cs="Times New Roman"/>
          <w:b/>
          <w:sz w:val="24"/>
          <w:szCs w:val="24"/>
        </w:rPr>
        <w:t>Глазовский</w:t>
      </w:r>
      <w:proofErr w:type="spellEnd"/>
      <w:r w:rsidRPr="00F35C54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F35C54" w:rsidRDefault="00F35C54" w:rsidP="006B03F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C54">
        <w:rPr>
          <w:rFonts w:ascii="Times New Roman" w:hAnsi="Times New Roman" w:cs="Times New Roman"/>
          <w:sz w:val="24"/>
          <w:szCs w:val="24"/>
        </w:rPr>
        <w:t>населенный пункт:</w:t>
      </w:r>
      <w:r>
        <w:rPr>
          <w:rFonts w:ascii="Times New Roman" w:hAnsi="Times New Roman" w:cs="Times New Roman"/>
          <w:b/>
          <w:sz w:val="24"/>
          <w:szCs w:val="24"/>
        </w:rPr>
        <w:t xml:space="preserve"> д.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Татарские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Парзи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F35C54" w:rsidRDefault="00F35C54" w:rsidP="006B03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5C54">
        <w:rPr>
          <w:rFonts w:ascii="Times New Roman" w:hAnsi="Times New Roman" w:cs="Times New Roman"/>
          <w:sz w:val="24"/>
          <w:szCs w:val="24"/>
        </w:rPr>
        <w:t>№ кадастрового квартала (нескольких смежных кадастровых кварталов):</w:t>
      </w:r>
      <w:r>
        <w:rPr>
          <w:rFonts w:ascii="Times New Roman" w:hAnsi="Times New Roman" w:cs="Times New Roman"/>
          <w:b/>
          <w:sz w:val="24"/>
          <w:szCs w:val="24"/>
        </w:rPr>
        <w:t xml:space="preserve"> 18:05:093002</w:t>
      </w:r>
      <w:r w:rsidR="00A338A3">
        <w:rPr>
          <w:rFonts w:ascii="Times New Roman" w:hAnsi="Times New Roman" w:cs="Times New Roman"/>
          <w:b/>
          <w:sz w:val="24"/>
          <w:szCs w:val="24"/>
        </w:rPr>
        <w:t>.</w:t>
      </w:r>
    </w:p>
    <w:p w:rsidR="006B03F2" w:rsidRPr="008E4F46" w:rsidRDefault="006B03F2" w:rsidP="00F62F2C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F62F2C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Исполнител</w:t>
      </w:r>
      <w:r w:rsidR="00187039" w:rsidRPr="00F62F2C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ем</w:t>
      </w:r>
      <w:r w:rsidRPr="00F62F2C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 xml:space="preserve"> </w:t>
      </w:r>
      <w:r w:rsidRPr="008E4F46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комплексных кадастровых работ</w:t>
      </w:r>
      <w:r w:rsidR="001870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является кадастровый инженер </w:t>
      </w:r>
      <w:proofErr w:type="spellStart"/>
      <w:r w:rsidR="001870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Глазовского</w:t>
      </w:r>
      <w:proofErr w:type="spellEnd"/>
      <w:r w:rsidR="001870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филиала БУ УР «ЦКО БТИ»</w:t>
      </w:r>
      <w:r w:rsidRPr="008E4F46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: </w:t>
      </w:r>
    </w:p>
    <w:p w:rsidR="00187039" w:rsidRDefault="00187039" w:rsidP="00187039">
      <w:pPr>
        <w:pStyle w:val="a5"/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187039">
        <w:rPr>
          <w:rFonts w:ascii="Times New Roman" w:eastAsia="Times New Roman" w:hAnsi="Times New Roman" w:cs="Times New Roman"/>
          <w:b/>
          <w:color w:val="2D2D2D"/>
          <w:sz w:val="24"/>
          <w:szCs w:val="24"/>
          <w:lang w:eastAsia="ru-RU"/>
        </w:rPr>
        <w:t>Абашева Наталия Николаевна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</w:t>
      </w:r>
    </w:p>
    <w:p w:rsidR="00187039" w:rsidRDefault="00187039" w:rsidP="00187039">
      <w:pPr>
        <w:pStyle w:val="a5"/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А</w:t>
      </w:r>
      <w:r w:rsidR="006B03F2" w:rsidRPr="008E4F46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дрес: Удмуртская Республика,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г. Глазов, ул. </w:t>
      </w:r>
      <w:r w:rsidR="009D69F5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Кирова, д.6, каб.12 (2 этаж)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;</w:t>
      </w:r>
    </w:p>
    <w:p w:rsidR="00187039" w:rsidRDefault="00187039" w:rsidP="00187039">
      <w:pPr>
        <w:pStyle w:val="a5"/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А</w:t>
      </w:r>
      <w:r w:rsidR="006B03F2" w:rsidRPr="008E4F46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дрес электронной почты </w:t>
      </w:r>
      <w:hyperlink r:id="rId8" w:history="1">
        <w:r w:rsidRPr="0087647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abasheva</w:t>
        </w:r>
        <w:r w:rsidRPr="0018703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2003@</w:t>
        </w:r>
        <w:r w:rsidRPr="0087647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Pr="0087647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7647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;</w:t>
      </w:r>
      <w:r w:rsidR="006B03F2" w:rsidRPr="008E4F46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Номер контактного телефона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8(34141)</w:t>
      </w:r>
      <w:r w:rsidR="009D69F5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5-23-27</w:t>
      </w:r>
      <w:r w:rsidR="006B03F2" w:rsidRPr="008E4F46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. </w:t>
      </w:r>
    </w:p>
    <w:p w:rsidR="00187039" w:rsidRDefault="00187039" w:rsidP="00187039">
      <w:pPr>
        <w:pStyle w:val="a5"/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Квалификационный аттестат:</w:t>
      </w:r>
    </w:p>
    <w:p w:rsidR="0070794E" w:rsidRPr="009D69F5" w:rsidRDefault="00187039" w:rsidP="00187039">
      <w:pPr>
        <w:pStyle w:val="a5"/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И</w:t>
      </w:r>
      <w:r w:rsidR="006B03F2" w:rsidRPr="008E4F46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дентификационный номер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:</w:t>
      </w:r>
      <w:r w:rsidR="006B03F2" w:rsidRPr="008E4F46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18-12-250</w:t>
      </w:r>
      <w:r w:rsidR="006B03F2" w:rsidRPr="008E4F46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дата выдачи  </w:t>
      </w:r>
      <w:r w:rsidR="009D69F5" w:rsidRPr="009D69F5"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19.12.2012 г.</w:t>
      </w:r>
    </w:p>
    <w:p w:rsidR="0070794E" w:rsidRDefault="0070794E" w:rsidP="0070794E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kern w:val="1"/>
          <w:sz w:val="24"/>
          <w:szCs w:val="24"/>
          <w:lang w:eastAsia="ru-RU"/>
        </w:rPr>
      </w:pPr>
      <w:r>
        <w:rPr>
          <w:rFonts w:ascii="Times New Roman" w:hAnsi="Times New Roman"/>
          <w:kern w:val="1"/>
          <w:sz w:val="24"/>
          <w:szCs w:val="24"/>
          <w:lang w:eastAsia="ru-RU"/>
        </w:rPr>
        <w:t xml:space="preserve">Наименование саморегулируемой организации в сфере кадастровых отношений, членом которой является кадастровый инженер: </w:t>
      </w:r>
      <w:r w:rsidR="0098232D">
        <w:rPr>
          <w:rFonts w:ascii="Times New Roman" w:hAnsi="Times New Roman"/>
          <w:kern w:val="1"/>
          <w:sz w:val="24"/>
          <w:szCs w:val="24"/>
          <w:lang w:eastAsia="ru-RU"/>
        </w:rPr>
        <w:t xml:space="preserve">                     </w:t>
      </w:r>
      <w:r>
        <w:rPr>
          <w:rFonts w:ascii="Times New Roman" w:hAnsi="Times New Roman"/>
          <w:b/>
          <w:kern w:val="1"/>
          <w:sz w:val="24"/>
          <w:szCs w:val="24"/>
          <w:lang w:eastAsia="ru-RU"/>
        </w:rPr>
        <w:t>СРО АКИ «Поволжье».</w:t>
      </w:r>
    </w:p>
    <w:p w:rsidR="009D69F5" w:rsidRDefault="009D69F5" w:rsidP="009D69F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156B05">
        <w:rPr>
          <w:rFonts w:ascii="Times New Roman" w:hAnsi="Times New Roman"/>
          <w:kern w:val="1"/>
          <w:sz w:val="24"/>
          <w:szCs w:val="24"/>
          <w:lang w:eastAsia="ru-RU"/>
        </w:rPr>
        <w:t>Наименование юридического лица, с которым заключен государственный (муниципальный) контракт и работниками которого являются кадастровые инженеры</w:t>
      </w:r>
      <w:r>
        <w:rPr>
          <w:rFonts w:ascii="Times New Roman" w:hAnsi="Times New Roman"/>
          <w:kern w:val="1"/>
          <w:sz w:val="24"/>
          <w:szCs w:val="24"/>
          <w:lang w:eastAsia="ru-RU"/>
        </w:rPr>
        <w:t>:</w:t>
      </w:r>
      <w:r w:rsidRPr="00156B05">
        <w:rPr>
          <w:rFonts w:ascii="Times New Roman" w:hAnsi="Times New Roman"/>
          <w:kern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kern w:val="1"/>
          <w:sz w:val="24"/>
          <w:szCs w:val="24"/>
          <w:lang w:eastAsia="ru-RU"/>
        </w:rPr>
        <w:t xml:space="preserve">Бюджетное учреждение Удмуртской Республики «Центр кадастровой оценки и технической инвентаризации недвижимого имущества» (БУ УР «ЦКО БТИ») </w:t>
      </w:r>
      <w:r>
        <w:rPr>
          <w:rFonts w:ascii="Times New Roman" w:hAnsi="Times New Roman"/>
          <w:kern w:val="1"/>
          <w:sz w:val="24"/>
          <w:szCs w:val="24"/>
          <w:lang w:eastAsia="ru-RU"/>
        </w:rPr>
        <w:t xml:space="preserve">в лице директора </w:t>
      </w:r>
      <w:proofErr w:type="spellStart"/>
      <w:r>
        <w:rPr>
          <w:rFonts w:ascii="Times New Roman" w:hAnsi="Times New Roman"/>
          <w:b/>
          <w:kern w:val="1"/>
          <w:sz w:val="24"/>
          <w:szCs w:val="24"/>
          <w:lang w:eastAsia="ru-RU"/>
        </w:rPr>
        <w:t>Возмищевой</w:t>
      </w:r>
      <w:proofErr w:type="spellEnd"/>
      <w:r>
        <w:rPr>
          <w:rFonts w:ascii="Times New Roman" w:hAnsi="Times New Roman"/>
          <w:b/>
          <w:kern w:val="1"/>
          <w:sz w:val="24"/>
          <w:szCs w:val="24"/>
          <w:lang w:eastAsia="ru-RU"/>
        </w:rPr>
        <w:t xml:space="preserve"> Натальи Аркадьевны. </w:t>
      </w:r>
      <w:r w:rsidRPr="00156B05">
        <w:rPr>
          <w:rFonts w:ascii="Times New Roman" w:hAnsi="Times New Roman"/>
          <w:kern w:val="1"/>
          <w:sz w:val="24"/>
          <w:szCs w:val="24"/>
          <w:lang w:eastAsia="ru-RU"/>
        </w:rPr>
        <w:t xml:space="preserve"> </w:t>
      </w:r>
    </w:p>
    <w:p w:rsidR="00F461CC" w:rsidRPr="00156B05" w:rsidRDefault="00F461CC" w:rsidP="00F461C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proofErr w:type="gramStart"/>
      <w:r w:rsidRPr="00156B05">
        <w:rPr>
          <w:rFonts w:ascii="Times New Roman" w:hAnsi="Times New Roman"/>
          <w:kern w:val="1"/>
          <w:sz w:val="24"/>
          <w:szCs w:val="24"/>
          <w:lang w:eastAsia="ru-RU"/>
        </w:rPr>
        <w:t xml:space="preserve"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государственном кадастре недвижимости, в соответствии с частью 4 статьи 42.6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156B05">
          <w:rPr>
            <w:rFonts w:ascii="Times New Roman" w:hAnsi="Times New Roman"/>
            <w:kern w:val="1"/>
            <w:sz w:val="24"/>
            <w:szCs w:val="24"/>
            <w:lang w:eastAsia="ru-RU"/>
          </w:rPr>
          <w:t>2007 г</w:t>
        </w:r>
      </w:smartTag>
      <w:r w:rsidRPr="00156B05">
        <w:rPr>
          <w:rFonts w:ascii="Times New Roman" w:hAnsi="Times New Roman"/>
          <w:kern w:val="1"/>
          <w:sz w:val="24"/>
          <w:szCs w:val="24"/>
          <w:lang w:eastAsia="ru-RU"/>
        </w:rPr>
        <w:t xml:space="preserve">. N 221-ФЗ "О </w:t>
      </w:r>
      <w:r>
        <w:rPr>
          <w:rFonts w:ascii="Times New Roman" w:hAnsi="Times New Roman"/>
          <w:kern w:val="1"/>
          <w:sz w:val="24"/>
          <w:szCs w:val="24"/>
          <w:lang w:eastAsia="ru-RU"/>
        </w:rPr>
        <w:t>кадастровой деятельности</w:t>
      </w:r>
      <w:r w:rsidRPr="00156B05">
        <w:rPr>
          <w:rFonts w:ascii="Times New Roman" w:hAnsi="Times New Roman"/>
          <w:kern w:val="1"/>
          <w:sz w:val="24"/>
          <w:szCs w:val="24"/>
          <w:lang w:eastAsia="ru-RU"/>
        </w:rPr>
        <w:t>" заинтересованные лица вправе представить исполнителю комплексных кадастровых работ заверенные в установленном частью 2 статьи 22 Федерального закона от 24</w:t>
      </w:r>
      <w:proofErr w:type="gramEnd"/>
      <w:r w:rsidRPr="00156B05">
        <w:rPr>
          <w:rFonts w:ascii="Times New Roman" w:hAnsi="Times New Roman"/>
          <w:kern w:val="1"/>
          <w:sz w:val="24"/>
          <w:szCs w:val="24"/>
          <w:lang w:eastAsia="ru-RU"/>
        </w:rPr>
        <w:t xml:space="preserve"> июля </w:t>
      </w:r>
      <w:smartTag w:uri="urn:schemas-microsoft-com:office:smarttags" w:element="metricconverter">
        <w:smartTagPr>
          <w:attr w:name="ProductID" w:val="2007 г"/>
        </w:smartTagPr>
        <w:r w:rsidRPr="00156B05">
          <w:rPr>
            <w:rFonts w:ascii="Times New Roman" w:hAnsi="Times New Roman"/>
            <w:kern w:val="1"/>
            <w:sz w:val="24"/>
            <w:szCs w:val="24"/>
            <w:lang w:eastAsia="ru-RU"/>
          </w:rPr>
          <w:t>2007 г</w:t>
        </w:r>
      </w:smartTag>
      <w:r w:rsidRPr="00156B05">
        <w:rPr>
          <w:rFonts w:ascii="Times New Roman" w:hAnsi="Times New Roman"/>
          <w:kern w:val="1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kern w:val="1"/>
          <w:sz w:val="24"/>
          <w:szCs w:val="24"/>
          <w:lang w:eastAsia="ru-RU"/>
        </w:rPr>
        <w:t xml:space="preserve"> </w:t>
      </w:r>
      <w:r w:rsidRPr="00156B05">
        <w:rPr>
          <w:rFonts w:ascii="Times New Roman" w:hAnsi="Times New Roman"/>
          <w:kern w:val="1"/>
          <w:sz w:val="24"/>
          <w:szCs w:val="24"/>
          <w:lang w:eastAsia="ru-RU"/>
        </w:rPr>
        <w:t xml:space="preserve">N 221-ФЗ "О </w:t>
      </w:r>
      <w:r>
        <w:rPr>
          <w:rFonts w:ascii="Times New Roman" w:hAnsi="Times New Roman"/>
          <w:kern w:val="1"/>
          <w:sz w:val="24"/>
          <w:szCs w:val="24"/>
          <w:lang w:eastAsia="ru-RU"/>
        </w:rPr>
        <w:t>кадастровой деятельности</w:t>
      </w:r>
      <w:r w:rsidRPr="00156B05">
        <w:rPr>
          <w:rFonts w:ascii="Times New Roman" w:hAnsi="Times New Roman"/>
          <w:kern w:val="1"/>
          <w:sz w:val="24"/>
          <w:szCs w:val="24"/>
          <w:lang w:eastAsia="ru-RU"/>
        </w:rPr>
        <w:t>" порядке копии документов, устанавливающих или подтверждающих права на такие объекты недвижимости, для внесения исполнителем комплексных кадастровых работ этих сведений в государственный кадастр недвижимости.</w:t>
      </w:r>
    </w:p>
    <w:p w:rsidR="00F461CC" w:rsidRDefault="00F461CC" w:rsidP="00F461C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  <w:r w:rsidRPr="00156B05">
        <w:rPr>
          <w:rFonts w:ascii="Times New Roman" w:hAnsi="Times New Roman"/>
          <w:kern w:val="1"/>
          <w:sz w:val="24"/>
          <w:szCs w:val="24"/>
          <w:lang w:eastAsia="ru-RU"/>
        </w:rPr>
        <w:t>Указанные сведения и документы можно представить по адресу</w:t>
      </w:r>
      <w:r>
        <w:rPr>
          <w:rFonts w:ascii="Times New Roman" w:hAnsi="Times New Roman"/>
          <w:kern w:val="1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b/>
          <w:kern w:val="1"/>
          <w:sz w:val="24"/>
          <w:szCs w:val="24"/>
          <w:lang w:eastAsia="ru-RU"/>
        </w:rPr>
        <w:t>427621 Удмуртская Республика, г. Глазов, ул.</w:t>
      </w:r>
      <w:r>
        <w:rPr>
          <w:rFonts w:ascii="Times New Roman" w:hAnsi="Times New Roman"/>
          <w:b/>
          <w:kern w:val="1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kern w:val="1"/>
          <w:sz w:val="24"/>
          <w:szCs w:val="24"/>
          <w:lang w:eastAsia="ru-RU"/>
        </w:rPr>
        <w:t>Кирова, д.6, каб.12</w:t>
      </w:r>
      <w:r>
        <w:rPr>
          <w:rFonts w:ascii="Times New Roman" w:hAnsi="Times New Roman"/>
          <w:b/>
          <w:kern w:val="1"/>
          <w:sz w:val="24"/>
          <w:szCs w:val="24"/>
          <w:lang w:eastAsia="ru-RU"/>
        </w:rPr>
        <w:t>, (2 этаж); БУ УР «ЦКО БТИ».</w:t>
      </w:r>
    </w:p>
    <w:p w:rsidR="00F461CC" w:rsidRDefault="00F461CC" w:rsidP="009D69F5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kern w:val="1"/>
          <w:sz w:val="24"/>
          <w:szCs w:val="24"/>
          <w:lang w:eastAsia="ru-RU"/>
        </w:rPr>
      </w:pPr>
    </w:p>
    <w:p w:rsidR="009D69F5" w:rsidRDefault="009D69F5" w:rsidP="0070794E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kern w:val="1"/>
          <w:sz w:val="24"/>
          <w:szCs w:val="24"/>
          <w:lang w:eastAsia="ru-RU"/>
        </w:rPr>
      </w:pPr>
    </w:p>
    <w:p w:rsidR="0070794E" w:rsidRDefault="0070794E" w:rsidP="00187039">
      <w:pPr>
        <w:pStyle w:val="a5"/>
        <w:spacing w:after="0" w:line="259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70794E" w:rsidSect="00980695">
      <w:pgSz w:w="16838" w:h="11906" w:orient="landscape"/>
      <w:pgMar w:top="851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9F5" w:rsidRDefault="009D69F5" w:rsidP="00056AEA">
      <w:pPr>
        <w:spacing w:after="0" w:line="240" w:lineRule="auto"/>
      </w:pPr>
      <w:r>
        <w:separator/>
      </w:r>
    </w:p>
  </w:endnote>
  <w:endnote w:type="continuationSeparator" w:id="0">
    <w:p w:rsidR="009D69F5" w:rsidRDefault="009D69F5" w:rsidP="0005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9F5" w:rsidRDefault="009D69F5" w:rsidP="00056AEA">
      <w:pPr>
        <w:spacing w:after="0" w:line="240" w:lineRule="auto"/>
      </w:pPr>
      <w:r>
        <w:separator/>
      </w:r>
    </w:p>
  </w:footnote>
  <w:footnote w:type="continuationSeparator" w:id="0">
    <w:p w:rsidR="009D69F5" w:rsidRDefault="009D69F5" w:rsidP="00056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14EEF"/>
    <w:multiLevelType w:val="hybridMultilevel"/>
    <w:tmpl w:val="E3B42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770A4"/>
    <w:multiLevelType w:val="hybridMultilevel"/>
    <w:tmpl w:val="D08E6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04CA7"/>
    <w:multiLevelType w:val="hybridMultilevel"/>
    <w:tmpl w:val="CBEC92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F4543CC"/>
    <w:multiLevelType w:val="hybridMultilevel"/>
    <w:tmpl w:val="6A8259E6"/>
    <w:lvl w:ilvl="0" w:tplc="471EDE52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">
    <w:nsid w:val="684E47B3"/>
    <w:multiLevelType w:val="hybridMultilevel"/>
    <w:tmpl w:val="D03C2360"/>
    <w:lvl w:ilvl="0" w:tplc="8AB848A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861D9"/>
    <w:multiLevelType w:val="hybridMultilevel"/>
    <w:tmpl w:val="E436A73E"/>
    <w:lvl w:ilvl="0" w:tplc="A0F4627C">
      <w:start w:val="1"/>
      <w:numFmt w:val="decimal"/>
      <w:lvlText w:val="%1."/>
      <w:lvlJc w:val="left"/>
      <w:pPr>
        <w:ind w:left="720" w:hanging="360"/>
      </w:pPr>
      <w:rPr>
        <w:rFonts w:ascii="Times New Roman" w:eastAsia="DejaVu 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4A4"/>
    <w:rsid w:val="00045325"/>
    <w:rsid w:val="00045EDB"/>
    <w:rsid w:val="00056AEA"/>
    <w:rsid w:val="000A4AC3"/>
    <w:rsid w:val="000B0D17"/>
    <w:rsid w:val="000C2A75"/>
    <w:rsid w:val="000D4BAD"/>
    <w:rsid w:val="000E057C"/>
    <w:rsid w:val="001003FB"/>
    <w:rsid w:val="00187039"/>
    <w:rsid w:val="001B07D4"/>
    <w:rsid w:val="001F7963"/>
    <w:rsid w:val="00205123"/>
    <w:rsid w:val="002544F6"/>
    <w:rsid w:val="00367944"/>
    <w:rsid w:val="003803F3"/>
    <w:rsid w:val="003904D6"/>
    <w:rsid w:val="0039529A"/>
    <w:rsid w:val="003C6D19"/>
    <w:rsid w:val="00431807"/>
    <w:rsid w:val="0048428E"/>
    <w:rsid w:val="00495BE5"/>
    <w:rsid w:val="004D0406"/>
    <w:rsid w:val="00535AFA"/>
    <w:rsid w:val="00591C91"/>
    <w:rsid w:val="005E331B"/>
    <w:rsid w:val="00633C98"/>
    <w:rsid w:val="00655D0E"/>
    <w:rsid w:val="0068082B"/>
    <w:rsid w:val="006B03F2"/>
    <w:rsid w:val="006B1719"/>
    <w:rsid w:val="0070771C"/>
    <w:rsid w:val="0070794E"/>
    <w:rsid w:val="0072516A"/>
    <w:rsid w:val="00737AC1"/>
    <w:rsid w:val="007902DD"/>
    <w:rsid w:val="00873E0C"/>
    <w:rsid w:val="008962D0"/>
    <w:rsid w:val="008C120F"/>
    <w:rsid w:val="008E4F46"/>
    <w:rsid w:val="009365F4"/>
    <w:rsid w:val="009634A4"/>
    <w:rsid w:val="00980695"/>
    <w:rsid w:val="0098232D"/>
    <w:rsid w:val="009B6AC6"/>
    <w:rsid w:val="009D69F5"/>
    <w:rsid w:val="009E6090"/>
    <w:rsid w:val="00A338A3"/>
    <w:rsid w:val="00AA69DD"/>
    <w:rsid w:val="00AC5FBA"/>
    <w:rsid w:val="00B202A2"/>
    <w:rsid w:val="00B218E9"/>
    <w:rsid w:val="00B30FA9"/>
    <w:rsid w:val="00B355B5"/>
    <w:rsid w:val="00B93F50"/>
    <w:rsid w:val="00BF26AB"/>
    <w:rsid w:val="00CA1131"/>
    <w:rsid w:val="00CA57D0"/>
    <w:rsid w:val="00CA6350"/>
    <w:rsid w:val="00D63916"/>
    <w:rsid w:val="00DB16D9"/>
    <w:rsid w:val="00DB309A"/>
    <w:rsid w:val="00DC463D"/>
    <w:rsid w:val="00EB206E"/>
    <w:rsid w:val="00EB24D8"/>
    <w:rsid w:val="00F35C54"/>
    <w:rsid w:val="00F36428"/>
    <w:rsid w:val="00F461CC"/>
    <w:rsid w:val="00F62F2C"/>
    <w:rsid w:val="00F9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6350"/>
    <w:rPr>
      <w:color w:val="0000FF" w:themeColor="hyperlink"/>
      <w:u w:val="single"/>
    </w:rPr>
  </w:style>
  <w:style w:type="paragraph" w:styleId="a5">
    <w:name w:val="List Paragraph"/>
    <w:aliases w:val="Bullet List,FooterText,numbered"/>
    <w:basedOn w:val="a"/>
    <w:link w:val="a6"/>
    <w:uiPriority w:val="34"/>
    <w:qFormat/>
    <w:rsid w:val="00DC463D"/>
    <w:pPr>
      <w:ind w:left="720"/>
      <w:contextualSpacing/>
    </w:pPr>
  </w:style>
  <w:style w:type="paragraph" w:styleId="a7">
    <w:name w:val="endnote text"/>
    <w:basedOn w:val="a"/>
    <w:link w:val="a8"/>
    <w:uiPriority w:val="99"/>
    <w:rsid w:val="00AC5F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rsid w:val="00AC5F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rsid w:val="00AC5FBA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96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62D0"/>
    <w:rPr>
      <w:rFonts w:ascii="Tahoma" w:hAnsi="Tahoma" w:cs="Tahoma"/>
      <w:sz w:val="16"/>
      <w:szCs w:val="16"/>
    </w:rPr>
  </w:style>
  <w:style w:type="character" w:customStyle="1" w:styleId="ng-binding">
    <w:name w:val="ng-binding"/>
    <w:rsid w:val="006B03F2"/>
  </w:style>
  <w:style w:type="character" w:customStyle="1" w:styleId="a6">
    <w:name w:val="Абзац списка Знак"/>
    <w:aliases w:val="Bullet List Знак,FooterText Знак,numbered Знак"/>
    <w:link w:val="a5"/>
    <w:uiPriority w:val="34"/>
    <w:locked/>
    <w:rsid w:val="00D639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6350"/>
    <w:rPr>
      <w:color w:val="0000FF" w:themeColor="hyperlink"/>
      <w:u w:val="single"/>
    </w:rPr>
  </w:style>
  <w:style w:type="paragraph" w:styleId="a5">
    <w:name w:val="List Paragraph"/>
    <w:aliases w:val="Bullet List,FooterText,numbered"/>
    <w:basedOn w:val="a"/>
    <w:link w:val="a6"/>
    <w:uiPriority w:val="34"/>
    <w:qFormat/>
    <w:rsid w:val="00DC463D"/>
    <w:pPr>
      <w:ind w:left="720"/>
      <w:contextualSpacing/>
    </w:pPr>
  </w:style>
  <w:style w:type="paragraph" w:styleId="a7">
    <w:name w:val="endnote text"/>
    <w:basedOn w:val="a"/>
    <w:link w:val="a8"/>
    <w:uiPriority w:val="99"/>
    <w:rsid w:val="00AC5F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rsid w:val="00AC5F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rsid w:val="00AC5FBA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96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62D0"/>
    <w:rPr>
      <w:rFonts w:ascii="Tahoma" w:hAnsi="Tahoma" w:cs="Tahoma"/>
      <w:sz w:val="16"/>
      <w:szCs w:val="16"/>
    </w:rPr>
  </w:style>
  <w:style w:type="character" w:customStyle="1" w:styleId="ng-binding">
    <w:name w:val="ng-binding"/>
    <w:rsid w:val="006B03F2"/>
  </w:style>
  <w:style w:type="character" w:customStyle="1" w:styleId="a6">
    <w:name w:val="Абзац списка Знак"/>
    <w:aliases w:val="Bullet List Знак,FooterText Знак,numbered Знак"/>
    <w:link w:val="a5"/>
    <w:uiPriority w:val="34"/>
    <w:locked/>
    <w:rsid w:val="00D63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sheva2003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2019-09-18T11:39:00Z</cp:lastPrinted>
  <dcterms:created xsi:type="dcterms:W3CDTF">2019-09-13T06:52:00Z</dcterms:created>
  <dcterms:modified xsi:type="dcterms:W3CDTF">2019-09-19T05:06:00Z</dcterms:modified>
</cp:coreProperties>
</file>