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72"/>
          <w:szCs w:val="72"/>
          <w:lang w:eastAsia="ar-SA"/>
        </w:rPr>
      </w:pPr>
      <w:r>
        <w:rPr>
          <w:rFonts w:ascii="Times New Roman" w:eastAsia="Times New Roman" w:hAnsi="Times New Roman"/>
          <w:b/>
          <w:i/>
          <w:sz w:val="72"/>
          <w:szCs w:val="72"/>
          <w:lang w:eastAsia="ar-SA"/>
        </w:rPr>
        <w:t>ВЕСТНИК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56"/>
          <w:lang w:eastAsia="ar-SA"/>
        </w:rPr>
      </w:pPr>
      <w:r>
        <w:rPr>
          <w:rFonts w:ascii="Times New Roman" w:eastAsia="Times New Roman" w:hAnsi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№ </w:t>
      </w:r>
      <w:r w:rsidR="00B01FF9">
        <w:rPr>
          <w:rFonts w:ascii="Times New Roman" w:eastAsia="Times New Roman" w:hAnsi="Times New Roman"/>
          <w:b/>
          <w:sz w:val="44"/>
          <w:szCs w:val="44"/>
          <w:lang w:eastAsia="ar-SA"/>
        </w:rPr>
        <w:t>7</w:t>
      </w:r>
      <w:r w:rsidR="005F471B">
        <w:rPr>
          <w:rFonts w:ascii="Times New Roman" w:eastAsia="Times New Roman" w:hAnsi="Times New Roman"/>
          <w:b/>
          <w:sz w:val="44"/>
          <w:szCs w:val="44"/>
          <w:lang w:eastAsia="ar-SA"/>
        </w:rPr>
        <w:t>8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7C7C17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0</w:t>
      </w:r>
      <w:r w:rsidR="00A924B3">
        <w:rPr>
          <w:rFonts w:ascii="Times New Roman" w:eastAsia="Times New Roman" w:hAnsi="Times New Roman"/>
          <w:b/>
          <w:sz w:val="44"/>
          <w:szCs w:val="44"/>
          <w:lang w:eastAsia="ar-SA"/>
        </w:rPr>
        <w:t>6</w:t>
      </w:r>
      <w:r w:rsidR="00452DD7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44"/>
          <w:szCs w:val="44"/>
          <w:lang w:eastAsia="ar-SA"/>
        </w:rPr>
        <w:t>апреля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201</w:t>
      </w:r>
      <w:r w:rsidR="00CF7CF8">
        <w:rPr>
          <w:rFonts w:ascii="Times New Roman" w:eastAsia="Times New Roman" w:hAnsi="Times New Roman"/>
          <w:b/>
          <w:sz w:val="44"/>
          <w:szCs w:val="44"/>
          <w:lang w:eastAsia="ar-SA"/>
        </w:rPr>
        <w:t>6</w:t>
      </w:r>
      <w:r w:rsidR="00E43964">
        <w:rPr>
          <w:rFonts w:ascii="Times New Roman" w:eastAsia="Times New Roman" w:hAnsi="Times New Roman"/>
          <w:b/>
          <w:sz w:val="44"/>
          <w:szCs w:val="44"/>
          <w:lang w:eastAsia="ar-SA"/>
        </w:rPr>
        <w:t xml:space="preserve"> года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/>
          <w:b/>
          <w:sz w:val="44"/>
          <w:szCs w:val="44"/>
          <w:lang w:eastAsia="ar-SA"/>
        </w:rPr>
        <w:tab/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F233D2" w:rsidRDefault="00F233D2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rPr>
          <w:rFonts w:ascii="Times New Roman" w:eastAsia="Times New Roman" w:hAnsi="Times New Roman"/>
          <w:b/>
          <w:sz w:val="44"/>
          <w:szCs w:val="4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Удмуртская Республика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</w:t>
      </w:r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.П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усошур</w:t>
      </w:r>
      <w:proofErr w:type="spellEnd"/>
    </w:p>
    <w:p w:rsidR="00E43964" w:rsidRDefault="00E43964" w:rsidP="00E4396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E43964" w:rsidRDefault="00E43964" w:rsidP="00E43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E43964" w:rsidRDefault="00E43964" w:rsidP="00E43964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E43964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43964" w:rsidRDefault="00E43964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E43964" w:rsidRDefault="00E439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43964" w:rsidTr="00D02E23">
        <w:trPr>
          <w:trHeight w:val="88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1C38A1" w:rsidP="001C38A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от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организации и осуществлении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обеспечению первичных мер пожарной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безопасности на территории МО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весенне-летний период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D02E23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E43964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Pr="00107DA4" w:rsidRDefault="001C38A1" w:rsidP="001C38A1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от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 марта 2016 года № 15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плане мероприятий по обеспечению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безопасности населения и домашних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животных в период карантина по бешенству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B5474" w:rsidRPr="00EB54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муниципальном образовании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64" w:rsidRDefault="00CB16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F82AD6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Pr="00107DA4" w:rsidRDefault="00F955DE" w:rsidP="004324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марта 2016 года №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исполнении бюджета муниципального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«Ураковское» за 2015 год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D6" w:rsidRDefault="00CB16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</w:tr>
      <w:tr w:rsidR="00F955DE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F955DE" w:rsidP="004324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марта 2016 года  №  144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внесении изменений в решение Совета депутатов муниципального образования «Ураковское» от 26.11.2014  № 86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Положения о земельном налоге на территории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«Ураковское»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редакции решения от 27.01.2015 № 106)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CB16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F955DE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F955DE" w:rsidP="004324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Pr="00F95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депутатов муниципального образования «Ураковское»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марта 2016 года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145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 муниципального образования «</w:t>
            </w:r>
            <w:proofErr w:type="spellStart"/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на странице муниципального образования</w:t>
            </w:r>
            <w:proofErr w:type="gramEnd"/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«Ураковское» и предоставления этих сведений средствам массовой информации для опубликования</w:t>
            </w:r>
            <w:r w:rsidR="004324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5DE" w:rsidRDefault="00CB16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</w:tr>
      <w:tr w:rsidR="00153C7D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D" w:rsidRDefault="004324A7" w:rsidP="004324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Совета депутатов муниципального образования «Ураковское» от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марта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146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протесте </w:t>
            </w:r>
            <w:proofErr w:type="spellStart"/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Глазовской</w:t>
            </w:r>
            <w:proofErr w:type="spellEnd"/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межрайонной прокуратуры от 18.03.2016 года № 37-2016 на решение от 25.02.2016 года № 140 «Об утверждении Программы комплексного развития систем коммунальной инфраструктуры  муниципального образования «Ураковское» на 2016-2020 годы»</w:t>
            </w:r>
            <w:r w:rsidR="00153C7D"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7D" w:rsidRDefault="00CB16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</w:t>
            </w:r>
          </w:p>
        </w:tc>
      </w:tr>
      <w:tr w:rsidR="007E33FF" w:rsidTr="00D02E23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FF" w:rsidRDefault="007E33FF" w:rsidP="004324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Извещение</w:t>
            </w:r>
            <w:r w:rsidR="00CB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«</w:t>
            </w:r>
            <w:proofErr w:type="spellStart"/>
            <w:r w:rsidR="00CB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="00CB16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  <w:p w:rsidR="00CB1664" w:rsidRDefault="00CB1664" w:rsidP="004324A7">
            <w:pPr>
              <w:pStyle w:val="a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FF" w:rsidRDefault="00CB1664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</w:t>
            </w:r>
          </w:p>
        </w:tc>
      </w:tr>
    </w:tbl>
    <w:p w:rsidR="00340BCC" w:rsidRDefault="00340BCC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0117" w:rsidRDefault="0015011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B24E7" w:rsidRDefault="005B24E7" w:rsidP="00400E3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E81F73" w:rsidRDefault="00E81F73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Default="00F82AD6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2DD7" w:rsidRDefault="00452DD7" w:rsidP="00E81F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0"/>
          <w:szCs w:val="20"/>
          <w:lang w:eastAsia="ar-SA"/>
        </w:rPr>
        <w:lastRenderedPageBreak/>
        <w:t>АДМИНИСТРАЦИЯ  МУНИЦИПАЛЬНОГО  ОБРАЗОВАНИЯ  «УРАКОВСКОЕ»</w:t>
      </w: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ind w:left="1701" w:right="851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>ПОСТАНОВЛЕНИЕ</w:t>
      </w:r>
    </w:p>
    <w:p w:rsidR="002C5E86" w:rsidRPr="002C5E86" w:rsidRDefault="002C5E86" w:rsidP="002C5E86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>11 марта 2016 года                                                                                              № 14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ind w:right="851"/>
        <w:outlineLvl w:val="0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Об организации и осуществлении мероприятий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по обеспечению первичных мер </w:t>
      </w:r>
      <w:proofErr w:type="gramStart"/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>пожарной</w:t>
      </w:r>
      <w:proofErr w:type="gramEnd"/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безопасности на территории МО «Ураковское»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в весенне-летний период 2016 года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безопасности», в целях предотвращения пожаров на предприятиях, учреждениях и в жилом секторе муниципального образования «Ураковское» в  </w:t>
      </w:r>
      <w:proofErr w:type="spellStart"/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>весенне</w:t>
      </w:r>
      <w:proofErr w:type="spellEnd"/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– летний пожароопасный период 2016 года, </w:t>
      </w: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>Администрация муниципального образования ПОСТАНОВЛЯЕТ:</w:t>
      </w: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>1.    Утвердить план мероприятий по обеспечению пожарной безопасности на территории МО «Ураковское» в весенне-летний  пожароопасный период 2016 года (прилагается).</w:t>
      </w: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>2. Рекомендовать руководителям (предприятий, организаций, учреждений) и общественных формирований, расположенных на территории МО «Ураковское», организовать выполнение мероприятий, направленных на укрепление пожарной безопасности хозяйствующих объектов и территорий, своевременное проведение противопожарных инструктажей на рабочих местах и в жилом секторе.</w:t>
      </w: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>3.  Настоящее постановление подлежит опубликованию в «Вестнике правовых актов муниципального образования «Ураковское».</w:t>
      </w: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4.    </w:t>
      </w:r>
      <w:proofErr w:type="gramStart"/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>Контроль за</w:t>
      </w:r>
      <w:proofErr w:type="gramEnd"/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выполнением  постановления оставляю за собой.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Глава </w:t>
      </w:r>
      <w:proofErr w:type="gramStart"/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>муниципального</w:t>
      </w:r>
      <w:proofErr w:type="gramEnd"/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 xml:space="preserve"> образования «Ураковское»                                                                   </w:t>
      </w:r>
      <w:proofErr w:type="spellStart"/>
      <w:r w:rsidRPr="002C5E86">
        <w:rPr>
          <w:rFonts w:ascii="Times New Roman" w:eastAsia="Times New Roman" w:hAnsi="Times New Roman"/>
          <w:b/>
          <w:sz w:val="24"/>
          <w:szCs w:val="20"/>
          <w:lang w:eastAsia="ar-SA"/>
        </w:rPr>
        <w:t>Т.В.Бабинцева</w:t>
      </w:r>
      <w:proofErr w:type="spellEnd"/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7E33FF" w:rsidRPr="002C5E86" w:rsidRDefault="007E33FF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lastRenderedPageBreak/>
        <w:t xml:space="preserve">                                                                                     УТВЕРЖДЕН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постановлением Администрации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муниципального образования                    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sz w:val="24"/>
          <w:szCs w:val="20"/>
          <w:lang w:eastAsia="ar-SA"/>
        </w:rPr>
        <w:t xml:space="preserve">                                                                                     «Ураковское» № 14 от 11.03.2016</w:t>
      </w:r>
    </w:p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ПЛАН</w:t>
      </w: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мероприятий  по обеспечению пожарной безопасности</w:t>
      </w: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на территории муниципального образования «Ураковское»</w:t>
      </w: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2C5E8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в весенне-летний  пожароопасный период 2016 года</w:t>
      </w: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834"/>
        <w:gridCol w:w="1926"/>
        <w:gridCol w:w="2320"/>
      </w:tblGrid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№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п\</w:t>
            </w:r>
            <w:proofErr w:type="gramStart"/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п</w:t>
            </w:r>
            <w:proofErr w:type="gram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Наименование мероприятий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Сроки</w:t>
            </w:r>
          </w:p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исполнения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b/>
                <w:lang w:eastAsia="ar-SA"/>
              </w:rPr>
              <w:t>Исполняющие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Провести заседание комиссии по предупреждению и ликвидации ЧС, обеспечению пожарной безопасности и повышению устойчивости функционирования объектов экономики на территории МО «Ураковское» в весенне-летний пожароопасный период, повышению противопожарной устойчивости объектов экономики, населенных пунктов и организации тушения возможных пожаров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16 марта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Председатель комиссии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2.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Уточнить состав, порядок оповещения и сбора членов КЧС и ОПБ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16 марта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3. 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Уточнить планы и распорядок эвакуации населения при чрезвычайных ситуациях, связанных с возникновением природных пожаров, места размещения пунктов временного размещения населения. Установить и довести до сведения каждого жителя сигналы об экстренной эвакуации и порядок действия по ним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до 31 марта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Т.В.,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руководители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учреждений и сельхозпредприятий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4.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Разработать планы мероприятий по обеспечению противопожарной защиты сельхозпредприятий, учреждений социальной сферы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апрель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Т.В.,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руководители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учреждений и сельхозпредприятий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5.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Привести в надлежащее состояние источники противопожарного водоснабжения и средства пожаротушения: заполнить водой пожарные водоемы, оборудовать водонапорные башни устройствами для забора воды пожарной техникой. Обеспечить свободные подъезды к ним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Корепанов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С.В.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Волков А.В.(мастер участк</w:t>
            </w:r>
            <w:proofErr w:type="gramStart"/>
            <w:r w:rsidRPr="002C5E86">
              <w:rPr>
                <w:rFonts w:ascii="Times New Roman" w:eastAsia="Times New Roman" w:hAnsi="Times New Roman"/>
                <w:lang w:eastAsia="ar-SA"/>
              </w:rPr>
              <w:t>а ООО</w:t>
            </w:r>
            <w:proofErr w:type="gram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«</w:t>
            </w: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Жилкомсервис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>»)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6.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Очистить прилегающие территории к жилым домам от мусора и установить бочки с водой. Вывесить таблички с изображением инвентаря, с которым жильцы этих домов обязаны являться на тушение пожара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7.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Очистить территории ферм, складов ГСМ, зернохранилищ и других объектов ООО «Родник» от остатков грубых кормов, горючих отходов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Корепанов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С.В.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8.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Произвести ремонт и укомплектовать противопожарным оборудованием пожарный автомобиль и приспособленную технику, установить круглосуточное дежурство водителей на данной технике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Корепанов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С.В.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9.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Обеспечить готовность сил и средств добровольных противопожарных формирований </w:t>
            </w:r>
            <w:r w:rsidRPr="002C5E86">
              <w:rPr>
                <w:rFonts w:ascii="Times New Roman" w:eastAsia="Times New Roman" w:hAnsi="Times New Roman"/>
                <w:lang w:eastAsia="ar-SA"/>
              </w:rPr>
              <w:lastRenderedPageBreak/>
              <w:t>к ликвидации возможных пожаров. Создать запас ГСМ, огнетушащих веществ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C5E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lastRenderedPageBreak/>
              <w:t xml:space="preserve">в течение </w:t>
            </w:r>
            <w:proofErr w:type="gramStart"/>
            <w:r w:rsidRPr="002C5E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пожароопасного</w:t>
            </w:r>
            <w:proofErr w:type="gramEnd"/>
            <w:r w:rsidRPr="002C5E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 </w:t>
            </w:r>
          </w:p>
          <w:p w:rsidR="002C5E86" w:rsidRPr="002C5E86" w:rsidRDefault="002C5E86" w:rsidP="002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lastRenderedPageBreak/>
              <w:t>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lastRenderedPageBreak/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Корепанов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С.В.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lastRenderedPageBreak/>
              <w:t>10.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Создать рабочие группы по взаимодействию с ОГПН </w:t>
            </w: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Глазовского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района, УВД </w:t>
            </w: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 w:rsidRPr="002C5E86">
              <w:rPr>
                <w:rFonts w:ascii="Times New Roman" w:eastAsia="Times New Roman" w:hAnsi="Times New Roman"/>
                <w:lang w:eastAsia="ar-SA"/>
              </w:rPr>
              <w:t>.Г</w:t>
            </w:r>
            <w:proofErr w:type="gramEnd"/>
            <w:r w:rsidRPr="002C5E86">
              <w:rPr>
                <w:rFonts w:ascii="Times New Roman" w:eastAsia="Times New Roman" w:hAnsi="Times New Roman"/>
                <w:lang w:eastAsia="ar-SA"/>
              </w:rPr>
              <w:t>лазова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и </w:t>
            </w: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Глазовского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района, организовать проведение целевых проверок противопожарного состояния населенных пунктов, подворного обхода социально неблагополучных групп населения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Мышкина О.Л.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Ушакова С.В.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старосты улиц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11.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Организовать в выходные и праздничные дни круглосуточное дежурство из лиц руководящего состава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в течение пожароопасного 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Руководители предприятий, организаций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12.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Для доставки воды к месту пожара приспособить бойлера, в ночное время и в выходные дни содержать их </w:t>
            </w:r>
            <w:proofErr w:type="gramStart"/>
            <w:r w:rsidRPr="002C5E86">
              <w:rPr>
                <w:rFonts w:ascii="Times New Roman" w:eastAsia="Times New Roman" w:hAnsi="Times New Roman"/>
                <w:lang w:eastAsia="ar-SA"/>
              </w:rPr>
              <w:t>заполненными</w:t>
            </w:r>
            <w:proofErr w:type="gram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водой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в течение пожароопасного 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Корепанов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С.В.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13.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Провести инструктаж по пожарной безопасности на производственных объектах, обеспечить население памятками по противопожарной безопасности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постоянно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Корепанов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С.В.,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заведующие учреждениями, старосты улиц</w:t>
            </w: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14.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С целью предупреждения пожаров от шалости детей с огнем в образовательных и детских учреждениях организовать проведение бесед по пожарной безопасности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до 30 апреля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Невоструева Р.З.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Баженов А.Г.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C5E86" w:rsidRPr="002C5E86" w:rsidTr="001C38A1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15.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Выполнить предусмотренные правилами пожарной безопасности мероприятия в пришкольных и оздоровительных лагерях. Размещение вновь организуемых лагерей согласовать с ОГПН </w:t>
            </w: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Глазовского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до 15 мая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Невоструева Р.З.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Баженов А.Г.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2C5E86" w:rsidRPr="002C5E86" w:rsidTr="001C38A1">
        <w:trPr>
          <w:trHeight w:val="112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16.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С наступлением сухой ветреной погоды на пожароопасных местах ввести особый противопожарный режим, запретив разведение костров, проведение с\х палов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2C5E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 xml:space="preserve">в течение </w:t>
            </w:r>
            <w:proofErr w:type="gramStart"/>
            <w:r w:rsidRPr="002C5E86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пожароопасного</w:t>
            </w:r>
            <w:proofErr w:type="gramEnd"/>
          </w:p>
          <w:p w:rsidR="002C5E86" w:rsidRPr="002C5E86" w:rsidRDefault="002C5E86" w:rsidP="002C5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периода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</w:tc>
      </w:tr>
      <w:tr w:rsidR="002C5E86" w:rsidRPr="002C5E86" w:rsidTr="001C38A1">
        <w:trPr>
          <w:trHeight w:val="148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17.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Провести сходы, собрания граждан в населенных пунктах, садоводческих обществах, на которых рассмотреть вопросы, связанные с обеспечением противопожарного режима. Организовать обучение мерам пожарной безопасности, определить порядок оповещения и сбора населения на пожар, порядок применения первичных средств пожаротушения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апрель-май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 w:rsidRPr="002C5E86">
              <w:rPr>
                <w:rFonts w:ascii="Times New Roman" w:eastAsia="Times New Roman" w:hAnsi="Times New Roman"/>
                <w:lang w:eastAsia="ar-SA"/>
              </w:rPr>
              <w:t>Бабинцева</w:t>
            </w:r>
            <w:proofErr w:type="spellEnd"/>
            <w:r w:rsidRPr="002C5E86">
              <w:rPr>
                <w:rFonts w:ascii="Times New Roman" w:eastAsia="Times New Roman" w:hAnsi="Times New Roman"/>
                <w:lang w:eastAsia="ar-SA"/>
              </w:rPr>
              <w:t xml:space="preserve"> Т.В.</w:t>
            </w:r>
          </w:p>
        </w:tc>
      </w:tr>
      <w:tr w:rsidR="002C5E86" w:rsidRPr="002C5E86" w:rsidTr="001C38A1">
        <w:trPr>
          <w:trHeight w:val="148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18.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Со сходом снежного покрова организовать проведение субботников по очистке от горючих отходов (мусора, тары, опавших листьев, сухой травы и т.д.) территорий населенных пунктов, предприятий, а также участков, прилегающих к жилым домам. Организовать вывоз горючих отходов (мусора) с территорий на специализированный полигон ООО «Эколог»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апрель-май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2C5E86">
              <w:rPr>
                <w:rFonts w:ascii="Times New Roman" w:eastAsia="Times New Roman" w:hAnsi="Times New Roman"/>
                <w:lang w:eastAsia="ar-SA"/>
              </w:rPr>
              <w:t>Руководители предприятий, организаций, старосты</w:t>
            </w:r>
          </w:p>
        </w:tc>
      </w:tr>
    </w:tbl>
    <w:p w:rsidR="002C5E86" w:rsidRPr="002C5E86" w:rsidRDefault="002C5E86" w:rsidP="002C5E8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ar-SA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2C5E86">
        <w:rPr>
          <w:rFonts w:ascii="Times New Roman" w:hAnsi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ru-RU"/>
        </w:rPr>
      </w:pPr>
      <w:r w:rsidRPr="002C5E86">
        <w:rPr>
          <w:rFonts w:ascii="Times New Roman" w:hAnsi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2C5E86" w:rsidRPr="002C5E86" w:rsidRDefault="002C5E86" w:rsidP="002C5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</w:p>
    <w:p w:rsidR="002C5E86" w:rsidRPr="002C5E86" w:rsidRDefault="002C5E86" w:rsidP="002C5E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18"/>
          <w:lang w:eastAsia="ru-RU"/>
        </w:rPr>
      </w:pPr>
      <w:r w:rsidRPr="002C5E86">
        <w:rPr>
          <w:rFonts w:ascii="Times New Roman" w:eastAsia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2C5E86" w:rsidRPr="002C5E86" w:rsidRDefault="002C5E86" w:rsidP="002C5E8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 xml:space="preserve">от 24 марта 2016 года                                                                                                     № 15               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>О плане мероприятий по обеспечению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>безопасности населения и домашних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>животных в период карантина по бешенству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>в муниципальном образовании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2C5E86">
        <w:rPr>
          <w:rFonts w:ascii="Times New Roman" w:hAnsi="Times New Roman"/>
          <w:sz w:val="24"/>
          <w:szCs w:val="24"/>
          <w:lang w:eastAsia="ru-RU"/>
        </w:rPr>
        <w:t xml:space="preserve">Руководствуясь распоряжением Главы Удмуртской Республики № 122-РГ от 23 марта 2016 года «Об установлении ограничительных мероприятий (карантина)» и требований Главного Управления ветеринарии УР  № 01 42Р/2016 от 23 марта 2016 года «О проведении противоэпизоотических и других мероприятий на территории муниципального образования «Ураковское» </w:t>
      </w:r>
      <w:proofErr w:type="spellStart"/>
      <w:r w:rsidRPr="002C5E86">
        <w:rPr>
          <w:rFonts w:ascii="Times New Roman" w:hAnsi="Times New Roman"/>
          <w:sz w:val="24"/>
          <w:szCs w:val="24"/>
          <w:lang w:eastAsia="ru-RU"/>
        </w:rPr>
        <w:t>Глазовского</w:t>
      </w:r>
      <w:proofErr w:type="spellEnd"/>
      <w:r w:rsidRPr="002C5E86">
        <w:rPr>
          <w:rFonts w:ascii="Times New Roman" w:hAnsi="Times New Roman"/>
          <w:sz w:val="24"/>
          <w:szCs w:val="24"/>
          <w:lang w:eastAsia="ru-RU"/>
        </w:rPr>
        <w:t xml:space="preserve"> района Удмуртской Республики», в целях последующего предупреждения заражения населения и домашних животных бешенством на территории муниципального образования, </w:t>
      </w:r>
      <w:r w:rsidRPr="002C5E86">
        <w:rPr>
          <w:rFonts w:ascii="Times New Roman" w:hAnsi="Times New Roman"/>
          <w:b/>
          <w:sz w:val="24"/>
          <w:szCs w:val="24"/>
          <w:lang w:eastAsia="ru-RU"/>
        </w:rPr>
        <w:t>Администрация</w:t>
      </w:r>
      <w:proofErr w:type="gramEnd"/>
      <w:r w:rsidRPr="002C5E86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образования «Ураковское»  ПОСТАНОВЛЯЕТ:</w:t>
      </w:r>
    </w:p>
    <w:p w:rsidR="002C5E86" w:rsidRPr="002C5E86" w:rsidRDefault="002C5E86" w:rsidP="002C5E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C5E86" w:rsidRPr="002C5E86" w:rsidRDefault="002C5E86" w:rsidP="002C5E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E86">
        <w:rPr>
          <w:rFonts w:ascii="Times New Roman" w:hAnsi="Times New Roman"/>
          <w:sz w:val="24"/>
          <w:szCs w:val="24"/>
          <w:lang w:eastAsia="ru-RU"/>
        </w:rPr>
        <w:t>Утвердить план ограничительных мероприятий по ликвидации бешенства и предупреждения заболеваний населения и домашних животных.</w:t>
      </w:r>
    </w:p>
    <w:p w:rsidR="002C5E86" w:rsidRPr="002C5E86" w:rsidRDefault="002C5E86" w:rsidP="002C5E86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5E86">
        <w:rPr>
          <w:rFonts w:ascii="Times New Roman" w:hAnsi="Times New Roman"/>
          <w:sz w:val="24"/>
          <w:szCs w:val="24"/>
          <w:lang w:eastAsia="ru-RU"/>
        </w:rPr>
        <w:t xml:space="preserve">Опубликовать данное постановление в «Вестнике правовых актов местного самоуправления муниципального образования «Ураковское». </w:t>
      </w: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2C5E86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            </w:t>
      </w:r>
      <w:proofErr w:type="spellStart"/>
      <w:r w:rsidRPr="002C5E86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E33FF" w:rsidRDefault="007E33FF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E33FF" w:rsidRDefault="007E33FF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7E33FF" w:rsidRPr="002C5E86" w:rsidRDefault="007E33FF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2C5E86">
        <w:rPr>
          <w:rFonts w:ascii="Times New Roman" w:hAnsi="Times New Roman"/>
          <w:b/>
          <w:sz w:val="20"/>
          <w:szCs w:val="20"/>
          <w:lang w:eastAsia="ru-RU"/>
        </w:rPr>
        <w:lastRenderedPageBreak/>
        <w:t xml:space="preserve">         УТВЕРЖДЕН</w:t>
      </w:r>
    </w:p>
    <w:p w:rsidR="002C5E86" w:rsidRPr="002C5E86" w:rsidRDefault="002C5E86" w:rsidP="002C5E86">
      <w:pPr>
        <w:spacing w:after="0" w:line="240" w:lineRule="auto"/>
        <w:ind w:left="561" w:firstLine="561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2C5E86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постановлением Администрации</w:t>
      </w:r>
    </w:p>
    <w:p w:rsidR="002C5E86" w:rsidRPr="002C5E86" w:rsidRDefault="002C5E86" w:rsidP="002C5E86">
      <w:pPr>
        <w:spacing w:after="0" w:line="240" w:lineRule="auto"/>
        <w:ind w:left="561" w:firstLine="561"/>
        <w:jc w:val="right"/>
        <w:rPr>
          <w:rFonts w:ascii="Times New Roman" w:hAnsi="Times New Roman"/>
          <w:b/>
          <w:sz w:val="20"/>
          <w:szCs w:val="20"/>
          <w:lang w:eastAsia="ru-RU"/>
        </w:rPr>
      </w:pPr>
      <w:r w:rsidRPr="002C5E86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МО «Ураковское» от  24.03.2016  № 15</w:t>
      </w:r>
    </w:p>
    <w:p w:rsidR="002C5E86" w:rsidRPr="002C5E86" w:rsidRDefault="002C5E86" w:rsidP="002C5E86">
      <w:pPr>
        <w:spacing w:after="0" w:line="240" w:lineRule="auto"/>
        <w:ind w:left="561" w:firstLine="561"/>
        <w:jc w:val="right"/>
        <w:rPr>
          <w:rFonts w:ascii="Times New Roman" w:hAnsi="Times New Roman"/>
          <w:b/>
          <w:sz w:val="20"/>
          <w:szCs w:val="20"/>
          <w:lang w:eastAsia="ru-RU"/>
        </w:rPr>
      </w:pPr>
    </w:p>
    <w:p w:rsidR="002C5E86" w:rsidRPr="002C5E86" w:rsidRDefault="002C5E86" w:rsidP="002C5E86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>План мероприятий</w:t>
      </w:r>
    </w:p>
    <w:p w:rsidR="002C5E86" w:rsidRPr="002C5E86" w:rsidRDefault="002C5E86" w:rsidP="002C5E86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E86">
        <w:rPr>
          <w:rFonts w:ascii="Times New Roman" w:hAnsi="Times New Roman"/>
          <w:b/>
          <w:sz w:val="24"/>
          <w:szCs w:val="24"/>
          <w:lang w:eastAsia="ru-RU"/>
        </w:rPr>
        <w:t>по обеспечению безопасности населения и домашних животных в период карантина по бешенству на территории муниципального образования «Ураковское»</w:t>
      </w:r>
    </w:p>
    <w:p w:rsidR="002C5E86" w:rsidRPr="002C5E86" w:rsidRDefault="002C5E86" w:rsidP="002C5E86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146"/>
        <w:gridCol w:w="1620"/>
        <w:gridCol w:w="3060"/>
      </w:tblGrid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2C5E86" w:rsidRPr="002C5E86" w:rsidTr="001C38A1">
        <w:trPr>
          <w:trHeight w:val="6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собрания граждан во всех населенных пунктах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март-апрель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МО «Ураковское» </w:t>
            </w:r>
            <w:proofErr w:type="spellStart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Т.В.Бабинцева</w:t>
            </w:r>
            <w:proofErr w:type="spellEnd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ветеринарные врачи (по согласованию)</w:t>
            </w:r>
          </w:p>
        </w:tc>
      </w:tr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вакцинацию против бешенства всех домашних животных, включая кошек и собак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ветеринарные врачи (по согласованию)</w:t>
            </w:r>
          </w:p>
        </w:tc>
      </w:tr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Запретить вывоз собак, кошек и домашних животных за пределы поселения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закрытия карантина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МО «Ураковское» </w:t>
            </w:r>
            <w:proofErr w:type="spellStart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Т.В.Бабинцева</w:t>
            </w:r>
            <w:proofErr w:type="spellEnd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ветеринарные врачи (по согласованию)</w:t>
            </w:r>
          </w:p>
        </w:tc>
      </w:tr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обход территории для проверки содержания домашних животных и выявления больных бешенством и подозреваемых в заражении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МО «Ураковское» </w:t>
            </w:r>
            <w:proofErr w:type="spellStart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Т.В.Бабинцева</w:t>
            </w:r>
            <w:proofErr w:type="spellEnd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ветеринарные врачи (по согласованию) </w:t>
            </w:r>
          </w:p>
        </w:tc>
      </w:tr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Держать круглосуточную связь с ветеринарными службами района на случай заражения людей и домашних животных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МО «Ураковское» </w:t>
            </w:r>
            <w:proofErr w:type="spellStart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Т.В.Бабинцева</w:t>
            </w:r>
            <w:proofErr w:type="spellEnd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ветеринарные врачи (по согласованию)</w:t>
            </w:r>
          </w:p>
        </w:tc>
      </w:tr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Провести отлов бродячих собак и кошек в населенных пунктах, сбор трупов умерщвленных или умерших животных с последующей утилизацией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МО «Ураковское» </w:t>
            </w:r>
            <w:proofErr w:type="spellStart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</w:tc>
      </w:tr>
      <w:tr w:rsidR="002C5E86" w:rsidRPr="002C5E86" w:rsidTr="001C38A1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своевременный вывоз бытовых отходов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86" w:rsidRPr="002C5E86" w:rsidRDefault="002C5E86" w:rsidP="002C5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МО «Ураковское» </w:t>
            </w:r>
            <w:proofErr w:type="spellStart"/>
            <w:r w:rsidRPr="002C5E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Т.В.Бабинцева</w:t>
            </w:r>
            <w:proofErr w:type="spellEnd"/>
          </w:p>
        </w:tc>
      </w:tr>
    </w:tbl>
    <w:p w:rsidR="002C5E86" w:rsidRPr="002C5E86" w:rsidRDefault="002C5E86" w:rsidP="002C5E86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C5E86" w:rsidRPr="002C5E86" w:rsidRDefault="002C5E86" w:rsidP="002C5E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948E2" w:rsidRDefault="009948E2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55DE" w:rsidRDefault="00F955D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C38A1" w:rsidRPr="001C38A1" w:rsidRDefault="001C38A1" w:rsidP="001C38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СОВЕТ  ДЕПУТАТОВ   МУНИЦИПАЛЬНОГО  ОБРАЗОВАНИЯ  «УРАКОВСКОЕ»</w:t>
      </w:r>
    </w:p>
    <w:p w:rsidR="001C38A1" w:rsidRPr="001C38A1" w:rsidRDefault="001C38A1" w:rsidP="001C38A1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C38A1" w:rsidRPr="001C38A1" w:rsidRDefault="001C38A1" w:rsidP="001C38A1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t xml:space="preserve"> « УРАК» МУНИЦИПАЛ  КЫЛДЭТЫСЬ   ДЕПУТАТЪЕСЛЭН  КЕНЕШСЫ</w:t>
      </w:r>
    </w:p>
    <w:p w:rsidR="001C38A1" w:rsidRPr="001C38A1" w:rsidRDefault="001C38A1" w:rsidP="001C38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t>Ураково</w:t>
      </w:r>
      <w:proofErr w:type="spellEnd"/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t>Глазовский</w:t>
      </w:r>
      <w:proofErr w:type="spellEnd"/>
      <w:r w:rsidRPr="001C38A1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1C38A1" w:rsidRPr="001C38A1" w:rsidRDefault="001C38A1" w:rsidP="001C38A1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38A1" w:rsidRPr="001C38A1" w:rsidRDefault="001C38A1" w:rsidP="001C38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пятая сессия  Совета  депутатов муниципального </w:t>
      </w:r>
    </w:p>
    <w:p w:rsidR="001C38A1" w:rsidRPr="001C38A1" w:rsidRDefault="001C38A1" w:rsidP="001C38A1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 марта 2016 года                                                                                                     №  143</w:t>
      </w: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sz w:val="24"/>
          <w:szCs w:val="24"/>
          <w:lang w:eastAsia="ru-RU"/>
        </w:rPr>
        <w:t>Об исполнении бюджета муниципального</w:t>
      </w: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«Ураковское» за 2015 год</w:t>
      </w: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sz w:val="24"/>
          <w:lang w:eastAsia="ru-RU"/>
        </w:rPr>
        <w:tab/>
      </w:r>
    </w:p>
    <w:p w:rsidR="001C38A1" w:rsidRPr="001C38A1" w:rsidRDefault="001C38A1" w:rsidP="001C38A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отчет  </w:t>
      </w:r>
      <w:r w:rsidRPr="001C38A1">
        <w:rPr>
          <w:rFonts w:ascii="Times New Roman" w:eastAsia="Times New Roman" w:hAnsi="Times New Roman"/>
          <w:bCs/>
          <w:sz w:val="24"/>
          <w:szCs w:val="24"/>
          <w:lang w:eastAsia="ru-RU"/>
        </w:rPr>
        <w:t>об исполнении бюджета муниципального образования «Ураковское» за  2015 год</w:t>
      </w: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38A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РЕШИЛ:</w:t>
      </w:r>
    </w:p>
    <w:p w:rsidR="001C38A1" w:rsidRPr="001C38A1" w:rsidRDefault="001C38A1" w:rsidP="001C38A1">
      <w:pPr>
        <w:widowControl w:val="0"/>
        <w:autoSpaceDE w:val="0"/>
        <w:autoSpaceDN w:val="0"/>
        <w:adjustRightInd w:val="0"/>
        <w:spacing w:after="0" w:line="240" w:lineRule="auto"/>
        <w:ind w:right="19772" w:firstLine="54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1C38A1">
        <w:rPr>
          <w:rFonts w:ascii="Times New Roman" w:eastAsia="Times New Roman" w:hAnsi="Times New Roman"/>
          <w:bCs/>
          <w:sz w:val="24"/>
          <w:lang w:eastAsia="ru-RU"/>
        </w:rPr>
        <w:tab/>
        <w:t xml:space="preserve">Утвердить исполнение бюджета муниципального образования «Ураковское» за 2015 год  </w:t>
      </w:r>
      <w:r w:rsidRPr="001C38A1">
        <w:rPr>
          <w:rFonts w:ascii="Times New Roman" w:eastAsia="Times New Roman" w:hAnsi="Times New Roman"/>
          <w:lang w:eastAsia="ru-RU"/>
        </w:rPr>
        <w:t xml:space="preserve">по доходам </w:t>
      </w: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</w:t>
      </w:r>
      <w:r w:rsidRPr="001C38A1">
        <w:rPr>
          <w:rFonts w:ascii="Times New Roman" w:eastAsia="Times New Roman" w:hAnsi="Times New Roman"/>
          <w:sz w:val="21"/>
          <w:szCs w:val="21"/>
          <w:lang w:eastAsia="ar-SA"/>
        </w:rPr>
        <w:t xml:space="preserve">9820,0 </w:t>
      </w: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>тыс. руб.,</w:t>
      </w:r>
      <w:r w:rsidRPr="001C38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расходам в объеме </w:t>
      </w:r>
      <w:r w:rsidRPr="001C38A1">
        <w:rPr>
          <w:rFonts w:ascii="Times New Roman" w:eastAsia="Times New Roman" w:hAnsi="Times New Roman"/>
          <w:sz w:val="17"/>
          <w:szCs w:val="17"/>
          <w:lang w:eastAsia="ru-RU"/>
        </w:rPr>
        <w:t xml:space="preserve"> </w:t>
      </w:r>
      <w:r w:rsidRPr="001C38A1">
        <w:rPr>
          <w:rFonts w:ascii="Times New Roman" w:eastAsia="Times New Roman" w:hAnsi="Times New Roman"/>
          <w:sz w:val="21"/>
          <w:szCs w:val="21"/>
          <w:lang w:eastAsia="ar-SA"/>
        </w:rPr>
        <w:t xml:space="preserve">9982,0 </w:t>
      </w:r>
      <w:r w:rsidRPr="001C38A1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  <w:r w:rsidRPr="001C38A1">
        <w:rPr>
          <w:rFonts w:ascii="Times New Roman" w:eastAsia="Times New Roman" w:hAnsi="Times New Roman"/>
          <w:lang w:eastAsia="ru-RU"/>
        </w:rPr>
        <w:t xml:space="preserve"> </w:t>
      </w:r>
      <w:r w:rsidRPr="001C38A1">
        <w:rPr>
          <w:rFonts w:ascii="Times New Roman" w:eastAsia="Times New Roman" w:hAnsi="Times New Roman"/>
          <w:bCs/>
          <w:sz w:val="24"/>
          <w:lang w:eastAsia="ru-RU"/>
        </w:rPr>
        <w:t>(информация прилагается).</w:t>
      </w: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C38A1" w:rsidRPr="001C38A1" w:rsidRDefault="001C38A1" w:rsidP="001C38A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«Ураковское»</w:t>
      </w: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</w:t>
      </w:r>
      <w:proofErr w:type="spellStart"/>
      <w:r w:rsidRPr="001C38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1C38A1" w:rsidRPr="001C38A1" w:rsidRDefault="001C38A1" w:rsidP="001C38A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38A1" w:rsidRDefault="001C38A1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4567E" w:rsidRPr="0004567E" w:rsidRDefault="0004567E" w:rsidP="000456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b/>
          <w:sz w:val="21"/>
          <w:szCs w:val="21"/>
          <w:lang w:eastAsia="ar-SA"/>
        </w:rPr>
        <w:lastRenderedPageBreak/>
        <w:t>ОТЧЕТ</w:t>
      </w:r>
    </w:p>
    <w:p w:rsidR="0004567E" w:rsidRPr="0004567E" w:rsidRDefault="0004567E" w:rsidP="000456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b/>
          <w:sz w:val="21"/>
          <w:szCs w:val="21"/>
          <w:lang w:eastAsia="ar-SA"/>
        </w:rPr>
        <w:t xml:space="preserve"> об исполнении бюджета</w:t>
      </w:r>
    </w:p>
    <w:p w:rsidR="0004567E" w:rsidRPr="0004567E" w:rsidRDefault="0004567E" w:rsidP="000456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b/>
          <w:sz w:val="21"/>
          <w:szCs w:val="21"/>
          <w:lang w:eastAsia="ar-SA"/>
        </w:rPr>
        <w:t>муниципального образования «Ураковское»</w:t>
      </w:r>
    </w:p>
    <w:p w:rsidR="0004567E" w:rsidRPr="0004567E" w:rsidRDefault="0004567E" w:rsidP="000456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b/>
          <w:sz w:val="21"/>
          <w:szCs w:val="21"/>
          <w:lang w:eastAsia="ar-SA"/>
        </w:rPr>
        <w:t>за 2015 год</w:t>
      </w:r>
    </w:p>
    <w:p w:rsidR="0004567E" w:rsidRPr="0004567E" w:rsidRDefault="0004567E" w:rsidP="0004567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C00000"/>
          <w:sz w:val="21"/>
          <w:szCs w:val="21"/>
          <w:lang w:eastAsia="ar-SA"/>
        </w:rPr>
      </w:pPr>
    </w:p>
    <w:p w:rsidR="0004567E" w:rsidRPr="0004567E" w:rsidRDefault="0004567E" w:rsidP="0004567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Бюджет МО «Ураковское» за 2015 год исполнен в целом по доходам в объеме 9820,0 тыс. руб., что составляет 97,2% к плану (Приложение 1),  в том числе</w:t>
      </w:r>
    </w:p>
    <w:p w:rsidR="0004567E" w:rsidRPr="0004567E" w:rsidRDefault="0004567E" w:rsidP="0004567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- получены налоговые и неналоговые доходы в сумме 520,9 тыс. руб. (81% от плана), </w:t>
      </w:r>
    </w:p>
    <w:p w:rsidR="0004567E" w:rsidRPr="0004567E" w:rsidRDefault="0004567E" w:rsidP="0004567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- получены безвозмездные поступления в сумме 9299,1 тыс. руб. (98,3% от плана).</w:t>
      </w:r>
    </w:p>
    <w:p w:rsidR="0004567E" w:rsidRPr="0004567E" w:rsidRDefault="0004567E" w:rsidP="0004567E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50,5 тыс. руб. 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Доля собственных доходов в общем объеме составляет 5,3%.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proofErr w:type="gramStart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 </w:t>
      </w:r>
      <w:proofErr w:type="gramStart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50% до 0%). </w:t>
      </w:r>
      <w:proofErr w:type="gramEnd"/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В связи с передачей с 01.06.2015 года полномочий в сфере культуры с казенных учреждений культуры поселений в Муниципальное бюджетное учреждение культуры «Центр культуры и туризма </w:t>
      </w:r>
      <w:proofErr w:type="spellStart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Глазовского</w:t>
      </w:r>
      <w:proofErr w:type="spellEnd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 района» платные услуги в доходы бюджетов сельских поселений не поступают.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 На основании вышеизложенного, исполнение собственных доходов к аналогичному периоду прошлого года составило 81% или получено доходов меньше на 1168,1 тыс. руб. 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Из собственных доходов налоговые платежи составили 504,8 тыс. руб., неналоговые 16,1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Получены доходы от оказания платных услуг в сумме 16,1 тыс. руб., что составляет 100% от плана.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Не выполнен план по следующим налогам:</w:t>
      </w:r>
    </w:p>
    <w:p w:rsidR="0004567E" w:rsidRPr="0004567E" w:rsidRDefault="0004567E" w:rsidP="0004567E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             - по налогу на доходы физ. лиц при плане 65,0 тыс. руб. поступило 55,9 тыс. руб., не выполнен план в связи с предоставленными налоговыми вычетами физическим лицам; </w:t>
      </w:r>
    </w:p>
    <w:p w:rsidR="0004567E" w:rsidRPr="0004567E" w:rsidRDefault="0004567E" w:rsidP="0004567E">
      <w:pPr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           - по земельному налогу при плане 220,0 тыс. руб., поступило 199,0 тыс. руб., в связи с имеющейся недоимкой;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- по налогу на имущество физ. лиц, при плане 336,0 тыс. руб. поступило 232,0 тыс. руб., в связи с имеющейся недоимкой.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данным Межрайонной ИФНС России № 2 по УР недоимка в бюджет поселения по сравнению с началом года уменьшилась на 8,5 тыс. руб. и составила на 01.01.2016г. в сумме 191,9 тыс. руб., в том числе: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- по налогу на имущество физ. лиц – 86,1 тыс. руб.;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- по земельному налогу – 105,8 тыс. руб.  </w:t>
      </w:r>
    </w:p>
    <w:p w:rsidR="0004567E" w:rsidRPr="0004567E" w:rsidRDefault="0004567E" w:rsidP="0004567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C00000"/>
          <w:sz w:val="21"/>
          <w:szCs w:val="21"/>
          <w:lang w:eastAsia="ar-SA"/>
        </w:rPr>
      </w:pP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Бюджет поселения по расходам исполнен в объеме 9982,0 тыс. руб. или 94,6% исполнения к уточненному  плану (за аналогичный период 2014 год</w:t>
      </w:r>
      <w:r w:rsidRPr="0004567E">
        <w:rPr>
          <w:rFonts w:ascii="Times New Roman" w:eastAsia="Times New Roman" w:hAnsi="Times New Roman"/>
          <w:szCs w:val="21"/>
          <w:lang w:eastAsia="ar-SA"/>
        </w:rPr>
        <w:t>а</w:t>
      </w: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 – 8881,5 тыс. рублей), в том числе: 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highlight w:val="yellow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разделу «Общегосударственные вопросы» исполнение составило 1482,8 тыс. руб. или 97,3% (за аналогичный период  2014 года – 1512,8 тыс. рублей).</w:t>
      </w:r>
      <w:r w:rsidRPr="0004567E">
        <w:rPr>
          <w:rFonts w:ascii="Times New Roman" w:eastAsia="Times New Roman" w:hAnsi="Times New Roman"/>
          <w:color w:val="FF0000"/>
          <w:sz w:val="21"/>
          <w:szCs w:val="21"/>
          <w:lang w:eastAsia="ar-SA"/>
        </w:rPr>
        <w:t xml:space="preserve"> </w:t>
      </w: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 xml:space="preserve">На выплату заработной платы с отчислениями направлено 1185,8 тыс. руб., что составило 80,0% всех расходов по органам управления. </w:t>
      </w:r>
      <w:proofErr w:type="gramStart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На оплату услуг связи  израсходовано 13,9 тыс. руб. (за аналогичный период 2014 года – 17,5 тыс. рублей), на оплату коммунальных услуг 161,3 тыс. руб. (за аналогичный период 2014 года – 137,6 тыс. рублей), ГСМ 54,9 тыс. руб. (за аналогичный период 2014 года – 59,9 тыс. рублей).</w:t>
      </w:r>
      <w:proofErr w:type="gramEnd"/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За 12 месяцев 2015 года по подразделу 0111 «Резервные фонды» расходы составили 2,0 тыс. руб. и были направлены на оказание материальной помощи в связи с пожаром и на протезирование зубов.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Расходы по первичному воинскому учету по подразделу 0203 составили 58,5 тыс. руб. при уточнённом плане 61,6 тыс. руб., за счет данных сре</w:t>
      </w:r>
      <w:proofErr w:type="gramStart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дств пр</w:t>
      </w:r>
      <w:proofErr w:type="gramEnd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оизведены расходы по оплате труда с отчислениями, а также приобретены материальные запасы.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рублей) расходы не осуществлялись.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подразделу 0310 «Обеспечение пожарной безопасности» расходы составили 645,9 тыс. рублей (уточнённый план 662,9 тыс. рублей, в том числе субсидия из бюджета УР 37,0 тыс. руб.).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составили 3,0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подразделу 0409 «Дорожное хозяйство (дорожные фонды)» расходы составили 823,3 тыс. рублей (уточнённый план 1158,3 тыс. рублей, в том числе переходящие остатки 2014 года 51,8 тыс. рублей).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lastRenderedPageBreak/>
        <w:t>По разделу 0500 «Жилищно-коммунальное хозяйство» кассовый расход составил 180,2 тыс. рублей или 100%.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 подразделу 0707 «Молодежная политика» при уточнённом плане 8,9 тыс. руб. кассовый расход составил 8,8 тыс. рублей.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highlight w:val="yellow"/>
          <w:lang w:eastAsia="ar-SA"/>
        </w:rPr>
      </w:pPr>
      <w:proofErr w:type="gramStart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разделу 0800 «Культура и кинематография» исполнение составило 6668,5 тыс. руб. Средства по данному разделу направлены на содержание домов культуры МО «Ураковское» в сумме 5764,9 тыс. руб., в том числе на заработную плату 2434,4 тыс. руб., услуги связи 14,0 тыс. руб., коммунальные 2535,7 тыс. руб., прочие 780,8 тыс. руб. и на содержание библиотеки МО «Ураковское» в размере 903,6 тыс. руб</w:t>
      </w:r>
      <w:proofErr w:type="gramEnd"/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., в том числе на заработную плату 665,8 тыс. руб., коммунальные 228,2 тыс. руб., услуги связи 3,9 тыс. руб., прочие 5,7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подразделу «Физическая культура и спорт» (годовой уточнённый план 11,1 тыс. руб.) кассовый расход составил 11,1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По подразделу «Пенсионное обеспечение» (годовой уточнённый план 50,9 тыс. руб.) исполнение составило 48,0 тыс. рублей.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За 12 месяцев из бюджета УР выделены средства для МО «Ураковское» на следующие цели: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1. субсидия на обеспечение первичных мер пожарной безопасности 37,0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2. дотация на реализацию наказов избирателей 392,6 тыс. руб.;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3. дотация на поддержку мер по обеспечению сбалансированности бюджетов на выплату по налогу на имущество организаций 0,5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За счёт бюджетного кредита выделены средства на выплату по налогу на имущество организаций, находящихся в муниципальной собственности 1,2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Решениями сессий Районного Совета депутатов выделены средства на мероприятия по энергосбережению и повышению энергетической эффективности 31,0 тыс. руб., выравнивание бюджетной обеспеченности 199,2 тыс. руб., ремонт и содержание дорог 440,5 тыс. руб.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За 12 месяцев 2015 года решениями Совета Депутатов МО «Ураковское» были направлены переходящие остатки на следующие цели:</w:t>
      </w:r>
    </w:p>
    <w:p w:rsidR="0004567E" w:rsidRPr="0004567E" w:rsidRDefault="0004567E" w:rsidP="0004567E">
      <w:pPr>
        <w:suppressAutoHyphens/>
        <w:spacing w:after="0" w:line="240" w:lineRule="auto"/>
        <w:rPr>
          <w:rFonts w:ascii="Times New Roman" w:eastAsia="Times New Roman" w:hAnsi="Times New Roman"/>
          <w:sz w:val="21"/>
          <w:szCs w:val="21"/>
          <w:lang w:eastAsia="ar-SA"/>
        </w:rPr>
      </w:pPr>
    </w:p>
    <w:p w:rsidR="0004567E" w:rsidRPr="0004567E" w:rsidRDefault="0004567E" w:rsidP="0004567E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тыс. рублей</w:t>
      </w:r>
    </w:p>
    <w:tbl>
      <w:tblPr>
        <w:tblW w:w="10161" w:type="dxa"/>
        <w:jc w:val="center"/>
        <w:tblInd w:w="93" w:type="dxa"/>
        <w:tblLook w:val="04A0" w:firstRow="1" w:lastRow="0" w:firstColumn="1" w:lastColumn="0" w:noHBand="0" w:noVBand="1"/>
      </w:tblPr>
      <w:tblGrid>
        <w:gridCol w:w="2734"/>
        <w:gridCol w:w="6738"/>
        <w:gridCol w:w="689"/>
      </w:tblGrid>
      <w:tr w:rsidR="0004567E" w:rsidRPr="0004567E" w:rsidTr="00153C7D">
        <w:trPr>
          <w:trHeight w:val="247"/>
          <w:jc w:val="center"/>
        </w:trPr>
        <w:tc>
          <w:tcPr>
            <w:tcW w:w="2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</w:p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 xml:space="preserve">МО "Ураковское" </w:t>
            </w:r>
          </w:p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(решения №105 от 27.01.15, №113 от 13.03.15, №116 от 08.05.15, №123 от 25.06.15; №124 от 28.08.15)</w:t>
            </w:r>
          </w:p>
        </w:tc>
        <w:tc>
          <w:tcPr>
            <w:tcW w:w="6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уличное освещение 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20,0</w:t>
            </w:r>
          </w:p>
        </w:tc>
      </w:tr>
      <w:tr w:rsidR="0004567E" w:rsidRPr="0004567E" w:rsidTr="00153C7D">
        <w:trPr>
          <w:trHeight w:val="138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расчистка дорог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31,8</w:t>
            </w:r>
          </w:p>
        </w:tc>
      </w:tr>
      <w:tr w:rsidR="0004567E" w:rsidRPr="0004567E" w:rsidTr="00153C7D">
        <w:trPr>
          <w:trHeight w:val="173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приобретение материалов на рем</w:t>
            </w:r>
            <w:proofErr w:type="gram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</w:t>
            </w:r>
            <w:proofErr w:type="gram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одопроводной сети </w:t>
            </w:r>
            <w:proofErr w:type="spell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д.В.Сепыч</w:t>
            </w:r>
            <w:proofErr w:type="spellEnd"/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46,6</w:t>
            </w:r>
          </w:p>
        </w:tc>
      </w:tr>
      <w:tr w:rsidR="0004567E" w:rsidRPr="0004567E" w:rsidTr="00153C7D">
        <w:trPr>
          <w:trHeight w:val="173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кап</w:t>
            </w:r>
            <w:proofErr w:type="gram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gram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</w:t>
            </w:r>
            <w:proofErr w:type="gram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емонт спортзала МУК "</w:t>
            </w:r>
            <w:proofErr w:type="spell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Кочишевская</w:t>
            </w:r>
            <w:proofErr w:type="spell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ЦКС"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252,0</w:t>
            </w:r>
          </w:p>
        </w:tc>
      </w:tr>
      <w:tr w:rsidR="0004567E" w:rsidRPr="0004567E" w:rsidTr="00153C7D">
        <w:trPr>
          <w:trHeight w:val="344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устройство ограждения памятника погибшим войнам ВОВ в </w:t>
            </w:r>
            <w:proofErr w:type="spell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</w:t>
            </w:r>
            <w:proofErr w:type="gramStart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.К</w:t>
            </w:r>
            <w:proofErr w:type="gram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очишево</w:t>
            </w:r>
            <w:proofErr w:type="spellEnd"/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ab/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  <w:t>40,0</w:t>
            </w:r>
          </w:p>
        </w:tc>
      </w:tr>
      <w:tr w:rsidR="0004567E" w:rsidRPr="0004567E" w:rsidTr="00153C7D">
        <w:trPr>
          <w:trHeight w:val="297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благоустройство (вывоз бытовых отходов)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15,0</w:t>
            </w:r>
          </w:p>
        </w:tc>
      </w:tr>
      <w:tr w:rsidR="0004567E" w:rsidRPr="0004567E" w:rsidTr="00153C7D">
        <w:trPr>
          <w:trHeight w:val="297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устройство защитного короба в спортивном зале (клуб)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7,7</w:t>
            </w:r>
          </w:p>
        </w:tc>
      </w:tr>
      <w:tr w:rsidR="0004567E" w:rsidRPr="0004567E" w:rsidTr="00153C7D">
        <w:trPr>
          <w:trHeight w:val="294"/>
          <w:jc w:val="center"/>
        </w:trPr>
        <w:tc>
          <w:tcPr>
            <w:tcW w:w="27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ar-SA"/>
              </w:rPr>
            </w:pPr>
          </w:p>
        </w:tc>
        <w:tc>
          <w:tcPr>
            <w:tcW w:w="6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b/>
                <w:caps/>
                <w:sz w:val="21"/>
                <w:szCs w:val="21"/>
                <w:lang w:eastAsia="ar-SA"/>
              </w:rPr>
              <w:t>Итого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4567E" w:rsidRPr="0004567E" w:rsidRDefault="0004567E" w:rsidP="0004567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</w:pPr>
            <w:r w:rsidRPr="0004567E">
              <w:rPr>
                <w:rFonts w:ascii="Times New Roman" w:eastAsia="Times New Roman" w:hAnsi="Times New Roman"/>
                <w:b/>
                <w:sz w:val="21"/>
                <w:szCs w:val="21"/>
                <w:lang w:eastAsia="ar-SA"/>
              </w:rPr>
              <w:t>413,1</w:t>
            </w:r>
          </w:p>
        </w:tc>
      </w:tr>
    </w:tbl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1"/>
          <w:szCs w:val="21"/>
          <w:highlight w:val="yellow"/>
          <w:lang w:eastAsia="ar-SA"/>
        </w:rPr>
      </w:pP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Просроченная дебиторская и кредиторская задолженности отсутствуют.</w:t>
      </w:r>
    </w:p>
    <w:p w:rsidR="0004567E" w:rsidRPr="0004567E" w:rsidRDefault="0004567E" w:rsidP="000456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Остаток денежных средств на лицевом счете бюджета  МО «Ураковское» по состоянию на 31.12.2015 года составляет 388,3 тыс. рублей, в том числе: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- субвенция по воинскому учёту 3,1 тыс. руб.;</w:t>
      </w:r>
    </w:p>
    <w:p w:rsidR="0004567E" w:rsidRPr="0004567E" w:rsidRDefault="0004567E" w:rsidP="000456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1"/>
          <w:szCs w:val="21"/>
          <w:lang w:eastAsia="ar-SA"/>
        </w:rPr>
      </w:pPr>
      <w:r w:rsidRPr="0004567E">
        <w:rPr>
          <w:rFonts w:ascii="Times New Roman" w:eastAsia="Times New Roman" w:hAnsi="Times New Roman"/>
          <w:sz w:val="21"/>
          <w:szCs w:val="21"/>
          <w:lang w:eastAsia="ar-SA"/>
        </w:rPr>
        <w:t>- средства дорожного фонда 320,8 тыс. руб.;</w:t>
      </w:r>
    </w:p>
    <w:p w:rsidR="0004567E" w:rsidRPr="0004567E" w:rsidRDefault="0004567E" w:rsidP="0004567E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4567E">
        <w:rPr>
          <w:rFonts w:ascii="Times New Roman" w:eastAsia="Times New Roman" w:hAnsi="Times New Roman"/>
          <w:lang w:eastAsia="ar-SA"/>
        </w:rPr>
        <w:t xml:space="preserve">           П</w:t>
      </w:r>
      <w:r w:rsidRPr="0004567E">
        <w:rPr>
          <w:rFonts w:ascii="Times New Roman" w:eastAsia="Times New Roman" w:hAnsi="Times New Roman"/>
          <w:lang w:eastAsia="ru-RU"/>
        </w:rPr>
        <w:t>о итогам 2015 года бюджет поселения исполнен с дефицитом в сумме 162,0 тыс. руб.</w:t>
      </w:r>
    </w:p>
    <w:p w:rsidR="0004567E" w:rsidRPr="0004567E" w:rsidRDefault="0004567E" w:rsidP="0004567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C00000"/>
          <w:sz w:val="21"/>
          <w:szCs w:val="21"/>
          <w:lang w:eastAsia="ar-SA"/>
        </w:rPr>
      </w:pPr>
    </w:p>
    <w:p w:rsidR="0004567E" w:rsidRDefault="0004567E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СОВЕТ  ДЕПУТАТОВ   МУНИЦИПАЛЬНОГО  ОБРАЗОВАНИЯ  «УРАКОВСКОЕ»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53C7D" w:rsidRPr="00153C7D" w:rsidRDefault="00153C7D" w:rsidP="00153C7D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t xml:space="preserve"> « УРАК» МУНИЦИПАЛ  КЫЛДЭТЫСЬ   ДЕПУТАТЪЕСЛЭН  КЕНЕШСЫ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t xml:space="preserve"> Советская ул. д.12а  д. </w:t>
      </w:r>
      <w:proofErr w:type="spellStart"/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t>Ураково</w:t>
      </w:r>
      <w:proofErr w:type="spellEnd"/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Удмуртская Республика, тел.90-738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пятая сессия  Совета  депутатов муниципального 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Совета депутатов муниципального образования «Ураковское»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 марта 2016 года                                                                                                      №  144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решение 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Совета депутатов муниципального 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>образования «Ураковское» от 26.11.2014  № 86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«Об утверждении Положения 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>о земельном налоге на территории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>(в редакции решения от 27.01.2015 № 106)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C7D">
        <w:rPr>
          <w:rFonts w:ascii="Times New Roman" w:hAnsi="Times New Roman"/>
          <w:sz w:val="24"/>
          <w:szCs w:val="24"/>
          <w:lang w:eastAsia="ru-RU"/>
        </w:rPr>
        <w:t xml:space="preserve">Руководствуясь статьей 387, статьей 391 Налогового кодекса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Уставом муниципального образования «Ураковское», </w:t>
      </w:r>
      <w:r w:rsidRPr="00153C7D">
        <w:rPr>
          <w:rFonts w:ascii="Times New Roman" w:hAnsi="Times New Roman"/>
          <w:b/>
          <w:sz w:val="24"/>
          <w:szCs w:val="24"/>
          <w:lang w:eastAsia="ru-RU"/>
        </w:rPr>
        <w:t>Совет депутатов муниципального образования «Ураковское» РЕШИЛ</w:t>
      </w:r>
      <w:r w:rsidRPr="00153C7D">
        <w:rPr>
          <w:rFonts w:ascii="Times New Roman" w:hAnsi="Times New Roman"/>
          <w:sz w:val="24"/>
          <w:szCs w:val="24"/>
          <w:lang w:eastAsia="ru-RU"/>
        </w:rPr>
        <w:t>: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3C7D" w:rsidRPr="00153C7D" w:rsidRDefault="00153C7D" w:rsidP="00E86D90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3C7D">
        <w:rPr>
          <w:rFonts w:ascii="Times New Roman" w:hAnsi="Times New Roman"/>
          <w:sz w:val="24"/>
          <w:szCs w:val="24"/>
        </w:rPr>
        <w:t>Внести в Положение о земельном налоге на территории муниципального образования «Ураковское» утвержденное решением Совета депутатов муниципального образования «Ураковское» от 26.11.2014  № 86 (в редакции решения от 27.01.2015 № 106) следующие изменения: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  <w:lang w:eastAsia="ru-RU"/>
        </w:rPr>
        <w:t xml:space="preserve">подпункт 5.1.1. пункта 5 </w:t>
      </w:r>
      <w:r w:rsidRPr="00153C7D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930"/>
        <w:contextualSpacing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>« 5.1.1.</w:t>
      </w:r>
      <w:r w:rsidRPr="00153C7D">
        <w:rPr>
          <w:sz w:val="24"/>
          <w:szCs w:val="24"/>
        </w:rPr>
        <w:t xml:space="preserve"> </w:t>
      </w:r>
      <w:r w:rsidRPr="00153C7D">
        <w:rPr>
          <w:rFonts w:ascii="Times New Roman" w:hAnsi="Times New Roman"/>
          <w:sz w:val="24"/>
          <w:szCs w:val="24"/>
        </w:rPr>
        <w:t>для налогоплательщиков - физических лиц, уплачивающих налог на основании налогового уведомления - не позднее 1 февраля года, следующего за истекшим налоговым периодом</w:t>
      </w:r>
      <w:proofErr w:type="gramStart"/>
      <w:r w:rsidRPr="00153C7D">
        <w:rPr>
          <w:rFonts w:ascii="Times New Roman" w:hAnsi="Times New Roman"/>
          <w:sz w:val="24"/>
          <w:szCs w:val="24"/>
        </w:rPr>
        <w:t>;»</w:t>
      </w:r>
      <w:proofErr w:type="gramEnd"/>
    </w:p>
    <w:p w:rsidR="00153C7D" w:rsidRPr="00153C7D" w:rsidRDefault="00153C7D" w:rsidP="00153C7D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C7D">
        <w:rPr>
          <w:rFonts w:ascii="Times New Roman" w:hAnsi="Times New Roman"/>
          <w:sz w:val="24"/>
          <w:szCs w:val="24"/>
          <w:lang w:eastAsia="ru-RU"/>
        </w:rPr>
        <w:t>в приложении № 1 в строке:</w:t>
      </w:r>
    </w:p>
    <w:p w:rsidR="00153C7D" w:rsidRPr="00153C7D" w:rsidRDefault="00153C7D" w:rsidP="00153C7D">
      <w:pPr>
        <w:spacing w:before="100" w:beforeAutospacing="1" w:after="100" w:afterAutospacing="1" w:line="240" w:lineRule="auto"/>
        <w:ind w:firstLine="93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слова «Инвалиды, имеющие I группу инвалидности, а также лица, имеющие II группу инвалидности, установленную до 1 января 2004 года»  заменить словами «Инвалиды I и II групп инвалидности».</w:t>
      </w:r>
    </w:p>
    <w:p w:rsidR="00153C7D" w:rsidRPr="00153C7D" w:rsidRDefault="00153C7D" w:rsidP="00153C7D">
      <w:pPr>
        <w:spacing w:before="100" w:beforeAutospacing="1" w:after="100" w:afterAutospacing="1" w:line="240" w:lineRule="auto"/>
        <w:ind w:left="93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153C7D">
        <w:rPr>
          <w:rFonts w:ascii="Times New Roman" w:hAnsi="Times New Roman"/>
          <w:sz w:val="24"/>
          <w:szCs w:val="24"/>
          <w:lang w:eastAsia="ru-RU"/>
        </w:rPr>
        <w:t>. Настоящее решение подлежит официальному опубликованию в Вестнике правовых актов органов местного самоуправления муниципального образования «Ураковское»  и размещению на официальном портале муниципального образования «</w:t>
      </w:r>
      <w:proofErr w:type="spellStart"/>
      <w:r w:rsidRPr="00153C7D"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hAnsi="Times New Roman"/>
          <w:sz w:val="24"/>
          <w:szCs w:val="24"/>
          <w:lang w:eastAsia="ru-RU"/>
        </w:rPr>
        <w:t xml:space="preserve"> район».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153C7D">
        <w:rPr>
          <w:rFonts w:ascii="Times New Roman" w:hAnsi="Times New Roman"/>
          <w:sz w:val="24"/>
          <w:szCs w:val="24"/>
          <w:lang w:eastAsia="ru-RU"/>
        </w:rPr>
        <w:t xml:space="preserve">  Настоящее решение вступает в силу с 01.01.2017 года, за исключением подпункта 2 пункта 1, положения которого распространяют свое действие на правоотношения, возникшие с 01.01.2015 года.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53C7D">
        <w:rPr>
          <w:rFonts w:ascii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Pr="00153C7D">
        <w:rPr>
          <w:rFonts w:ascii="Times New Roman" w:hAnsi="Times New Roman"/>
          <w:b/>
          <w:sz w:val="24"/>
          <w:szCs w:val="24"/>
          <w:lang w:eastAsia="ru-RU"/>
        </w:rPr>
        <w:t>Т.В.Бабинцева</w:t>
      </w:r>
      <w:proofErr w:type="spellEnd"/>
      <w:r w:rsidRPr="00153C7D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p w:rsidR="007E33FF" w:rsidRDefault="007E33FF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E33FF" w:rsidRDefault="007E33FF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E33FF" w:rsidRDefault="007E33FF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E33FF" w:rsidRDefault="007E33FF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E33FF" w:rsidRDefault="007E33FF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E33FF" w:rsidRDefault="007E33FF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1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>к Решению Совета депутатов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>муниципального образования "Ураковское"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  <w:lang w:eastAsia="ru-RU"/>
        </w:rPr>
        <w:t xml:space="preserve">от  27.01.2015 года  № 106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>(в ред. решения от 29.03.2016 года  № 144)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ПЕРЕЧЕНЬ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документов, подтверждающих право на уменьшение налоговой базы по земельному налогу на территории муниципального образования «Ураковское»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59"/>
      </w:tblGrid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Категория   налогоплательщиков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Вид документа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Герой Советского Союза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Книжка Героя Советского Союза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Герой Российской Федерации 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Книжка Героя Российской Федерации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 кавалер ордена Славы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к ордену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 I и II групп инвалидности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инвалида, пенсионное удостоверение, справка учреждения медик</w:t>
            </w:r>
            <w:proofErr w:type="gram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социальной экспертизы (ВТЭК) об инвалидности  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Инвалиды с детства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инвалида, пенсионное удостоверение, справка учреждения медик</w:t>
            </w:r>
            <w:proofErr w:type="gram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социальной экспертизы (ВТЭК) об инвалидности 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Ветеран Великой Отечественной войны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 ветерана ВОВ, удостоверение участника войны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Инвалид Великой Отечественной войны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 Отечественной войны, удостоверение  инвалида о праве на льготы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Ветеран боевых действий 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ветерана боевых действий,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ветерана боевых действий о праве на  льготы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 боевых действий 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инвалида о праве на льготы,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учреждения </w:t>
            </w:r>
            <w:proofErr w:type="spellStart"/>
            <w:proofErr w:type="gram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социальной</w:t>
            </w:r>
            <w:proofErr w:type="gram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экспертизы (ВТЭК) об инвалидности 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имеющее право на получение  социальной поддержки  в соответствии с Законом  Российской Федерации «О социальной защите  граждан, подвергшихся воздействию  радиации  вследствие катастрофы на Чернобыльской АЭС» (в редакции Закона Российской Федерации от 18 июня 1992 года  № 3061 – 1)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инвалида  радиационных аварий, удостоверение участника ликвидации последствий катастрофы на Чернобыльской АЭС 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лицо, имеющее право на получение социальной поддержки в соответствии с Федеральным законом </w:t>
            </w:r>
            <w:proofErr w:type="gram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ноября 1998 года № 175 –ФЗ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инвалида радиационных аварий, удостоверение участника ликвидации последствий  аварии на производственном объединении «Маяк» и сбросов радиоактивных отходов в реку 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</w:t>
            </w:r>
            <w:proofErr w:type="gram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эвакуированных</w:t>
            </w:r>
            <w:proofErr w:type="gramEnd"/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(переселенных, выехавших добровольно) из населенного пункта, подвергшегося загрязнению вследствие аварии на производственном объединении «Маяк» и сбросов радиоактивных отходов в реку 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(из зоны отчуждения Маяк);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проживающего в </w:t>
            </w: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населенном пункте, подвергшемуся загрязнению вследствие аварии на производственном  объединении «Маяк» и сбросов радиоактивных отходов в реку 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Теча</w:t>
            </w:r>
            <w:proofErr w:type="spellEnd"/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Физическое лицо, имеющее право на получение  социальной  поддержки в соответствии с Федеральным законом от 10 января 2002 года  № 2- ФЗ «О социальных гарантиях граждан, подвергшимся радиационному воздействию вследствие ядерных  испытаний на Семипалатинском полигоне»   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единого образца, выданное гражданину, подвергшемуся радиационному  воздействию вследствие ядерных  испытаний на Семипалатинском полигоне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Физическое лицо, принимавшее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 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Комитета ветеранов подразделений особого риска РФ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лицо, получившее или перенесшее  лучевую болезнь или ставшее инвалидом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Удостоверение лица, перенесшего лучевую болезнь или другие заболевания, связанные с радиационным воздействием, ставшего инвалидом</w:t>
            </w:r>
          </w:p>
        </w:tc>
      </w:tr>
    </w:tbl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Кроме вышеперечисленных документов, физические лица, уплачивающие налог на основании налогового уведомления, представляют в налоговый орган: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документы, удостоверяющие личность;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идентификационный номер налогоплательщика (ИНН)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Pr="00153C7D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2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>к Решению Совета депутатов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>муниципального образования "Ураковское"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  <w:lang w:eastAsia="ru-RU"/>
        </w:rPr>
        <w:t xml:space="preserve">от  27.01.2015 года  № 106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>(в ред. решения от 29.03.2016 года  № 144)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ПЕРЕЧЕНЬ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документов, подтверждающих право на льготу по земельному налогу на территории муниципального образования «Ураковское»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59"/>
      </w:tblGrid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Категория   налогоплательщиков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Вид документа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Почетный гражданин 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759" w:type="dxa"/>
          </w:tcPr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Почетного гражданина 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153C7D" w:rsidRPr="00153C7D" w:rsidTr="00153C7D">
        <w:tc>
          <w:tcPr>
            <w:tcW w:w="5069" w:type="dxa"/>
          </w:tcPr>
          <w:p w:rsidR="00153C7D" w:rsidRPr="00153C7D" w:rsidRDefault="00153C7D" w:rsidP="00153C7D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</w:rPr>
              <w:t>Органы местного самоуправления, муниципальные учреждения, расположенные на территории муниципального образования «Ураковское» и полностью или частично финансируемые из бюджетов муниципального образования «</w:t>
            </w:r>
            <w:proofErr w:type="spellStart"/>
            <w:r w:rsidRPr="00153C7D">
              <w:rPr>
                <w:rFonts w:ascii="Times New Roman" w:eastAsia="Times New Roman" w:hAnsi="Times New Roman"/>
                <w:sz w:val="24"/>
                <w:szCs w:val="24"/>
              </w:rPr>
              <w:t>Глазовский</w:t>
            </w:r>
            <w:proofErr w:type="spellEnd"/>
            <w:r w:rsidRPr="00153C7D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район» и муниципального образования «Ураковское» 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</w:tcPr>
          <w:p w:rsidR="00153C7D" w:rsidRPr="00153C7D" w:rsidRDefault="00153C7D" w:rsidP="001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</w:rPr>
              <w:t xml:space="preserve">Копия сметы доходов и расходов, заверенная главным распорядителем бюджетных средств – для казенных учреждений и органов местного самоуправления; </w:t>
            </w:r>
          </w:p>
          <w:p w:rsidR="00153C7D" w:rsidRPr="00153C7D" w:rsidRDefault="00153C7D" w:rsidP="001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</w:rPr>
              <w:t>Копия плана финансово-хозяйственной деятельности – для бюджетных и автономных учреждений;</w:t>
            </w:r>
          </w:p>
          <w:p w:rsidR="00153C7D" w:rsidRPr="00153C7D" w:rsidRDefault="00153C7D" w:rsidP="0015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3C7D">
              <w:rPr>
                <w:rFonts w:ascii="Times New Roman" w:eastAsia="Times New Roman" w:hAnsi="Times New Roman"/>
                <w:sz w:val="24"/>
                <w:szCs w:val="24"/>
              </w:rPr>
              <w:t xml:space="preserve">Копия устава либо положения </w:t>
            </w:r>
          </w:p>
          <w:p w:rsidR="00153C7D" w:rsidRPr="00153C7D" w:rsidRDefault="00153C7D" w:rsidP="00153C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Кроме вышеперечисленных документов, физические лица, уплачивающие налог на основании налогового уведомления, представляют в налоговый орган: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документы, удостоверяющие личность;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- идентификационный номер налогоплательщика (ИНН)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Pr="00153C7D" w:rsidRDefault="007E33FF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решением Совета депутатов</w:t>
      </w: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муниципального образования</w:t>
      </w: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«Ураковское» от 26.11.2014 № 86</w:t>
      </w: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(в ред. решений от 27.01.2015 №106, от 29.03.2016 № 144)</w:t>
      </w:r>
    </w:p>
    <w:p w:rsidR="00153C7D" w:rsidRPr="00153C7D" w:rsidRDefault="00153C7D" w:rsidP="00153C7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</w:rPr>
        <w:t>ПОЛОЖЕНИЕ О ЗЕМЕЛЬНОМ НАЛОГЕ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</w:rPr>
        <w:t>НА ТЕРРИТОРИИ МУНИЦИПАЛЬНОГО ОБРАЗОВАНИЯ «УРАКОВСКОЕ»</w:t>
      </w:r>
    </w:p>
    <w:p w:rsidR="00153C7D" w:rsidRPr="00153C7D" w:rsidRDefault="00153C7D" w:rsidP="00153C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53C7D">
        <w:rPr>
          <w:rFonts w:ascii="Times New Roman" w:eastAsia="Times New Roman" w:hAnsi="Times New Roman"/>
          <w:b/>
          <w:sz w:val="24"/>
          <w:szCs w:val="24"/>
        </w:rPr>
        <w:t>1. Общие положения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1.1. Настоящим Положением определяются налоговые ставки земельного налога на территории муниципального образования «Ураковское», порядок и сроки уплаты налога, налоговые льготы, основания и порядок их применения, порядок и сроки представления налогоплательщиками документов, подтверждающих право на налоговые льготы.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1.2.Налогоплательщики, объект налогообложения, налоговая база, порядок определения налоговой базы, порядок исчисления налога, определяются в соответствии с действующим налоговым законодательством Российской Федерации.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1.3. Стоимость земельных участков для определения налоговой базы определяется по результатам государственной кадастровой оценки земель. 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53C7D">
        <w:rPr>
          <w:rFonts w:ascii="Times New Roman" w:eastAsia="Times New Roman" w:hAnsi="Times New Roman"/>
          <w:b/>
          <w:sz w:val="24"/>
          <w:szCs w:val="24"/>
        </w:rPr>
        <w:t xml:space="preserve">2. Ставки налога 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2.1. Ставки земельного налога устанавливаются в зависимости от кадастровой стоимости земельных участков в следующих размерах: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2.1.1. 0,3% от кадастровой стоимости земли в отношении земельных участков: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>–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3C7D">
        <w:rPr>
          <w:rFonts w:ascii="Times New Roman" w:hAnsi="Times New Roman"/>
          <w:sz w:val="24"/>
          <w:szCs w:val="24"/>
        </w:rPr>
        <w:t>занятых</w:t>
      </w:r>
      <w:proofErr w:type="gramEnd"/>
      <w:r w:rsidRPr="00153C7D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153C7D">
          <w:rPr>
            <w:rFonts w:ascii="Times New Roman" w:hAnsi="Times New Roman"/>
            <w:color w:val="0000FF"/>
            <w:sz w:val="24"/>
            <w:szCs w:val="24"/>
            <w:u w:val="single"/>
          </w:rPr>
          <w:t>жилищным фондом</w:t>
        </w:r>
      </w:hyperlink>
      <w:r w:rsidRPr="00153C7D">
        <w:rPr>
          <w:rFonts w:ascii="Times New Roman" w:hAnsi="Times New Roman"/>
          <w:sz w:val="24"/>
          <w:szCs w:val="24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3C7D">
        <w:rPr>
          <w:rFonts w:ascii="Times New Roman" w:hAnsi="Times New Roman"/>
          <w:sz w:val="24"/>
          <w:szCs w:val="24"/>
        </w:rPr>
        <w:t>приобретенных</w:t>
      </w:r>
      <w:proofErr w:type="gramEnd"/>
      <w:r w:rsidRPr="00153C7D">
        <w:rPr>
          <w:rFonts w:ascii="Times New Roman" w:hAnsi="Times New Roman"/>
          <w:sz w:val="24"/>
          <w:szCs w:val="24"/>
        </w:rPr>
        <w:t xml:space="preserve"> (предоставленных) для </w:t>
      </w:r>
      <w:hyperlink r:id="rId8" w:history="1">
        <w:r w:rsidRPr="00153C7D">
          <w:rPr>
            <w:rFonts w:ascii="Times New Roman" w:hAnsi="Times New Roman"/>
            <w:color w:val="0000FF"/>
            <w:sz w:val="24"/>
            <w:szCs w:val="24"/>
            <w:u w:val="single"/>
          </w:rPr>
          <w:t>личного подсобного хозяйства</w:t>
        </w:r>
      </w:hyperlink>
      <w:r w:rsidRPr="00153C7D">
        <w:rPr>
          <w:rFonts w:ascii="Times New Roman" w:hAnsi="Times New Roman"/>
          <w:sz w:val="24"/>
          <w:szCs w:val="24"/>
        </w:rPr>
        <w:t>, садоводства, огородничества или животноводства, а также дачного хозяйства;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–   ограниченных в обороте в соответствии с </w:t>
      </w:r>
      <w:hyperlink r:id="rId9" w:history="1">
        <w:r w:rsidRPr="00153C7D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153C7D">
        <w:rPr>
          <w:rFonts w:ascii="Times New Roman" w:hAnsi="Times New Roman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2.1.2. 1,5% от кадастровой стоимости земли в отношении прочих земельных участков;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2.1.3. 1,5% от кадастровой стоимости земли в отношении земельных участков, отнесенных к  землям сельскохозяйственного назначения или к землям в составе зон сельскохозяйственного использования в населенных пунктах, не используемых для сельскохозяйственного производства или осуществления иной связанной с сельскохозяйственным производством деятельности, за весь налоговый период, в котором установлен факт нецелевого использования.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C7D" w:rsidRPr="00153C7D" w:rsidRDefault="00153C7D" w:rsidP="00153C7D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53C7D">
        <w:rPr>
          <w:rFonts w:ascii="Times New Roman" w:eastAsia="Times New Roman" w:hAnsi="Times New Roman"/>
          <w:b/>
          <w:sz w:val="24"/>
          <w:szCs w:val="24"/>
        </w:rPr>
        <w:t>Сроки и порядок  уплаты налога</w:t>
      </w:r>
    </w:p>
    <w:p w:rsidR="00153C7D" w:rsidRPr="00153C7D" w:rsidRDefault="00153C7D" w:rsidP="00153C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3.1. Налогоплательщики - организации уплачивают суммы авансовых платежей по налогу до 1 мая, до 1 августа,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153C7D" w:rsidRPr="00153C7D" w:rsidRDefault="00153C7D" w:rsidP="00153C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3C7D">
        <w:rPr>
          <w:rFonts w:ascii="Times New Roman" w:hAnsi="Times New Roman"/>
          <w:sz w:val="24"/>
          <w:szCs w:val="24"/>
        </w:rPr>
        <w:t xml:space="preserve">         По итогам налогового периода до 15 марта года, следующего за истекшим налоговым периодом, уплачивается сумма налога, определяемая как разница между исчисленной суммой налога за год и суммой авансовых платежей.</w:t>
      </w:r>
    </w:p>
    <w:p w:rsidR="00153C7D" w:rsidRPr="00153C7D" w:rsidRDefault="00153C7D" w:rsidP="00153C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line="240" w:lineRule="auto"/>
        <w:ind w:left="567" w:hanging="567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153C7D">
        <w:rPr>
          <w:rFonts w:ascii="Times New Roman" w:eastAsia="Times New Roman" w:hAnsi="Times New Roman"/>
          <w:b/>
          <w:sz w:val="24"/>
          <w:szCs w:val="24"/>
        </w:rPr>
        <w:t>4. Налоговые льготы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4.1. Освобождаются от уплаты земельного налога следующие категории налогоплательщиков: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4.1.1.  Почетные граждане 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</w:rPr>
        <w:t>Глазовского</w:t>
      </w:r>
      <w:proofErr w:type="spellEnd"/>
      <w:r w:rsidRPr="00153C7D">
        <w:rPr>
          <w:rFonts w:ascii="Times New Roman" w:eastAsia="Times New Roman" w:hAnsi="Times New Roman"/>
          <w:sz w:val="24"/>
          <w:szCs w:val="24"/>
        </w:rPr>
        <w:t xml:space="preserve"> района;</w:t>
      </w:r>
    </w:p>
    <w:p w:rsidR="00153C7D" w:rsidRPr="00153C7D" w:rsidRDefault="00153C7D" w:rsidP="00153C7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4.1.2. Органы местного самоуправления, муниципальные учреждения, расположенные на территории муниципального образования «Ураковское» и полностью или частично финансируемые из бюджетов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</w:rPr>
        <w:t xml:space="preserve"> район» и муниципального образования «Ураковское».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53C7D">
        <w:rPr>
          <w:rFonts w:ascii="Times New Roman" w:eastAsia="Times New Roman" w:hAnsi="Times New Roman"/>
          <w:b/>
          <w:sz w:val="24"/>
          <w:szCs w:val="24"/>
        </w:rPr>
        <w:t>5. Порядок предоставления налоговых льгот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left="567" w:hanging="567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5.1.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</w:rPr>
        <w:t>Налогоплательщики, имеющие право на уменьшение налоговой базы в соответствии с главой 31 Налогового кодекса Российской Федерации и право на налоговую льготу в соответствии с пунктом 4 настоящего Положения, самостоятельно представляют документы согласно прилагаемых Перечней (Приложение № 1, Приложение № 2), в налоговые органы по месту нахождения земельного участка, признаваемого объектом налогообложения, в следующие сроки:</w:t>
      </w:r>
      <w:proofErr w:type="gramEnd"/>
    </w:p>
    <w:p w:rsidR="00153C7D" w:rsidRPr="00153C7D" w:rsidRDefault="00153C7D" w:rsidP="00153C7D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5.1.1.  </w:t>
      </w:r>
      <w:r w:rsidRPr="00153C7D">
        <w:rPr>
          <w:rFonts w:ascii="Times New Roman" w:hAnsi="Times New Roman"/>
          <w:sz w:val="24"/>
          <w:szCs w:val="24"/>
          <w:lang w:eastAsia="ru-RU"/>
        </w:rPr>
        <w:t>для налогоплательщиков - физических лиц, уплачивающих налог на основании налогового уведомления - не позднее 1 февраля года, следующего за истекшим налоговым периодом</w:t>
      </w:r>
      <w:r w:rsidRPr="00153C7D">
        <w:rPr>
          <w:rFonts w:ascii="Times New Roman" w:eastAsia="Times New Roman" w:hAnsi="Times New Roman"/>
          <w:sz w:val="24"/>
          <w:szCs w:val="24"/>
        </w:rPr>
        <w:t>;</w:t>
      </w:r>
    </w:p>
    <w:p w:rsidR="00153C7D" w:rsidRPr="00153C7D" w:rsidRDefault="00153C7D" w:rsidP="00153C7D">
      <w:pPr>
        <w:spacing w:after="0"/>
        <w:contextualSpacing/>
        <w:rPr>
          <w:rFonts w:ascii="Times New Roman" w:eastAsia="Times New Roman" w:hAnsi="Times New Roman"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5.1.2. для налогоплательщиков – организаций,  в сроки представления декларации за налоговый период;</w:t>
      </w:r>
    </w:p>
    <w:p w:rsidR="00153C7D" w:rsidRPr="00153C7D" w:rsidRDefault="00153C7D" w:rsidP="00153C7D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153C7D">
        <w:rPr>
          <w:rFonts w:ascii="Times New Roman" w:eastAsia="Times New Roman" w:hAnsi="Times New Roman"/>
          <w:sz w:val="24"/>
          <w:szCs w:val="24"/>
        </w:rPr>
        <w:t xml:space="preserve">         5.1.3.    В случае возникновения (утраты) до окончания налогового периода права на льготу по земельному налогу в соответствии с налоговым законодательством РФ, налогоплательщики представляют документы подтверждающие возникновение (утрату) данного права, в течение 30 дней со дня его возникновения (утраты).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53C7D" w:rsidRDefault="00153C7D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E33FF" w:rsidRDefault="007E33FF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СОВЕТ  ДЕПУТАТОВ   МУНИЦИПАЛЬНОГО  ОБРАЗОВАНИЯ  « УРАКОВСКОЕ»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153C7D" w:rsidRPr="00153C7D" w:rsidRDefault="00153C7D" w:rsidP="00153C7D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 « УРАК» МУНИЦИПАЛ  КЫЛДЭТЫСЬ   ДЕПУТАТЪЕСЛЭН  КЕНЕШСЫ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 Советская ул. д.12а  д. </w:t>
      </w:r>
      <w:proofErr w:type="spellStart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пятая сессия  Совета  депутатов муниципального 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29 марта 2016 года</w:t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 145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порядке представления лицом, замещающим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муниципальную должность, сведений о своих доходах,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об имуществе и обязательствах </w:t>
      </w:r>
      <w:proofErr w:type="gram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имущественного</w:t>
      </w:r>
      <w:proofErr w:type="gram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характера и сведений о доходах, расходах, об имуществе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обязательствах</w:t>
      </w:r>
      <w:proofErr w:type="gram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имущественного характера членов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своей семьи и </w:t>
      </w:r>
      <w:proofErr w:type="gram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порядке</w:t>
      </w:r>
      <w:proofErr w:type="gram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размещения указанных сведений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официальном сайте муниципального образования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на странице муниципального образования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«Ураковское» и предоставления этих сведений средствам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массовой информации для опубликования</w:t>
      </w:r>
    </w:p>
    <w:p w:rsidR="00153C7D" w:rsidRPr="00153C7D" w:rsidRDefault="00153C7D" w:rsidP="00153C7D">
      <w:pPr>
        <w:spacing w:after="0" w:line="322" w:lineRule="exact"/>
        <w:ind w:right="20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 и Уставом муниципального образования «Ураковское», </w:t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  <w:proofErr w:type="gram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образования «Ураковское» РЕШИЛ:</w:t>
      </w:r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1. Утвердить прилагаемые:</w:t>
      </w:r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1) Положение 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(приложение № 1); </w:t>
      </w:r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2)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странице муниципального образования «Ураковское» и предоставления этих сведений средствам массовой информации для опубликования (приложение № 2).</w:t>
      </w:r>
    </w:p>
    <w:p w:rsidR="00153C7D" w:rsidRPr="00153C7D" w:rsidRDefault="00153C7D" w:rsidP="00153C7D">
      <w:pPr>
        <w:spacing w:after="0" w:line="240" w:lineRule="auto"/>
        <w:ind w:right="-18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Признать утратившими силу: </w:t>
      </w:r>
    </w:p>
    <w:p w:rsidR="00153C7D" w:rsidRPr="00153C7D" w:rsidRDefault="00153C7D" w:rsidP="00153C7D">
      <w:pPr>
        <w:spacing w:after="0" w:line="240" w:lineRule="auto"/>
        <w:ind w:right="-18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53C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решение </w:t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</w:t>
      </w:r>
      <w:r w:rsidRPr="00153C7D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Pr="00153C7D">
        <w:rPr>
          <w:rFonts w:ascii="Times New Roman" w:eastAsia="Times New Roman" w:hAnsi="Times New Roman"/>
          <w:bCs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район» </w:t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от 27 июня 2012 года № 16 «О представлении Главой муниципального образования «Ураковское» и лицом, претендующим на замещение должности Главы муниципального образования «Ураковское», сведений о доходах, об имуществе, принадлежащем на праве собственности, и обязательствах имущественного характера»;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Совета депутатов муниципального образования «Ураковское» от 13.03.2015 года № 111 «О представлении гражданином, претендующим на замещение муниципальной должности Совета депутатов муниципального образования «Ураковское», и лицом, замещающим муниципальную должность Совета депутатов муниципального образования «Ураковское»,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семьи»                                              </w:t>
      </w:r>
      <w:proofErr w:type="gramEnd"/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3. Установить, что сведения о своих доходах, расходах, об имуществе и обязательствах имущественного характера и сведения о доходах, расходах, об имуществе и обязательствах </w:t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имущественного характера членов своей семьи предоставляются лицами, замещающими муниципальные должности, за исключением должности Главы муниципального образования «Ураковское», в 2016 году не позднее 30 июня 2016 года.    </w:t>
      </w:r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через десять дней после его официального опубликования.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53C7D" w:rsidRPr="00153C7D" w:rsidRDefault="00153C7D" w:rsidP="00153C7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</w:t>
      </w:r>
      <w:proofErr w:type="spellStart"/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153C7D" w:rsidRPr="00153C7D" w:rsidRDefault="00153C7D" w:rsidP="00153C7D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Default="00153C7D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FF" w:rsidRPr="00153C7D" w:rsidRDefault="007E33FF" w:rsidP="00153C7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C7D" w:rsidRPr="00153C7D" w:rsidRDefault="00153C7D" w:rsidP="00153C7D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153C7D" w:rsidRPr="00153C7D" w:rsidRDefault="00153C7D" w:rsidP="00153C7D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 муниципального образования «Ураковское» от 29.03.2016 № 145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Положение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представлении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proofErr w:type="gram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обязательствах</w:t>
      </w:r>
      <w:proofErr w:type="gram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имущественного характера членов своей семьи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Настоящим Положением определяется порядок представления лицом, замещающим муниципальную должность в органах местного самоуправления муниципального образования «Ураковское» (далее – лицо, замещающее муниципальную должность), сведений о полученных им доходах, о произведённых им расходах, об имуществе, принадлежащем ему на праве собственности, и об его обязательствах имущественного характера, а также сведений о доходах, расходах, об имуществе, принадлежащем на праве собственности, и об обязательствах имущественного характера</w:t>
      </w:r>
      <w:proofErr w:type="gram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его семьи (далее – сведения о доходах, расходах, об имуществе и обязательствах имущественного характера).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Под лицом, замещающим муниципальную должность, в настоящем Положении понимается Глава муниципального образования «Ураковское», депутат Совета депутатов муниципального образования «Ураковское», действующий на непостоянной основе.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Под членами семьи в настоящем Положении понимаются супруг (супруга) и несовершеннолетние дети.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68"/>
      <w:bookmarkEnd w:id="1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2. Сведения о доходах, расходах, об имуществе и обязательствах имущественного характера представляются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69"/>
      <w:bookmarkEnd w:id="2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3. Сведения о доходах, расходах, об имуществе и обязательствах имущественного характера представляются лицом, замещающим муниципальную должность, ежегодно, не позднее 30 апреля года, следующего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proofErr w:type="gram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отчётным.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4. Сведения о доходах, расходах, об имуществе и обязательствах имущественного характера представляются в Совет депутатов муниципального образования «Ураковское» и заполняются в соответствии с регистрационными, правоустанавливающими документами.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5. Лицо, замещающее муниципальную должность, представляет ежегодно: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1) сведения о своих доходах, полученных за отчётный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отчётного периода;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2) сведения о доходах членов своей семьи,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3) сведения о своих расходах, а также о расходах своих супруги (супруга) и несовершеннолетних детей в случаях, установленных статьёй 3 Федерального закона от 3 декабря 2012 года № 230-ФЗ «О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контроле за</w:t>
      </w:r>
      <w:proofErr w:type="gram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6. Сведения, предусмотренные пунктом 5 настоящего Положения, представляются отдельно на каждого члена семьи лица, замещающего муниципальную должность.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В случае если лицо, замещающее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</w:t>
      </w:r>
      <w:proofErr w:type="gramEnd"/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 В случае непредставления или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органах местного самоуправления муниципального образования «Ураковское» (далее по тексту – комиссия по противодействию коррупции).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9. Проверка достоверности и полноты сведений о доходах, расходах, об имуществе и обязательствах имущественного характера осуществляется в соответствии с порядком, утверждённым Советом депутатов муниципального образования «Ураковское».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10. Сведения о доходах, расходах, об имуществе и обязательствах имущественного характера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размещаются на официальном сайте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странице муниципального образования «Ураковское», а в случае отсутствия этих сведений на официальном сайте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– предоставляются средствам массовой информации для опубликования по их запросам в порядке, утверждённым Советом депутатов муниципального образования «Ураковское».</w:t>
      </w:r>
      <w:proofErr w:type="gramEnd"/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12. Лица, замещающие муниципальные должности, муниципальные служащие, должностные 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13. 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лица, замещающего муниципальную должность на постоянной основе.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представленные лицом, замещающего муниципальную должность на непостоянной основе, и информация о результатах проверки достоверности и полноты этих сведений хранятся в Совете депутатов муниципального образования «Ураковское».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14.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В случае непредставления, несвоевременного представления лицом, замещающим муниципальную должность, сведений о доходах, расходах, об имуществе и обязательствах имущественного характера, а также в случае предоставления лицом, замещающим муниципальную должность, недостоверных сведений о доходах, расходах, об имуществе и обязательствах имущественного характера, лицо, замещающее муниципальную должность, несёт ответственность в соответствии с законодательством Российской Федерации.</w:t>
      </w:r>
      <w:proofErr w:type="gramEnd"/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Pr="00153C7D" w:rsidRDefault="007E33FF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153C7D" w:rsidRPr="00153C7D" w:rsidRDefault="00153C7D" w:rsidP="00153C7D">
      <w:pPr>
        <w:spacing w:after="0" w:line="240" w:lineRule="auto"/>
        <w:ind w:left="439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 муниципального образования «Ураковское» от 29.03.2016 № 145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Положение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район» на странице муниципального образования «Ураковское» и предоставления этих сведений средствам массовой информации для опубликования</w:t>
      </w:r>
    </w:p>
    <w:p w:rsidR="00153C7D" w:rsidRPr="00153C7D" w:rsidRDefault="00153C7D" w:rsidP="00153C7D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(далее – лица, замещающие муниципальные должности), их супруг (супругов) и несовершеннолетних детей (далее –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портале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  <w:proofErr w:type="gram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» на странице муниципального образования «Ураковское» (далее – официальный сайт), а также по предоставлению этих сведений общероссийским, республиканским и муниципальным средствам массовой информации (далее – средства массовой информации) для опубликования в связи с их запросами.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65"/>
      <w:bookmarkEnd w:id="3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3)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1) иные сведения, кроме указанных в пункте 2 настоящего Положения,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5) информацию, отнесенную к государственной тайне или являющуюся конфиденциальной.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характера, указанные в пункте 2 настоящего Положения, за весь период замещения лицом муниципальной должности,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муниципального образования «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на странице муниципального образования «Ураковское» и ежегодно обновляются в течение 30</w:t>
      </w:r>
      <w:proofErr w:type="gram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истечения срока, установленного для их подачи.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Положения</w:t>
      </w:r>
      <w:bookmarkStart w:id="4" w:name="Par78"/>
      <w:bookmarkEnd w:id="4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, обеспечивается Главой муниципального образования «Ураковское»</w:t>
      </w:r>
      <w:bookmarkStart w:id="5" w:name="Par79"/>
      <w:bookmarkEnd w:id="5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6. Глава муниципального образования «Ураковское»: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1) в течение 3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2) в случае, если запрашиваемые сведения отсутствуют на официальном сайте, в течение 7 рабочих дней со дня поступления запроса от средства массовой информации обеспечивает предоставление ему сведений, указанных в пункте 2 настоящего Положения;</w:t>
      </w:r>
    </w:p>
    <w:p w:rsidR="00153C7D" w:rsidRPr="00153C7D" w:rsidRDefault="00153C7D" w:rsidP="00153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3) в случае, если запрашиваемые сведения размещены на официальном сайте, в течение 7 рабочих дней со дня поступления запроса от средства массовой информации сообщает ему об этом с указанием адреса размещения. 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33FF" w:rsidRDefault="007E33FF" w:rsidP="00153C7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СОВЕТ  ДЕПУТАТОВ   МУНИЦИПАЛЬНОГО  ОБРАЗОВАНИЯ  « УРАКОВСКОЕ»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>______________________</w:t>
      </w:r>
      <w:r w:rsidRPr="00153C7D">
        <w:rPr>
          <w:rFonts w:ascii="Times New Roman" w:eastAsia="Times New Roman" w:hAnsi="Times New Roman"/>
          <w:sz w:val="16"/>
          <w:szCs w:val="16"/>
          <w:u w:val="single"/>
          <w:lang w:eastAsia="ru-RU"/>
        </w:rPr>
        <w:t>« УРАК» МУНИЦИПАЛ  КЫЛДЭТЫСЬ   ДЕПУТАТЪЕСЛЭН  КЕНЕШСЫ________________________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Советская ул. д.12а  д. </w:t>
      </w:r>
      <w:proofErr w:type="spellStart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>Ураково</w:t>
      </w:r>
      <w:proofErr w:type="spellEnd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proofErr w:type="spellStart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>Глазовский</w:t>
      </w:r>
      <w:proofErr w:type="spellEnd"/>
      <w:r w:rsidRPr="00153C7D">
        <w:rPr>
          <w:rFonts w:ascii="Times New Roman" w:eastAsia="Times New Roman" w:hAnsi="Times New Roman"/>
          <w:sz w:val="16"/>
          <w:szCs w:val="16"/>
          <w:lang w:eastAsia="ru-RU"/>
        </w:rPr>
        <w:t xml:space="preserve"> район, Удмуртская Республика, тел.90-738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Тридцать пятая сессия  Совета  депутатов муниципального </w:t>
      </w:r>
    </w:p>
    <w:p w:rsidR="00153C7D" w:rsidRPr="00153C7D" w:rsidRDefault="00153C7D" w:rsidP="00153C7D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«Ураковское» третьего созыва</w:t>
      </w:r>
    </w:p>
    <w:p w:rsidR="00153C7D" w:rsidRPr="00153C7D" w:rsidRDefault="00153C7D" w:rsidP="00153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Совета депутатов муниципального образования «Ураковское»</w:t>
      </w:r>
    </w:p>
    <w:p w:rsidR="00153C7D" w:rsidRPr="00153C7D" w:rsidRDefault="00153C7D" w:rsidP="00153C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29 марта 2016 года</w:t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№ 146</w:t>
      </w:r>
    </w:p>
    <w:p w:rsidR="00153C7D" w:rsidRPr="00153C7D" w:rsidRDefault="00153C7D" w:rsidP="00153C7D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501"/>
      </w:tblGrid>
      <w:tr w:rsidR="00153C7D" w:rsidRPr="00153C7D" w:rsidTr="00153C7D">
        <w:tc>
          <w:tcPr>
            <w:tcW w:w="5495" w:type="dxa"/>
          </w:tcPr>
          <w:p w:rsidR="00153C7D" w:rsidRPr="00153C7D" w:rsidRDefault="00153C7D" w:rsidP="00153C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протесте </w:t>
            </w:r>
            <w:proofErr w:type="spellStart"/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Глазовской</w:t>
            </w:r>
            <w:proofErr w:type="spellEnd"/>
            <w:r w:rsidRPr="00153C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межрайонной прокуратуры от 18.03.2016 года № 37-2016 на решение от 25.02.2016 года № 140 «Об утверждении Программы комплексного развития систем коммунальной инфраструктуры  муниципального образования «Ураковское» на 2016-2020 годы»</w:t>
            </w:r>
          </w:p>
          <w:p w:rsidR="00153C7D" w:rsidRPr="00153C7D" w:rsidRDefault="00153C7D" w:rsidP="00153C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</w:tcPr>
          <w:p w:rsidR="00153C7D" w:rsidRPr="00153C7D" w:rsidRDefault="00153C7D" w:rsidP="00153C7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№ 37-2016 от 18.03.2016 года на решение от 25.02.2016 года № 140 «Об утверждении Программы комплексного развития систем коммунальной инфраструктуры  муниципального образования «Ураковское» на 2016-2020 годы»,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положений Федерального закона от 30 декабря 2004 г. №210-ФЗ «Об основах</w:t>
      </w:r>
      <w:proofErr w:type="gram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регулирования тарифов организаций коммунального комплекса», Федерального закона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Градостроительным кодексом Российской Федерации</w:t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муниципального образования «Ураковское» РЕШИЛ: 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Протест </w:t>
      </w:r>
      <w:proofErr w:type="spellStart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признать подлежащим удовлетворению.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2. Признать утратившим силу  решение Совета депутатов муниципального образования «Ураковское» от 25.02.2016 года № 140 «Об утверждении Программы комплексного развития систем коммунальной инфраструктуры муниципального образования «Ураковское» на 2016-2020 годы».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3. Администрации муниципального образования «Ураковское» разработать Программу комплексного развития систем коммунальной инфраструктуры муниципального образования «Ураковское» с учетом требований прокуратуры, действующего законодательства и предоставить на утверждение Совета депутатов муниципального образования «Ураковское» в срок до 01.11.2016 года.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left="-567"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53C7D" w:rsidRPr="00153C7D" w:rsidRDefault="00153C7D" w:rsidP="00153C7D">
      <w:pPr>
        <w:widowControl w:val="0"/>
        <w:autoSpaceDE w:val="0"/>
        <w:autoSpaceDN w:val="0"/>
        <w:adjustRightInd w:val="0"/>
        <w:spacing w:after="0" w:line="278" w:lineRule="exact"/>
        <w:ind w:right="9"/>
        <w:rPr>
          <w:rFonts w:ascii="Arial" w:eastAsia="Times New Roman" w:hAnsi="Arial" w:cs="Arial"/>
          <w:sz w:val="24"/>
          <w:szCs w:val="24"/>
          <w:lang w:eastAsia="ru-RU"/>
        </w:rPr>
      </w:pPr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образования «Ураковское»                                                              </w:t>
      </w:r>
      <w:proofErr w:type="spellStart"/>
      <w:r w:rsidRPr="00153C7D">
        <w:rPr>
          <w:rFonts w:ascii="Times New Roman" w:eastAsia="Times New Roman" w:hAnsi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Pr="00153C7D" w:rsidRDefault="00153C7D" w:rsidP="00CB1664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    Администрация муниципального образования «</w:t>
      </w:r>
      <w:proofErr w:type="spell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Глазовский</w:t>
      </w:r>
      <w:proofErr w:type="spell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район» сообщает следующее:</w:t>
      </w:r>
    </w:p>
    <w:p w:rsidR="00153C7D" w:rsidRPr="00153C7D" w:rsidRDefault="00153C7D" w:rsidP="00CB1664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proofErr w:type="gram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Для участия в аукционе по продаже земельного участка  из категории земель населенных пунктов с кадастровым номером</w:t>
      </w:r>
      <w:proofErr w:type="gram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18:05:106001:270, площадью 867 </w:t>
      </w:r>
      <w:proofErr w:type="spell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кв.м</w:t>
      </w:r>
      <w:proofErr w:type="spell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., расположенного по адресу: Удмуртская Республика, </w:t>
      </w:r>
      <w:proofErr w:type="spell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Глазовский</w:t>
      </w:r>
      <w:proofErr w:type="spell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район, </w:t>
      </w:r>
      <w:proofErr w:type="spell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д</w:t>
      </w:r>
      <w:proofErr w:type="gram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.П</w:t>
      </w:r>
      <w:proofErr w:type="gram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усошур</w:t>
      </w:r>
      <w:proofErr w:type="spell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, ул. Центральная, 34а,  разрешенное использование: для индивидуального жилищного строительства  поступили 3  заявки.</w:t>
      </w:r>
    </w:p>
    <w:p w:rsidR="00153C7D" w:rsidRPr="00153C7D" w:rsidRDefault="00153C7D" w:rsidP="00CB1664">
      <w:pPr>
        <w:tabs>
          <w:tab w:val="left" w:pos="2850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    Участниками аукциона </w:t>
      </w:r>
      <w:proofErr w:type="gram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признаны</w:t>
      </w:r>
      <w:proofErr w:type="gram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:</w:t>
      </w:r>
    </w:p>
    <w:p w:rsidR="00153C7D" w:rsidRPr="00153C7D" w:rsidRDefault="00153C7D" w:rsidP="00CB16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proofErr w:type="spell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Кропотин</w:t>
      </w:r>
      <w:proofErr w:type="spell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 Владимир Викторович</w:t>
      </w:r>
    </w:p>
    <w:p w:rsidR="00153C7D" w:rsidRPr="00153C7D" w:rsidRDefault="00153C7D" w:rsidP="00CB16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Чирков Сергей Петрович</w:t>
      </w:r>
    </w:p>
    <w:p w:rsidR="00153C7D" w:rsidRPr="00153C7D" w:rsidRDefault="00153C7D" w:rsidP="00CB16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proofErr w:type="spellStart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Люкина</w:t>
      </w:r>
      <w:proofErr w:type="spellEnd"/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Наталья Валерьевна</w:t>
      </w:r>
    </w:p>
    <w:p w:rsidR="00153C7D" w:rsidRPr="00153C7D" w:rsidRDefault="00153C7D" w:rsidP="00CB1664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ar-SA"/>
        </w:rPr>
      </w:pPr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 xml:space="preserve"> Отоз</w:t>
      </w:r>
      <w:r w:rsidR="00A924B3">
        <w:rPr>
          <w:rFonts w:ascii="Times New Roman" w:eastAsia="Times New Roman" w:hAnsi="Times New Roman" w:cs="Calibri"/>
          <w:sz w:val="24"/>
          <w:szCs w:val="20"/>
          <w:lang w:eastAsia="ar-SA"/>
        </w:rPr>
        <w:t>ванных заявок нет</w:t>
      </w:r>
      <w:r w:rsidRPr="00153C7D">
        <w:rPr>
          <w:rFonts w:ascii="Times New Roman" w:eastAsia="Times New Roman" w:hAnsi="Times New Roman" w:cs="Calibri"/>
          <w:sz w:val="24"/>
          <w:szCs w:val="20"/>
          <w:lang w:eastAsia="ar-SA"/>
        </w:rPr>
        <w:t>»</w:t>
      </w:r>
    </w:p>
    <w:p w:rsidR="00153C7D" w:rsidRPr="00153C7D" w:rsidRDefault="00153C7D" w:rsidP="00153C7D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ar-SA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3C7D" w:rsidRDefault="00153C7D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24B3" w:rsidRDefault="00A924B3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Адрес редакции: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ул.Школьная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д.1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Телефон 90-833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Подписано в печать </w:t>
      </w:r>
      <w:r w:rsidR="00A924B3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A924B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02EB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Тираж 10 экз. </w:t>
      </w: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2AD6" w:rsidRPr="00F82AD6" w:rsidRDefault="00F82AD6" w:rsidP="00F82AD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522187" w:rsidRDefault="00F82AD6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усошур</w:t>
      </w:r>
      <w:proofErr w:type="spellEnd"/>
      <w:r w:rsidRPr="00F82AD6">
        <w:rPr>
          <w:rFonts w:ascii="Times New Roman" w:eastAsia="Times New Roman" w:hAnsi="Times New Roman"/>
          <w:sz w:val="24"/>
          <w:szCs w:val="24"/>
          <w:lang w:eastAsia="ru-RU"/>
        </w:rPr>
        <w:t>, ул. Школьная, д.1</w:t>
      </w:r>
      <w:r w:rsidRPr="00F82AD6">
        <w:rPr>
          <w:rFonts w:ascii="Times New Roman" w:hAnsi="Times New Roman"/>
          <w:lang w:eastAsia="ru-RU"/>
        </w:rPr>
        <w:t xml:space="preserve">    </w:t>
      </w: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22187" w:rsidRDefault="00522187" w:rsidP="007838C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522187" w:rsidSect="00452DD7">
      <w:pgSz w:w="11906" w:h="16838"/>
      <w:pgMar w:top="851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1A2695"/>
    <w:multiLevelType w:val="hybridMultilevel"/>
    <w:tmpl w:val="059CAA5E"/>
    <w:lvl w:ilvl="0" w:tplc="968611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303D2"/>
    <w:multiLevelType w:val="hybridMultilevel"/>
    <w:tmpl w:val="42589A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06E40"/>
    <w:multiLevelType w:val="hybridMultilevel"/>
    <w:tmpl w:val="8C4E0F82"/>
    <w:lvl w:ilvl="0" w:tplc="D520D428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792033"/>
    <w:multiLevelType w:val="hybridMultilevel"/>
    <w:tmpl w:val="14624C1A"/>
    <w:lvl w:ilvl="0" w:tplc="D5CC8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F3C1762"/>
    <w:multiLevelType w:val="singleLevel"/>
    <w:tmpl w:val="9F9E04A2"/>
    <w:lvl w:ilvl="0">
      <w:start w:val="16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11547968"/>
    <w:multiLevelType w:val="hybridMultilevel"/>
    <w:tmpl w:val="B956A812"/>
    <w:lvl w:ilvl="0" w:tplc="CC7AFB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41C3246"/>
    <w:multiLevelType w:val="singleLevel"/>
    <w:tmpl w:val="BBCCF904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15F20A1D"/>
    <w:multiLevelType w:val="hybridMultilevel"/>
    <w:tmpl w:val="922E6F94"/>
    <w:lvl w:ilvl="0" w:tplc="094039C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E0236C"/>
    <w:multiLevelType w:val="singleLevel"/>
    <w:tmpl w:val="1C1E33D4"/>
    <w:lvl w:ilvl="0">
      <w:start w:val="1"/>
      <w:numFmt w:val="decimal"/>
      <w:lvlText w:val="%1)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11">
    <w:nsid w:val="1A4D3CD1"/>
    <w:multiLevelType w:val="singleLevel"/>
    <w:tmpl w:val="B456BFAE"/>
    <w:lvl w:ilvl="0">
      <w:start w:val="10"/>
      <w:numFmt w:val="decimal"/>
      <w:lvlText w:val="%1)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2">
    <w:nsid w:val="25253FCD"/>
    <w:multiLevelType w:val="singleLevel"/>
    <w:tmpl w:val="95C421CC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3">
    <w:nsid w:val="2A2B75C9"/>
    <w:multiLevelType w:val="hybridMultilevel"/>
    <w:tmpl w:val="21147FA4"/>
    <w:lvl w:ilvl="0" w:tplc="3E6053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F1601E"/>
    <w:multiLevelType w:val="singleLevel"/>
    <w:tmpl w:val="3CFAAB76"/>
    <w:lvl w:ilvl="0">
      <w:start w:val="4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3C1F38BF"/>
    <w:multiLevelType w:val="singleLevel"/>
    <w:tmpl w:val="8E62E874"/>
    <w:lvl w:ilvl="0">
      <w:start w:val="8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6">
    <w:nsid w:val="3C931243"/>
    <w:multiLevelType w:val="hybridMultilevel"/>
    <w:tmpl w:val="3068768A"/>
    <w:lvl w:ilvl="0" w:tplc="A54CF8EC">
      <w:start w:val="1"/>
      <w:numFmt w:val="decimal"/>
      <w:lvlText w:val="%1)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416086"/>
    <w:multiLevelType w:val="hybridMultilevel"/>
    <w:tmpl w:val="6D44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E316925"/>
    <w:multiLevelType w:val="singleLevel"/>
    <w:tmpl w:val="023ABFA2"/>
    <w:lvl w:ilvl="0">
      <w:start w:val="1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384CF6"/>
    <w:multiLevelType w:val="singleLevel"/>
    <w:tmpl w:val="9F366E3A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3">
    <w:nsid w:val="54ED3F3D"/>
    <w:multiLevelType w:val="hybridMultilevel"/>
    <w:tmpl w:val="369C8C74"/>
    <w:lvl w:ilvl="0" w:tplc="428669F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9403A"/>
    <w:multiLevelType w:val="hybridMultilevel"/>
    <w:tmpl w:val="8196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8D53988"/>
    <w:multiLevelType w:val="singleLevel"/>
    <w:tmpl w:val="BCC43082"/>
    <w:lvl w:ilvl="0">
      <w:start w:val="3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0770EDB"/>
    <w:multiLevelType w:val="singleLevel"/>
    <w:tmpl w:val="4E488FD0"/>
    <w:lvl w:ilvl="0">
      <w:start w:val="11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8">
    <w:nsid w:val="62F46B12"/>
    <w:multiLevelType w:val="hybridMultilevel"/>
    <w:tmpl w:val="AA9467A6"/>
    <w:lvl w:ilvl="0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6C75E3"/>
    <w:multiLevelType w:val="hybridMultilevel"/>
    <w:tmpl w:val="260CDF68"/>
    <w:lvl w:ilvl="0" w:tplc="45CC1022">
      <w:start w:val="1"/>
      <w:numFmt w:val="decimal"/>
      <w:lvlText w:val="%1."/>
      <w:lvlJc w:val="left"/>
      <w:pPr>
        <w:ind w:left="43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683D321C"/>
    <w:multiLevelType w:val="hybridMultilevel"/>
    <w:tmpl w:val="48DC9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BD4E57"/>
    <w:multiLevelType w:val="singleLevel"/>
    <w:tmpl w:val="D11800B0"/>
    <w:lvl w:ilvl="0">
      <w:start w:val="4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3">
    <w:nsid w:val="7A8A466E"/>
    <w:multiLevelType w:val="singleLevel"/>
    <w:tmpl w:val="3768186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4">
    <w:nsid w:val="7D9A55D4"/>
    <w:multiLevelType w:val="hybridMultilevel"/>
    <w:tmpl w:val="B5EEE03E"/>
    <w:lvl w:ilvl="0" w:tplc="47227AFC">
      <w:start w:val="1"/>
      <w:numFmt w:val="decimal"/>
      <w:lvlText w:val="%1."/>
      <w:lvlJc w:val="left"/>
      <w:pPr>
        <w:ind w:left="1320" w:hanging="78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1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lvl w:ilvl="0">
        <w:start w:val="13"/>
        <w:numFmt w:val="decimal"/>
        <w:lvlText w:val="%1.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lvl w:ilvl="0">
        <w:start w:val="4"/>
        <w:numFmt w:val="decimal"/>
        <w:lvlText w:val="%1)"/>
        <w:legacy w:legacy="1" w:legacySpace="0" w:legacyIndent="2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4"/>
    </w:lvlOverride>
  </w:num>
  <w:num w:numId="18">
    <w:abstractNumId w:val="22"/>
    <w:lvlOverride w:ilvl="0">
      <w:startOverride w:val="6"/>
    </w:lvlOverride>
  </w:num>
  <w:num w:numId="19">
    <w:abstractNumId w:val="8"/>
    <w:lvlOverride w:ilvl="0">
      <w:startOverride w:val="3"/>
    </w:lvlOverride>
  </w:num>
  <w:num w:numId="20">
    <w:abstractNumId w:val="27"/>
    <w:lvlOverride w:ilvl="0">
      <w:startOverride w:val="11"/>
    </w:lvlOverride>
  </w:num>
  <w:num w:numId="21">
    <w:abstractNumId w:val="20"/>
    <w:lvlOverride w:ilvl="0">
      <w:startOverride w:val="13"/>
    </w:lvlOverride>
  </w:num>
  <w:num w:numId="22">
    <w:abstractNumId w:val="6"/>
    <w:lvlOverride w:ilvl="0">
      <w:startOverride w:val="16"/>
    </w:lvlOverride>
  </w:num>
  <w:num w:numId="23">
    <w:abstractNumId w:val="33"/>
    <w:lvlOverride w:ilvl="0">
      <w:startOverride w:val="1"/>
    </w:lvlOverride>
  </w:num>
  <w:num w:numId="24">
    <w:abstractNumId w:val="14"/>
    <w:lvlOverride w:ilvl="0">
      <w:startOverride w:val="4"/>
    </w:lvlOverride>
  </w:num>
  <w:num w:numId="25">
    <w:abstractNumId w:val="15"/>
    <w:lvlOverride w:ilvl="0">
      <w:startOverride w:val="8"/>
    </w:lvlOverride>
  </w:num>
  <w:num w:numId="26">
    <w:abstractNumId w:val="11"/>
    <w:lvlOverride w:ilvl="0">
      <w:startOverride w:val="10"/>
    </w:lvlOverride>
  </w:num>
  <w:num w:numId="27">
    <w:abstractNumId w:val="10"/>
    <w:lvlOverride w:ilvl="0">
      <w:startOverride w:val="1"/>
    </w:lvlOverride>
  </w:num>
  <w:num w:numId="28">
    <w:abstractNumId w:val="26"/>
    <w:lvlOverride w:ilvl="0">
      <w:startOverride w:val="3"/>
    </w:lvlOverride>
  </w:num>
  <w:num w:numId="29">
    <w:abstractNumId w:val="12"/>
    <w:lvlOverride w:ilvl="0">
      <w:startOverride w:val="1"/>
    </w:lvlOverride>
  </w:num>
  <w:num w:numId="30">
    <w:abstractNumId w:val="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"/>
  </w:num>
  <w:num w:numId="35">
    <w:abstractNumId w:val="7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D0"/>
    <w:rsid w:val="00040F58"/>
    <w:rsid w:val="0004567E"/>
    <w:rsid w:val="000613EF"/>
    <w:rsid w:val="00107DA4"/>
    <w:rsid w:val="00122768"/>
    <w:rsid w:val="00150117"/>
    <w:rsid w:val="00153C7D"/>
    <w:rsid w:val="001719E2"/>
    <w:rsid w:val="001C38A1"/>
    <w:rsid w:val="002404C1"/>
    <w:rsid w:val="002446BE"/>
    <w:rsid w:val="00273366"/>
    <w:rsid w:val="002C5E86"/>
    <w:rsid w:val="002D5CFE"/>
    <w:rsid w:val="002E46CF"/>
    <w:rsid w:val="00340BCC"/>
    <w:rsid w:val="00394F89"/>
    <w:rsid w:val="003B1D2E"/>
    <w:rsid w:val="00400E3D"/>
    <w:rsid w:val="00414270"/>
    <w:rsid w:val="004324A7"/>
    <w:rsid w:val="00452DD7"/>
    <w:rsid w:val="004845D6"/>
    <w:rsid w:val="004C2B4A"/>
    <w:rsid w:val="004E709E"/>
    <w:rsid w:val="004E7EFD"/>
    <w:rsid w:val="005114BC"/>
    <w:rsid w:val="00514034"/>
    <w:rsid w:val="00522187"/>
    <w:rsid w:val="00525186"/>
    <w:rsid w:val="005B24E7"/>
    <w:rsid w:val="005F471B"/>
    <w:rsid w:val="00643685"/>
    <w:rsid w:val="0069217F"/>
    <w:rsid w:val="006A5D24"/>
    <w:rsid w:val="006E3100"/>
    <w:rsid w:val="0076606B"/>
    <w:rsid w:val="007838C7"/>
    <w:rsid w:val="007842F2"/>
    <w:rsid w:val="007C6CF2"/>
    <w:rsid w:val="007C7C17"/>
    <w:rsid w:val="007E33FF"/>
    <w:rsid w:val="008305A7"/>
    <w:rsid w:val="00882E76"/>
    <w:rsid w:val="00897F20"/>
    <w:rsid w:val="009346CB"/>
    <w:rsid w:val="00943092"/>
    <w:rsid w:val="009948E2"/>
    <w:rsid w:val="009D224C"/>
    <w:rsid w:val="00A22444"/>
    <w:rsid w:val="00A41A1F"/>
    <w:rsid w:val="00A637F2"/>
    <w:rsid w:val="00A76DD0"/>
    <w:rsid w:val="00A924B3"/>
    <w:rsid w:val="00AF718E"/>
    <w:rsid w:val="00B01FF9"/>
    <w:rsid w:val="00B029B2"/>
    <w:rsid w:val="00B2018E"/>
    <w:rsid w:val="00B27E30"/>
    <w:rsid w:val="00B84966"/>
    <w:rsid w:val="00BA072C"/>
    <w:rsid w:val="00BF16A3"/>
    <w:rsid w:val="00C64F51"/>
    <w:rsid w:val="00CA13A0"/>
    <w:rsid w:val="00CB1664"/>
    <w:rsid w:val="00CB5DDC"/>
    <w:rsid w:val="00CF7CF8"/>
    <w:rsid w:val="00D02E23"/>
    <w:rsid w:val="00D44074"/>
    <w:rsid w:val="00DA48B1"/>
    <w:rsid w:val="00E0431B"/>
    <w:rsid w:val="00E04A34"/>
    <w:rsid w:val="00E210A1"/>
    <w:rsid w:val="00E43964"/>
    <w:rsid w:val="00E76E88"/>
    <w:rsid w:val="00E8166C"/>
    <w:rsid w:val="00E81F73"/>
    <w:rsid w:val="00E86D90"/>
    <w:rsid w:val="00EB5474"/>
    <w:rsid w:val="00EC5231"/>
    <w:rsid w:val="00ED0C2E"/>
    <w:rsid w:val="00ED26B7"/>
    <w:rsid w:val="00EE3969"/>
    <w:rsid w:val="00F02EB9"/>
    <w:rsid w:val="00F10789"/>
    <w:rsid w:val="00F233D2"/>
    <w:rsid w:val="00F82AD6"/>
    <w:rsid w:val="00F955DE"/>
    <w:rsid w:val="00FA0416"/>
    <w:rsid w:val="00FB3317"/>
    <w:rsid w:val="00FB6662"/>
    <w:rsid w:val="00FD0EAB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0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0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2E7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3EA833180CCC4A191D8A4EC0EAB6444ED7DB6B93CF116E27461BD797ECED1B78845D4CBF73A34mBeC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C3EA833180CCC4A191D8A4EC0EAB6444EA7EB4BA3BF116E27461BD797ECED1B78845D4CBF73B32mBe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C3EA833180CCC4A191D8A4EC0EAB6444EA7EB4BE39F116E27461BD797ECED1B78845D4CBF73832mBe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AB83F-A5C6-43BC-8919-78A2F813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25</Pages>
  <Words>8035</Words>
  <Characters>45802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dcterms:created xsi:type="dcterms:W3CDTF">2015-07-08T09:05:00Z</dcterms:created>
  <dcterms:modified xsi:type="dcterms:W3CDTF">2016-04-06T10:30:00Z</dcterms:modified>
</cp:coreProperties>
</file>