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FB" w:rsidRPr="00042633" w:rsidRDefault="00CC73FB" w:rsidP="00CC7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CC73FB" w:rsidRPr="00042633" w:rsidRDefault="00CC73FB" w:rsidP="00CC7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 «АДАМ» МУНИЦИПАЛ КЫЛДЫТЭТЛЭН АДМИНИСТРАЦИЕЗ </w:t>
      </w:r>
    </w:p>
    <w:p w:rsidR="00CC73FB" w:rsidRPr="00042633" w:rsidRDefault="00CC73FB" w:rsidP="00CC7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C73FB" w:rsidRPr="00042633" w:rsidRDefault="00CC73FB" w:rsidP="00CC7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03 августа </w:t>
      </w:r>
      <w:r w:rsidRPr="00042633">
        <w:rPr>
          <w:rFonts w:ascii="Times New Roman" w:hAnsi="Times New Roman"/>
          <w:b/>
          <w:sz w:val="24"/>
          <w:szCs w:val="24"/>
        </w:rPr>
        <w:t xml:space="preserve"> 2015 года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№ 56</w:t>
      </w:r>
    </w:p>
    <w:p w:rsidR="00CC73FB" w:rsidRPr="00042633" w:rsidRDefault="00CC73FB" w:rsidP="00CC7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д. Адам</w:t>
      </w:r>
    </w:p>
    <w:p w:rsidR="00CC73FB" w:rsidRPr="00042633" w:rsidRDefault="00CC73FB" w:rsidP="00CC73FB">
      <w:pPr>
        <w:rPr>
          <w:rFonts w:ascii="Times New Roman" w:hAnsi="Times New Roman"/>
          <w:sz w:val="24"/>
          <w:szCs w:val="24"/>
        </w:rPr>
      </w:pP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>Об ограничении в сфере розничной</w:t>
      </w: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продажи алкогольной продукции </w:t>
      </w: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на территории д. Адам </w:t>
      </w: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 августа </w:t>
      </w:r>
      <w:r w:rsidRPr="00042633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2633">
        <w:rPr>
          <w:rFonts w:ascii="Times New Roman" w:hAnsi="Times New Roman"/>
          <w:sz w:val="24"/>
          <w:szCs w:val="24"/>
        </w:rPr>
        <w:t xml:space="preserve">           В связи с проведением праздника Дня  деревни Адам «Деревне Адам-400 лет» на территории МОУ ДОД «ДЮСШ» в д. Адам по ул. Советская, д.16а,  </w:t>
      </w:r>
      <w:r w:rsidRPr="0004263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CC73FB" w:rsidRPr="00042633" w:rsidRDefault="00CC73FB" w:rsidP="00CC7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>1.</w:t>
      </w:r>
      <w:r w:rsidRPr="00042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633">
        <w:rPr>
          <w:rFonts w:ascii="Times New Roman" w:hAnsi="Times New Roman"/>
          <w:sz w:val="24"/>
          <w:szCs w:val="24"/>
        </w:rPr>
        <w:t xml:space="preserve">Рекомендовать руководителям организаций и индивидуальным предпринимателям, ведущих свою деятельность в д. Адам, помимо установленных законом Удмуртской Республики от 4 октября 2011 года № 44-РЗ «Об ограничении розничной продажи алкогольной продукции на территории Удмуртской Республики» ограничений в сфере розничной продажи алкогольной продукции, в том числе пива, </w:t>
      </w:r>
      <w:r>
        <w:rPr>
          <w:rFonts w:ascii="Times New Roman" w:hAnsi="Times New Roman"/>
          <w:sz w:val="24"/>
          <w:szCs w:val="24"/>
        </w:rPr>
        <w:t xml:space="preserve">08 августа  </w:t>
      </w:r>
      <w:bookmarkStart w:id="0" w:name="_GoBack"/>
      <w:bookmarkEnd w:id="0"/>
      <w:r w:rsidRPr="00042633">
        <w:rPr>
          <w:rFonts w:ascii="Times New Roman" w:hAnsi="Times New Roman"/>
          <w:sz w:val="24"/>
          <w:szCs w:val="24"/>
        </w:rPr>
        <w:t xml:space="preserve"> 2015 года с  19-00 часов до 22-00 часов на территории деревни Адам, кроме розничной</w:t>
      </w:r>
      <w:proofErr w:type="gramEnd"/>
      <w:r w:rsidRPr="00042633">
        <w:rPr>
          <w:rFonts w:ascii="Times New Roman" w:hAnsi="Times New Roman"/>
          <w:sz w:val="24"/>
          <w:szCs w:val="24"/>
        </w:rPr>
        <w:t xml:space="preserve"> продажи алкогольной продукции в кафе «Эдельвейс», осуществляемой при оказании услуг общественного питания по организации потребления алкогольной продукции на месте оказания таких услуг.</w:t>
      </w:r>
    </w:p>
    <w:p w:rsidR="00CC73FB" w:rsidRPr="00042633" w:rsidRDefault="00CC73FB" w:rsidP="00CC73F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>2</w:t>
      </w:r>
      <w:r w:rsidRPr="000426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26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2633">
        <w:rPr>
          <w:rFonts w:ascii="Times New Roman" w:hAnsi="Times New Roman"/>
          <w:sz w:val="24"/>
          <w:szCs w:val="24"/>
        </w:rPr>
        <w:t xml:space="preserve"> выполнением настоящего  постановления  оставляю за собой.</w:t>
      </w:r>
    </w:p>
    <w:p w:rsidR="00CC73FB" w:rsidRPr="00042633" w:rsidRDefault="00CC73FB" w:rsidP="00CC73FB">
      <w:pPr>
        <w:spacing w:after="0"/>
        <w:rPr>
          <w:rFonts w:ascii="Times New Roman" w:hAnsi="Times New Roman"/>
          <w:sz w:val="24"/>
          <w:szCs w:val="24"/>
        </w:rPr>
      </w:pPr>
    </w:p>
    <w:p w:rsidR="00CC73FB" w:rsidRPr="00042633" w:rsidRDefault="00CC73FB" w:rsidP="00CC73FB">
      <w:pPr>
        <w:rPr>
          <w:rFonts w:ascii="Times New Roman" w:hAnsi="Times New Roman"/>
          <w:sz w:val="24"/>
          <w:szCs w:val="24"/>
        </w:rPr>
      </w:pP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CC73FB" w:rsidRPr="00042633" w:rsidRDefault="00CC73FB" w:rsidP="00CC73FB">
      <w:pPr>
        <w:spacing w:after="0"/>
        <w:rPr>
          <w:rFonts w:ascii="Times New Roman" w:hAnsi="Times New Roman"/>
          <w:b/>
          <w:sz w:val="24"/>
          <w:szCs w:val="24"/>
        </w:rPr>
      </w:pPr>
      <w:r w:rsidRPr="00042633"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К.С. </w:t>
      </w:r>
      <w:proofErr w:type="spellStart"/>
      <w:r w:rsidRPr="00042633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C73FB" w:rsidRPr="00042633" w:rsidRDefault="00CC73FB" w:rsidP="00CC73FB">
      <w:pPr>
        <w:rPr>
          <w:rFonts w:ascii="Times New Roman" w:hAnsi="Times New Roman"/>
          <w:b/>
          <w:sz w:val="24"/>
          <w:szCs w:val="24"/>
        </w:rPr>
      </w:pPr>
    </w:p>
    <w:p w:rsidR="00CC73FB" w:rsidRPr="00042633" w:rsidRDefault="00CC73FB" w:rsidP="00CC73FB">
      <w:pPr>
        <w:rPr>
          <w:rFonts w:ascii="Times New Roman" w:hAnsi="Times New Roman"/>
          <w:sz w:val="24"/>
          <w:szCs w:val="24"/>
        </w:rPr>
      </w:pPr>
    </w:p>
    <w:p w:rsidR="00FF35E7" w:rsidRDefault="00FF35E7"/>
    <w:sectPr w:rsidR="00FF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14"/>
    <w:rsid w:val="00CC73FB"/>
    <w:rsid w:val="00CF5A14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2015-08-03T12:04:00Z</cp:lastPrinted>
  <dcterms:created xsi:type="dcterms:W3CDTF">2015-08-03T12:02:00Z</dcterms:created>
  <dcterms:modified xsi:type="dcterms:W3CDTF">2015-08-03T12:04:00Z</dcterms:modified>
</cp:coreProperties>
</file>