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D463E6" w:rsidP="008E628D">
      <w:pPr>
        <w:jc w:val="center"/>
        <w:rPr>
          <w:b/>
        </w:rPr>
      </w:pPr>
      <w:r>
        <w:rPr>
          <w:b/>
        </w:rPr>
        <w:t>07</w:t>
      </w:r>
      <w:r w:rsidR="008E628D">
        <w:rPr>
          <w:b/>
        </w:rPr>
        <w:t xml:space="preserve"> ноября 201</w:t>
      </w:r>
      <w:r>
        <w:rPr>
          <w:b/>
        </w:rPr>
        <w:t>7</w:t>
      </w:r>
      <w:r w:rsidR="008E628D">
        <w:rPr>
          <w:b/>
        </w:rPr>
        <w:t xml:space="preserve"> года                                                                                                      </w:t>
      </w:r>
      <w:r>
        <w:rPr>
          <w:b/>
        </w:rPr>
        <w:t>№ 7</w:t>
      </w:r>
      <w:r w:rsidR="00C030CB">
        <w:rPr>
          <w:b/>
        </w:rPr>
        <w:t>8</w:t>
      </w:r>
      <w:bookmarkStart w:id="0" w:name="_GoBack"/>
      <w:bookmarkEnd w:id="0"/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D463E6" w:rsidRDefault="00D463E6" w:rsidP="005F5C7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D463E6">
        <w:rPr>
          <w:rFonts w:ascii="Times New Roman" w:hAnsi="Times New Roman" w:cs="Times New Roman"/>
          <w:bCs w:val="0"/>
          <w:sz w:val="26"/>
          <w:szCs w:val="26"/>
        </w:rPr>
        <w:t>д. Качкашур</w:t>
      </w: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A25359" w:rsidRPr="00BB0C20" w:rsidRDefault="005F5C7A" w:rsidP="00A25359">
      <w:pPr>
        <w:spacing w:line="360" w:lineRule="auto"/>
        <w:ind w:firstLine="600"/>
        <w:jc w:val="both"/>
        <w:rPr>
          <w:b/>
        </w:rPr>
      </w:pPr>
      <w:r w:rsidRPr="004750F9">
        <w:rPr>
          <w:b/>
          <w:color w:val="FF0000"/>
        </w:rPr>
        <w:tab/>
      </w:r>
      <w:r w:rsidRPr="00BB0C20">
        <w:t>Рассмотрев заявление</w:t>
      </w:r>
      <w:r w:rsidR="00D463E6">
        <w:t xml:space="preserve"> Веретенниковой Ольги Николаевны</w:t>
      </w:r>
      <w:r w:rsidRPr="00BB0C20">
        <w:rPr>
          <w:sz w:val="22"/>
        </w:rPr>
        <w:t xml:space="preserve">,   в </w:t>
      </w:r>
      <w:r w:rsidRPr="00BB0C20">
        <w:t>соответствии с Федеральным Законом «О наименовании географических объектов» от 18.12.1997 года №</w:t>
      </w:r>
      <w:r w:rsidR="008E628D" w:rsidRPr="00BB0C20">
        <w:t xml:space="preserve"> </w:t>
      </w:r>
      <w:r w:rsidRPr="00BB0C20">
        <w:t xml:space="preserve">152 и в целях нормализации в употреблении наименований населенных пунктов, улиц, нумерации домов и земельных участков, </w:t>
      </w:r>
      <w:r w:rsidRPr="00BB0C20">
        <w:rPr>
          <w:sz w:val="22"/>
        </w:rPr>
        <w:t xml:space="preserve">в связи с </w:t>
      </w:r>
      <w:r w:rsidR="008E628D" w:rsidRPr="00BB0C20">
        <w:t xml:space="preserve">уточнением местоположения объекта </w:t>
      </w:r>
      <w:r w:rsidR="00A25359" w:rsidRPr="00BB0C20">
        <w:t xml:space="preserve">недвижимости </w:t>
      </w:r>
      <w:r w:rsidRPr="00BB0C20">
        <w:rPr>
          <w:b/>
        </w:rPr>
        <w:t>Администрация муниципального образования «Качкашурское» ПОСТАНОВЛЯЕТ:</w:t>
      </w:r>
    </w:p>
    <w:p w:rsidR="00961329" w:rsidRPr="00BB0C20" w:rsidRDefault="00D07666" w:rsidP="00961329">
      <w:pPr>
        <w:spacing w:line="360" w:lineRule="auto"/>
        <w:ind w:firstLine="600"/>
        <w:jc w:val="both"/>
      </w:pPr>
      <w:r w:rsidRPr="00BB0C20">
        <w:t xml:space="preserve"> </w:t>
      </w:r>
      <w:r w:rsidR="00961329" w:rsidRPr="00BB0C20">
        <w:t>1. Изменить адрес земельного участка, кадастровый номер 18:05:</w:t>
      </w:r>
      <w:r w:rsidR="0000618A" w:rsidRPr="00BB0C20">
        <w:t>060002:</w:t>
      </w:r>
      <w:r w:rsidR="00D463E6">
        <w:t>367</w:t>
      </w:r>
      <w:r w:rsidR="00961329" w:rsidRPr="00BB0C20">
        <w:t xml:space="preserve"> ранее имевшего адрес:  Удмуртская Республика, Глазовский район, д. </w:t>
      </w:r>
      <w:r w:rsidR="0000618A" w:rsidRPr="00BB0C20">
        <w:t>Качкаш</w:t>
      </w:r>
      <w:r w:rsidR="00D463E6">
        <w:t>ур поле № 5  ряд № 1 участок № 2</w:t>
      </w:r>
      <w:r w:rsidR="0000618A" w:rsidRPr="00BB0C20">
        <w:t xml:space="preserve">, принадлежащему </w:t>
      </w:r>
      <w:r w:rsidR="00D463E6">
        <w:t>Веретенниковой Ольге Николаевне</w:t>
      </w:r>
      <w:r w:rsidR="0000618A" w:rsidRPr="00BB0C20">
        <w:t xml:space="preserve"> на основании свидетельства о государственной регистрации права 18-АБ </w:t>
      </w:r>
      <w:r w:rsidR="00D463E6">
        <w:t>686600</w:t>
      </w:r>
      <w:r w:rsidR="0000618A" w:rsidRPr="00BB0C20">
        <w:t xml:space="preserve"> от </w:t>
      </w:r>
      <w:r w:rsidR="00D463E6">
        <w:t>07</w:t>
      </w:r>
      <w:r w:rsidR="00BB0C20" w:rsidRPr="00BB0C20">
        <w:t>.0</w:t>
      </w:r>
      <w:r w:rsidR="00D463E6">
        <w:t>3</w:t>
      </w:r>
      <w:r w:rsidR="00BB0C20" w:rsidRPr="00BB0C20">
        <w:t>.2013</w:t>
      </w:r>
      <w:r w:rsidR="0000618A" w:rsidRPr="00BB0C20">
        <w:t xml:space="preserve"> года</w:t>
      </w:r>
      <w:r w:rsidR="00961329" w:rsidRPr="00BB0C20">
        <w:t xml:space="preserve">  на следующий </w:t>
      </w:r>
      <w:hyperlink r:id="rId6" w:history="1">
        <w:r w:rsidR="00961329" w:rsidRPr="00BB0C20">
          <w:t>адрес</w:t>
        </w:r>
      </w:hyperlink>
      <w:r w:rsidR="00961329" w:rsidRPr="00BB0C20">
        <w:t xml:space="preserve">:  Удмуртская Республика, Глазовский район, д. </w:t>
      </w:r>
      <w:r w:rsidR="0000618A" w:rsidRPr="00BB0C20">
        <w:t xml:space="preserve">Качкашур ул. </w:t>
      </w:r>
      <w:r w:rsidR="00BB0C20" w:rsidRPr="00BB0C20">
        <w:t>Спортивная д.</w:t>
      </w:r>
      <w:r w:rsidR="00D463E6">
        <w:t>7</w:t>
      </w:r>
      <w:r w:rsidR="0000618A" w:rsidRPr="00BB0C20">
        <w:t xml:space="preserve">   (общая площадь участка – </w:t>
      </w:r>
      <w:r w:rsidR="00D463E6">
        <w:t>1000</w:t>
      </w:r>
      <w:r w:rsidR="007300E1" w:rsidRPr="00BB0C20">
        <w:t xml:space="preserve"> </w:t>
      </w:r>
      <w:proofErr w:type="spellStart"/>
      <w:r w:rsidR="00961329" w:rsidRPr="00BB0C20">
        <w:t>кв.м</w:t>
      </w:r>
      <w:proofErr w:type="spellEnd"/>
      <w:r w:rsidR="00961329" w:rsidRPr="00BB0C20">
        <w:t xml:space="preserve">., вид права – </w:t>
      </w:r>
      <w:r w:rsidR="007300E1" w:rsidRPr="00BB0C20">
        <w:t>собственность</w:t>
      </w:r>
      <w:r w:rsidR="00961329" w:rsidRPr="00BB0C20">
        <w:t>, категория земель – земли населенных пунктов</w:t>
      </w:r>
      <w:r w:rsidR="00BB0C20" w:rsidRPr="00BB0C20">
        <w:t>, вид разрешенного использования – для ведения личного подсобного хозяйства</w:t>
      </w:r>
      <w:r w:rsidR="00961329" w:rsidRPr="00BB0C20">
        <w:t>).</w:t>
      </w:r>
    </w:p>
    <w:p w:rsidR="0074267B" w:rsidRPr="00BB0C20" w:rsidRDefault="0074267B" w:rsidP="0074267B">
      <w:pPr>
        <w:rPr>
          <w:sz w:val="22"/>
          <w:szCs w:val="22"/>
        </w:rPr>
      </w:pPr>
    </w:p>
    <w:p w:rsidR="007300E1" w:rsidRPr="00BB0C20" w:rsidRDefault="007300E1" w:rsidP="0074267B">
      <w:pPr>
        <w:rPr>
          <w:sz w:val="22"/>
          <w:szCs w:val="22"/>
        </w:rPr>
      </w:pPr>
    </w:p>
    <w:p w:rsidR="00127344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>Т.</w:t>
      </w:r>
      <w:r w:rsidR="001273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0C20">
        <w:rPr>
          <w:rFonts w:ascii="Times New Roman" w:hAnsi="Times New Roman" w:cs="Times New Roman"/>
          <w:b/>
          <w:sz w:val="26"/>
          <w:szCs w:val="26"/>
        </w:rPr>
        <w:t>Е.</w:t>
      </w:r>
      <w:r w:rsidR="00A25359" w:rsidRPr="00BB0C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0C20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7B" w:rsidRPr="00BB0C20" w:rsidRDefault="0074267B" w:rsidP="0074267B">
      <w:pPr>
        <w:rPr>
          <w:sz w:val="22"/>
          <w:szCs w:val="22"/>
        </w:rPr>
      </w:pPr>
    </w:p>
    <w:p w:rsidR="0074267B" w:rsidRPr="004750F9" w:rsidRDefault="0074267B" w:rsidP="008942B9">
      <w:pPr>
        <w:spacing w:line="360" w:lineRule="auto"/>
        <w:rPr>
          <w:color w:val="FF0000"/>
          <w:sz w:val="22"/>
          <w:szCs w:val="22"/>
        </w:rPr>
      </w:pPr>
      <w:r w:rsidRPr="004750F9">
        <w:rPr>
          <w:color w:val="FF0000"/>
          <w:sz w:val="22"/>
          <w:szCs w:val="22"/>
        </w:rPr>
        <w:t xml:space="preserve">    </w:t>
      </w:r>
    </w:p>
    <w:p w:rsidR="0070740C" w:rsidRPr="004750F9" w:rsidRDefault="0070740C">
      <w:pPr>
        <w:rPr>
          <w:color w:val="FF0000"/>
        </w:rPr>
      </w:pPr>
    </w:p>
    <w:sectPr w:rsidR="0070740C" w:rsidRPr="0047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C6A57"/>
    <w:multiLevelType w:val="multilevel"/>
    <w:tmpl w:val="C9D2194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618A"/>
    <w:rsid w:val="00127344"/>
    <w:rsid w:val="00371066"/>
    <w:rsid w:val="004750F9"/>
    <w:rsid w:val="005F5C7A"/>
    <w:rsid w:val="006548B2"/>
    <w:rsid w:val="0070740C"/>
    <w:rsid w:val="007300E1"/>
    <w:rsid w:val="0074267B"/>
    <w:rsid w:val="00747B14"/>
    <w:rsid w:val="00852E66"/>
    <w:rsid w:val="008942B9"/>
    <w:rsid w:val="008E628D"/>
    <w:rsid w:val="00961329"/>
    <w:rsid w:val="00A25359"/>
    <w:rsid w:val="00B832F3"/>
    <w:rsid w:val="00BB0C20"/>
    <w:rsid w:val="00BC63C3"/>
    <w:rsid w:val="00C030CB"/>
    <w:rsid w:val="00D07666"/>
    <w:rsid w:val="00D25000"/>
    <w:rsid w:val="00D463E6"/>
    <w:rsid w:val="00DB614B"/>
    <w:rsid w:val="00E7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90062-25A7-490A-B4E2-0104641D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teka.ru/enc/12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7EC7-6B2B-4412-890A-B2F1B05F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2017-11-08T04:56:00Z</cp:lastPrinted>
  <dcterms:created xsi:type="dcterms:W3CDTF">2013-11-27T08:36:00Z</dcterms:created>
  <dcterms:modified xsi:type="dcterms:W3CDTF">2017-11-21T06:31:00Z</dcterms:modified>
</cp:coreProperties>
</file>