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01" w:rsidRDefault="00596A01" w:rsidP="00100EB8">
      <w:pPr>
        <w:pStyle w:val="a3"/>
        <w:ind w:left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296E76" wp14:editId="7A7F6766">
            <wp:simplePos x="0" y="0"/>
            <wp:positionH relativeFrom="column">
              <wp:posOffset>2733675</wp:posOffset>
            </wp:positionH>
            <wp:positionV relativeFrom="paragraph">
              <wp:posOffset>60960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96A01" w:rsidRDefault="00596A01" w:rsidP="00596A01">
      <w:pPr>
        <w:pStyle w:val="a3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596A01" w:rsidRDefault="00596A01" w:rsidP="00596A01">
      <w:pPr>
        <w:pStyle w:val="a3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596A01" w:rsidRDefault="00596A01" w:rsidP="00596A01">
      <w:pPr>
        <w:pStyle w:val="a3"/>
        <w:ind w:left="0"/>
        <w:jc w:val="center"/>
        <w:rPr>
          <w:b/>
          <w:bCs/>
          <w:sz w:val="22"/>
          <w:szCs w:val="22"/>
        </w:rPr>
      </w:pPr>
    </w:p>
    <w:p w:rsidR="00596A01" w:rsidRDefault="00596A01" w:rsidP="00596A0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(ГЛАЗОВСКИЙ РАЙОННЫЙ СОВЕТ ДЕПУТАТОВ)</w:t>
      </w:r>
    </w:p>
    <w:p w:rsidR="00596A01" w:rsidRDefault="00596A01" w:rsidP="00596A0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ДЕПУТАТ КЕНЕШЕЗ)</w:t>
      </w:r>
    </w:p>
    <w:p w:rsidR="00596A01" w:rsidRDefault="00596A01" w:rsidP="00596A01">
      <w:pPr>
        <w:rPr>
          <w:sz w:val="22"/>
          <w:szCs w:val="22"/>
        </w:rPr>
      </w:pPr>
    </w:p>
    <w:p w:rsidR="00596A01" w:rsidRPr="00100EB8" w:rsidRDefault="00100EB8" w:rsidP="00596A01">
      <w:pPr>
        <w:jc w:val="center"/>
        <w:rPr>
          <w:b/>
        </w:rPr>
      </w:pPr>
      <w:r>
        <w:rPr>
          <w:b/>
        </w:rPr>
        <w:t>Тридцать седьмая</w:t>
      </w:r>
      <w:r w:rsidR="00596A01" w:rsidRPr="00100EB8">
        <w:rPr>
          <w:b/>
        </w:rPr>
        <w:t xml:space="preserve"> сессия Совета депутатов муниципального образования</w:t>
      </w:r>
    </w:p>
    <w:p w:rsidR="00596A01" w:rsidRPr="00100EB8" w:rsidRDefault="00596A01" w:rsidP="00596A01">
      <w:pPr>
        <w:jc w:val="center"/>
        <w:rPr>
          <w:b/>
          <w:szCs w:val="20"/>
        </w:rPr>
      </w:pPr>
      <w:r w:rsidRPr="00100EB8">
        <w:rPr>
          <w:b/>
        </w:rPr>
        <w:t>«Глазовский район» третьего созыва</w:t>
      </w: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  <w:r>
        <w:rPr>
          <w:b/>
        </w:rPr>
        <w:t>РЕШЕНИЕ</w:t>
      </w: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  <w:r>
        <w:rPr>
          <w:b/>
        </w:rPr>
        <w:t>ОБ УСТАНОВЛЕНИИ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«ГЛАЗОВСКИЙ РАЙОН»</w:t>
      </w:r>
    </w:p>
    <w:p w:rsidR="00596A01" w:rsidRDefault="00596A01" w:rsidP="00596A01">
      <w:pPr>
        <w:ind w:right="-2"/>
        <w:jc w:val="both"/>
        <w:rPr>
          <w:b/>
          <w:bCs/>
        </w:rPr>
      </w:pPr>
    </w:p>
    <w:p w:rsidR="00596A01" w:rsidRDefault="00596A01" w:rsidP="00596A01">
      <w:pPr>
        <w:ind w:right="-2"/>
        <w:jc w:val="both"/>
        <w:rPr>
          <w:b/>
          <w:bCs/>
        </w:rPr>
      </w:pPr>
      <w:r>
        <w:rPr>
          <w:b/>
          <w:bCs/>
        </w:rPr>
        <w:t>Принято Советом депутатов муниципального образования</w:t>
      </w:r>
    </w:p>
    <w:p w:rsidR="00596A01" w:rsidRDefault="00596A01" w:rsidP="00596A01">
      <w:pPr>
        <w:ind w:right="-2"/>
        <w:jc w:val="both"/>
        <w:rPr>
          <w:b/>
          <w:bCs/>
        </w:rPr>
      </w:pPr>
      <w:r>
        <w:rPr>
          <w:b/>
          <w:bCs/>
        </w:rPr>
        <w:t xml:space="preserve">«Глазовский район» </w:t>
      </w:r>
      <w:r w:rsidR="00900966">
        <w:rPr>
          <w:b/>
          <w:bCs/>
        </w:rPr>
        <w:t>30</w:t>
      </w:r>
      <w:r>
        <w:rPr>
          <w:b/>
          <w:bCs/>
        </w:rPr>
        <w:t xml:space="preserve"> </w:t>
      </w:r>
      <w:r w:rsidR="00623CE8">
        <w:rPr>
          <w:b/>
          <w:bCs/>
        </w:rPr>
        <w:t>января</w:t>
      </w:r>
      <w:r w:rsidR="00900966">
        <w:rPr>
          <w:b/>
          <w:bCs/>
        </w:rPr>
        <w:t xml:space="preserve"> 2020</w:t>
      </w:r>
      <w:r>
        <w:rPr>
          <w:b/>
          <w:bCs/>
        </w:rPr>
        <w:t xml:space="preserve"> года</w:t>
      </w:r>
    </w:p>
    <w:p w:rsidR="00596A01" w:rsidRDefault="00596A01" w:rsidP="00596A01">
      <w:pPr>
        <w:ind w:right="-2"/>
        <w:jc w:val="both"/>
      </w:pPr>
    </w:p>
    <w:p w:rsidR="00636EAD" w:rsidRDefault="00636EAD" w:rsidP="00636EAD">
      <w:pPr>
        <w:autoSpaceDE w:val="0"/>
        <w:autoSpaceDN w:val="0"/>
        <w:adjustRightInd w:val="0"/>
        <w:ind w:firstLine="708"/>
        <w:jc w:val="both"/>
        <w:rPr>
          <w:b/>
        </w:rPr>
      </w:pPr>
      <w:r w:rsidRPr="00636EAD">
        <w:t xml:space="preserve">В соответствии с Жилищным кодексом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«Глазовский район», </w:t>
      </w:r>
      <w:r w:rsidRPr="00636EAD">
        <w:rPr>
          <w:b/>
        </w:rPr>
        <w:t>Совет депутатов муниципального образования «Глазовский район» РЕШИЛ:</w:t>
      </w:r>
    </w:p>
    <w:p w:rsidR="00DF55EC" w:rsidRPr="00636EAD" w:rsidRDefault="00DF55EC" w:rsidP="00636EAD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636EAD" w:rsidRPr="00636EAD" w:rsidRDefault="00636EAD" w:rsidP="00636EAD">
      <w:pPr>
        <w:jc w:val="both"/>
      </w:pPr>
      <w:r>
        <w:tab/>
        <w:t>1. Установить с 1 января 20</w:t>
      </w:r>
      <w:r w:rsidR="00900966">
        <w:t>20</w:t>
      </w:r>
      <w:r w:rsidRPr="00636EAD">
        <w:t xml:space="preserve"> года размер платы за пользование жилым помещением (плату за наем) для нанимателей жилых помещений по договорам социального найма муниципального жилищного фонда и договорам найма специализированного жилищного фонда муниципального образования «Глазовский район» в следующих размерах:</w:t>
      </w:r>
    </w:p>
    <w:p w:rsidR="00C47DF4" w:rsidRPr="00C47DF4" w:rsidRDefault="00C47DF4" w:rsidP="00636EAD">
      <w:pPr>
        <w:jc w:val="both"/>
        <w:rPr>
          <w:szCs w:val="23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79"/>
        <w:gridCol w:w="1276"/>
        <w:gridCol w:w="1559"/>
      </w:tblGrid>
      <w:tr w:rsidR="00623CE8" w:rsidRPr="00C47DF4" w:rsidTr="00100EB8">
        <w:tc>
          <w:tcPr>
            <w:tcW w:w="534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</w:p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 xml:space="preserve">№ </w:t>
            </w:r>
            <w:proofErr w:type="gramStart"/>
            <w:r w:rsidRPr="00C47DF4">
              <w:rPr>
                <w:sz w:val="20"/>
                <w:szCs w:val="20"/>
              </w:rPr>
              <w:t>п</w:t>
            </w:r>
            <w:proofErr w:type="gramEnd"/>
            <w:r w:rsidRPr="00C47DF4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Виды жилых домов по степени благоустройства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Единица измерения размера платы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Размер платы</w:t>
            </w:r>
          </w:p>
        </w:tc>
      </w:tr>
      <w:tr w:rsidR="00623CE8" w:rsidRPr="00C47DF4" w:rsidTr="00100EB8">
        <w:tc>
          <w:tcPr>
            <w:tcW w:w="534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b/>
                <w:sz w:val="20"/>
                <w:szCs w:val="20"/>
              </w:rPr>
            </w:pPr>
            <w:r w:rsidRPr="00C47D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23CE8" w:rsidRPr="00C47DF4" w:rsidRDefault="00623CE8" w:rsidP="00596A01">
            <w:pPr>
              <w:rPr>
                <w:b/>
                <w:sz w:val="20"/>
                <w:szCs w:val="20"/>
              </w:rPr>
            </w:pPr>
            <w:r w:rsidRPr="00C47DF4">
              <w:rPr>
                <w:b/>
                <w:sz w:val="20"/>
                <w:szCs w:val="20"/>
              </w:rPr>
              <w:t>Многоквартирные дома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руб./</w:t>
            </w:r>
            <w:proofErr w:type="spellStart"/>
            <w:r w:rsidRPr="00C47DF4">
              <w:rPr>
                <w:sz w:val="20"/>
                <w:szCs w:val="20"/>
              </w:rPr>
              <w:t>кв.м</w:t>
            </w:r>
            <w:proofErr w:type="spellEnd"/>
            <w:r w:rsidRPr="00C47DF4">
              <w:rPr>
                <w:sz w:val="20"/>
                <w:szCs w:val="20"/>
              </w:rPr>
              <w:t>. общей площади в месяц</w:t>
            </w:r>
          </w:p>
        </w:tc>
        <w:tc>
          <w:tcPr>
            <w:tcW w:w="155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</w:tr>
      <w:tr w:rsidR="00623CE8" w:rsidRPr="00C47DF4" w:rsidTr="00100EB8">
        <w:tc>
          <w:tcPr>
            <w:tcW w:w="6913" w:type="dxa"/>
            <w:gridSpan w:val="2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  <w:u w:val="single"/>
              </w:rPr>
            </w:pPr>
            <w:r w:rsidRPr="00C47DF4">
              <w:rPr>
                <w:sz w:val="20"/>
                <w:szCs w:val="20"/>
                <w:u w:val="single"/>
              </w:rPr>
              <w:t>Глазовский район: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</w:tr>
      <w:tr w:rsidR="00623CE8" w:rsidRPr="00C47DF4" w:rsidTr="00100EB8">
        <w:trPr>
          <w:trHeight w:val="553"/>
        </w:trPr>
        <w:tc>
          <w:tcPr>
            <w:tcW w:w="534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900966"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удобствами)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900966">
            <w:pPr>
              <w:jc w:val="center"/>
            </w:pPr>
            <w:r w:rsidRPr="00C47DF4">
              <w:t>8,74</w:t>
            </w:r>
          </w:p>
        </w:tc>
      </w:tr>
      <w:tr w:rsidR="00623CE8" w:rsidRPr="00C47DF4" w:rsidTr="00100EB8">
        <w:tc>
          <w:tcPr>
            <w:tcW w:w="534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900966"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жилые кирпичные дома (с частичными удобствами или без удобств)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900966">
            <w:pPr>
              <w:jc w:val="center"/>
            </w:pPr>
            <w:r w:rsidRPr="00C47DF4">
              <w:t>8,11</w:t>
            </w:r>
          </w:p>
        </w:tc>
      </w:tr>
      <w:tr w:rsidR="00623CE8" w:rsidRPr="00C47DF4" w:rsidTr="00100EB8">
        <w:trPr>
          <w:trHeight w:val="571"/>
        </w:trPr>
        <w:tc>
          <w:tcPr>
            <w:tcW w:w="534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900966">
            <w:r w:rsidRPr="00C47DF4">
              <w:rPr>
                <w:sz w:val="20"/>
                <w:szCs w:val="20"/>
              </w:rPr>
              <w:t>Деревянные жилые дома и деревянные дома блокированной застройки (с удобствами)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900966">
            <w:pPr>
              <w:jc w:val="center"/>
            </w:pPr>
            <w:r w:rsidRPr="00C47DF4">
              <w:t>8,11</w:t>
            </w:r>
          </w:p>
        </w:tc>
      </w:tr>
      <w:tr w:rsidR="00623CE8" w:rsidRPr="00C47DF4" w:rsidTr="00100EB8">
        <w:trPr>
          <w:trHeight w:val="551"/>
        </w:trPr>
        <w:tc>
          <w:tcPr>
            <w:tcW w:w="534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900966">
            <w:r w:rsidRPr="00C47DF4">
              <w:rPr>
                <w:sz w:val="20"/>
                <w:szCs w:val="20"/>
              </w:rPr>
              <w:t>Деревянные жилые дома и деревянные дома блокированной застройки (с частичными  удобствами или без удобств)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900966">
            <w:pPr>
              <w:jc w:val="center"/>
            </w:pPr>
            <w:r w:rsidRPr="00C47DF4">
              <w:t>7,49</w:t>
            </w:r>
          </w:p>
        </w:tc>
      </w:tr>
      <w:tr w:rsidR="00623CE8" w:rsidRPr="00C47DF4" w:rsidTr="00100EB8">
        <w:tc>
          <w:tcPr>
            <w:tcW w:w="6913" w:type="dxa"/>
            <w:gridSpan w:val="2"/>
            <w:shd w:val="clear" w:color="auto" w:fill="auto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  <w:u w:val="single"/>
              </w:rPr>
            </w:pPr>
            <w:r w:rsidRPr="00C47DF4">
              <w:rPr>
                <w:sz w:val="20"/>
                <w:szCs w:val="20"/>
                <w:u w:val="single"/>
              </w:rPr>
              <w:t>г. Глазов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900966">
            <w:pPr>
              <w:jc w:val="center"/>
            </w:pPr>
          </w:p>
        </w:tc>
      </w:tr>
      <w:tr w:rsidR="00623CE8" w:rsidRPr="00C47DF4" w:rsidTr="00100EB8">
        <w:tc>
          <w:tcPr>
            <w:tcW w:w="534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900966"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удобствами)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900966">
            <w:pPr>
              <w:jc w:val="center"/>
            </w:pPr>
            <w:r w:rsidRPr="00C47DF4">
              <w:t>9,36</w:t>
            </w:r>
          </w:p>
          <w:p w:rsidR="00623CE8" w:rsidRPr="00C47DF4" w:rsidRDefault="00623CE8" w:rsidP="00900966">
            <w:pPr>
              <w:jc w:val="center"/>
            </w:pPr>
          </w:p>
        </w:tc>
      </w:tr>
      <w:tr w:rsidR="00623CE8" w:rsidRPr="00C47DF4" w:rsidTr="00100EB8">
        <w:tc>
          <w:tcPr>
            <w:tcW w:w="534" w:type="dxa"/>
            <w:shd w:val="clear" w:color="auto" w:fill="auto"/>
          </w:tcPr>
          <w:p w:rsidR="00623CE8" w:rsidRPr="00DF55EC" w:rsidRDefault="00623CE8" w:rsidP="00596A01">
            <w:pPr>
              <w:jc w:val="center"/>
              <w:rPr>
                <w:b/>
                <w:sz w:val="20"/>
                <w:szCs w:val="20"/>
              </w:rPr>
            </w:pPr>
            <w:r w:rsidRPr="00DF55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596A01">
            <w:pPr>
              <w:jc w:val="both"/>
              <w:rPr>
                <w:b/>
                <w:sz w:val="20"/>
                <w:szCs w:val="20"/>
              </w:rPr>
            </w:pPr>
            <w:r w:rsidRPr="00C47DF4">
              <w:rPr>
                <w:b/>
                <w:sz w:val="20"/>
                <w:szCs w:val="20"/>
              </w:rPr>
              <w:t xml:space="preserve">Дома блокированной застройки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rPr>
                <w:sz w:val="20"/>
                <w:szCs w:val="20"/>
              </w:rPr>
              <w:t>руб./</w:t>
            </w:r>
            <w:proofErr w:type="spellStart"/>
            <w:r w:rsidRPr="00C47DF4">
              <w:rPr>
                <w:sz w:val="20"/>
                <w:szCs w:val="20"/>
              </w:rPr>
              <w:t>кв.м</w:t>
            </w:r>
            <w:proofErr w:type="spellEnd"/>
            <w:r w:rsidRPr="00C47DF4">
              <w:rPr>
                <w:sz w:val="20"/>
                <w:szCs w:val="20"/>
              </w:rPr>
              <w:t xml:space="preserve">. общей </w:t>
            </w:r>
            <w:r w:rsidRPr="00C47DF4">
              <w:rPr>
                <w:sz w:val="20"/>
                <w:szCs w:val="20"/>
              </w:rPr>
              <w:lastRenderedPageBreak/>
              <w:t>площади в месяц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</w:p>
        </w:tc>
      </w:tr>
      <w:tr w:rsidR="00623CE8" w:rsidRPr="00C47DF4" w:rsidTr="00100EB8">
        <w:tc>
          <w:tcPr>
            <w:tcW w:w="6913" w:type="dxa"/>
            <w:gridSpan w:val="2"/>
            <w:shd w:val="clear" w:color="auto" w:fill="auto"/>
          </w:tcPr>
          <w:p w:rsidR="00623CE8" w:rsidRPr="00C47DF4" w:rsidRDefault="00623CE8" w:rsidP="00596A01">
            <w:pPr>
              <w:jc w:val="center"/>
              <w:rPr>
                <w:sz w:val="20"/>
                <w:szCs w:val="20"/>
                <w:u w:val="single"/>
              </w:rPr>
            </w:pPr>
            <w:r w:rsidRPr="00C47DF4">
              <w:rPr>
                <w:sz w:val="20"/>
                <w:szCs w:val="20"/>
                <w:u w:val="single"/>
              </w:rPr>
              <w:t>Глазовский район: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</w:p>
        </w:tc>
      </w:tr>
      <w:tr w:rsidR="00623CE8" w:rsidRPr="00C47DF4" w:rsidTr="00100EB8">
        <w:tc>
          <w:tcPr>
            <w:tcW w:w="534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900966"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удобствами)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1,64</w:t>
            </w:r>
          </w:p>
        </w:tc>
      </w:tr>
      <w:tr w:rsidR="00623CE8" w:rsidRPr="00C47DF4" w:rsidTr="00100EB8">
        <w:tc>
          <w:tcPr>
            <w:tcW w:w="534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900966"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частичными удобствами или без удобств)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1,52</w:t>
            </w:r>
          </w:p>
        </w:tc>
      </w:tr>
      <w:tr w:rsidR="00623CE8" w:rsidRPr="00C47DF4" w:rsidTr="00100EB8">
        <w:tc>
          <w:tcPr>
            <w:tcW w:w="534" w:type="dxa"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23CE8" w:rsidRPr="00C47DF4" w:rsidRDefault="00623CE8" w:rsidP="00900966">
            <w:r w:rsidRPr="00C47DF4">
              <w:rPr>
                <w:sz w:val="20"/>
                <w:szCs w:val="20"/>
              </w:rPr>
              <w:t>Деревянные жилые дома и деревянные дома блокированной застройки (с частичными  удобствами или без удобств)</w:t>
            </w:r>
          </w:p>
        </w:tc>
        <w:tc>
          <w:tcPr>
            <w:tcW w:w="1276" w:type="dxa"/>
            <w:vMerge/>
            <w:shd w:val="clear" w:color="auto" w:fill="auto"/>
          </w:tcPr>
          <w:p w:rsidR="00623CE8" w:rsidRPr="00C47DF4" w:rsidRDefault="00623CE8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CE8" w:rsidRPr="00C47DF4" w:rsidRDefault="00623CE8" w:rsidP="00596A01">
            <w:pPr>
              <w:jc w:val="center"/>
            </w:pPr>
            <w:r w:rsidRPr="00C47DF4">
              <w:t>1,40</w:t>
            </w:r>
          </w:p>
        </w:tc>
      </w:tr>
    </w:tbl>
    <w:p w:rsidR="00C47DF4" w:rsidRDefault="00C47DF4" w:rsidP="00C47DF4">
      <w:pPr>
        <w:ind w:firstLine="824"/>
        <w:jc w:val="both"/>
        <w:rPr>
          <w:szCs w:val="23"/>
        </w:rPr>
      </w:pPr>
    </w:p>
    <w:p w:rsidR="00636EAD" w:rsidRDefault="00636EAD" w:rsidP="00272F82">
      <w:pPr>
        <w:ind w:firstLine="709"/>
        <w:jc w:val="both"/>
        <w:rPr>
          <w:szCs w:val="23"/>
        </w:rPr>
      </w:pPr>
      <w:r>
        <w:rPr>
          <w:szCs w:val="23"/>
        </w:rPr>
        <w:t>2. Настоящее решение подлежит официальному опубликованию.</w:t>
      </w:r>
    </w:p>
    <w:p w:rsidR="00636EAD" w:rsidRDefault="00636EAD" w:rsidP="00C47DF4">
      <w:pPr>
        <w:ind w:firstLine="824"/>
        <w:jc w:val="both"/>
        <w:rPr>
          <w:szCs w:val="23"/>
        </w:rPr>
      </w:pPr>
    </w:p>
    <w:p w:rsidR="00636EAD" w:rsidRPr="00C47DF4" w:rsidRDefault="00636EAD" w:rsidP="00C47DF4">
      <w:pPr>
        <w:ind w:firstLine="824"/>
        <w:jc w:val="both"/>
        <w:rPr>
          <w:szCs w:val="23"/>
        </w:rPr>
      </w:pPr>
    </w:p>
    <w:p w:rsidR="00A1240E" w:rsidRDefault="00A1240E" w:rsidP="00100EB8">
      <w:pPr>
        <w:tabs>
          <w:tab w:val="left" w:pos="8010"/>
        </w:tabs>
        <w:ind w:right="-186"/>
        <w:jc w:val="both"/>
        <w:rPr>
          <w:b/>
        </w:rPr>
      </w:pPr>
      <w:r>
        <w:rPr>
          <w:b/>
        </w:rPr>
        <w:t>Глава муниципального образования</w:t>
      </w:r>
      <w:r w:rsidR="00100EB8">
        <w:rPr>
          <w:b/>
        </w:rPr>
        <w:tab/>
      </w:r>
      <w:proofErr w:type="spellStart"/>
      <w:r w:rsidR="00100EB8">
        <w:rPr>
          <w:b/>
        </w:rPr>
        <w:t>В.В.Сабреков</w:t>
      </w:r>
      <w:proofErr w:type="spellEnd"/>
    </w:p>
    <w:p w:rsidR="00A1240E" w:rsidRDefault="00A1240E" w:rsidP="00636EAD">
      <w:pPr>
        <w:ind w:right="-186"/>
        <w:jc w:val="both"/>
        <w:rPr>
          <w:b/>
        </w:rPr>
      </w:pPr>
      <w:r>
        <w:rPr>
          <w:b/>
        </w:rPr>
        <w:t>«Глазовский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1240E" w:rsidRDefault="00A1240E" w:rsidP="00636EAD">
      <w:pPr>
        <w:ind w:right="-186"/>
        <w:jc w:val="both"/>
        <w:rPr>
          <w:b/>
        </w:rPr>
      </w:pPr>
    </w:p>
    <w:p w:rsidR="00636EAD" w:rsidRDefault="00636EAD" w:rsidP="00100EB8">
      <w:pPr>
        <w:tabs>
          <w:tab w:val="left" w:pos="7995"/>
        </w:tabs>
        <w:ind w:right="-186"/>
        <w:jc w:val="both"/>
        <w:rPr>
          <w:b/>
        </w:rPr>
      </w:pPr>
      <w:r>
        <w:rPr>
          <w:b/>
        </w:rPr>
        <w:t xml:space="preserve">Председатель Совета депутатов </w:t>
      </w:r>
      <w:r w:rsidR="00100EB8">
        <w:rPr>
          <w:b/>
        </w:rPr>
        <w:tab/>
      </w:r>
      <w:proofErr w:type="spellStart"/>
      <w:r w:rsidR="00100EB8">
        <w:rPr>
          <w:b/>
          <w:bCs/>
        </w:rPr>
        <w:t>В.А.Терский</w:t>
      </w:r>
      <w:proofErr w:type="spellEnd"/>
    </w:p>
    <w:p w:rsidR="00636EAD" w:rsidRDefault="00636EAD" w:rsidP="00636EAD">
      <w:pPr>
        <w:ind w:right="-186"/>
        <w:jc w:val="both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636EAD" w:rsidRDefault="00636EAD" w:rsidP="00636EAD">
      <w:pPr>
        <w:ind w:right="-186"/>
        <w:jc w:val="both"/>
        <w:rPr>
          <w:b/>
          <w:bCs/>
        </w:rPr>
      </w:pPr>
      <w:r>
        <w:rPr>
          <w:b/>
          <w:bCs/>
        </w:rPr>
        <w:t>«Глазовский район»</w:t>
      </w:r>
      <w:r w:rsidR="00A1240E">
        <w:rPr>
          <w:b/>
          <w:bCs/>
        </w:rPr>
        <w:tab/>
      </w:r>
      <w:r w:rsidR="00A1240E">
        <w:rPr>
          <w:b/>
          <w:bCs/>
        </w:rPr>
        <w:tab/>
      </w:r>
      <w:r w:rsidR="00A1240E">
        <w:rPr>
          <w:b/>
          <w:bCs/>
        </w:rPr>
        <w:tab/>
      </w:r>
      <w:r w:rsidR="00A1240E">
        <w:rPr>
          <w:b/>
          <w:bCs/>
        </w:rPr>
        <w:tab/>
      </w:r>
      <w:r w:rsidR="00A1240E">
        <w:rPr>
          <w:b/>
          <w:bCs/>
        </w:rPr>
        <w:tab/>
      </w:r>
      <w:r w:rsidR="00A1240E">
        <w:rPr>
          <w:b/>
          <w:bCs/>
        </w:rPr>
        <w:tab/>
      </w:r>
      <w:r w:rsidR="00A1240E">
        <w:rPr>
          <w:b/>
          <w:bCs/>
        </w:rPr>
        <w:tab/>
      </w:r>
      <w:r w:rsidR="00A1240E">
        <w:rPr>
          <w:b/>
          <w:bCs/>
        </w:rPr>
        <w:tab/>
      </w:r>
    </w:p>
    <w:p w:rsidR="00636EAD" w:rsidRDefault="00636EAD" w:rsidP="00636EAD">
      <w:pPr>
        <w:rPr>
          <w:b/>
          <w:bCs/>
        </w:rPr>
      </w:pPr>
    </w:p>
    <w:p w:rsidR="00636EAD" w:rsidRDefault="00636EAD" w:rsidP="00636EAD">
      <w:pPr>
        <w:rPr>
          <w:b/>
          <w:bCs/>
        </w:rPr>
      </w:pPr>
      <w:r>
        <w:rPr>
          <w:b/>
          <w:bCs/>
        </w:rPr>
        <w:t>город Глазов</w:t>
      </w:r>
    </w:p>
    <w:p w:rsidR="00941D12" w:rsidRDefault="00381FFE" w:rsidP="00636EAD">
      <w:pPr>
        <w:rPr>
          <w:b/>
          <w:bCs/>
        </w:rPr>
      </w:pPr>
      <w:r>
        <w:rPr>
          <w:b/>
          <w:bCs/>
        </w:rPr>
        <w:t>30</w:t>
      </w:r>
      <w:r w:rsidR="00941D12">
        <w:rPr>
          <w:b/>
          <w:bCs/>
        </w:rPr>
        <w:t xml:space="preserve"> января 2020 года</w:t>
      </w:r>
    </w:p>
    <w:p w:rsidR="00941D12" w:rsidRDefault="00941D12" w:rsidP="00636EAD">
      <w:pPr>
        <w:rPr>
          <w:b/>
          <w:bCs/>
        </w:rPr>
      </w:pPr>
      <w:r>
        <w:rPr>
          <w:b/>
          <w:bCs/>
        </w:rPr>
        <w:t>№</w:t>
      </w:r>
      <w:r w:rsidR="00381FFE">
        <w:rPr>
          <w:b/>
          <w:bCs/>
        </w:rPr>
        <w:t xml:space="preserve"> 356</w:t>
      </w:r>
      <w:bookmarkStart w:id="0" w:name="_GoBack"/>
      <w:bookmarkEnd w:id="0"/>
    </w:p>
    <w:p w:rsidR="00C47DF4" w:rsidRPr="00C47DF4" w:rsidRDefault="00C47DF4" w:rsidP="00C47DF4">
      <w:pPr>
        <w:ind w:firstLine="824"/>
        <w:jc w:val="both"/>
        <w:rPr>
          <w:szCs w:val="23"/>
        </w:rPr>
      </w:pPr>
    </w:p>
    <w:sectPr w:rsidR="00C47DF4" w:rsidRPr="00C47DF4" w:rsidSect="00100EB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F4"/>
    <w:rsid w:val="00100EB8"/>
    <w:rsid w:val="001F272A"/>
    <w:rsid w:val="00272F82"/>
    <w:rsid w:val="00373BF5"/>
    <w:rsid w:val="00381FFE"/>
    <w:rsid w:val="00596A01"/>
    <w:rsid w:val="00623CE8"/>
    <w:rsid w:val="00636EAD"/>
    <w:rsid w:val="00676550"/>
    <w:rsid w:val="00863BED"/>
    <w:rsid w:val="00893C9C"/>
    <w:rsid w:val="00900966"/>
    <w:rsid w:val="00941D12"/>
    <w:rsid w:val="00994725"/>
    <w:rsid w:val="00A1240E"/>
    <w:rsid w:val="00AA0FFB"/>
    <w:rsid w:val="00C47DF4"/>
    <w:rsid w:val="00D03EF4"/>
    <w:rsid w:val="00DF55EC"/>
    <w:rsid w:val="00E55816"/>
    <w:rsid w:val="00E57505"/>
    <w:rsid w:val="00E8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47DF4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C47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7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47DF4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C47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7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0387-FDCB-4FDC-ADD3-251E14C8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2020-01-27T04:34:00Z</cp:lastPrinted>
  <dcterms:created xsi:type="dcterms:W3CDTF">2020-01-27T07:15:00Z</dcterms:created>
  <dcterms:modified xsi:type="dcterms:W3CDTF">2020-01-29T07:24:00Z</dcterms:modified>
</cp:coreProperties>
</file>