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A83" w:rsidRDefault="005E03CD" w:rsidP="004E77A3">
      <w:pPr>
        <w:pStyle w:val="a3"/>
        <w:ind w:left="-540" w:firstLine="540"/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Глазовского района" style="position:absolute;left:0;text-align:left;margin-left:207pt;margin-top:-9pt;width:39pt;height:54pt;z-index:251658240;visibility:visible">
            <v:imagedata r:id="rId5" o:title=""/>
            <w10:wrap type="topAndBottom"/>
          </v:shape>
        </w:pict>
      </w:r>
    </w:p>
    <w:p w:rsidR="00844A83" w:rsidRPr="009042FE" w:rsidRDefault="00844A83" w:rsidP="004E77A3">
      <w:pPr>
        <w:pStyle w:val="a3"/>
        <w:ind w:left="0"/>
        <w:jc w:val="center"/>
        <w:rPr>
          <w:b/>
          <w:bCs/>
          <w:sz w:val="22"/>
          <w:szCs w:val="22"/>
        </w:rPr>
      </w:pPr>
      <w:r w:rsidRPr="009042FE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844A83" w:rsidRPr="009042FE" w:rsidRDefault="00844A83" w:rsidP="004E77A3">
      <w:pPr>
        <w:pStyle w:val="a3"/>
        <w:ind w:left="0"/>
        <w:jc w:val="center"/>
        <w:rPr>
          <w:b/>
          <w:bCs/>
          <w:sz w:val="22"/>
          <w:szCs w:val="22"/>
        </w:rPr>
      </w:pPr>
      <w:r w:rsidRPr="009042FE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844A83" w:rsidRPr="009042FE" w:rsidRDefault="00844A83" w:rsidP="004E77A3">
      <w:pPr>
        <w:pStyle w:val="a3"/>
        <w:ind w:left="0"/>
        <w:jc w:val="center"/>
        <w:rPr>
          <w:b/>
          <w:bCs/>
          <w:sz w:val="20"/>
          <w:szCs w:val="20"/>
        </w:rPr>
      </w:pPr>
    </w:p>
    <w:p w:rsidR="00844A83" w:rsidRPr="009042FE" w:rsidRDefault="00844A83" w:rsidP="004E77A3">
      <w:pPr>
        <w:pStyle w:val="a3"/>
        <w:ind w:left="0"/>
        <w:jc w:val="center"/>
        <w:rPr>
          <w:b/>
          <w:bCs/>
          <w:sz w:val="22"/>
          <w:szCs w:val="22"/>
        </w:rPr>
      </w:pPr>
      <w:r w:rsidRPr="009042FE">
        <w:rPr>
          <w:b/>
          <w:bCs/>
          <w:sz w:val="22"/>
          <w:szCs w:val="22"/>
        </w:rPr>
        <w:t>(АДМИНИСТРАЦИЯ ГЛАЗОВСКОГО РАЙОНА)</w:t>
      </w:r>
    </w:p>
    <w:p w:rsidR="00844A83" w:rsidRDefault="00844A83" w:rsidP="004E77A3">
      <w:pPr>
        <w:pStyle w:val="a3"/>
        <w:ind w:left="0"/>
        <w:jc w:val="center"/>
        <w:rPr>
          <w:b/>
          <w:bCs/>
        </w:rPr>
      </w:pPr>
      <w:r w:rsidRPr="009042FE">
        <w:rPr>
          <w:b/>
          <w:bCs/>
          <w:sz w:val="22"/>
          <w:szCs w:val="22"/>
        </w:rPr>
        <w:t xml:space="preserve">       (ГЛАЗ ЁРОСЛЭН АДМИНИСТРАЦИЕЗ)</w:t>
      </w:r>
    </w:p>
    <w:p w:rsidR="00844A83" w:rsidRDefault="00844A83" w:rsidP="004E77A3">
      <w:pPr>
        <w:rPr>
          <w:sz w:val="28"/>
        </w:rPr>
      </w:pPr>
    </w:p>
    <w:p w:rsidR="00844A83" w:rsidRPr="009042FE" w:rsidRDefault="00844A83" w:rsidP="004E77A3">
      <w:pPr>
        <w:pStyle w:val="1"/>
        <w:ind w:left="0"/>
        <w:rPr>
          <w:sz w:val="32"/>
          <w:szCs w:val="32"/>
        </w:rPr>
      </w:pPr>
      <w:r w:rsidRPr="009042FE">
        <w:rPr>
          <w:sz w:val="32"/>
          <w:szCs w:val="32"/>
        </w:rPr>
        <w:t>ПОСТАНОВЛЕНИЕ</w:t>
      </w:r>
    </w:p>
    <w:p w:rsidR="00844A83" w:rsidRDefault="00844A83" w:rsidP="004E77A3"/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844A83" w:rsidRPr="00C80151" w:rsidTr="0092712F">
        <w:tc>
          <w:tcPr>
            <w:tcW w:w="4785" w:type="dxa"/>
          </w:tcPr>
          <w:p w:rsidR="00844A83" w:rsidRPr="00C80151" w:rsidRDefault="00844A83" w:rsidP="00FE490A">
            <w:pPr>
              <w:rPr>
                <w:b/>
              </w:rPr>
            </w:pPr>
            <w:r>
              <w:rPr>
                <w:b/>
              </w:rPr>
              <w:t xml:space="preserve">  27 декабря 2013 года</w:t>
            </w:r>
          </w:p>
        </w:tc>
        <w:tc>
          <w:tcPr>
            <w:tcW w:w="4785" w:type="dxa"/>
          </w:tcPr>
          <w:p w:rsidR="00844A83" w:rsidRPr="00C80151" w:rsidRDefault="00844A83" w:rsidP="00D933E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№</w:t>
            </w:r>
            <w:r w:rsidR="005E03CD">
              <w:rPr>
                <w:b/>
              </w:rPr>
              <w:t xml:space="preserve"> 152</w:t>
            </w:r>
            <w:bookmarkStart w:id="0" w:name="_GoBack"/>
            <w:bookmarkEnd w:id="0"/>
          </w:p>
        </w:tc>
      </w:tr>
    </w:tbl>
    <w:p w:rsidR="00844A83" w:rsidRDefault="00844A83" w:rsidP="004E77A3">
      <w:pPr>
        <w:ind w:left="-360"/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B04EC9" w:rsidRDefault="00B04EC9" w:rsidP="004E77A3">
      <w:pPr>
        <w:pStyle w:val="2"/>
        <w:spacing w:after="0" w:line="240" w:lineRule="auto"/>
        <w:rPr>
          <w:b/>
          <w:bCs/>
          <w:sz w:val="23"/>
          <w:szCs w:val="23"/>
        </w:rPr>
      </w:pPr>
    </w:p>
    <w:p w:rsidR="00844A83" w:rsidRDefault="00844A83" w:rsidP="004E77A3">
      <w:pPr>
        <w:pStyle w:val="2"/>
        <w:spacing w:after="0" w:line="24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О внесении изменений в постановление </w:t>
      </w:r>
    </w:p>
    <w:p w:rsidR="00844A83" w:rsidRDefault="00844A83" w:rsidP="004E77A3">
      <w:pPr>
        <w:pStyle w:val="2"/>
        <w:spacing w:after="0" w:line="24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Администрации  муниципального образования</w:t>
      </w:r>
    </w:p>
    <w:p w:rsidR="00844A83" w:rsidRDefault="00844A83" w:rsidP="004E77A3">
      <w:pPr>
        <w:pStyle w:val="2"/>
        <w:spacing w:after="0" w:line="24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«Глазовский район» от 28 декабря 2012 года №257.1</w:t>
      </w:r>
    </w:p>
    <w:p w:rsidR="00844A83" w:rsidRDefault="00844A83" w:rsidP="004E77A3">
      <w:pPr>
        <w:pStyle w:val="2"/>
        <w:spacing w:after="0" w:line="24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«Об утверждении перечня муниципальных услуг,</w:t>
      </w:r>
    </w:p>
    <w:p w:rsidR="00844A83" w:rsidRDefault="00844A83" w:rsidP="004E77A3">
      <w:pPr>
        <w:pStyle w:val="2"/>
        <w:spacing w:after="0" w:line="240" w:lineRule="auto"/>
        <w:rPr>
          <w:b/>
          <w:bCs/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предоставляемых</w:t>
      </w:r>
      <w:proofErr w:type="gramEnd"/>
      <w:r>
        <w:rPr>
          <w:b/>
          <w:bCs/>
          <w:sz w:val="23"/>
          <w:szCs w:val="23"/>
        </w:rPr>
        <w:t xml:space="preserve"> бюджетными учреждениями </w:t>
      </w:r>
    </w:p>
    <w:p w:rsidR="00844A83" w:rsidRDefault="00844A83" w:rsidP="004E77A3">
      <w:pPr>
        <w:pStyle w:val="2"/>
        <w:spacing w:after="0" w:line="24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муниципального образования «Глазовский район» </w:t>
      </w:r>
    </w:p>
    <w:p w:rsidR="00844A83" w:rsidRDefault="00844A83" w:rsidP="004E77A3">
      <w:pPr>
        <w:pStyle w:val="2"/>
        <w:spacing w:after="0" w:line="240" w:lineRule="auto"/>
        <w:rPr>
          <w:b/>
          <w:bCs/>
          <w:sz w:val="23"/>
          <w:szCs w:val="23"/>
        </w:rPr>
      </w:pPr>
    </w:p>
    <w:p w:rsidR="00844A83" w:rsidRPr="000F535A" w:rsidRDefault="00B04EC9" w:rsidP="001237A1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  <w:proofErr w:type="gramStart"/>
      <w:r>
        <w:rPr>
          <w:lang w:eastAsia="en-US"/>
        </w:rPr>
        <w:t>В соответствии с постановлением Администрации муниципального образования «Глазовский район» от 16 июня 2011 года № 83 «О порядке формирования муниципального задания муниципальных учреждений муниципального образования «Глазовский район» и финансового обеспечения выполнения муниципального образования «Глазовский район», в</w:t>
      </w:r>
      <w:r w:rsidR="00844A83" w:rsidRPr="001237A1">
        <w:rPr>
          <w:rStyle w:val="FontStyle80"/>
          <w:sz w:val="24"/>
          <w:szCs w:val="24"/>
        </w:rPr>
        <w:t xml:space="preserve"> связи с прекращением осуществления органами местного самоуправления отдельных государственных полномочий Удмуртской Республики в области здравоохранения </w:t>
      </w:r>
      <w:r w:rsidR="00EF5152" w:rsidRPr="00EF5152">
        <w:t>»</w:t>
      </w:r>
      <w:r w:rsidR="00EF5152">
        <w:t xml:space="preserve"> </w:t>
      </w:r>
      <w:r w:rsidR="00EF5152" w:rsidRPr="00EF5152">
        <w:t>и в сфере социального обслуживания населения</w:t>
      </w:r>
      <w:r w:rsidR="00EF5152">
        <w:t>, руководствуясь</w:t>
      </w:r>
      <w:r w:rsidR="00EF5152" w:rsidRPr="00EF5152">
        <w:t xml:space="preserve"> </w:t>
      </w:r>
      <w:r w:rsidR="00844A83" w:rsidRPr="001237A1">
        <w:rPr>
          <w:rStyle w:val="FontStyle80"/>
          <w:sz w:val="24"/>
          <w:szCs w:val="24"/>
        </w:rPr>
        <w:t>закон</w:t>
      </w:r>
      <w:r w:rsidR="00EF5152">
        <w:rPr>
          <w:rStyle w:val="FontStyle80"/>
          <w:sz w:val="24"/>
          <w:szCs w:val="24"/>
        </w:rPr>
        <w:t>ом</w:t>
      </w:r>
      <w:r w:rsidR="00844A83" w:rsidRPr="001237A1">
        <w:rPr>
          <w:rStyle w:val="FontStyle80"/>
          <w:sz w:val="24"/>
          <w:szCs w:val="24"/>
        </w:rPr>
        <w:t xml:space="preserve"> Удмуртской Республики</w:t>
      </w:r>
      <w:proofErr w:type="gramEnd"/>
      <w:r w:rsidR="00844A83" w:rsidRPr="001237A1">
        <w:rPr>
          <w:rStyle w:val="FontStyle80"/>
          <w:sz w:val="24"/>
          <w:szCs w:val="24"/>
        </w:rPr>
        <w:t xml:space="preserve"> </w:t>
      </w:r>
      <w:proofErr w:type="gramStart"/>
      <w:r w:rsidR="00844A83" w:rsidRPr="001237A1">
        <w:rPr>
          <w:rStyle w:val="FontStyle80"/>
          <w:sz w:val="24"/>
          <w:szCs w:val="24"/>
        </w:rPr>
        <w:t>от 4 июля 2013 года №</w:t>
      </w:r>
      <w:r w:rsidR="00844A83">
        <w:rPr>
          <w:rStyle w:val="FontStyle80"/>
          <w:sz w:val="24"/>
          <w:szCs w:val="24"/>
        </w:rPr>
        <w:t xml:space="preserve"> </w:t>
      </w:r>
      <w:r w:rsidR="00844A83" w:rsidRPr="001237A1">
        <w:rPr>
          <w:rStyle w:val="FontStyle80"/>
          <w:sz w:val="24"/>
          <w:szCs w:val="24"/>
        </w:rPr>
        <w:t xml:space="preserve">44-РЗ </w:t>
      </w:r>
      <w:r w:rsidR="00844A83">
        <w:rPr>
          <w:rStyle w:val="FontStyle80"/>
          <w:sz w:val="24"/>
          <w:szCs w:val="24"/>
        </w:rPr>
        <w:t>«</w:t>
      </w:r>
      <w:r w:rsidR="00844A83" w:rsidRPr="001237A1">
        <w:rPr>
          <w:rStyle w:val="FontStyle80"/>
          <w:sz w:val="24"/>
          <w:szCs w:val="24"/>
        </w:rPr>
        <w:t>О п</w:t>
      </w:r>
      <w:r w:rsidR="00844A83" w:rsidRPr="001237A1">
        <w:rPr>
          <w:lang w:eastAsia="en-US"/>
        </w:rPr>
        <w:t>рекращении осуществления органами местного самоуправления отдельных государственных полномочий Удмуртской Республики в области здравоохранения</w:t>
      </w:r>
      <w:r w:rsidR="00EF5152">
        <w:rPr>
          <w:rStyle w:val="FontStyle80"/>
          <w:sz w:val="24"/>
          <w:szCs w:val="24"/>
        </w:rPr>
        <w:t xml:space="preserve">», </w:t>
      </w:r>
      <w:hyperlink r:id="rId6" w:history="1">
        <w:r w:rsidR="00EF5152">
          <w:rPr>
            <w:lang w:eastAsia="en-US"/>
          </w:rPr>
          <w:t>з</w:t>
        </w:r>
        <w:r w:rsidR="00844A83" w:rsidRPr="001237A1">
          <w:rPr>
            <w:lang w:eastAsia="en-US"/>
          </w:rPr>
          <w:t>акон</w:t>
        </w:r>
      </w:hyperlink>
      <w:r w:rsidR="00EF5152">
        <w:rPr>
          <w:lang w:eastAsia="en-US"/>
        </w:rPr>
        <w:t>ом</w:t>
      </w:r>
      <w:r w:rsidR="00844A83" w:rsidRPr="001237A1">
        <w:rPr>
          <w:lang w:eastAsia="en-US"/>
        </w:rPr>
        <w:t xml:space="preserve"> Удмуртской Рес</w:t>
      </w:r>
      <w:r w:rsidR="00844A83">
        <w:rPr>
          <w:lang w:eastAsia="en-US"/>
        </w:rPr>
        <w:t>публики от 11 ноября 2013 года № 68-РЗ «</w:t>
      </w:r>
      <w:r w:rsidR="00844A83" w:rsidRPr="001237A1">
        <w:rPr>
          <w:lang w:eastAsia="en-US"/>
        </w:rPr>
        <w:t>О прекращении осуществления органами местного самоуправления отдельных государственных полномочий Удмуртской Республики в сфере соц</w:t>
      </w:r>
      <w:r w:rsidR="00844A83">
        <w:rPr>
          <w:lang w:eastAsia="en-US"/>
        </w:rPr>
        <w:t>иального обслуживания населения»</w:t>
      </w:r>
      <w:r w:rsidR="002F1C52">
        <w:rPr>
          <w:lang w:eastAsia="en-US"/>
        </w:rPr>
        <w:t xml:space="preserve">, </w:t>
      </w:r>
      <w:r w:rsidR="00EF5152">
        <w:rPr>
          <w:lang w:eastAsia="en-US"/>
        </w:rPr>
        <w:t xml:space="preserve">Уставом муниципального образования «Глазовский район», </w:t>
      </w:r>
      <w:r w:rsidR="00844A83" w:rsidRPr="00621455">
        <w:rPr>
          <w:b/>
        </w:rPr>
        <w:t>Администрация муниципального образования «Глазовский район»</w:t>
      </w:r>
      <w:r w:rsidR="00844A83" w:rsidRPr="000F535A">
        <w:t xml:space="preserve"> </w:t>
      </w:r>
      <w:r w:rsidR="00844A83" w:rsidRPr="000F535A">
        <w:rPr>
          <w:b/>
        </w:rPr>
        <w:t>ПОСТАНОВЛЯЕТ:</w:t>
      </w:r>
      <w:proofErr w:type="gramEnd"/>
    </w:p>
    <w:p w:rsidR="00844A83" w:rsidRPr="000F535A" w:rsidRDefault="00844A83" w:rsidP="004E77A3">
      <w:pPr>
        <w:pStyle w:val="2"/>
        <w:spacing w:after="0" w:line="240" w:lineRule="auto"/>
        <w:jc w:val="both"/>
      </w:pPr>
      <w:r w:rsidRPr="000F535A">
        <w:tab/>
      </w:r>
    </w:p>
    <w:p w:rsidR="00844A83" w:rsidRPr="000F535A" w:rsidRDefault="00844A83" w:rsidP="0085412C">
      <w:pPr>
        <w:pStyle w:val="2"/>
        <w:spacing w:after="0" w:line="240" w:lineRule="auto"/>
        <w:ind w:firstLine="708"/>
        <w:jc w:val="both"/>
        <w:rPr>
          <w:bCs/>
        </w:rPr>
      </w:pPr>
      <w:r w:rsidRPr="000F535A">
        <w:rPr>
          <w:b/>
        </w:rPr>
        <w:t>1.</w:t>
      </w:r>
      <w:r w:rsidRPr="000F535A">
        <w:rPr>
          <w:b/>
          <w:bCs/>
        </w:rPr>
        <w:t xml:space="preserve"> </w:t>
      </w:r>
      <w:r w:rsidRPr="000F535A">
        <w:rPr>
          <w:bCs/>
        </w:rPr>
        <w:t>Внести в постановление Администрации  муниципального образования «Глазовский район» от 28 декабря 2012 года №</w:t>
      </w:r>
      <w:r>
        <w:rPr>
          <w:bCs/>
        </w:rPr>
        <w:t xml:space="preserve"> </w:t>
      </w:r>
      <w:r w:rsidRPr="000F535A">
        <w:rPr>
          <w:bCs/>
        </w:rPr>
        <w:t>257.1 «Об утверждении перечня муниципальных услуг, предоставляемых бюджетными учреждениями муниципального образования «Глазовский район» следующие изменения:</w:t>
      </w:r>
    </w:p>
    <w:p w:rsidR="00844A83" w:rsidRPr="000F535A" w:rsidRDefault="00B04EC9" w:rsidP="00B04EC9">
      <w:pPr>
        <w:pStyle w:val="2"/>
        <w:spacing w:after="0" w:line="240" w:lineRule="auto"/>
        <w:ind w:firstLine="708"/>
        <w:jc w:val="both"/>
        <w:rPr>
          <w:bCs/>
        </w:rPr>
      </w:pPr>
      <w:r>
        <w:rPr>
          <w:bCs/>
        </w:rPr>
        <w:t xml:space="preserve">а) </w:t>
      </w:r>
      <w:r w:rsidR="00844A83" w:rsidRPr="000F535A">
        <w:rPr>
          <w:bCs/>
        </w:rPr>
        <w:t>исключить из Реестра (перечня) муниципальных услуг (работ) в Глазовском районе следующие услуги:</w:t>
      </w:r>
    </w:p>
    <w:p w:rsidR="00844A83" w:rsidRPr="000F535A" w:rsidRDefault="00844A83" w:rsidP="00FE490A">
      <w:pPr>
        <w:pStyle w:val="2"/>
        <w:spacing w:after="0" w:line="240" w:lineRule="auto"/>
        <w:jc w:val="both"/>
        <w:rPr>
          <w:bCs/>
        </w:rPr>
      </w:pPr>
      <w:r w:rsidRPr="000F535A">
        <w:rPr>
          <w:bCs/>
        </w:rPr>
        <w:tab/>
        <w:t>-</w:t>
      </w:r>
      <w:r w:rsidR="00EF5152">
        <w:rPr>
          <w:bCs/>
        </w:rPr>
        <w:t xml:space="preserve"> </w:t>
      </w:r>
      <w:r w:rsidRPr="000F535A">
        <w:rPr>
          <w:bCs/>
        </w:rPr>
        <w:t>социальное обслуживание населения;</w:t>
      </w:r>
    </w:p>
    <w:p w:rsidR="00844A83" w:rsidRDefault="00844A83" w:rsidP="00FE490A">
      <w:pPr>
        <w:pStyle w:val="2"/>
        <w:spacing w:after="0" w:line="240" w:lineRule="auto"/>
        <w:jc w:val="both"/>
        <w:rPr>
          <w:bCs/>
        </w:rPr>
      </w:pPr>
      <w:r w:rsidRPr="000F535A">
        <w:rPr>
          <w:bCs/>
        </w:rPr>
        <w:tab/>
        <w:t>-</w:t>
      </w:r>
      <w:r w:rsidR="00EF5152">
        <w:rPr>
          <w:bCs/>
        </w:rPr>
        <w:t xml:space="preserve"> </w:t>
      </w:r>
      <w:r w:rsidRPr="000F535A">
        <w:rPr>
          <w:bCs/>
        </w:rPr>
        <w:t>оказание стационарной медицинской помощи</w:t>
      </w:r>
      <w:r w:rsidR="00B04EC9">
        <w:rPr>
          <w:bCs/>
        </w:rPr>
        <w:t>;</w:t>
      </w:r>
    </w:p>
    <w:p w:rsidR="007D6B91" w:rsidRDefault="007D6B91" w:rsidP="00FE490A">
      <w:pPr>
        <w:pStyle w:val="2"/>
        <w:spacing w:after="0" w:line="240" w:lineRule="auto"/>
        <w:jc w:val="both"/>
        <w:rPr>
          <w:bCs/>
        </w:rPr>
      </w:pPr>
      <w:r>
        <w:rPr>
          <w:bCs/>
        </w:rPr>
        <w:tab/>
        <w:t>-</w:t>
      </w:r>
      <w:r w:rsidR="00EF5152">
        <w:rPr>
          <w:bCs/>
        </w:rPr>
        <w:t xml:space="preserve"> </w:t>
      </w:r>
      <w:r>
        <w:rPr>
          <w:bCs/>
        </w:rPr>
        <w:t>организация музейного обслуживания;</w:t>
      </w:r>
    </w:p>
    <w:p w:rsidR="00844A83" w:rsidRPr="000F535A" w:rsidRDefault="00B04EC9" w:rsidP="004E77A3">
      <w:pPr>
        <w:pStyle w:val="2"/>
        <w:spacing w:after="0" w:line="240" w:lineRule="auto"/>
        <w:jc w:val="both"/>
        <w:rPr>
          <w:bCs/>
        </w:rPr>
      </w:pPr>
      <w:r>
        <w:rPr>
          <w:bCs/>
        </w:rPr>
        <w:tab/>
        <w:t>б) добавить в Реестр (перечень)</w:t>
      </w:r>
      <w:r w:rsidRPr="00B04EC9">
        <w:rPr>
          <w:bCs/>
        </w:rPr>
        <w:t xml:space="preserve"> </w:t>
      </w:r>
      <w:r w:rsidRPr="000F535A">
        <w:rPr>
          <w:bCs/>
        </w:rPr>
        <w:t>муниципальных услуг (работ) в Гла</w:t>
      </w:r>
      <w:r>
        <w:rPr>
          <w:bCs/>
        </w:rPr>
        <w:t xml:space="preserve">зовском районе </w:t>
      </w:r>
      <w:r w:rsidR="00EF5152">
        <w:rPr>
          <w:bCs/>
        </w:rPr>
        <w:t xml:space="preserve">муниципальные </w:t>
      </w:r>
      <w:r>
        <w:rPr>
          <w:bCs/>
        </w:rPr>
        <w:t>услуги</w:t>
      </w:r>
      <w:r w:rsidR="00EF5152">
        <w:rPr>
          <w:bCs/>
        </w:rPr>
        <w:t>, указанные в  приложение 1 к настоящему постановлению</w:t>
      </w:r>
      <w:r>
        <w:rPr>
          <w:bCs/>
        </w:rPr>
        <w:t>.</w:t>
      </w:r>
    </w:p>
    <w:p w:rsidR="00844A83" w:rsidRPr="000F535A" w:rsidRDefault="00844A83" w:rsidP="00CF5F3D">
      <w:pPr>
        <w:pStyle w:val="2"/>
        <w:spacing w:line="240" w:lineRule="auto"/>
        <w:ind w:firstLine="709"/>
        <w:jc w:val="both"/>
        <w:rPr>
          <w:b/>
        </w:rPr>
      </w:pPr>
      <w:r w:rsidRPr="000F535A">
        <w:rPr>
          <w:b/>
        </w:rPr>
        <w:t>2</w:t>
      </w:r>
      <w:r w:rsidRPr="000F535A">
        <w:t xml:space="preserve">. </w:t>
      </w:r>
      <w:proofErr w:type="gramStart"/>
      <w:r w:rsidRPr="000F535A">
        <w:t>Контроль за</w:t>
      </w:r>
      <w:proofErr w:type="gramEnd"/>
      <w:r w:rsidRPr="000F535A">
        <w:t xml:space="preserve"> исполнением настоящего постановления возложить на </w:t>
      </w:r>
      <w:r>
        <w:t xml:space="preserve">заместителя </w:t>
      </w:r>
      <w:r w:rsidRPr="000F535A">
        <w:t>глав</w:t>
      </w:r>
      <w:r>
        <w:t>ы</w:t>
      </w:r>
      <w:r w:rsidRPr="000F535A">
        <w:t xml:space="preserve"> Администрации муниципального образования «Глазовский район» </w:t>
      </w:r>
      <w:r>
        <w:t xml:space="preserve">по социальным вопросам </w:t>
      </w:r>
      <w:r w:rsidRPr="000F535A">
        <w:t xml:space="preserve"> </w:t>
      </w:r>
      <w:r>
        <w:t>Попову Е.А.</w:t>
      </w:r>
    </w:p>
    <w:p w:rsidR="00844A83" w:rsidRPr="00264FF4" w:rsidRDefault="00844A83" w:rsidP="0063199F">
      <w:pPr>
        <w:tabs>
          <w:tab w:val="left" w:pos="0"/>
          <w:tab w:val="left" w:pos="851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Глава А</w:t>
      </w:r>
      <w:r w:rsidRPr="00264FF4">
        <w:rPr>
          <w:b/>
          <w:sz w:val="23"/>
          <w:szCs w:val="23"/>
        </w:rPr>
        <w:t>дминистрации</w:t>
      </w:r>
      <w:r>
        <w:rPr>
          <w:b/>
          <w:sz w:val="23"/>
          <w:szCs w:val="23"/>
        </w:rPr>
        <w:t xml:space="preserve"> </w:t>
      </w:r>
      <w:proofErr w:type="gramStart"/>
      <w:r>
        <w:rPr>
          <w:b/>
          <w:sz w:val="23"/>
          <w:szCs w:val="23"/>
        </w:rPr>
        <w:t>муниципального</w:t>
      </w:r>
      <w:proofErr w:type="gramEnd"/>
    </w:p>
    <w:p w:rsidR="00844A83" w:rsidRDefault="00844A83" w:rsidP="0063199F">
      <w:pPr>
        <w:pStyle w:val="a5"/>
        <w:rPr>
          <w:sz w:val="20"/>
        </w:rPr>
      </w:pPr>
      <w:r>
        <w:rPr>
          <w:b/>
          <w:sz w:val="23"/>
          <w:szCs w:val="23"/>
        </w:rPr>
        <w:t>образования «</w:t>
      </w:r>
      <w:r w:rsidRPr="00264FF4">
        <w:rPr>
          <w:b/>
          <w:sz w:val="23"/>
          <w:szCs w:val="23"/>
        </w:rPr>
        <w:t>Глазовск</w:t>
      </w:r>
      <w:r>
        <w:rPr>
          <w:b/>
          <w:sz w:val="23"/>
          <w:szCs w:val="23"/>
        </w:rPr>
        <w:t>ий</w:t>
      </w:r>
      <w:r w:rsidRPr="00264FF4">
        <w:rPr>
          <w:b/>
          <w:sz w:val="23"/>
          <w:szCs w:val="23"/>
        </w:rPr>
        <w:t xml:space="preserve"> район</w:t>
      </w:r>
      <w:r>
        <w:rPr>
          <w:b/>
          <w:sz w:val="23"/>
          <w:szCs w:val="23"/>
        </w:rPr>
        <w:t>»                                                                          И.И. Першин</w:t>
      </w:r>
      <w:r w:rsidRPr="00264FF4">
        <w:rPr>
          <w:b/>
          <w:sz w:val="23"/>
          <w:szCs w:val="23"/>
        </w:rPr>
        <w:t xml:space="preserve">  </w:t>
      </w:r>
    </w:p>
    <w:sectPr w:rsidR="00844A83" w:rsidSect="007D6B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7A3"/>
    <w:rsid w:val="00066B93"/>
    <w:rsid w:val="000F535A"/>
    <w:rsid w:val="001237A1"/>
    <w:rsid w:val="00173167"/>
    <w:rsid w:val="0018669D"/>
    <w:rsid w:val="00202AA7"/>
    <w:rsid w:val="00264FF4"/>
    <w:rsid w:val="002F1C52"/>
    <w:rsid w:val="00327393"/>
    <w:rsid w:val="003700E3"/>
    <w:rsid w:val="00397066"/>
    <w:rsid w:val="004958F1"/>
    <w:rsid w:val="004E77A3"/>
    <w:rsid w:val="005E03CD"/>
    <w:rsid w:val="00621455"/>
    <w:rsid w:val="0063199F"/>
    <w:rsid w:val="006900DB"/>
    <w:rsid w:val="007D6B91"/>
    <w:rsid w:val="007F33C0"/>
    <w:rsid w:val="00844A83"/>
    <w:rsid w:val="0085412C"/>
    <w:rsid w:val="009042FE"/>
    <w:rsid w:val="0092712F"/>
    <w:rsid w:val="00B01B47"/>
    <w:rsid w:val="00B04EC9"/>
    <w:rsid w:val="00B05032"/>
    <w:rsid w:val="00BC632F"/>
    <w:rsid w:val="00C80151"/>
    <w:rsid w:val="00CF5F3D"/>
    <w:rsid w:val="00D07B4D"/>
    <w:rsid w:val="00D933E6"/>
    <w:rsid w:val="00EB4A79"/>
    <w:rsid w:val="00EF5152"/>
    <w:rsid w:val="00F04CD4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A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77A3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77A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rsid w:val="004E77A3"/>
    <w:pPr>
      <w:ind w:left="-36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E77A3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4E77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4E77A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63199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63199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B01B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01B47"/>
    <w:rPr>
      <w:rFonts w:ascii="Tahoma" w:hAnsi="Tahoma" w:cs="Tahoma"/>
      <w:sz w:val="16"/>
      <w:szCs w:val="16"/>
      <w:lang w:eastAsia="ru-RU"/>
    </w:rPr>
  </w:style>
  <w:style w:type="character" w:customStyle="1" w:styleId="FontStyle80">
    <w:name w:val="Font Style80"/>
    <w:basedOn w:val="a0"/>
    <w:uiPriority w:val="99"/>
    <w:rsid w:val="006900DB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6900DB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C33C3F4AB55793F4AFDED73960B88F1031A060FE9B34CDFE48032E4CC05BD3GEPB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2014-04-09T10:51:00Z</cp:lastPrinted>
  <dcterms:created xsi:type="dcterms:W3CDTF">2014-02-19T06:09:00Z</dcterms:created>
  <dcterms:modified xsi:type="dcterms:W3CDTF">2014-04-10T04:08:00Z</dcterms:modified>
</cp:coreProperties>
</file>