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688"/>
        <w:gridCol w:w="3960"/>
      </w:tblGrid>
      <w:tr w:rsidR="00C5134D" w:rsidRPr="00C5134D" w:rsidTr="002D7D02">
        <w:trPr>
          <w:trHeight w:val="1258"/>
        </w:trPr>
        <w:tc>
          <w:tcPr>
            <w:tcW w:w="5688" w:type="dxa"/>
          </w:tcPr>
          <w:p w:rsidR="00C5134D" w:rsidRPr="00C5134D" w:rsidRDefault="00C5134D" w:rsidP="002D7D02">
            <w:pPr>
              <w:pStyle w:val="4"/>
              <w:rPr>
                <w:rFonts w:ascii="Times New Roman" w:eastAsia="Calibri" w:hAnsi="Times New Roman" w:cs="Times New Roman"/>
                <w:i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i w:val="0"/>
                <w:color w:val="auto"/>
              </w:rPr>
              <w:t>СОГЛАСОВАНО:</w:t>
            </w:r>
          </w:p>
          <w:p w:rsidR="00C5134D" w:rsidRDefault="00C5134D" w:rsidP="002D7D02">
            <w:pPr>
              <w:tabs>
                <w:tab w:val="left" w:pos="3495"/>
              </w:tabs>
            </w:pPr>
            <w:r w:rsidRPr="00C5134D">
              <w:t>Начальник Управления</w:t>
            </w:r>
            <w:r>
              <w:t xml:space="preserve"> образования</w:t>
            </w:r>
          </w:p>
          <w:p w:rsidR="00C5134D" w:rsidRDefault="00C5134D" w:rsidP="002D7D02">
            <w:pPr>
              <w:tabs>
                <w:tab w:val="left" w:pos="3495"/>
              </w:tabs>
            </w:pPr>
            <w:r>
              <w:t>МО «Глазовский район»</w:t>
            </w:r>
          </w:p>
          <w:p w:rsidR="00C5134D" w:rsidRPr="00C5134D" w:rsidRDefault="00C5134D" w:rsidP="002D7D02">
            <w:pPr>
              <w:tabs>
                <w:tab w:val="left" w:pos="3495"/>
              </w:tabs>
            </w:pPr>
            <w:r>
              <w:t>_______________</w:t>
            </w:r>
            <w:proofErr w:type="spellStart"/>
            <w:r>
              <w:t>Т.П.Русских</w:t>
            </w:r>
            <w:proofErr w:type="spellEnd"/>
          </w:p>
          <w:p w:rsidR="00C5134D" w:rsidRPr="00C5134D" w:rsidRDefault="00C5134D" w:rsidP="002D7D02">
            <w:pPr>
              <w:ind w:left="180"/>
            </w:pPr>
          </w:p>
        </w:tc>
        <w:tc>
          <w:tcPr>
            <w:tcW w:w="3960" w:type="dxa"/>
          </w:tcPr>
          <w:p w:rsidR="00C5134D" w:rsidRDefault="00C5134D" w:rsidP="002D7D02">
            <w:pPr>
              <w:tabs>
                <w:tab w:val="left" w:pos="3495"/>
              </w:tabs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C5134D" w:rsidRDefault="00C5134D" w:rsidP="002D7D02">
            <w:pPr>
              <w:tabs>
                <w:tab w:val="left" w:pos="3495"/>
              </w:tabs>
            </w:pPr>
            <w:r>
              <w:t xml:space="preserve">_____________ИП </w:t>
            </w:r>
            <w:proofErr w:type="spellStart"/>
            <w:r>
              <w:t>О.Н.Харитонова</w:t>
            </w:r>
            <w:proofErr w:type="spellEnd"/>
          </w:p>
          <w:p w:rsidR="00C5134D" w:rsidRPr="00C5134D" w:rsidRDefault="00C5134D" w:rsidP="002D7D02">
            <w:pPr>
              <w:tabs>
                <w:tab w:val="left" w:pos="3495"/>
              </w:tabs>
            </w:pPr>
            <w:r>
              <w:t>_________________________2019 г.</w:t>
            </w:r>
          </w:p>
          <w:p w:rsidR="00C5134D" w:rsidRPr="00C5134D" w:rsidRDefault="00C5134D" w:rsidP="00C5134D">
            <w:pPr>
              <w:tabs>
                <w:tab w:val="left" w:pos="3495"/>
              </w:tabs>
            </w:pPr>
          </w:p>
        </w:tc>
      </w:tr>
    </w:tbl>
    <w:p w:rsidR="00C5134D" w:rsidRDefault="00C5134D" w:rsidP="00C5134D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688"/>
        <w:gridCol w:w="3960"/>
      </w:tblGrid>
      <w:tr w:rsidR="00C5134D" w:rsidRPr="008A2915" w:rsidTr="00605037">
        <w:trPr>
          <w:trHeight w:val="1726"/>
        </w:trPr>
        <w:tc>
          <w:tcPr>
            <w:tcW w:w="5688" w:type="dxa"/>
          </w:tcPr>
          <w:p w:rsidR="00C5134D" w:rsidRPr="00C5134D" w:rsidRDefault="00C5134D" w:rsidP="002D7D02">
            <w:pPr>
              <w:pStyle w:val="4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C5134D">
              <w:rPr>
                <w:rFonts w:ascii="Times New Roman" w:eastAsia="Calibri" w:hAnsi="Times New Roman" w:cs="Times New Roman"/>
                <w:i w:val="0"/>
                <w:color w:val="auto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:</w:t>
            </w:r>
            <w:r w:rsidRPr="00C5134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</w:p>
          <w:p w:rsidR="00C5134D" w:rsidRDefault="00C5134D" w:rsidP="00C5134D">
            <w:pPr>
              <w:tabs>
                <w:tab w:val="left" w:pos="3495"/>
              </w:tabs>
            </w:pPr>
            <w:r>
              <w:t>Директор МУ ДО «ДЮСШ»</w:t>
            </w:r>
          </w:p>
          <w:p w:rsidR="00C5134D" w:rsidRDefault="00C5134D" w:rsidP="00C5134D">
            <w:pPr>
              <w:tabs>
                <w:tab w:val="left" w:pos="3495"/>
              </w:tabs>
            </w:pPr>
            <w:r>
              <w:t>____________</w:t>
            </w:r>
            <w:proofErr w:type="spellStart"/>
            <w:r>
              <w:t>Е.В.Данилов</w:t>
            </w:r>
            <w:proofErr w:type="spellEnd"/>
          </w:p>
          <w:p w:rsidR="00C5134D" w:rsidRPr="008A2915" w:rsidRDefault="00C5134D" w:rsidP="00C5134D">
            <w:pPr>
              <w:tabs>
                <w:tab w:val="left" w:pos="3495"/>
              </w:tabs>
            </w:pPr>
            <w:r>
              <w:t>__________________2019 г.</w:t>
            </w:r>
          </w:p>
        </w:tc>
        <w:tc>
          <w:tcPr>
            <w:tcW w:w="3960" w:type="dxa"/>
          </w:tcPr>
          <w:p w:rsidR="00E856C9" w:rsidRDefault="00E856C9" w:rsidP="00C5134D">
            <w:pPr>
              <w:tabs>
                <w:tab w:val="left" w:pos="3495"/>
              </w:tabs>
              <w:rPr>
                <w:b/>
              </w:rPr>
            </w:pPr>
          </w:p>
          <w:p w:rsidR="00C5134D" w:rsidRDefault="00C5134D" w:rsidP="00C5134D">
            <w:pPr>
              <w:tabs>
                <w:tab w:val="left" w:pos="3495"/>
              </w:tabs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E856C9" w:rsidRDefault="00E856C9" w:rsidP="00C5134D">
            <w:pPr>
              <w:tabs>
                <w:tab w:val="left" w:pos="3495"/>
              </w:tabs>
            </w:pPr>
            <w:r w:rsidRPr="00E856C9">
              <w:t>Глава МО «Парзинское»</w:t>
            </w:r>
          </w:p>
          <w:p w:rsidR="00E856C9" w:rsidRDefault="00E856C9" w:rsidP="00C5134D">
            <w:pPr>
              <w:tabs>
                <w:tab w:val="left" w:pos="3495"/>
              </w:tabs>
            </w:pPr>
            <w:r>
              <w:t>___________________</w:t>
            </w:r>
            <w:proofErr w:type="spellStart"/>
            <w:r>
              <w:t>Е.И.Поздеева</w:t>
            </w:r>
            <w:proofErr w:type="spellEnd"/>
          </w:p>
          <w:p w:rsidR="00E856C9" w:rsidRDefault="00E856C9" w:rsidP="00C5134D">
            <w:pPr>
              <w:tabs>
                <w:tab w:val="left" w:pos="3495"/>
              </w:tabs>
            </w:pPr>
            <w:r>
              <w:t>______________________2019 г.</w:t>
            </w:r>
          </w:p>
          <w:p w:rsidR="00191951" w:rsidRDefault="00191951" w:rsidP="00C5134D">
            <w:pPr>
              <w:tabs>
                <w:tab w:val="left" w:pos="3495"/>
              </w:tabs>
            </w:pPr>
          </w:p>
          <w:p w:rsidR="00191951" w:rsidRDefault="00191951" w:rsidP="00C5134D">
            <w:pPr>
              <w:tabs>
                <w:tab w:val="left" w:pos="3495"/>
              </w:tabs>
            </w:pPr>
          </w:p>
          <w:p w:rsidR="00191951" w:rsidRDefault="00191951" w:rsidP="00C5134D">
            <w:pPr>
              <w:tabs>
                <w:tab w:val="left" w:pos="3495"/>
              </w:tabs>
            </w:pPr>
          </w:p>
          <w:p w:rsidR="00191951" w:rsidRPr="00E856C9" w:rsidRDefault="00191951" w:rsidP="00191951">
            <w:pPr>
              <w:tabs>
                <w:tab w:val="left" w:pos="3495"/>
              </w:tabs>
              <w:jc w:val="center"/>
            </w:pPr>
          </w:p>
          <w:p w:rsidR="00C5134D" w:rsidRPr="008A2915" w:rsidRDefault="00C5134D" w:rsidP="00C5134D">
            <w:pPr>
              <w:tabs>
                <w:tab w:val="left" w:pos="3495"/>
              </w:tabs>
            </w:pPr>
          </w:p>
        </w:tc>
      </w:tr>
    </w:tbl>
    <w:p w:rsidR="00605037" w:rsidRPr="00605037" w:rsidRDefault="00605037" w:rsidP="00605037">
      <w:pPr>
        <w:jc w:val="center"/>
        <w:rPr>
          <w:b/>
        </w:rPr>
      </w:pPr>
      <w:r w:rsidRPr="00605037">
        <w:rPr>
          <w:b/>
        </w:rPr>
        <w:t xml:space="preserve">ПОЛОЖЕНИЕ </w:t>
      </w:r>
    </w:p>
    <w:p w:rsidR="00191951" w:rsidRDefault="00605037" w:rsidP="00605037">
      <w:pPr>
        <w:jc w:val="center"/>
      </w:pPr>
      <w:r>
        <w:t>о проведении традиционных открытых соревнований по лыжным гонкам среди учащихся на призы магазина «</w:t>
      </w:r>
      <w:proofErr w:type="spellStart"/>
      <w:r>
        <w:t>Атлетико</w:t>
      </w:r>
      <w:proofErr w:type="spellEnd"/>
      <w:r>
        <w:t xml:space="preserve">», посвященных памяти Героя Советского Союза </w:t>
      </w:r>
      <w:proofErr w:type="spellStart"/>
      <w:r>
        <w:t>Т.Н.Барамзиной</w:t>
      </w:r>
      <w:proofErr w:type="spellEnd"/>
    </w:p>
    <w:p w:rsidR="005D153A" w:rsidRDefault="005D153A" w:rsidP="00605037">
      <w:pPr>
        <w:jc w:val="center"/>
      </w:pPr>
    </w:p>
    <w:p w:rsidR="005D153A" w:rsidRDefault="005D153A" w:rsidP="005D153A">
      <w:pPr>
        <w:rPr>
          <w:b/>
        </w:rPr>
      </w:pPr>
      <w:r w:rsidRPr="005D153A">
        <w:rPr>
          <w:b/>
        </w:rPr>
        <w:t>1. Цели и</w:t>
      </w:r>
      <w:r>
        <w:rPr>
          <w:b/>
        </w:rPr>
        <w:t xml:space="preserve"> </w:t>
      </w:r>
      <w:r w:rsidRPr="005D153A">
        <w:rPr>
          <w:b/>
        </w:rPr>
        <w:t>задачи:</w:t>
      </w:r>
    </w:p>
    <w:p w:rsidR="005D153A" w:rsidRDefault="005D153A" w:rsidP="005D153A">
      <w:r>
        <w:t xml:space="preserve">Соревнования проводятся в целях: </w:t>
      </w:r>
    </w:p>
    <w:p w:rsidR="005D153A" w:rsidRDefault="005D153A" w:rsidP="005D153A">
      <w:r>
        <w:t>- популяризации лыжных гонок;</w:t>
      </w:r>
    </w:p>
    <w:p w:rsidR="005D153A" w:rsidRDefault="005D153A" w:rsidP="005D153A">
      <w:r>
        <w:t>- пропаганды здорового образа жизни;</w:t>
      </w:r>
    </w:p>
    <w:p w:rsidR="005D153A" w:rsidRDefault="005D153A" w:rsidP="005D153A">
      <w:r>
        <w:t>- выявления способных юных спортсменов;</w:t>
      </w:r>
    </w:p>
    <w:p w:rsidR="005D153A" w:rsidRDefault="005D153A" w:rsidP="005D153A">
      <w:r>
        <w:t>- патриотическое воспитание ребят.</w:t>
      </w:r>
    </w:p>
    <w:p w:rsidR="005D153A" w:rsidRDefault="005D153A" w:rsidP="005D153A">
      <w:pPr>
        <w:rPr>
          <w:b/>
        </w:rPr>
      </w:pPr>
      <w:r w:rsidRPr="005D153A">
        <w:rPr>
          <w:b/>
        </w:rPr>
        <w:t xml:space="preserve"> </w:t>
      </w:r>
    </w:p>
    <w:p w:rsidR="005D153A" w:rsidRDefault="005D153A" w:rsidP="005D153A">
      <w:pPr>
        <w:rPr>
          <w:b/>
        </w:rPr>
      </w:pPr>
      <w:r w:rsidRPr="005D153A">
        <w:rPr>
          <w:b/>
        </w:rPr>
        <w:t>2. Место и сроки проведения:</w:t>
      </w:r>
    </w:p>
    <w:p w:rsidR="005D153A" w:rsidRDefault="0000102E" w:rsidP="005D153A">
      <w:r>
        <w:t>соревнования</w:t>
      </w:r>
      <w:r w:rsidR="006F3402">
        <w:t xml:space="preserve"> проводятся 07</w:t>
      </w:r>
      <w:r w:rsidR="005D153A">
        <w:t xml:space="preserve"> марта 2019 года в с.Парзи Глазов</w:t>
      </w:r>
      <w:r w:rsidR="007E1B96">
        <w:t>ского района. Приезд команд до 12.0</w:t>
      </w:r>
      <w:r w:rsidR="005D153A">
        <w:t>0 часов к СДК. З</w:t>
      </w:r>
      <w:r w:rsidR="007E1B96">
        <w:t>аседание судейской коллегии в 12.45</w:t>
      </w:r>
      <w:r w:rsidR="005D153A">
        <w:t xml:space="preserve"> часов</w:t>
      </w:r>
      <w:r w:rsidR="007E1B96">
        <w:t>. Начало соревнований в 14</w:t>
      </w:r>
      <w:r>
        <w:t>.00 часов.</w:t>
      </w:r>
    </w:p>
    <w:p w:rsidR="0000102E" w:rsidRDefault="0000102E" w:rsidP="005D153A"/>
    <w:p w:rsidR="0000102E" w:rsidRDefault="0000102E" w:rsidP="005D153A">
      <w:pPr>
        <w:rPr>
          <w:b/>
        </w:rPr>
      </w:pPr>
      <w:r w:rsidRPr="0000102E">
        <w:rPr>
          <w:b/>
        </w:rPr>
        <w:t>3. Программа и участники:</w:t>
      </w:r>
    </w:p>
    <w:p w:rsidR="0000102E" w:rsidRDefault="0000102E" w:rsidP="005D153A">
      <w:r>
        <w:t xml:space="preserve">К участию в соревнованиях допускаются все желающие, прошедшие предварительную подготовку и имеющие допуск врача на участие в лыжных гонках по следующим возрастным группам: </w:t>
      </w:r>
    </w:p>
    <w:p w:rsidR="0000102E" w:rsidRPr="0000102E" w:rsidRDefault="0000102E" w:rsidP="005D153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102E" w:rsidTr="007E23B7">
        <w:tc>
          <w:tcPr>
            <w:tcW w:w="9571" w:type="dxa"/>
            <w:gridSpan w:val="3"/>
          </w:tcPr>
          <w:p w:rsidR="0000102E" w:rsidRPr="0000102E" w:rsidRDefault="0000102E" w:rsidP="0000102E">
            <w:pPr>
              <w:jc w:val="center"/>
              <w:rPr>
                <w:b/>
              </w:rPr>
            </w:pPr>
            <w:r>
              <w:rPr>
                <w:b/>
              </w:rPr>
              <w:t xml:space="preserve">Ход свободный, </w:t>
            </w:r>
            <w:proofErr w:type="spellStart"/>
            <w:r>
              <w:rPr>
                <w:b/>
              </w:rPr>
              <w:t>масстарт</w:t>
            </w:r>
            <w:proofErr w:type="spellEnd"/>
          </w:p>
        </w:tc>
      </w:tr>
      <w:tr w:rsidR="0000102E" w:rsidTr="0000102E">
        <w:tc>
          <w:tcPr>
            <w:tcW w:w="3190" w:type="dxa"/>
          </w:tcPr>
          <w:p w:rsidR="0000102E" w:rsidRDefault="000519E7" w:rsidP="000519E7">
            <w:pPr>
              <w:jc w:val="center"/>
            </w:pPr>
            <w:r>
              <w:t>года рождения</w:t>
            </w:r>
          </w:p>
        </w:tc>
        <w:tc>
          <w:tcPr>
            <w:tcW w:w="3190" w:type="dxa"/>
          </w:tcPr>
          <w:p w:rsidR="0000102E" w:rsidRDefault="00F44BD7" w:rsidP="00F44BD7">
            <w:pPr>
              <w:jc w:val="center"/>
            </w:pPr>
            <w:r>
              <w:t>мальчики</w:t>
            </w:r>
          </w:p>
        </w:tc>
        <w:tc>
          <w:tcPr>
            <w:tcW w:w="3191" w:type="dxa"/>
          </w:tcPr>
          <w:p w:rsidR="0000102E" w:rsidRDefault="00F44BD7" w:rsidP="00F44BD7">
            <w:pPr>
              <w:jc w:val="center"/>
            </w:pPr>
            <w:r>
              <w:t>девочки</w:t>
            </w:r>
          </w:p>
        </w:tc>
      </w:tr>
      <w:tr w:rsidR="0000102E" w:rsidTr="0000102E">
        <w:tc>
          <w:tcPr>
            <w:tcW w:w="3190" w:type="dxa"/>
          </w:tcPr>
          <w:p w:rsidR="0000102E" w:rsidRDefault="000519E7" w:rsidP="000519E7">
            <w:pPr>
              <w:jc w:val="center"/>
            </w:pPr>
            <w:r>
              <w:t>2001-2002</w:t>
            </w:r>
          </w:p>
        </w:tc>
        <w:tc>
          <w:tcPr>
            <w:tcW w:w="3190" w:type="dxa"/>
          </w:tcPr>
          <w:p w:rsidR="0000102E" w:rsidRDefault="004B39F7" w:rsidP="004B39F7">
            <w:pPr>
              <w:jc w:val="center"/>
            </w:pPr>
            <w:r>
              <w:t>10 км</w:t>
            </w:r>
          </w:p>
        </w:tc>
        <w:tc>
          <w:tcPr>
            <w:tcW w:w="3191" w:type="dxa"/>
          </w:tcPr>
          <w:p w:rsidR="0000102E" w:rsidRDefault="00E4598E" w:rsidP="00E4598E">
            <w:pPr>
              <w:jc w:val="center"/>
            </w:pPr>
            <w:r>
              <w:t>5 км</w:t>
            </w:r>
          </w:p>
        </w:tc>
      </w:tr>
      <w:tr w:rsidR="00E4598E" w:rsidTr="0000102E">
        <w:tc>
          <w:tcPr>
            <w:tcW w:w="3190" w:type="dxa"/>
          </w:tcPr>
          <w:p w:rsidR="00E4598E" w:rsidRDefault="00E4598E" w:rsidP="000519E7">
            <w:pPr>
              <w:jc w:val="center"/>
            </w:pPr>
            <w:r>
              <w:t>2003-2004</w:t>
            </w:r>
          </w:p>
        </w:tc>
        <w:tc>
          <w:tcPr>
            <w:tcW w:w="3190" w:type="dxa"/>
          </w:tcPr>
          <w:p w:rsidR="00E4598E" w:rsidRDefault="00E4598E" w:rsidP="004B39F7">
            <w:pPr>
              <w:jc w:val="center"/>
            </w:pPr>
            <w:r>
              <w:t>5 км</w:t>
            </w:r>
          </w:p>
        </w:tc>
        <w:tc>
          <w:tcPr>
            <w:tcW w:w="3191" w:type="dxa"/>
          </w:tcPr>
          <w:p w:rsidR="00E4598E" w:rsidRDefault="00E4598E" w:rsidP="00E4598E">
            <w:pPr>
              <w:jc w:val="center"/>
            </w:pPr>
            <w:r w:rsidRPr="00752211">
              <w:t>3 км</w:t>
            </w:r>
          </w:p>
        </w:tc>
      </w:tr>
      <w:tr w:rsidR="00E4598E" w:rsidTr="0000102E">
        <w:tc>
          <w:tcPr>
            <w:tcW w:w="3190" w:type="dxa"/>
          </w:tcPr>
          <w:p w:rsidR="00E4598E" w:rsidRDefault="00E4598E" w:rsidP="000519E7">
            <w:pPr>
              <w:jc w:val="center"/>
            </w:pPr>
            <w:r>
              <w:t>2005-2006</w:t>
            </w:r>
          </w:p>
        </w:tc>
        <w:tc>
          <w:tcPr>
            <w:tcW w:w="3190" w:type="dxa"/>
          </w:tcPr>
          <w:p w:rsidR="00E4598E" w:rsidRDefault="00E4598E" w:rsidP="004B39F7">
            <w:pPr>
              <w:jc w:val="center"/>
            </w:pPr>
            <w:r>
              <w:t>5 км</w:t>
            </w:r>
          </w:p>
        </w:tc>
        <w:tc>
          <w:tcPr>
            <w:tcW w:w="3191" w:type="dxa"/>
          </w:tcPr>
          <w:p w:rsidR="00E4598E" w:rsidRDefault="00E4598E" w:rsidP="00E4598E">
            <w:pPr>
              <w:jc w:val="center"/>
            </w:pPr>
            <w:r w:rsidRPr="00752211">
              <w:t>3 км</w:t>
            </w:r>
          </w:p>
        </w:tc>
      </w:tr>
      <w:tr w:rsidR="0000102E" w:rsidTr="0000102E">
        <w:tc>
          <w:tcPr>
            <w:tcW w:w="3190" w:type="dxa"/>
          </w:tcPr>
          <w:p w:rsidR="0000102E" w:rsidRDefault="000519E7" w:rsidP="000519E7">
            <w:pPr>
              <w:jc w:val="center"/>
            </w:pPr>
            <w:r>
              <w:t>2007-2008</w:t>
            </w:r>
          </w:p>
        </w:tc>
        <w:tc>
          <w:tcPr>
            <w:tcW w:w="3190" w:type="dxa"/>
          </w:tcPr>
          <w:p w:rsidR="0000102E" w:rsidRDefault="004B39F7" w:rsidP="004B39F7">
            <w:pPr>
              <w:jc w:val="center"/>
            </w:pPr>
            <w:r>
              <w:t>3 км</w:t>
            </w:r>
          </w:p>
        </w:tc>
        <w:tc>
          <w:tcPr>
            <w:tcW w:w="3191" w:type="dxa"/>
          </w:tcPr>
          <w:p w:rsidR="0000102E" w:rsidRDefault="00E4598E" w:rsidP="00E4598E">
            <w:pPr>
              <w:jc w:val="center"/>
            </w:pPr>
            <w:r>
              <w:t>2 км</w:t>
            </w:r>
          </w:p>
        </w:tc>
      </w:tr>
      <w:tr w:rsidR="00E4598E" w:rsidTr="0000102E">
        <w:tc>
          <w:tcPr>
            <w:tcW w:w="3190" w:type="dxa"/>
          </w:tcPr>
          <w:p w:rsidR="00E4598E" w:rsidRDefault="00E4598E" w:rsidP="000519E7">
            <w:pPr>
              <w:jc w:val="center"/>
            </w:pPr>
            <w:r>
              <w:t>2009-2010</w:t>
            </w:r>
          </w:p>
        </w:tc>
        <w:tc>
          <w:tcPr>
            <w:tcW w:w="3190" w:type="dxa"/>
          </w:tcPr>
          <w:p w:rsidR="00E4598E" w:rsidRDefault="00E4598E" w:rsidP="004B39F7">
            <w:pPr>
              <w:jc w:val="center"/>
            </w:pPr>
            <w:r>
              <w:t>1 км</w:t>
            </w:r>
          </w:p>
        </w:tc>
        <w:tc>
          <w:tcPr>
            <w:tcW w:w="3191" w:type="dxa"/>
          </w:tcPr>
          <w:p w:rsidR="00E4598E" w:rsidRDefault="00E4598E" w:rsidP="00E4598E">
            <w:pPr>
              <w:jc w:val="center"/>
            </w:pPr>
            <w:r w:rsidRPr="00275CF1">
              <w:t>1 км</w:t>
            </w:r>
          </w:p>
        </w:tc>
      </w:tr>
      <w:tr w:rsidR="00E4598E" w:rsidTr="0000102E">
        <w:tc>
          <w:tcPr>
            <w:tcW w:w="3190" w:type="dxa"/>
          </w:tcPr>
          <w:p w:rsidR="00E4598E" w:rsidRDefault="00E4598E" w:rsidP="000519E7">
            <w:pPr>
              <w:jc w:val="center"/>
            </w:pPr>
            <w:r>
              <w:t>2011 и младше</w:t>
            </w:r>
          </w:p>
        </w:tc>
        <w:tc>
          <w:tcPr>
            <w:tcW w:w="3190" w:type="dxa"/>
          </w:tcPr>
          <w:p w:rsidR="00E4598E" w:rsidRDefault="00E4598E" w:rsidP="004B39F7">
            <w:pPr>
              <w:jc w:val="center"/>
            </w:pPr>
            <w:r>
              <w:t>1 км</w:t>
            </w:r>
          </w:p>
        </w:tc>
        <w:tc>
          <w:tcPr>
            <w:tcW w:w="3191" w:type="dxa"/>
          </w:tcPr>
          <w:p w:rsidR="00E4598E" w:rsidRDefault="00E4598E" w:rsidP="00E4598E">
            <w:pPr>
              <w:jc w:val="center"/>
            </w:pPr>
            <w:r w:rsidRPr="00275CF1">
              <w:t>1 км</w:t>
            </w:r>
          </w:p>
        </w:tc>
      </w:tr>
    </w:tbl>
    <w:p w:rsidR="0000102E" w:rsidRDefault="0000102E" w:rsidP="005D153A"/>
    <w:p w:rsidR="00CA7CE2" w:rsidRDefault="00CA7CE2" w:rsidP="005D153A">
      <w:pPr>
        <w:rPr>
          <w:b/>
        </w:rPr>
      </w:pPr>
      <w:r w:rsidRPr="00CA7CE2">
        <w:rPr>
          <w:b/>
        </w:rPr>
        <w:t>4. Награждение</w:t>
      </w:r>
    </w:p>
    <w:p w:rsidR="00CA7CE2" w:rsidRDefault="00CA7CE2" w:rsidP="005D153A">
      <w:r>
        <w:t>Победители и призеры в возрастных группах награждаются грамот</w:t>
      </w:r>
      <w:r w:rsidR="006471D5">
        <w:t>ами, медалями и ценными призами.</w:t>
      </w:r>
    </w:p>
    <w:p w:rsidR="006471D5" w:rsidRDefault="006471D5" w:rsidP="005D153A"/>
    <w:p w:rsidR="006471D5" w:rsidRDefault="006471D5" w:rsidP="005D153A">
      <w:pPr>
        <w:rPr>
          <w:b/>
        </w:rPr>
      </w:pPr>
    </w:p>
    <w:p w:rsidR="006471D5" w:rsidRDefault="006471D5" w:rsidP="005D153A">
      <w:pPr>
        <w:rPr>
          <w:b/>
        </w:rPr>
      </w:pPr>
    </w:p>
    <w:p w:rsidR="006471D5" w:rsidRDefault="006471D5" w:rsidP="005D153A">
      <w:pPr>
        <w:rPr>
          <w:b/>
        </w:rPr>
      </w:pPr>
    </w:p>
    <w:p w:rsidR="006471D5" w:rsidRDefault="006471D5" w:rsidP="005D153A">
      <w:pPr>
        <w:rPr>
          <w:b/>
        </w:rPr>
      </w:pPr>
      <w:r w:rsidRPr="006471D5">
        <w:rPr>
          <w:b/>
        </w:rPr>
        <w:lastRenderedPageBreak/>
        <w:t>5. Финансовые расходы</w:t>
      </w:r>
    </w:p>
    <w:p w:rsidR="006471D5" w:rsidRDefault="006471D5" w:rsidP="005D153A">
      <w:r>
        <w:t>Расходы по подготовке и проведению соревнований, награждение несет ИП Харитонова О.Н.. Расходы, связанные с питанием участников, их проезд к месту соревнований и обратно несут командирующие организации.</w:t>
      </w:r>
    </w:p>
    <w:p w:rsidR="006471D5" w:rsidRDefault="006471D5" w:rsidP="005D153A"/>
    <w:p w:rsidR="006471D5" w:rsidRDefault="006471D5" w:rsidP="005D153A">
      <w:pPr>
        <w:rPr>
          <w:b/>
        </w:rPr>
      </w:pPr>
      <w:r w:rsidRPr="006471D5">
        <w:rPr>
          <w:b/>
        </w:rPr>
        <w:t>6. Страхование участников</w:t>
      </w:r>
    </w:p>
    <w:p w:rsidR="006471D5" w:rsidRDefault="006471D5" w:rsidP="005D153A">
      <w:r>
        <w:t xml:space="preserve">Страхование осуществляется за счет </w:t>
      </w:r>
      <w:r w:rsidRPr="006471D5">
        <w:t xml:space="preserve"> </w:t>
      </w:r>
      <w:r w:rsidR="0007281F">
        <w:t>командирующих</w:t>
      </w:r>
      <w:r>
        <w:t xml:space="preserve"> организаций и личных средств участников. Допуск участников осуществляется при наличии оригинала или копии полиса медицинского страхования жизни и здоровья от несчастных случаев.</w:t>
      </w:r>
    </w:p>
    <w:p w:rsidR="006471D5" w:rsidRDefault="006471D5" w:rsidP="005D153A"/>
    <w:p w:rsidR="0015743C" w:rsidRPr="0015743C" w:rsidRDefault="006471D5" w:rsidP="005D153A">
      <w:pPr>
        <w:rPr>
          <w:b/>
        </w:rPr>
      </w:pPr>
      <w:r w:rsidRPr="0015743C">
        <w:rPr>
          <w:b/>
        </w:rPr>
        <w:t xml:space="preserve">7. </w:t>
      </w:r>
      <w:r w:rsidR="0015743C" w:rsidRPr="0015743C">
        <w:rPr>
          <w:b/>
        </w:rPr>
        <w:t>Порядок предоставления заявок</w:t>
      </w:r>
    </w:p>
    <w:p w:rsidR="006471D5" w:rsidRPr="00240603" w:rsidRDefault="0015743C" w:rsidP="005D153A">
      <w:r>
        <w:t xml:space="preserve">Предварительные заявки на участие в соревнованиях направляются в Администрацию МО «Парзинское» на </w:t>
      </w:r>
      <w:r>
        <w:rPr>
          <w:lang w:val="en-US"/>
        </w:rPr>
        <w:t>e</w:t>
      </w:r>
      <w:r w:rsidRPr="00240603">
        <w:t>-</w:t>
      </w:r>
      <w:proofErr w:type="spellStart"/>
      <w:r>
        <w:rPr>
          <w:lang w:val="en-US"/>
        </w:rPr>
        <w:t>meil</w:t>
      </w:r>
      <w:proofErr w:type="spellEnd"/>
      <w:r>
        <w:t>:</w:t>
      </w:r>
      <w:r w:rsidR="00560E43" w:rsidRPr="00240603">
        <w:rPr>
          <w:sz w:val="20"/>
          <w:szCs w:val="20"/>
        </w:rPr>
        <w:t xml:space="preserve"> </w:t>
      </w:r>
      <w:hyperlink r:id="rId5" w:history="1">
        <w:r w:rsidR="00240603" w:rsidRPr="00187DB5">
          <w:rPr>
            <w:rStyle w:val="a6"/>
            <w:b/>
            <w:lang w:val="en-US"/>
          </w:rPr>
          <w:t>mo</w:t>
        </w:r>
        <w:r w:rsidR="00240603" w:rsidRPr="00240603">
          <w:rPr>
            <w:rStyle w:val="a6"/>
            <w:b/>
          </w:rPr>
          <w:t>.</w:t>
        </w:r>
        <w:r w:rsidR="00240603" w:rsidRPr="00187DB5">
          <w:rPr>
            <w:rStyle w:val="a6"/>
            <w:b/>
            <w:lang w:val="en-US"/>
          </w:rPr>
          <w:t>parzi</w:t>
        </w:r>
        <w:r w:rsidR="00240603" w:rsidRPr="00240603">
          <w:rPr>
            <w:rStyle w:val="a6"/>
            <w:b/>
          </w:rPr>
          <w:t>@</w:t>
        </w:r>
        <w:r w:rsidR="00240603" w:rsidRPr="00187DB5">
          <w:rPr>
            <w:rStyle w:val="a6"/>
            <w:b/>
            <w:lang w:val="en-US"/>
          </w:rPr>
          <w:t>yandex</w:t>
        </w:r>
        <w:r w:rsidR="00240603" w:rsidRPr="00240603">
          <w:rPr>
            <w:rStyle w:val="a6"/>
            <w:b/>
          </w:rPr>
          <w:t>.</w:t>
        </w:r>
        <w:proofErr w:type="spellStart"/>
        <w:r w:rsidR="00240603" w:rsidRPr="00187DB5">
          <w:rPr>
            <w:rStyle w:val="a6"/>
            <w:b/>
            <w:lang w:val="en-US"/>
          </w:rPr>
          <w:t>ru</w:t>
        </w:r>
        <w:proofErr w:type="spellEnd"/>
      </w:hyperlink>
      <w:r w:rsidR="00240603">
        <w:t xml:space="preserve"> до 06.03.2019 года до 16.00 (или по тел. 8-904-276-70-58 Наговицын С.А.)</w:t>
      </w:r>
      <w:r w:rsidR="006675C5">
        <w:t>. Участники</w:t>
      </w:r>
      <w:r w:rsidR="006D5C32">
        <w:t>,</w:t>
      </w:r>
      <w:r w:rsidR="006675C5">
        <w:t xml:space="preserve"> не подавшие пред</w:t>
      </w:r>
      <w:r w:rsidR="0007281F">
        <w:t>варительные технические заявки</w:t>
      </w:r>
      <w:bookmarkStart w:id="0" w:name="_GoBack"/>
      <w:bookmarkEnd w:id="0"/>
      <w:r w:rsidR="006D5C32">
        <w:t>,</w:t>
      </w:r>
      <w:r w:rsidR="0007281F">
        <w:t xml:space="preserve"> к</w:t>
      </w:r>
      <w:r w:rsidR="006675C5">
        <w:t xml:space="preserve"> соревнованиям не допускаются.</w:t>
      </w:r>
    </w:p>
    <w:sectPr w:rsidR="006471D5" w:rsidRPr="00240603" w:rsidSect="007300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E"/>
    <w:rsid w:val="0000102E"/>
    <w:rsid w:val="000519E7"/>
    <w:rsid w:val="0007281F"/>
    <w:rsid w:val="0015743C"/>
    <w:rsid w:val="00191951"/>
    <w:rsid w:val="00240603"/>
    <w:rsid w:val="00304DBD"/>
    <w:rsid w:val="004B39F7"/>
    <w:rsid w:val="00560E43"/>
    <w:rsid w:val="005D153A"/>
    <w:rsid w:val="00605037"/>
    <w:rsid w:val="006471D5"/>
    <w:rsid w:val="006675C5"/>
    <w:rsid w:val="006D5C32"/>
    <w:rsid w:val="006F3402"/>
    <w:rsid w:val="007300DE"/>
    <w:rsid w:val="007E1B96"/>
    <w:rsid w:val="00930BC9"/>
    <w:rsid w:val="00C5134D"/>
    <w:rsid w:val="00CA7CE2"/>
    <w:rsid w:val="00E4598E"/>
    <w:rsid w:val="00E856C9"/>
    <w:rsid w:val="00F44BD7"/>
    <w:rsid w:val="00F7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134D"/>
    <w:pPr>
      <w:keepNext/>
      <w:autoSpaceDE w:val="0"/>
      <w:autoSpaceDN w:val="0"/>
      <w:ind w:right="-108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3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13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13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134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C5134D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0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406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134D"/>
    <w:pPr>
      <w:keepNext/>
      <w:autoSpaceDE w:val="0"/>
      <w:autoSpaceDN w:val="0"/>
      <w:ind w:right="-108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3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13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13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134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C5134D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0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406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.parz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2019-02-27T11:28:00Z</cp:lastPrinted>
  <dcterms:created xsi:type="dcterms:W3CDTF">2019-02-27T09:04:00Z</dcterms:created>
  <dcterms:modified xsi:type="dcterms:W3CDTF">2019-02-27T11:29:00Z</dcterms:modified>
</cp:coreProperties>
</file>