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3EF" w:rsidRPr="00E928FF" w:rsidRDefault="00F053EF" w:rsidP="00EA1CCE">
      <w:pPr>
        <w:suppressAutoHyphens/>
        <w:spacing w:line="240" w:lineRule="auto"/>
        <w:rPr>
          <w:rFonts w:eastAsia="Times New Roman" w:cs="Times New Roman"/>
          <w:b/>
          <w:sz w:val="20"/>
          <w:szCs w:val="20"/>
          <w:lang w:eastAsia="ar-SA"/>
        </w:rPr>
      </w:pPr>
    </w:p>
    <w:p w:rsidR="007D5149" w:rsidRPr="00E928FF" w:rsidRDefault="007D5149" w:rsidP="007D5149">
      <w:pPr>
        <w:suppressAutoHyphens/>
        <w:spacing w:line="240" w:lineRule="auto"/>
        <w:jc w:val="center"/>
        <w:rPr>
          <w:rFonts w:eastAsia="Times New Roman" w:cs="Times New Roman"/>
          <w:b/>
          <w:sz w:val="20"/>
          <w:szCs w:val="20"/>
          <w:lang w:eastAsia="ar-SA"/>
        </w:rPr>
      </w:pPr>
      <w:r w:rsidRPr="00E928FF">
        <w:rPr>
          <w:rFonts w:eastAsia="Times New Roman" w:cs="Times New Roman"/>
          <w:noProof/>
          <w:sz w:val="20"/>
          <w:szCs w:val="20"/>
          <w:lang w:eastAsia="ru-RU"/>
        </w:rPr>
        <w:drawing>
          <wp:inline distT="0" distB="0" distL="0" distR="0">
            <wp:extent cx="495300" cy="685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18000" contrast="72000"/>
                      <a:graysc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685800"/>
                    </a:xfrm>
                    <a:prstGeom prst="rect">
                      <a:avLst/>
                    </a:prstGeom>
                    <a:solidFill>
                      <a:srgbClr val="FFFFFF">
                        <a:alpha val="0"/>
                      </a:srgbClr>
                    </a:solidFill>
                    <a:ln>
                      <a:noFill/>
                    </a:ln>
                  </pic:spPr>
                </pic:pic>
              </a:graphicData>
            </a:graphic>
          </wp:inline>
        </w:drawing>
      </w:r>
    </w:p>
    <w:p w:rsidR="007D5149" w:rsidRPr="00E928FF" w:rsidRDefault="007D5149" w:rsidP="007D5149">
      <w:pPr>
        <w:suppressAutoHyphens/>
        <w:spacing w:line="240" w:lineRule="auto"/>
        <w:jc w:val="center"/>
        <w:rPr>
          <w:rFonts w:eastAsia="Times New Roman" w:cs="Times New Roman"/>
          <w:b/>
          <w:sz w:val="20"/>
          <w:szCs w:val="20"/>
          <w:lang w:eastAsia="ar-SA"/>
        </w:rPr>
      </w:pPr>
    </w:p>
    <w:p w:rsidR="007D5149" w:rsidRPr="00E928FF" w:rsidRDefault="007D5149" w:rsidP="007D5149">
      <w:pPr>
        <w:suppressAutoHyphens/>
        <w:spacing w:line="240" w:lineRule="auto"/>
        <w:jc w:val="center"/>
        <w:rPr>
          <w:rFonts w:eastAsia="Times New Roman" w:cs="Times New Roman"/>
          <w:b/>
          <w:bCs/>
          <w:sz w:val="22"/>
          <w:lang w:eastAsia="ar-SA"/>
        </w:rPr>
      </w:pPr>
      <w:r w:rsidRPr="00E928FF">
        <w:rPr>
          <w:rFonts w:eastAsia="Times New Roman" w:cs="Times New Roman"/>
          <w:b/>
          <w:bCs/>
          <w:sz w:val="22"/>
          <w:lang w:eastAsia="ar-SA"/>
        </w:rPr>
        <w:t>АДМИНИСТРАЦИЯ МУНИЦИПАЛЬНОГО ОБРАЗОВАНИЯ «ГЛАЗОВСКИЙ РАЙОН»</w:t>
      </w: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«ГЛАЗ ЁРОС» МУНИЦИПАЛ КЫЛДЫТЭТЛЭН АДМИНИСТРАЦИЕЗ</w:t>
      </w:r>
    </w:p>
    <w:p w:rsidR="007D5149" w:rsidRPr="00E928FF" w:rsidRDefault="007D5149" w:rsidP="007D5149">
      <w:pPr>
        <w:suppressAutoHyphens/>
        <w:spacing w:line="240" w:lineRule="auto"/>
        <w:ind w:left="-540" w:firstLine="540"/>
        <w:jc w:val="center"/>
        <w:rPr>
          <w:rFonts w:eastAsia="Times New Roman" w:cs="Times New Roman"/>
          <w:b/>
          <w:bCs/>
          <w:sz w:val="20"/>
          <w:szCs w:val="20"/>
          <w:lang w:eastAsia="ar-SA"/>
        </w:rPr>
      </w:pP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(АДМИНИСТРАЦИЯ ГЛАЗОВСКОГО РАЙОНА)</w:t>
      </w:r>
    </w:p>
    <w:p w:rsidR="007D5149" w:rsidRPr="00E928FF" w:rsidRDefault="007D5149" w:rsidP="007D5149">
      <w:pPr>
        <w:suppressAutoHyphens/>
        <w:spacing w:line="240" w:lineRule="auto"/>
        <w:ind w:left="-540" w:firstLine="540"/>
        <w:jc w:val="center"/>
        <w:rPr>
          <w:rFonts w:eastAsia="Times New Roman" w:cs="Times New Roman"/>
          <w:b/>
          <w:bCs/>
          <w:sz w:val="22"/>
          <w:lang w:eastAsia="ar-SA"/>
        </w:rPr>
      </w:pPr>
      <w:r w:rsidRPr="00E928FF">
        <w:rPr>
          <w:rFonts w:eastAsia="Times New Roman" w:cs="Times New Roman"/>
          <w:b/>
          <w:bCs/>
          <w:sz w:val="22"/>
          <w:lang w:eastAsia="ar-SA"/>
        </w:rPr>
        <w:t>(ГЛАЗ ЁРОСЛЭН АДМИНИСТРАЦИЕЗ)</w:t>
      </w:r>
    </w:p>
    <w:p w:rsidR="007D5149" w:rsidRPr="00E928FF" w:rsidRDefault="007D5149" w:rsidP="007D5149">
      <w:pPr>
        <w:suppressAutoHyphens/>
        <w:spacing w:line="240" w:lineRule="auto"/>
        <w:rPr>
          <w:rFonts w:eastAsia="Times New Roman" w:cs="Times New Roman"/>
          <w:sz w:val="20"/>
          <w:szCs w:val="20"/>
          <w:lang w:eastAsia="ar-SA"/>
        </w:rPr>
      </w:pPr>
    </w:p>
    <w:p w:rsidR="007D5149" w:rsidRPr="00E928FF" w:rsidRDefault="007D5149" w:rsidP="007D5149">
      <w:pPr>
        <w:keepNext/>
        <w:tabs>
          <w:tab w:val="left" w:pos="0"/>
        </w:tabs>
        <w:suppressAutoHyphens/>
        <w:spacing w:line="240" w:lineRule="auto"/>
        <w:jc w:val="center"/>
        <w:outlineLvl w:val="2"/>
        <w:rPr>
          <w:rFonts w:eastAsia="Times New Roman" w:cs="Times New Roman"/>
          <w:b/>
          <w:spacing w:val="-20"/>
          <w:sz w:val="32"/>
          <w:szCs w:val="28"/>
          <w:lang w:eastAsia="ar-SA"/>
        </w:rPr>
      </w:pPr>
      <w:r w:rsidRPr="00E928FF">
        <w:rPr>
          <w:rFonts w:eastAsia="Times New Roman" w:cs="Times New Roman"/>
          <w:b/>
          <w:spacing w:val="-20"/>
          <w:sz w:val="32"/>
          <w:szCs w:val="28"/>
          <w:lang w:eastAsia="ar-SA"/>
        </w:rPr>
        <w:t>ПОСТАНОВЛЕНИЕ</w:t>
      </w:r>
    </w:p>
    <w:p w:rsidR="00F053EF" w:rsidRPr="00E928FF" w:rsidRDefault="00E86CCD" w:rsidP="008779D8">
      <w:pPr>
        <w:shd w:val="clear" w:color="auto" w:fill="FFFFFF"/>
        <w:tabs>
          <w:tab w:val="left" w:pos="9010"/>
        </w:tabs>
        <w:suppressAutoHyphens/>
        <w:spacing w:before="264" w:line="240" w:lineRule="auto"/>
        <w:rPr>
          <w:rFonts w:eastAsia="Times New Roman" w:cs="Times New Roman"/>
          <w:szCs w:val="24"/>
          <w:lang w:eastAsia="ar-SA"/>
        </w:rPr>
      </w:pPr>
      <w:r w:rsidRPr="00E86CCD">
        <w:rPr>
          <w:rFonts w:eastAsia="Times New Roman" w:cs="Times New Roman"/>
          <w:b/>
          <w:bCs/>
          <w:spacing w:val="-5"/>
          <w:szCs w:val="24"/>
          <w:lang w:eastAsia="ar-SA"/>
        </w:rPr>
        <w:t>18</w:t>
      </w:r>
      <w:r>
        <w:rPr>
          <w:rFonts w:eastAsia="Times New Roman" w:cs="Times New Roman"/>
          <w:b/>
          <w:bCs/>
          <w:spacing w:val="-5"/>
          <w:szCs w:val="24"/>
          <w:lang w:eastAsia="ar-SA"/>
        </w:rPr>
        <w:t xml:space="preserve"> февраля  </w:t>
      </w:r>
      <w:r w:rsidR="005B405C" w:rsidRPr="00E928FF">
        <w:rPr>
          <w:rFonts w:eastAsia="Times New Roman" w:cs="Times New Roman"/>
          <w:b/>
          <w:bCs/>
          <w:spacing w:val="-5"/>
          <w:szCs w:val="24"/>
          <w:lang w:eastAsia="ar-SA"/>
        </w:rPr>
        <w:t>2019</w:t>
      </w:r>
      <w:r w:rsidR="00F053EF" w:rsidRPr="00E928FF">
        <w:rPr>
          <w:rFonts w:eastAsia="Times New Roman" w:cs="Times New Roman"/>
          <w:b/>
          <w:bCs/>
          <w:spacing w:val="-5"/>
          <w:szCs w:val="24"/>
          <w:lang w:eastAsia="ar-SA"/>
        </w:rPr>
        <w:t xml:space="preserve"> года</w:t>
      </w:r>
      <w:r w:rsidR="00C47327">
        <w:rPr>
          <w:rFonts w:eastAsia="Times New Roman" w:cs="Times New Roman"/>
          <w:b/>
          <w:bCs/>
          <w:spacing w:val="-5"/>
          <w:szCs w:val="24"/>
          <w:lang w:eastAsia="ar-SA"/>
        </w:rPr>
        <w:t xml:space="preserve">                                                                                                   </w:t>
      </w:r>
      <w:r>
        <w:rPr>
          <w:rFonts w:eastAsia="Times New Roman" w:cs="Times New Roman"/>
          <w:b/>
          <w:bCs/>
          <w:spacing w:val="-5"/>
          <w:szCs w:val="24"/>
          <w:lang w:eastAsia="ar-SA"/>
        </w:rPr>
        <w:t xml:space="preserve">        </w:t>
      </w:r>
      <w:r w:rsidR="00C47327">
        <w:rPr>
          <w:rFonts w:eastAsia="Times New Roman" w:cs="Times New Roman"/>
          <w:b/>
          <w:bCs/>
          <w:spacing w:val="-5"/>
          <w:szCs w:val="24"/>
          <w:lang w:eastAsia="ar-SA"/>
        </w:rPr>
        <w:t xml:space="preserve"> </w:t>
      </w:r>
      <w:r w:rsidR="00F053EF" w:rsidRPr="00E928FF">
        <w:rPr>
          <w:rFonts w:eastAsia="Times New Roman" w:cs="Times New Roman"/>
          <w:b/>
          <w:bCs/>
          <w:spacing w:val="-5"/>
          <w:szCs w:val="24"/>
          <w:lang w:eastAsia="ar-SA"/>
        </w:rPr>
        <w:t xml:space="preserve">№ </w:t>
      </w:r>
      <w:r>
        <w:rPr>
          <w:rFonts w:eastAsia="Times New Roman" w:cs="Times New Roman"/>
          <w:b/>
          <w:bCs/>
          <w:spacing w:val="-5"/>
          <w:szCs w:val="24"/>
          <w:lang w:eastAsia="ar-SA"/>
        </w:rPr>
        <w:t>1.19</w:t>
      </w:r>
    </w:p>
    <w:p w:rsidR="00146FC1" w:rsidRPr="00E928FF" w:rsidRDefault="00146FC1" w:rsidP="007B50D7">
      <w:pPr>
        <w:shd w:val="clear" w:color="auto" w:fill="FFFFFF"/>
        <w:suppressAutoHyphens/>
        <w:spacing w:line="240" w:lineRule="auto"/>
        <w:jc w:val="center"/>
        <w:rPr>
          <w:rFonts w:eastAsia="Times New Roman" w:cs="Times New Roman"/>
          <w:b/>
          <w:bCs/>
          <w:spacing w:val="-4"/>
          <w:szCs w:val="24"/>
          <w:lang w:eastAsia="ar-SA"/>
        </w:rPr>
      </w:pPr>
    </w:p>
    <w:p w:rsidR="00F053EF" w:rsidRPr="00E928FF" w:rsidRDefault="00F053EF" w:rsidP="007B50D7">
      <w:pPr>
        <w:shd w:val="clear" w:color="auto" w:fill="FFFFFF"/>
        <w:suppressAutoHyphens/>
        <w:spacing w:line="240" w:lineRule="auto"/>
        <w:jc w:val="center"/>
        <w:rPr>
          <w:rFonts w:eastAsia="Times New Roman" w:cs="Times New Roman"/>
          <w:szCs w:val="24"/>
          <w:lang w:eastAsia="ar-SA"/>
        </w:rPr>
      </w:pPr>
      <w:r w:rsidRPr="00E928FF">
        <w:rPr>
          <w:rFonts w:eastAsia="Times New Roman" w:cs="Times New Roman"/>
          <w:b/>
          <w:bCs/>
          <w:spacing w:val="-4"/>
          <w:szCs w:val="24"/>
          <w:lang w:eastAsia="ar-SA"/>
        </w:rPr>
        <w:t>город Глазов</w:t>
      </w:r>
    </w:p>
    <w:p w:rsidR="008430CF" w:rsidRPr="00E928FF" w:rsidRDefault="008430CF" w:rsidP="00B94B90">
      <w:pPr>
        <w:widowControl w:val="0"/>
        <w:autoSpaceDE w:val="0"/>
        <w:autoSpaceDN w:val="0"/>
        <w:adjustRightInd w:val="0"/>
      </w:pPr>
    </w:p>
    <w:p w:rsidR="00B94B90" w:rsidRPr="00997B5D" w:rsidRDefault="00B94B90" w:rsidP="00B94B90">
      <w:pPr>
        <w:spacing w:line="240" w:lineRule="auto"/>
        <w:jc w:val="both"/>
        <w:rPr>
          <w:rFonts w:eastAsia="Times New Roman" w:cs="Times New Roman"/>
          <w:b/>
          <w:bCs/>
          <w:szCs w:val="24"/>
          <w:lang w:eastAsia="ru-RU"/>
        </w:rPr>
      </w:pPr>
      <w:r w:rsidRPr="00997B5D">
        <w:rPr>
          <w:rFonts w:eastAsia="Times New Roman" w:cs="Times New Roman"/>
          <w:b/>
          <w:bCs/>
          <w:szCs w:val="24"/>
          <w:lang w:eastAsia="ru-RU"/>
        </w:rPr>
        <w:t>О внесении изменений в постановление</w:t>
      </w:r>
    </w:p>
    <w:p w:rsidR="00B94B90" w:rsidRPr="00997B5D" w:rsidRDefault="00B94B90" w:rsidP="00B94B90">
      <w:pPr>
        <w:spacing w:line="240" w:lineRule="auto"/>
        <w:jc w:val="both"/>
        <w:rPr>
          <w:rFonts w:eastAsia="Times New Roman" w:cs="Times New Roman"/>
          <w:b/>
          <w:bCs/>
          <w:color w:val="000000"/>
          <w:szCs w:val="24"/>
          <w:lang w:eastAsia="ru-RU"/>
        </w:rPr>
      </w:pPr>
      <w:r w:rsidRPr="00997B5D">
        <w:rPr>
          <w:rFonts w:eastAsia="Times New Roman" w:cs="Times New Roman"/>
          <w:b/>
          <w:bCs/>
          <w:color w:val="000000"/>
          <w:szCs w:val="24"/>
          <w:lang w:eastAsia="ru-RU"/>
        </w:rPr>
        <w:t>Администрации муниципального</w:t>
      </w:r>
    </w:p>
    <w:p w:rsidR="00B94B90" w:rsidRPr="00997B5D" w:rsidRDefault="00B94B90" w:rsidP="00B94B90">
      <w:pPr>
        <w:spacing w:line="240" w:lineRule="auto"/>
        <w:jc w:val="both"/>
        <w:rPr>
          <w:rFonts w:eastAsia="Times New Roman" w:cs="Times New Roman"/>
          <w:b/>
          <w:bCs/>
          <w:color w:val="000000"/>
          <w:szCs w:val="24"/>
          <w:lang w:eastAsia="ru-RU"/>
        </w:rPr>
      </w:pPr>
      <w:r w:rsidRPr="00997B5D">
        <w:rPr>
          <w:rFonts w:eastAsia="Times New Roman" w:cs="Times New Roman"/>
          <w:b/>
          <w:bCs/>
          <w:color w:val="000000"/>
          <w:szCs w:val="24"/>
          <w:lang w:eastAsia="ru-RU"/>
        </w:rPr>
        <w:t xml:space="preserve">образования «Глазовский район» </w:t>
      </w:r>
    </w:p>
    <w:p w:rsidR="00B94B90" w:rsidRPr="00997B5D" w:rsidRDefault="00B94B90" w:rsidP="00B94B90">
      <w:pPr>
        <w:spacing w:line="240" w:lineRule="auto"/>
        <w:jc w:val="both"/>
        <w:rPr>
          <w:rFonts w:eastAsia="Times New Roman" w:cs="Times New Roman"/>
          <w:b/>
          <w:bCs/>
          <w:szCs w:val="24"/>
          <w:lang w:eastAsia="ru-RU"/>
        </w:rPr>
      </w:pPr>
      <w:r w:rsidRPr="00997B5D">
        <w:rPr>
          <w:rFonts w:eastAsia="Times New Roman" w:cs="Times New Roman"/>
          <w:b/>
          <w:bCs/>
          <w:color w:val="000000"/>
          <w:szCs w:val="24"/>
          <w:lang w:eastAsia="ru-RU"/>
        </w:rPr>
        <w:t>от 15.03.2017 № 4</w:t>
      </w:r>
      <w:r>
        <w:rPr>
          <w:rFonts w:eastAsia="Times New Roman" w:cs="Times New Roman"/>
          <w:b/>
          <w:bCs/>
          <w:color w:val="000000"/>
          <w:szCs w:val="24"/>
          <w:lang w:eastAsia="ru-RU"/>
        </w:rPr>
        <w:t>6</w:t>
      </w:r>
      <w:r w:rsidRPr="00997B5D">
        <w:rPr>
          <w:rFonts w:eastAsia="Times New Roman" w:cs="Times New Roman"/>
          <w:b/>
          <w:bCs/>
          <w:szCs w:val="24"/>
          <w:lang w:eastAsia="ru-RU"/>
        </w:rPr>
        <w:t xml:space="preserve">«Об утверждении </w:t>
      </w:r>
    </w:p>
    <w:p w:rsidR="00B94B90" w:rsidRDefault="00B94B90" w:rsidP="00B94B90">
      <w:pPr>
        <w:spacing w:line="240" w:lineRule="auto"/>
        <w:jc w:val="both"/>
        <w:rPr>
          <w:b/>
          <w:bCs/>
          <w:lang w:eastAsia="ar-SA"/>
        </w:rPr>
      </w:pPr>
      <w:r w:rsidRPr="00997B5D">
        <w:rPr>
          <w:rFonts w:eastAsia="Times New Roman" w:cs="Times New Roman"/>
          <w:b/>
          <w:bCs/>
          <w:szCs w:val="24"/>
          <w:lang w:eastAsia="ru-RU"/>
        </w:rPr>
        <w:t xml:space="preserve">муниципальной программы </w:t>
      </w:r>
      <w:r w:rsidRPr="00E928FF">
        <w:rPr>
          <w:b/>
          <w:bCs/>
          <w:lang w:eastAsia="ar-SA"/>
        </w:rPr>
        <w:t xml:space="preserve">«Развитие </w:t>
      </w:r>
    </w:p>
    <w:p w:rsidR="00B94B90" w:rsidRPr="00FD37F7" w:rsidRDefault="00B94B90" w:rsidP="00B94B90">
      <w:pPr>
        <w:spacing w:line="240" w:lineRule="auto"/>
        <w:jc w:val="both"/>
        <w:rPr>
          <w:rFonts w:eastAsia="Times New Roman" w:cs="Times New Roman"/>
          <w:b/>
          <w:bCs/>
          <w:szCs w:val="24"/>
          <w:lang w:eastAsia="ru-RU"/>
        </w:rPr>
      </w:pPr>
      <w:r w:rsidRPr="00FD37F7">
        <w:rPr>
          <w:b/>
          <w:bCs/>
          <w:lang w:eastAsia="ar-SA"/>
        </w:rPr>
        <w:t>культуры на 2015-2020 годы»</w:t>
      </w:r>
      <w:r w:rsidRPr="00FD37F7">
        <w:rPr>
          <w:rFonts w:eastAsia="Times New Roman" w:cs="Times New Roman"/>
          <w:b/>
          <w:bCs/>
          <w:szCs w:val="24"/>
          <w:lang w:eastAsia="ru-RU"/>
        </w:rPr>
        <w:t xml:space="preserve"> (в ред. </w:t>
      </w:r>
    </w:p>
    <w:p w:rsidR="00B94B90" w:rsidRDefault="00B94B90" w:rsidP="00B94B90">
      <w:pPr>
        <w:keepNext/>
        <w:jc w:val="both"/>
        <w:outlineLvl w:val="1"/>
        <w:rPr>
          <w:rFonts w:eastAsia="Times New Roman" w:cs="Times New Roman"/>
          <w:b/>
          <w:bCs/>
          <w:szCs w:val="24"/>
          <w:lang w:eastAsia="ru-RU"/>
        </w:rPr>
      </w:pPr>
      <w:r w:rsidRPr="00FD37F7">
        <w:rPr>
          <w:rFonts w:eastAsia="Times New Roman" w:cs="Times New Roman"/>
          <w:b/>
          <w:bCs/>
          <w:szCs w:val="24"/>
          <w:lang w:eastAsia="ru-RU"/>
        </w:rPr>
        <w:t>по</w:t>
      </w:r>
      <w:r>
        <w:rPr>
          <w:rFonts w:eastAsia="Times New Roman" w:cs="Times New Roman"/>
          <w:b/>
          <w:bCs/>
          <w:szCs w:val="24"/>
          <w:lang w:eastAsia="ru-RU"/>
        </w:rPr>
        <w:t>становления от 29.12.2018 №1.157</w:t>
      </w:r>
      <w:r w:rsidRPr="00FD37F7">
        <w:rPr>
          <w:rFonts w:eastAsia="Times New Roman" w:cs="Times New Roman"/>
          <w:b/>
          <w:bCs/>
          <w:szCs w:val="24"/>
          <w:lang w:eastAsia="ru-RU"/>
        </w:rPr>
        <w:t>)</w:t>
      </w:r>
    </w:p>
    <w:p w:rsidR="00B94B90" w:rsidRPr="00E928FF" w:rsidRDefault="00B94B90" w:rsidP="00B94B90">
      <w:pPr>
        <w:keepNext/>
        <w:jc w:val="both"/>
        <w:outlineLvl w:val="1"/>
      </w:pPr>
    </w:p>
    <w:p w:rsidR="00B94B90" w:rsidRDefault="00B94B90" w:rsidP="00B94B90">
      <w:pPr>
        <w:keepNext/>
        <w:spacing w:line="240" w:lineRule="auto"/>
        <w:ind w:firstLine="709"/>
        <w:jc w:val="both"/>
        <w:outlineLvl w:val="1"/>
        <w:rPr>
          <w:b/>
          <w:szCs w:val="24"/>
        </w:rPr>
      </w:pPr>
      <w:r w:rsidRPr="00997B5D">
        <w:rPr>
          <w:szCs w:val="24"/>
        </w:rPr>
        <w:t xml:space="preserve">В целях приведения </w:t>
      </w:r>
      <w:r>
        <w:rPr>
          <w:szCs w:val="24"/>
        </w:rPr>
        <w:t xml:space="preserve">муниципальной программы «Развитие культуры на 2015 – 2020 годы» </w:t>
      </w:r>
      <w:r w:rsidRPr="00997B5D">
        <w:rPr>
          <w:szCs w:val="24"/>
        </w:rPr>
        <w:t>в соответстви</w:t>
      </w:r>
      <w:r>
        <w:rPr>
          <w:szCs w:val="24"/>
        </w:rPr>
        <w:t>е</w:t>
      </w:r>
      <w:r w:rsidRPr="00997B5D">
        <w:rPr>
          <w:szCs w:val="24"/>
        </w:rPr>
        <w:t xml:space="preserve"> с решением Совета депутатов муниципального образования «Глазовский район» от 21.12.2018 №228 «</w:t>
      </w:r>
      <w:r>
        <w:rPr>
          <w:szCs w:val="24"/>
        </w:rPr>
        <w:t>О бюджете муниципального образо</w:t>
      </w:r>
      <w:r w:rsidRPr="00997B5D">
        <w:rPr>
          <w:szCs w:val="24"/>
        </w:rPr>
        <w:t xml:space="preserve">вания «Глазовский район» на 2019 год и плановый период </w:t>
      </w:r>
      <w:r>
        <w:rPr>
          <w:szCs w:val="24"/>
        </w:rPr>
        <w:t>2020 и 2021 годов», руководству</w:t>
      </w:r>
      <w:r w:rsidRPr="00997B5D">
        <w:rPr>
          <w:szCs w:val="24"/>
        </w:rPr>
        <w:t>ясь Бюджетным кодексом Российской Федерации, По</w:t>
      </w:r>
      <w:r>
        <w:rPr>
          <w:szCs w:val="24"/>
        </w:rPr>
        <w:t>становлением Администрации муни</w:t>
      </w:r>
      <w:r w:rsidRPr="00997B5D">
        <w:rPr>
          <w:szCs w:val="24"/>
        </w:rPr>
        <w:t xml:space="preserve">ципального образования «Глазовский район» от 12.07.2017 №111 «Об утверждении порядка разработки, реализации и оценке эффективности муниципальных программ муниципального образования «Глазовский район», Уставом муниципального образования «Глазовский район» </w:t>
      </w:r>
      <w:r w:rsidRPr="00997B5D">
        <w:rPr>
          <w:b/>
          <w:szCs w:val="24"/>
        </w:rPr>
        <w:t>ПОСТАНОВЛЯЮ:</w:t>
      </w:r>
    </w:p>
    <w:p w:rsidR="00B94B90" w:rsidRPr="00E928FF" w:rsidRDefault="00B94B90" w:rsidP="00B94B90">
      <w:pPr>
        <w:keepNext/>
        <w:spacing w:line="240" w:lineRule="auto"/>
        <w:ind w:firstLine="709"/>
        <w:jc w:val="both"/>
        <w:outlineLvl w:val="1"/>
        <w:rPr>
          <w:b/>
          <w:szCs w:val="24"/>
        </w:rPr>
      </w:pPr>
    </w:p>
    <w:p w:rsidR="00B94B90" w:rsidRPr="00B531E2" w:rsidRDefault="00B94B90" w:rsidP="00B94B90">
      <w:pPr>
        <w:pStyle w:val="a4"/>
        <w:numPr>
          <w:ilvl w:val="0"/>
          <w:numId w:val="25"/>
        </w:numPr>
        <w:spacing w:line="240" w:lineRule="auto"/>
        <w:ind w:left="0" w:firstLine="360"/>
        <w:jc w:val="both"/>
        <w:rPr>
          <w:rFonts w:eastAsia="Times New Roman" w:cs="Times New Roman"/>
          <w:bCs/>
          <w:szCs w:val="24"/>
          <w:lang w:eastAsia="ru-RU"/>
        </w:rPr>
      </w:pPr>
      <w:r w:rsidRPr="00B531E2">
        <w:rPr>
          <w:rFonts w:eastAsia="Times New Roman" w:cs="Times New Roman"/>
          <w:szCs w:val="24"/>
          <w:shd w:val="clear" w:color="auto" w:fill="FFFFFF"/>
          <w:lang w:eastAsia="ru-RU"/>
        </w:rPr>
        <w:t xml:space="preserve">Внести в </w:t>
      </w:r>
      <w:r w:rsidRPr="00B531E2">
        <w:rPr>
          <w:rFonts w:eastAsia="Times New Roman" w:cs="Times New Roman"/>
          <w:bCs/>
          <w:szCs w:val="24"/>
          <w:lang w:eastAsia="ru-RU"/>
        </w:rPr>
        <w:t xml:space="preserve">постановление </w:t>
      </w:r>
      <w:r w:rsidRPr="00B531E2">
        <w:rPr>
          <w:rFonts w:eastAsia="Times New Roman" w:cs="Times New Roman"/>
          <w:bCs/>
          <w:color w:val="000000"/>
          <w:szCs w:val="24"/>
          <w:lang w:eastAsia="ru-RU"/>
        </w:rPr>
        <w:t xml:space="preserve">Администрации муниципального образования «Глазовский район» от 15.03.2017 № 46 </w:t>
      </w:r>
      <w:r w:rsidRPr="00B531E2">
        <w:rPr>
          <w:rFonts w:eastAsia="Times New Roman" w:cs="Times New Roman"/>
          <w:bCs/>
          <w:szCs w:val="24"/>
          <w:lang w:eastAsia="ru-RU"/>
        </w:rPr>
        <w:t xml:space="preserve">«Об утверждении муниципальной программы </w:t>
      </w:r>
      <w:r w:rsidRPr="00B531E2">
        <w:rPr>
          <w:bCs/>
          <w:lang w:eastAsia="ar-SA"/>
        </w:rPr>
        <w:t>«Развитие культуры на 2015-2020 годы»</w:t>
      </w:r>
      <w:r w:rsidRPr="00B531E2">
        <w:rPr>
          <w:rFonts w:eastAsia="Times New Roman" w:cs="Times New Roman"/>
          <w:bCs/>
          <w:szCs w:val="24"/>
          <w:lang w:eastAsia="ru-RU"/>
        </w:rPr>
        <w:t xml:space="preserve"> (в ред. </w:t>
      </w:r>
      <w:r w:rsidRPr="00FD37F7">
        <w:rPr>
          <w:rFonts w:eastAsia="Times New Roman" w:cs="Times New Roman"/>
          <w:bCs/>
          <w:szCs w:val="24"/>
          <w:lang w:eastAsia="ru-RU"/>
        </w:rPr>
        <w:t>постановления от 29.12.2018 №1.150)</w:t>
      </w:r>
      <w:r w:rsidRPr="00B531E2">
        <w:rPr>
          <w:rFonts w:eastAsia="Times New Roman" w:cs="Times New Roman"/>
          <w:bCs/>
          <w:szCs w:val="24"/>
          <w:lang w:eastAsia="ru-RU"/>
        </w:rPr>
        <w:t xml:space="preserve"> следующие изменения:</w:t>
      </w:r>
    </w:p>
    <w:p w:rsidR="00B94B90" w:rsidRDefault="00B94B90" w:rsidP="00B94B90">
      <w:pPr>
        <w:pStyle w:val="a4"/>
        <w:numPr>
          <w:ilvl w:val="0"/>
          <w:numId w:val="26"/>
        </w:numPr>
        <w:tabs>
          <w:tab w:val="left" w:pos="1134"/>
        </w:tabs>
        <w:spacing w:line="240" w:lineRule="auto"/>
        <w:ind w:left="0" w:firstLine="709"/>
        <w:jc w:val="both"/>
        <w:rPr>
          <w:rFonts w:eastAsia="Times New Roman" w:cs="Times New Roman"/>
          <w:szCs w:val="24"/>
          <w:shd w:val="clear" w:color="auto" w:fill="FFFFFF"/>
          <w:lang w:eastAsia="ru-RU"/>
        </w:rPr>
      </w:pPr>
      <w:r>
        <w:rPr>
          <w:rFonts w:eastAsia="Times New Roman" w:cs="Times New Roman"/>
          <w:szCs w:val="24"/>
          <w:shd w:val="clear" w:color="auto" w:fill="FFFFFF"/>
          <w:lang w:eastAsia="ru-RU"/>
        </w:rPr>
        <w:t>в</w:t>
      </w:r>
      <w:r w:rsidRPr="00B531E2">
        <w:rPr>
          <w:rFonts w:eastAsia="Times New Roman" w:cs="Times New Roman"/>
          <w:szCs w:val="24"/>
          <w:shd w:val="clear" w:color="auto" w:fill="FFFFFF"/>
          <w:lang w:eastAsia="ru-RU"/>
        </w:rPr>
        <w:t xml:space="preserve"> пункте 1 постановления наименование программы изложить в следующей редакции: «Развитие культуры»</w:t>
      </w:r>
      <w:r>
        <w:rPr>
          <w:rFonts w:eastAsia="Times New Roman" w:cs="Times New Roman"/>
          <w:szCs w:val="24"/>
          <w:shd w:val="clear" w:color="auto" w:fill="FFFFFF"/>
          <w:lang w:eastAsia="ru-RU"/>
        </w:rPr>
        <w:t>;</w:t>
      </w:r>
    </w:p>
    <w:p w:rsidR="00B94B90" w:rsidRDefault="00B94B90" w:rsidP="00B94B90">
      <w:pPr>
        <w:pStyle w:val="a4"/>
        <w:numPr>
          <w:ilvl w:val="0"/>
          <w:numId w:val="26"/>
        </w:numPr>
        <w:tabs>
          <w:tab w:val="left" w:pos="1134"/>
        </w:tabs>
        <w:spacing w:line="240" w:lineRule="auto"/>
        <w:ind w:left="0" w:firstLine="709"/>
        <w:jc w:val="both"/>
        <w:rPr>
          <w:rFonts w:eastAsia="Times New Roman" w:cs="Times New Roman"/>
          <w:szCs w:val="24"/>
          <w:shd w:val="clear" w:color="auto" w:fill="FFFFFF"/>
          <w:lang w:eastAsia="ru-RU"/>
        </w:rPr>
      </w:pPr>
      <w:r w:rsidRPr="00424329">
        <w:rPr>
          <w:rFonts w:eastAsia="Times New Roman" w:cs="Times New Roman"/>
          <w:szCs w:val="24"/>
          <w:shd w:val="clear" w:color="auto" w:fill="FFFFFF"/>
          <w:lang w:eastAsia="ru-RU"/>
        </w:rPr>
        <w:t>муниципальную программу муниципального образования «Глазовский район» «Развитие культуры» изложи</w:t>
      </w:r>
      <w:r>
        <w:rPr>
          <w:rFonts w:eastAsia="Times New Roman" w:cs="Times New Roman"/>
          <w:szCs w:val="24"/>
          <w:shd w:val="clear" w:color="auto" w:fill="FFFFFF"/>
          <w:lang w:eastAsia="ru-RU"/>
        </w:rPr>
        <w:t xml:space="preserve">ть </w:t>
      </w:r>
      <w:r w:rsidRPr="00424329">
        <w:rPr>
          <w:rFonts w:eastAsia="Times New Roman" w:cs="Times New Roman"/>
          <w:szCs w:val="24"/>
          <w:shd w:val="clear" w:color="auto" w:fill="FFFFFF"/>
          <w:lang w:eastAsia="ru-RU"/>
        </w:rPr>
        <w:t>в новой редакции (прилагается).</w:t>
      </w:r>
    </w:p>
    <w:p w:rsidR="00B94B90" w:rsidRPr="00112B58" w:rsidRDefault="00B94B90" w:rsidP="00B94B90">
      <w:pPr>
        <w:pStyle w:val="a4"/>
        <w:numPr>
          <w:ilvl w:val="0"/>
          <w:numId w:val="25"/>
        </w:numPr>
        <w:tabs>
          <w:tab w:val="left" w:pos="709"/>
        </w:tabs>
        <w:spacing w:line="240" w:lineRule="auto"/>
        <w:ind w:left="0" w:firstLine="360"/>
        <w:jc w:val="both"/>
        <w:rPr>
          <w:rFonts w:eastAsia="Times New Roman" w:cs="Times New Roman"/>
          <w:szCs w:val="24"/>
          <w:shd w:val="clear" w:color="auto" w:fill="FFFFFF"/>
          <w:lang w:eastAsia="ru-RU"/>
        </w:rPr>
      </w:pPr>
      <w:r w:rsidRPr="00112B58">
        <w:rPr>
          <w:szCs w:val="24"/>
          <w:shd w:val="clear" w:color="auto" w:fill="FFFFFF"/>
        </w:rPr>
        <w:t xml:space="preserve">Отделу культуры и молодежной политики Администрации муниципального образования «Глазовский район» разместить настоящее постановление на официальном портале муниципального образования «Глазовский район». </w:t>
      </w:r>
    </w:p>
    <w:p w:rsidR="00B94B90" w:rsidRPr="00FE7561" w:rsidRDefault="00B94B90" w:rsidP="00B94B90">
      <w:pPr>
        <w:pStyle w:val="a4"/>
        <w:numPr>
          <w:ilvl w:val="0"/>
          <w:numId w:val="25"/>
        </w:numPr>
        <w:tabs>
          <w:tab w:val="left" w:pos="709"/>
        </w:tabs>
        <w:spacing w:line="240" w:lineRule="auto"/>
        <w:ind w:left="0" w:firstLine="360"/>
        <w:jc w:val="both"/>
        <w:rPr>
          <w:rFonts w:eastAsia="Times New Roman" w:cs="Times New Roman"/>
          <w:szCs w:val="24"/>
          <w:shd w:val="clear" w:color="auto" w:fill="FFFFFF"/>
          <w:lang w:eastAsia="ru-RU"/>
        </w:rPr>
      </w:pPr>
      <w:r w:rsidRPr="00112B58">
        <w:rPr>
          <w:szCs w:val="24"/>
          <w:shd w:val="clear" w:color="auto" w:fill="FFFFFF"/>
        </w:rPr>
        <w:t>Контроль за исполнением настоящего постановления возложить на заместителя главы Администрации муниципального образования «Глазовский район» по социальным вопросам Е.А.Попову.</w:t>
      </w:r>
    </w:p>
    <w:p w:rsidR="00B94B90" w:rsidRPr="00112B58" w:rsidRDefault="00B94B90" w:rsidP="00B94B90">
      <w:pPr>
        <w:pStyle w:val="a4"/>
        <w:tabs>
          <w:tab w:val="left" w:pos="709"/>
        </w:tabs>
        <w:spacing w:line="240" w:lineRule="auto"/>
        <w:ind w:left="360"/>
        <w:jc w:val="both"/>
        <w:rPr>
          <w:rFonts w:eastAsia="Times New Roman" w:cs="Times New Roman"/>
          <w:szCs w:val="24"/>
          <w:shd w:val="clear" w:color="auto" w:fill="FFFFFF"/>
          <w:lang w:eastAsia="ru-RU"/>
        </w:rPr>
      </w:pPr>
    </w:p>
    <w:tbl>
      <w:tblPr>
        <w:tblW w:w="0" w:type="auto"/>
        <w:tblInd w:w="11" w:type="dxa"/>
        <w:tblLook w:val="04A0"/>
      </w:tblPr>
      <w:tblGrid>
        <w:gridCol w:w="7043"/>
        <w:gridCol w:w="2516"/>
      </w:tblGrid>
      <w:tr w:rsidR="00B94B90" w:rsidRPr="00E928FF" w:rsidTr="009E47F8">
        <w:tc>
          <w:tcPr>
            <w:tcW w:w="7043" w:type="dxa"/>
            <w:hideMark/>
          </w:tcPr>
          <w:p w:rsidR="00B94B90" w:rsidRPr="00E928FF" w:rsidRDefault="00B94B90" w:rsidP="009E47F8">
            <w:pPr>
              <w:jc w:val="both"/>
              <w:rPr>
                <w:b/>
              </w:rPr>
            </w:pPr>
            <w:r w:rsidRPr="00E928FF">
              <w:rPr>
                <w:b/>
              </w:rPr>
              <w:t>Глава муниципального</w:t>
            </w:r>
          </w:p>
          <w:p w:rsidR="00B94B90" w:rsidRPr="00E928FF" w:rsidRDefault="00B94B90" w:rsidP="009E47F8">
            <w:pPr>
              <w:jc w:val="both"/>
              <w:rPr>
                <w:b/>
              </w:rPr>
            </w:pPr>
            <w:r w:rsidRPr="00E928FF">
              <w:rPr>
                <w:b/>
              </w:rPr>
              <w:t>образования «Глазовский район»</w:t>
            </w:r>
          </w:p>
        </w:tc>
        <w:tc>
          <w:tcPr>
            <w:tcW w:w="2516" w:type="dxa"/>
            <w:hideMark/>
          </w:tcPr>
          <w:p w:rsidR="00B94B90" w:rsidRPr="00E928FF" w:rsidRDefault="00B94B90" w:rsidP="009E47F8">
            <w:pPr>
              <w:jc w:val="both"/>
              <w:rPr>
                <w:b/>
              </w:rPr>
            </w:pPr>
          </w:p>
          <w:p w:rsidR="00B94B90" w:rsidRPr="00E928FF" w:rsidRDefault="00B94B90" w:rsidP="009E47F8">
            <w:pPr>
              <w:jc w:val="both"/>
              <w:rPr>
                <w:b/>
              </w:rPr>
            </w:pPr>
            <w:r w:rsidRPr="00E928FF">
              <w:rPr>
                <w:b/>
              </w:rPr>
              <w:t>В.В. Сабреков</w:t>
            </w:r>
          </w:p>
        </w:tc>
      </w:tr>
    </w:tbl>
    <w:p w:rsidR="00B94B90" w:rsidRPr="00FE7561" w:rsidRDefault="00B94B90" w:rsidP="00B94B90">
      <w:pPr>
        <w:jc w:val="both"/>
        <w:rPr>
          <w:sz w:val="20"/>
          <w:szCs w:val="20"/>
        </w:rPr>
      </w:pPr>
      <w:r w:rsidRPr="00FE7561">
        <w:rPr>
          <w:sz w:val="20"/>
          <w:szCs w:val="20"/>
        </w:rPr>
        <w:t>Ворончихина И.Е.</w:t>
      </w:r>
    </w:p>
    <w:p w:rsidR="00B94B90" w:rsidRPr="00FE7561" w:rsidRDefault="00B94B90" w:rsidP="00B94B90">
      <w:pPr>
        <w:jc w:val="both"/>
        <w:rPr>
          <w:sz w:val="20"/>
          <w:szCs w:val="20"/>
        </w:rPr>
      </w:pPr>
      <w:r w:rsidRPr="00FE7561">
        <w:rPr>
          <w:sz w:val="20"/>
          <w:szCs w:val="20"/>
        </w:rPr>
        <w:t>8(34141)53318</w:t>
      </w:r>
    </w:p>
    <w:p w:rsidR="00B94B90" w:rsidRPr="00E928FF" w:rsidRDefault="00B94B90" w:rsidP="00B94B90">
      <w:pPr>
        <w:jc w:val="both"/>
        <w:rPr>
          <w:sz w:val="22"/>
          <w:szCs w:val="20"/>
        </w:rPr>
      </w:pPr>
    </w:p>
    <w:p w:rsidR="00B94B90" w:rsidRPr="00E928FF" w:rsidRDefault="00B94B90" w:rsidP="00B94B90">
      <w:pPr>
        <w:ind w:left="11"/>
        <w:jc w:val="both"/>
        <w:rPr>
          <w:sz w:val="22"/>
          <w:szCs w:val="20"/>
        </w:rPr>
      </w:pPr>
    </w:p>
    <w:p w:rsidR="00B94B90" w:rsidRPr="00E928FF" w:rsidRDefault="00B94B90" w:rsidP="00B94B90">
      <w:pPr>
        <w:ind w:left="11"/>
        <w:jc w:val="both"/>
        <w:rPr>
          <w:sz w:val="22"/>
          <w:szCs w:val="20"/>
        </w:rPr>
      </w:pPr>
    </w:p>
    <w:p w:rsidR="00B94B90" w:rsidRPr="00E928FF" w:rsidRDefault="00B94B90" w:rsidP="00B94B90">
      <w:pPr>
        <w:ind w:left="11"/>
        <w:jc w:val="both"/>
        <w:rPr>
          <w:sz w:val="22"/>
          <w:szCs w:val="20"/>
        </w:rPr>
      </w:pPr>
    </w:p>
    <w:p w:rsidR="00B94B90" w:rsidRPr="00E928FF" w:rsidRDefault="00B94B90" w:rsidP="00B94B90">
      <w:pPr>
        <w:jc w:val="both"/>
      </w:pPr>
      <w:r w:rsidRPr="00E928FF">
        <w:t>СОГЛАСОВАНИЕ:</w:t>
      </w:r>
    </w:p>
    <w:tbl>
      <w:tblPr>
        <w:tblW w:w="0" w:type="auto"/>
        <w:tblLook w:val="04A0"/>
      </w:tblPr>
      <w:tblGrid>
        <w:gridCol w:w="4796"/>
        <w:gridCol w:w="4775"/>
      </w:tblGrid>
      <w:tr w:rsidR="00B94B90" w:rsidRPr="00E928FF" w:rsidTr="009E47F8">
        <w:tc>
          <w:tcPr>
            <w:tcW w:w="4796" w:type="dxa"/>
            <w:shd w:val="clear" w:color="auto" w:fill="auto"/>
          </w:tcPr>
          <w:p w:rsidR="00B94B90" w:rsidRPr="00E928FF" w:rsidRDefault="00B94B90" w:rsidP="009E47F8">
            <w:pPr>
              <w:jc w:val="both"/>
            </w:pPr>
            <w:r w:rsidRPr="00E928FF">
              <w:t>Первый заместитель главы Администрации муниципального образования «Глазовский район» по экономике, имущественным отношениям и финансам</w:t>
            </w:r>
          </w:p>
          <w:p w:rsidR="00B94B90" w:rsidRPr="00E928FF" w:rsidRDefault="00B94B90" w:rsidP="009E47F8">
            <w:pPr>
              <w:jc w:val="both"/>
            </w:pPr>
          </w:p>
          <w:p w:rsidR="00B94B90" w:rsidRPr="00E928FF" w:rsidRDefault="00B94B90" w:rsidP="009E47F8">
            <w:pPr>
              <w:jc w:val="both"/>
            </w:pPr>
            <w:r w:rsidRPr="00E928FF">
              <w:t>_____________________ Ю.В. Ушакова</w:t>
            </w:r>
          </w:p>
          <w:p w:rsidR="00B94B90" w:rsidRPr="00E928FF" w:rsidRDefault="00B94B90" w:rsidP="009E47F8">
            <w:pPr>
              <w:jc w:val="both"/>
            </w:pPr>
          </w:p>
        </w:tc>
        <w:tc>
          <w:tcPr>
            <w:tcW w:w="4775" w:type="dxa"/>
            <w:shd w:val="clear" w:color="auto" w:fill="auto"/>
          </w:tcPr>
          <w:p w:rsidR="00B94B90" w:rsidRPr="00E928FF" w:rsidRDefault="00B94B90" w:rsidP="009E47F8">
            <w:pPr>
              <w:jc w:val="both"/>
            </w:pPr>
            <w:r w:rsidRPr="00E928FF">
              <w:t>Заместитель главы администрации муниципального образования «Глазовский район» по социальным вопросам</w:t>
            </w:r>
          </w:p>
          <w:p w:rsidR="00B94B90" w:rsidRPr="00E928FF" w:rsidRDefault="00B94B90" w:rsidP="009E47F8">
            <w:pPr>
              <w:jc w:val="both"/>
            </w:pPr>
          </w:p>
          <w:p w:rsidR="00B94B90" w:rsidRPr="00E928FF" w:rsidRDefault="00B94B90" w:rsidP="009E47F8">
            <w:pPr>
              <w:jc w:val="both"/>
            </w:pPr>
          </w:p>
          <w:p w:rsidR="00B94B90" w:rsidRPr="00E928FF" w:rsidRDefault="00B94B90" w:rsidP="009E47F8">
            <w:pPr>
              <w:jc w:val="both"/>
            </w:pPr>
            <w:r w:rsidRPr="00E928FF">
              <w:t>__________________________Е.А. Попова</w:t>
            </w:r>
          </w:p>
          <w:p w:rsidR="00B94B90" w:rsidRPr="00E928FF" w:rsidRDefault="00B94B90" w:rsidP="009E47F8">
            <w:pPr>
              <w:jc w:val="both"/>
            </w:pPr>
          </w:p>
        </w:tc>
      </w:tr>
      <w:tr w:rsidR="00B94B90" w:rsidRPr="00E928FF" w:rsidTr="009E47F8">
        <w:tc>
          <w:tcPr>
            <w:tcW w:w="4796" w:type="dxa"/>
            <w:shd w:val="clear" w:color="auto" w:fill="auto"/>
          </w:tcPr>
          <w:p w:rsidR="00B94B90" w:rsidRPr="00E928FF" w:rsidRDefault="00B94B90" w:rsidP="009E47F8">
            <w:pPr>
              <w:jc w:val="both"/>
            </w:pPr>
            <w:r w:rsidRPr="00E928FF">
              <w:t xml:space="preserve">Начальник правового отдела Аппарата </w:t>
            </w:r>
          </w:p>
          <w:p w:rsidR="00B94B90" w:rsidRPr="00E928FF" w:rsidRDefault="00B94B90" w:rsidP="009E47F8">
            <w:pPr>
              <w:jc w:val="both"/>
            </w:pPr>
          </w:p>
          <w:p w:rsidR="00B94B90" w:rsidRPr="00E928FF" w:rsidRDefault="00B94B90" w:rsidP="009E47F8">
            <w:pPr>
              <w:jc w:val="both"/>
            </w:pPr>
            <w:r w:rsidRPr="00E928FF">
              <w:t>___________________ М.В. Русских</w:t>
            </w:r>
          </w:p>
          <w:p w:rsidR="00B94B90" w:rsidRPr="00E928FF" w:rsidRDefault="00B94B90" w:rsidP="009E47F8">
            <w:pPr>
              <w:jc w:val="both"/>
            </w:pPr>
          </w:p>
        </w:tc>
        <w:tc>
          <w:tcPr>
            <w:tcW w:w="4775" w:type="dxa"/>
            <w:shd w:val="clear" w:color="auto" w:fill="auto"/>
          </w:tcPr>
          <w:p w:rsidR="00B94B90" w:rsidRPr="00E928FF" w:rsidRDefault="00B94B90" w:rsidP="009E47F8">
            <w:pPr>
              <w:tabs>
                <w:tab w:val="left" w:pos="6695"/>
              </w:tabs>
              <w:jc w:val="both"/>
            </w:pPr>
            <w:r w:rsidRPr="00E928FF">
              <w:t xml:space="preserve">Начальник отдела организационной работы Аппарата </w:t>
            </w:r>
          </w:p>
          <w:p w:rsidR="00B94B90" w:rsidRPr="00E928FF" w:rsidRDefault="00B94B90" w:rsidP="009E47F8"/>
          <w:p w:rsidR="00B94B90" w:rsidRPr="00E928FF" w:rsidRDefault="00B94B90" w:rsidP="009E47F8">
            <w:pPr>
              <w:rPr>
                <w:lang w:eastAsia="ar-SA"/>
              </w:rPr>
            </w:pPr>
            <w:r w:rsidRPr="00E928FF">
              <w:rPr>
                <w:lang w:eastAsia="ar-SA"/>
              </w:rPr>
              <w:t>______________ Н.А. Пономарева</w:t>
            </w:r>
          </w:p>
          <w:p w:rsidR="00B94B90" w:rsidRPr="00E928FF" w:rsidRDefault="00B94B90" w:rsidP="009E47F8">
            <w:pPr>
              <w:jc w:val="both"/>
            </w:pPr>
          </w:p>
        </w:tc>
      </w:tr>
      <w:tr w:rsidR="00B94B90" w:rsidRPr="00E928FF" w:rsidTr="009E47F8">
        <w:tc>
          <w:tcPr>
            <w:tcW w:w="4796" w:type="dxa"/>
            <w:shd w:val="clear" w:color="auto" w:fill="auto"/>
          </w:tcPr>
          <w:p w:rsidR="00B94B90" w:rsidRPr="00E928FF" w:rsidRDefault="00B94B90" w:rsidP="009E47F8">
            <w:pPr>
              <w:spacing w:line="240" w:lineRule="auto"/>
              <w:jc w:val="both"/>
              <w:rPr>
                <w:rFonts w:cs="Times New Roman"/>
                <w:szCs w:val="24"/>
              </w:rPr>
            </w:pPr>
            <w:r w:rsidRPr="00E928FF">
              <w:rPr>
                <w:rFonts w:cs="Times New Roman"/>
                <w:szCs w:val="24"/>
              </w:rPr>
              <w:t xml:space="preserve">Начальник  отдела культуры и молодежной            </w:t>
            </w:r>
          </w:p>
          <w:p w:rsidR="00B94B90" w:rsidRPr="00E928FF" w:rsidRDefault="00B94B90" w:rsidP="009E47F8">
            <w:pPr>
              <w:spacing w:line="240" w:lineRule="auto"/>
              <w:jc w:val="both"/>
              <w:rPr>
                <w:rFonts w:cs="Times New Roman"/>
                <w:szCs w:val="24"/>
              </w:rPr>
            </w:pPr>
            <w:r w:rsidRPr="00E928FF">
              <w:rPr>
                <w:rFonts w:cs="Times New Roman"/>
                <w:szCs w:val="24"/>
              </w:rPr>
              <w:t>политики</w:t>
            </w:r>
          </w:p>
          <w:p w:rsidR="00B94B90" w:rsidRPr="00E928FF" w:rsidRDefault="00B94B90" w:rsidP="009E47F8">
            <w:pPr>
              <w:spacing w:line="240" w:lineRule="auto"/>
              <w:jc w:val="both"/>
              <w:rPr>
                <w:rFonts w:cs="Times New Roman"/>
                <w:szCs w:val="24"/>
              </w:rPr>
            </w:pPr>
            <w:r w:rsidRPr="00E928FF">
              <w:rPr>
                <w:rFonts w:cs="Times New Roman"/>
                <w:szCs w:val="24"/>
              </w:rPr>
              <w:t xml:space="preserve">__________________ С.В. Коротаева                      </w:t>
            </w:r>
          </w:p>
          <w:p w:rsidR="00B94B90" w:rsidRPr="00E928FF" w:rsidRDefault="00B94B90" w:rsidP="009E47F8">
            <w:pPr>
              <w:spacing w:line="240" w:lineRule="auto"/>
              <w:jc w:val="both"/>
              <w:rPr>
                <w:rFonts w:cs="Times New Roman"/>
                <w:szCs w:val="24"/>
              </w:rPr>
            </w:pPr>
          </w:p>
          <w:p w:rsidR="00B94B90" w:rsidRPr="00E928FF" w:rsidRDefault="00B94B90" w:rsidP="009E47F8">
            <w:pPr>
              <w:widowControl w:val="0"/>
              <w:autoSpaceDE w:val="0"/>
              <w:autoSpaceDN w:val="0"/>
              <w:adjustRightInd w:val="0"/>
              <w:spacing w:line="240" w:lineRule="auto"/>
              <w:jc w:val="center"/>
              <w:rPr>
                <w:rFonts w:cs="Times New Roman"/>
                <w:szCs w:val="24"/>
              </w:rPr>
            </w:pPr>
          </w:p>
          <w:p w:rsidR="00B94B90" w:rsidRPr="00E928FF" w:rsidRDefault="00B94B90" w:rsidP="009E47F8">
            <w:pPr>
              <w:jc w:val="both"/>
            </w:pPr>
          </w:p>
        </w:tc>
        <w:tc>
          <w:tcPr>
            <w:tcW w:w="4775" w:type="dxa"/>
            <w:shd w:val="clear" w:color="auto" w:fill="auto"/>
          </w:tcPr>
          <w:p w:rsidR="00B94B90" w:rsidRPr="00E928FF" w:rsidRDefault="00B94B90" w:rsidP="009E47F8">
            <w:pPr>
              <w:spacing w:line="240" w:lineRule="auto"/>
              <w:jc w:val="both"/>
              <w:rPr>
                <w:rFonts w:cs="Times New Roman"/>
                <w:szCs w:val="24"/>
              </w:rPr>
            </w:pPr>
            <w:r w:rsidRPr="00E928FF">
              <w:rPr>
                <w:rFonts w:cs="Times New Roman"/>
                <w:szCs w:val="24"/>
              </w:rPr>
              <w:t>Начальник Управления финансов</w:t>
            </w:r>
          </w:p>
          <w:p w:rsidR="00B94B90" w:rsidRPr="00E928FF" w:rsidRDefault="00B94B90" w:rsidP="009E47F8">
            <w:pPr>
              <w:spacing w:line="240" w:lineRule="auto"/>
              <w:jc w:val="both"/>
              <w:rPr>
                <w:rFonts w:cs="Times New Roman"/>
                <w:szCs w:val="24"/>
              </w:rPr>
            </w:pPr>
          </w:p>
          <w:p w:rsidR="00B94B90" w:rsidRPr="00E928FF" w:rsidRDefault="00B94B90" w:rsidP="009E47F8">
            <w:pPr>
              <w:jc w:val="both"/>
              <w:rPr>
                <w:rFonts w:cs="Times New Roman"/>
                <w:szCs w:val="24"/>
              </w:rPr>
            </w:pPr>
            <w:r w:rsidRPr="00E928FF">
              <w:rPr>
                <w:rFonts w:cs="Times New Roman"/>
                <w:szCs w:val="24"/>
              </w:rPr>
              <w:t>_________________Н.Н. Поздеева</w:t>
            </w:r>
          </w:p>
          <w:p w:rsidR="00B94B90" w:rsidRPr="00E928FF" w:rsidRDefault="00B94B90" w:rsidP="009E47F8">
            <w:pPr>
              <w:spacing w:line="240" w:lineRule="auto"/>
              <w:jc w:val="both"/>
            </w:pPr>
          </w:p>
        </w:tc>
      </w:tr>
      <w:tr w:rsidR="00B94B90" w:rsidRPr="00E928FF" w:rsidTr="009E47F8">
        <w:tc>
          <w:tcPr>
            <w:tcW w:w="4796" w:type="dxa"/>
            <w:shd w:val="clear" w:color="auto" w:fill="auto"/>
          </w:tcPr>
          <w:p w:rsidR="00B94B90" w:rsidRDefault="00B94B90" w:rsidP="009E47F8">
            <w:pPr>
              <w:spacing w:line="240" w:lineRule="auto"/>
              <w:jc w:val="both"/>
              <w:rPr>
                <w:rFonts w:cs="Times New Roman"/>
                <w:szCs w:val="24"/>
              </w:rPr>
            </w:pPr>
            <w:r>
              <w:rPr>
                <w:rFonts w:cs="Times New Roman"/>
                <w:szCs w:val="24"/>
              </w:rPr>
              <w:t xml:space="preserve">Начальник отдела экономики </w:t>
            </w:r>
          </w:p>
          <w:p w:rsidR="00B94B90" w:rsidRDefault="00B94B90" w:rsidP="009E47F8">
            <w:pPr>
              <w:spacing w:line="240" w:lineRule="auto"/>
              <w:jc w:val="both"/>
              <w:rPr>
                <w:rFonts w:cs="Times New Roman"/>
                <w:szCs w:val="24"/>
              </w:rPr>
            </w:pPr>
          </w:p>
          <w:p w:rsidR="00B94B90" w:rsidRDefault="00B94B90" w:rsidP="009E47F8">
            <w:pPr>
              <w:spacing w:line="240" w:lineRule="auto"/>
              <w:jc w:val="both"/>
              <w:rPr>
                <w:rFonts w:cs="Times New Roman"/>
                <w:szCs w:val="24"/>
              </w:rPr>
            </w:pPr>
          </w:p>
          <w:p w:rsidR="00B94B90" w:rsidRDefault="00B94B90" w:rsidP="009E47F8">
            <w:pPr>
              <w:spacing w:line="240" w:lineRule="auto"/>
              <w:jc w:val="both"/>
              <w:rPr>
                <w:rFonts w:cs="Times New Roman"/>
                <w:szCs w:val="24"/>
              </w:rPr>
            </w:pPr>
            <w:r>
              <w:rPr>
                <w:rFonts w:cs="Times New Roman"/>
                <w:szCs w:val="24"/>
              </w:rPr>
              <w:t>___________________ Е.А.Поскребышева</w:t>
            </w:r>
          </w:p>
          <w:p w:rsidR="00B94B90" w:rsidRPr="00E928FF" w:rsidRDefault="00B94B90" w:rsidP="009E47F8">
            <w:pPr>
              <w:jc w:val="both"/>
            </w:pPr>
          </w:p>
        </w:tc>
        <w:tc>
          <w:tcPr>
            <w:tcW w:w="4775" w:type="dxa"/>
            <w:shd w:val="clear" w:color="auto" w:fill="auto"/>
          </w:tcPr>
          <w:p w:rsidR="00B94B90" w:rsidRPr="00E928FF" w:rsidRDefault="00B94B90" w:rsidP="009E47F8">
            <w:pPr>
              <w:jc w:val="both"/>
            </w:pPr>
          </w:p>
        </w:tc>
      </w:tr>
      <w:tr w:rsidR="00B94B90" w:rsidRPr="00E928FF" w:rsidTr="009E47F8">
        <w:tc>
          <w:tcPr>
            <w:tcW w:w="4796" w:type="dxa"/>
            <w:shd w:val="clear" w:color="auto" w:fill="auto"/>
          </w:tcPr>
          <w:p w:rsidR="00B94B90" w:rsidRPr="00E928FF" w:rsidRDefault="00B94B90" w:rsidP="009E47F8">
            <w:pPr>
              <w:jc w:val="both"/>
            </w:pPr>
          </w:p>
        </w:tc>
        <w:tc>
          <w:tcPr>
            <w:tcW w:w="4775" w:type="dxa"/>
            <w:shd w:val="clear" w:color="auto" w:fill="auto"/>
          </w:tcPr>
          <w:p w:rsidR="00B94B90" w:rsidRPr="00E928FF" w:rsidRDefault="00B94B90" w:rsidP="009E47F8">
            <w:pPr>
              <w:jc w:val="both"/>
            </w:pPr>
          </w:p>
        </w:tc>
      </w:tr>
    </w:tbl>
    <w:p w:rsidR="00B94B90" w:rsidRPr="00E928FF" w:rsidRDefault="00B94B90" w:rsidP="00B94B90">
      <w:pPr>
        <w:suppressAutoHyphens/>
        <w:rPr>
          <w:lang w:eastAsia="ar-SA"/>
        </w:rPr>
      </w:pPr>
    </w:p>
    <w:p w:rsidR="00B94B90" w:rsidRPr="00E928FF" w:rsidRDefault="00B94B90" w:rsidP="00B94B90">
      <w:pPr>
        <w:spacing w:line="240" w:lineRule="auto"/>
        <w:jc w:val="both"/>
        <w:rPr>
          <w:rFonts w:eastAsia="Calibri" w:cs="Times New Roman"/>
          <w:szCs w:val="24"/>
          <w:lang w:eastAsia="ru-RU"/>
        </w:rPr>
      </w:pPr>
      <w:r w:rsidRPr="00E928FF">
        <w:rPr>
          <w:rFonts w:eastAsia="Calibri" w:cs="Times New Roman"/>
          <w:szCs w:val="24"/>
          <w:lang w:eastAsia="ru-RU"/>
        </w:rPr>
        <w:t>Рассылка:</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2 - организационный отдел Администрации МО «Глазовский район»;</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 xml:space="preserve">1 – отдел культуры и молодежной политики Администрации; </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 xml:space="preserve">1- МУК «Глазовская районная централизованная библиотечная система»   (копия);                                                      </w:t>
      </w:r>
    </w:p>
    <w:p w:rsidR="00B94B90" w:rsidRPr="00E928FF" w:rsidRDefault="00B94B90" w:rsidP="00B94B90">
      <w:pPr>
        <w:spacing w:line="240" w:lineRule="auto"/>
        <w:jc w:val="both"/>
        <w:rPr>
          <w:rFonts w:eastAsia="Calibri" w:cs="Times New Roman"/>
          <w:szCs w:val="24"/>
          <w:lang w:eastAsia="ru-RU"/>
        </w:rPr>
      </w:pPr>
      <w:r w:rsidRPr="00E928FF">
        <w:rPr>
          <w:rFonts w:eastAsia="Calibri" w:cs="Times New Roman"/>
          <w:szCs w:val="24"/>
          <w:lang w:eastAsia="ru-RU"/>
        </w:rPr>
        <w:t>1 – МУК «Центр культуры и туризма» (копия);</w:t>
      </w:r>
    </w:p>
    <w:p w:rsidR="00B94B90" w:rsidRPr="00E928FF" w:rsidRDefault="00B94B90" w:rsidP="00B94B90">
      <w:pPr>
        <w:spacing w:line="240" w:lineRule="auto"/>
        <w:jc w:val="both"/>
        <w:rPr>
          <w:rFonts w:eastAsia="Calibri" w:cs="Times New Roman"/>
          <w:szCs w:val="24"/>
          <w:lang w:eastAsia="ru-RU"/>
        </w:rPr>
      </w:pPr>
      <w:r w:rsidRPr="00E928FF">
        <w:rPr>
          <w:rFonts w:eastAsia="Calibri" w:cs="Times New Roman"/>
          <w:szCs w:val="24"/>
          <w:lang w:eastAsia="ru-RU"/>
        </w:rPr>
        <w:t>1- МОУ ДОД «Понинская ДШИ» (копия);</w:t>
      </w:r>
    </w:p>
    <w:p w:rsidR="00B94B90" w:rsidRPr="00E928FF" w:rsidRDefault="00B94B90" w:rsidP="00B94B90">
      <w:pPr>
        <w:spacing w:line="240" w:lineRule="auto"/>
        <w:rPr>
          <w:rFonts w:eastAsia="Calibri" w:cs="Times New Roman"/>
          <w:szCs w:val="24"/>
          <w:lang w:eastAsia="ru-RU"/>
        </w:rPr>
      </w:pPr>
      <w:r w:rsidRPr="00E928FF">
        <w:rPr>
          <w:rFonts w:eastAsia="Calibri" w:cs="Times New Roman"/>
          <w:szCs w:val="24"/>
          <w:lang w:eastAsia="ru-RU"/>
        </w:rPr>
        <w:t>1 – МУК «ГРИКМК».</w:t>
      </w:r>
    </w:p>
    <w:p w:rsidR="00B94B90" w:rsidRPr="00E928FF" w:rsidRDefault="00B94B90" w:rsidP="00B94B90">
      <w:pPr>
        <w:spacing w:line="240" w:lineRule="auto"/>
        <w:rPr>
          <w:rFonts w:eastAsia="Calibri" w:cs="Times New Roman"/>
          <w:szCs w:val="24"/>
          <w:lang w:eastAsia="ru-RU"/>
        </w:rPr>
      </w:pPr>
    </w:p>
    <w:p w:rsidR="00B94B90" w:rsidRPr="00E928FF" w:rsidRDefault="00B94B90" w:rsidP="00B94B90">
      <w:pPr>
        <w:spacing w:line="240" w:lineRule="auto"/>
        <w:rPr>
          <w:rFonts w:eastAsia="Calibri" w:cs="Times New Roman"/>
          <w:szCs w:val="24"/>
          <w:lang w:eastAsia="ru-RU"/>
        </w:rPr>
      </w:pPr>
    </w:p>
    <w:p w:rsidR="00B94B90" w:rsidRPr="00E928FF" w:rsidRDefault="00B94B90" w:rsidP="00B94B90">
      <w:pPr>
        <w:widowControl w:val="0"/>
        <w:autoSpaceDE w:val="0"/>
        <w:autoSpaceDN w:val="0"/>
        <w:adjustRightInd w:val="0"/>
        <w:jc w:val="right"/>
      </w:pPr>
    </w:p>
    <w:p w:rsidR="00B94B90" w:rsidRPr="00E928FF" w:rsidRDefault="00B94B90" w:rsidP="00B94B90">
      <w:pPr>
        <w:widowControl w:val="0"/>
        <w:autoSpaceDE w:val="0"/>
        <w:autoSpaceDN w:val="0"/>
        <w:adjustRightInd w:val="0"/>
        <w:jc w:val="right"/>
      </w:pPr>
    </w:p>
    <w:p w:rsidR="00B94B90" w:rsidRPr="00E928FF" w:rsidRDefault="00B94B90" w:rsidP="00B94B90">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8430CF" w:rsidRPr="00E928FF" w:rsidRDefault="008430CF" w:rsidP="008430CF">
      <w:pPr>
        <w:widowControl w:val="0"/>
        <w:autoSpaceDE w:val="0"/>
        <w:autoSpaceDN w:val="0"/>
        <w:adjustRightInd w:val="0"/>
        <w:jc w:val="right"/>
      </w:pPr>
    </w:p>
    <w:p w:rsidR="00DA2B54" w:rsidRPr="00E928FF" w:rsidRDefault="00DA2B54" w:rsidP="00DA2B54">
      <w:pPr>
        <w:widowControl w:val="0"/>
        <w:autoSpaceDE w:val="0"/>
        <w:autoSpaceDN w:val="0"/>
        <w:adjustRightInd w:val="0"/>
        <w:jc w:val="right"/>
      </w:pPr>
    </w:p>
    <w:p w:rsidR="00DA2B54" w:rsidRPr="00E928FF" w:rsidRDefault="00DA2B54" w:rsidP="00DA2B54">
      <w:pPr>
        <w:widowControl w:val="0"/>
        <w:autoSpaceDE w:val="0"/>
        <w:autoSpaceDN w:val="0"/>
        <w:adjustRightInd w:val="0"/>
        <w:jc w:val="right"/>
      </w:pPr>
    </w:p>
    <w:p w:rsidR="001C1FEB" w:rsidRPr="00E928FF" w:rsidRDefault="001C1FEB" w:rsidP="005B405C">
      <w:pPr>
        <w:rPr>
          <w:sz w:val="20"/>
          <w:szCs w:val="20"/>
        </w:rPr>
      </w:pPr>
    </w:p>
    <w:p w:rsidR="001C1FEB" w:rsidRPr="00E928FF" w:rsidRDefault="001C1FEB" w:rsidP="005B405C">
      <w:pPr>
        <w:rPr>
          <w:sz w:val="20"/>
          <w:szCs w:val="20"/>
        </w:rPr>
      </w:pPr>
    </w:p>
    <w:tbl>
      <w:tblPr>
        <w:tblStyle w:val="afb"/>
        <w:tblpPr w:leftFromText="180" w:rightFromText="180" w:vertAnchor="text" w:horzAnchor="margin" w:tblpY="-6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36"/>
        <w:gridCol w:w="9511"/>
      </w:tblGrid>
      <w:tr w:rsidR="008430CF" w:rsidRPr="00E928FF" w:rsidTr="008430CF">
        <w:trPr>
          <w:trHeight w:val="2269"/>
        </w:trPr>
        <w:tc>
          <w:tcPr>
            <w:tcW w:w="236" w:type="dxa"/>
          </w:tcPr>
          <w:p w:rsidR="008430CF" w:rsidRPr="00E928FF" w:rsidRDefault="008430CF" w:rsidP="008430CF">
            <w:pPr>
              <w:rPr>
                <w:sz w:val="20"/>
                <w:szCs w:val="20"/>
              </w:rPr>
            </w:pPr>
          </w:p>
          <w:p w:rsidR="008430CF" w:rsidRPr="00E928FF" w:rsidRDefault="008430CF" w:rsidP="008430CF">
            <w:pPr>
              <w:rPr>
                <w:sz w:val="20"/>
                <w:szCs w:val="20"/>
              </w:rPr>
            </w:pPr>
          </w:p>
          <w:p w:rsidR="008430CF" w:rsidRPr="00E928FF" w:rsidRDefault="008430CF" w:rsidP="008430CF">
            <w:pPr>
              <w:rPr>
                <w:sz w:val="20"/>
                <w:szCs w:val="20"/>
              </w:rPr>
            </w:pPr>
          </w:p>
        </w:tc>
        <w:tc>
          <w:tcPr>
            <w:tcW w:w="9511" w:type="dxa"/>
          </w:tcPr>
          <w:p w:rsidR="008430CF" w:rsidRDefault="008430CF" w:rsidP="008430CF">
            <w:pPr>
              <w:rPr>
                <w:rFonts w:eastAsia="Times New Roman" w:cs="Times New Roman"/>
                <w:b/>
                <w:bCs/>
                <w:szCs w:val="24"/>
                <w:lang w:eastAsia="ru-RU"/>
              </w:rPr>
            </w:pPr>
            <w:r w:rsidRPr="00E928FF">
              <w:rPr>
                <w:rFonts w:ascii="Times New Roman" w:hAnsi="Times New Roman"/>
              </w:rPr>
              <w:t>Приложение 1 к Постановлению Администрации МО «Глазовский район» от __________</w:t>
            </w:r>
            <w:r w:rsidRPr="00E928FF">
              <w:rPr>
                <w:b/>
              </w:rPr>
              <w:t xml:space="preserve"> 2019 года  </w:t>
            </w:r>
            <w:r w:rsidRPr="00E928FF">
              <w:t>№        «</w:t>
            </w:r>
            <w:r w:rsidRPr="00E928FF">
              <w:rPr>
                <w:rFonts w:ascii="Times New Roman" w:hAnsi="Times New Roman"/>
                <w:sz w:val="24"/>
                <w:szCs w:val="24"/>
              </w:rPr>
              <w:t xml:space="preserve">О приведение в соответствие с утвержденным </w:t>
            </w:r>
            <w:r w:rsidRPr="00E928FF">
              <w:rPr>
                <w:szCs w:val="24"/>
              </w:rPr>
              <w:t>бюджетом на 2019 год и плановый период 2020и 2021</w:t>
            </w:r>
            <w:r w:rsidRPr="00E928FF">
              <w:rPr>
                <w:rFonts w:ascii="Times New Roman" w:hAnsi="Times New Roman"/>
                <w:sz w:val="24"/>
                <w:szCs w:val="24"/>
              </w:rPr>
              <w:t xml:space="preserve"> годов муниципального образования«Глазовский район» муниципальной </w:t>
            </w:r>
            <w:r w:rsidRPr="00E928FF">
              <w:rPr>
                <w:bCs/>
                <w:lang w:eastAsia="ar-SA"/>
              </w:rPr>
              <w:t xml:space="preserve">программы «Развитие культуры на 2015-2020 гг», утвержденной   постановлением Администрациимуниципального образования «Глазовский район» от 15.03.2017 № 46 </w:t>
            </w:r>
            <w:r>
              <w:rPr>
                <w:rFonts w:eastAsia="Times New Roman" w:cs="Times New Roman"/>
                <w:b/>
                <w:bCs/>
                <w:szCs w:val="24"/>
                <w:lang w:eastAsia="ru-RU"/>
              </w:rPr>
              <w:t>(</w:t>
            </w:r>
            <w:r w:rsidRPr="00997B5D">
              <w:rPr>
                <w:rFonts w:eastAsia="Times New Roman" w:cs="Times New Roman"/>
                <w:b/>
                <w:bCs/>
                <w:szCs w:val="24"/>
                <w:lang w:eastAsia="ru-RU"/>
              </w:rPr>
              <w:t xml:space="preserve">в ред. </w:t>
            </w:r>
            <w:r w:rsidRPr="008430CF">
              <w:rPr>
                <w:rFonts w:eastAsia="Times New Roman" w:cs="Times New Roman"/>
                <w:b/>
                <w:bCs/>
                <w:szCs w:val="24"/>
                <w:lang w:eastAsia="ru-RU"/>
              </w:rPr>
              <w:t>по</w:t>
            </w:r>
            <w:r>
              <w:rPr>
                <w:rFonts w:eastAsia="Times New Roman" w:cs="Times New Roman"/>
                <w:b/>
                <w:bCs/>
                <w:szCs w:val="24"/>
                <w:lang w:eastAsia="ru-RU"/>
              </w:rPr>
              <w:t>становления от 29.12.2018 №1.157</w:t>
            </w:r>
            <w:r w:rsidRPr="008430CF">
              <w:rPr>
                <w:rFonts w:eastAsia="Times New Roman" w:cs="Times New Roman"/>
                <w:b/>
                <w:bCs/>
                <w:szCs w:val="24"/>
                <w:lang w:eastAsia="ru-RU"/>
              </w:rPr>
              <w:t>)</w:t>
            </w:r>
          </w:p>
          <w:p w:rsidR="008430CF" w:rsidRPr="00E928FF" w:rsidRDefault="008430CF" w:rsidP="008430CF">
            <w:pPr>
              <w:jc w:val="both"/>
            </w:pPr>
          </w:p>
          <w:p w:rsidR="008430CF" w:rsidRPr="00E928FF" w:rsidRDefault="008430CF" w:rsidP="008430CF">
            <w:pPr>
              <w:rPr>
                <w:rFonts w:ascii="Times New Roman" w:hAnsi="Times New Roman"/>
              </w:rPr>
            </w:pPr>
          </w:p>
          <w:p w:rsidR="008430CF" w:rsidRPr="00E928FF" w:rsidRDefault="008430CF" w:rsidP="008430CF">
            <w:pPr>
              <w:jc w:val="right"/>
              <w:rPr>
                <w:rFonts w:ascii="Times New Roman" w:hAnsi="Times New Roman"/>
                <w:sz w:val="20"/>
                <w:szCs w:val="20"/>
              </w:rPr>
            </w:pPr>
          </w:p>
        </w:tc>
      </w:tr>
    </w:tbl>
    <w:p w:rsidR="00E5372B" w:rsidRPr="00E928FF" w:rsidRDefault="00E5372B" w:rsidP="005B405C">
      <w:pPr>
        <w:autoSpaceDE w:val="0"/>
        <w:autoSpaceDN w:val="0"/>
        <w:adjustRightInd w:val="0"/>
        <w:rPr>
          <w:b/>
        </w:rPr>
      </w:pPr>
      <w:r w:rsidRPr="00E928FF">
        <w:rPr>
          <w:b/>
        </w:rPr>
        <w:t>Муниципальная программа муниципального образования «Глазовский район»</w:t>
      </w:r>
    </w:p>
    <w:p w:rsidR="00E5372B" w:rsidRPr="00E928FF" w:rsidRDefault="00E5372B" w:rsidP="00E5372B">
      <w:pPr>
        <w:autoSpaceDE w:val="0"/>
        <w:autoSpaceDN w:val="0"/>
        <w:adjustRightInd w:val="0"/>
        <w:jc w:val="center"/>
        <w:rPr>
          <w:b/>
        </w:rPr>
      </w:pPr>
      <w:r w:rsidRPr="00E928FF">
        <w:rPr>
          <w:b/>
        </w:rPr>
        <w:t>«Развитие культуры»</w:t>
      </w:r>
    </w:p>
    <w:p w:rsidR="00E5372B" w:rsidRPr="00E928FF" w:rsidRDefault="00E5372B" w:rsidP="00E5372B">
      <w:pPr>
        <w:autoSpaceDE w:val="0"/>
        <w:autoSpaceDN w:val="0"/>
        <w:adjustRightInd w:val="0"/>
        <w:ind w:right="680"/>
        <w:jc w:val="both"/>
      </w:pPr>
    </w:p>
    <w:p w:rsidR="00E5372B" w:rsidRPr="00E928FF" w:rsidRDefault="00081F0D" w:rsidP="00E5372B">
      <w:pPr>
        <w:autoSpaceDE w:val="0"/>
        <w:autoSpaceDN w:val="0"/>
        <w:adjustRightInd w:val="0"/>
        <w:spacing w:after="240"/>
        <w:ind w:right="-85"/>
        <w:jc w:val="center"/>
        <w:rPr>
          <w:b/>
          <w:bCs/>
        </w:rPr>
      </w:pPr>
      <w:r w:rsidRPr="00E928FF">
        <w:rPr>
          <w:b/>
          <w:bCs/>
        </w:rPr>
        <w:t>П</w:t>
      </w:r>
      <w:r w:rsidR="00E5372B" w:rsidRPr="00E928FF">
        <w:rPr>
          <w:b/>
          <w:bCs/>
        </w:rPr>
        <w:t>аспорт</w:t>
      </w:r>
      <w:r w:rsidRPr="00E928FF">
        <w:rPr>
          <w:b/>
          <w:bCs/>
        </w:rPr>
        <w:t xml:space="preserve"> программы</w:t>
      </w:r>
    </w:p>
    <w:tbl>
      <w:tblP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6"/>
        <w:gridCol w:w="7654"/>
      </w:tblGrid>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Наименование муниципальной программы</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03 - «Развитие культуры»</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 xml:space="preserve">Подпрограммы </w:t>
            </w:r>
          </w:p>
        </w:tc>
        <w:tc>
          <w:tcPr>
            <w:tcW w:w="7654" w:type="dxa"/>
          </w:tcPr>
          <w:p w:rsidR="00E5372B" w:rsidRPr="00E928FF" w:rsidRDefault="00E5372B" w:rsidP="0078435C">
            <w:pPr>
              <w:tabs>
                <w:tab w:val="left" w:pos="392"/>
              </w:tabs>
              <w:spacing w:before="40" w:after="40" w:line="240" w:lineRule="auto"/>
            </w:pPr>
            <w:r w:rsidRPr="00E928FF">
              <w:t>03.1 Организация библиотечного обслуживание населения;</w:t>
            </w:r>
          </w:p>
          <w:p w:rsidR="00E5372B" w:rsidRPr="00E928FF" w:rsidRDefault="00E5372B" w:rsidP="0078435C">
            <w:pPr>
              <w:spacing w:line="240" w:lineRule="auto"/>
            </w:pPr>
            <w:r w:rsidRPr="00E928FF">
              <w:t xml:space="preserve"> 03.2 Организация досуга, предоставление услуг организаций культуры и доступа к музейным фондам</w:t>
            </w:r>
          </w:p>
          <w:p w:rsidR="00E5372B" w:rsidRPr="00E928FF" w:rsidRDefault="00E5372B" w:rsidP="0078435C">
            <w:pPr>
              <w:tabs>
                <w:tab w:val="left" w:pos="392"/>
              </w:tabs>
              <w:spacing w:before="40" w:after="40" w:line="240" w:lineRule="auto"/>
            </w:pPr>
            <w:r w:rsidRPr="00E928FF">
              <w:t>03.3 Развитие местного  народного творчества;</w:t>
            </w:r>
          </w:p>
          <w:p w:rsidR="00E5372B" w:rsidRPr="00E928FF" w:rsidRDefault="00E5372B" w:rsidP="0078435C">
            <w:pPr>
              <w:tabs>
                <w:tab w:val="left" w:pos="392"/>
              </w:tabs>
              <w:spacing w:before="40" w:after="40" w:line="240" w:lineRule="auto"/>
            </w:pPr>
            <w:r w:rsidRPr="00E928FF">
              <w:t>03.4 Развитие туризма в муниципальном образовании «Глазовский район»</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pPr>
            <w:r w:rsidRPr="00E928FF">
              <w:t>Координатор</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Заместитель Главы администрации муниципального образования «Глазовский район» по социальным вопросам</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Ответственный исполнитель </w:t>
            </w:r>
          </w:p>
        </w:tc>
        <w:tc>
          <w:tcPr>
            <w:tcW w:w="7654" w:type="dxa"/>
          </w:tcPr>
          <w:p w:rsidR="00E5372B" w:rsidRPr="00E928FF" w:rsidRDefault="00E5372B" w:rsidP="00801939">
            <w:pPr>
              <w:autoSpaceDE w:val="0"/>
              <w:autoSpaceDN w:val="0"/>
              <w:adjustRightInd w:val="0"/>
              <w:spacing w:before="120" w:after="120" w:line="240" w:lineRule="auto"/>
              <w:rPr>
                <w:b/>
              </w:rPr>
            </w:pPr>
            <w:r w:rsidRPr="00E928FF">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ind w:left="-284" w:firstLine="284"/>
              <w:rPr>
                <w:b/>
              </w:rPr>
            </w:pPr>
            <w:r w:rsidRPr="00E928FF">
              <w:t xml:space="preserve">Соисполнители </w:t>
            </w:r>
          </w:p>
        </w:tc>
        <w:tc>
          <w:tcPr>
            <w:tcW w:w="7654" w:type="dxa"/>
          </w:tcPr>
          <w:p w:rsidR="00E5372B" w:rsidRPr="00E928FF" w:rsidRDefault="00E5372B" w:rsidP="00801939">
            <w:pPr>
              <w:autoSpaceDE w:val="0"/>
              <w:autoSpaceDN w:val="0"/>
              <w:adjustRightInd w:val="0"/>
              <w:spacing w:before="40" w:after="40" w:line="240" w:lineRule="auto"/>
            </w:pPr>
            <w:r w:rsidRPr="00E928FF">
              <w:t>03.1- Администрация муниципального образования «Глазовский район» (Администрация Глазовского района);</w:t>
            </w:r>
          </w:p>
          <w:p w:rsidR="00E5372B" w:rsidRPr="00E928FF" w:rsidRDefault="00E5372B" w:rsidP="00801939">
            <w:pPr>
              <w:autoSpaceDE w:val="0"/>
              <w:autoSpaceDN w:val="0"/>
              <w:adjustRightInd w:val="0"/>
              <w:spacing w:before="40" w:after="40" w:line="240" w:lineRule="auto"/>
            </w:pPr>
            <w:r w:rsidRPr="00E928FF">
              <w:t>03.2- Администрация муниципального образования «Глазовский район» (Администрация Глазовского района), в том числе: отдел физической культуры и спорта,  отдел  архитектуры и строительства», управление образования;</w:t>
            </w:r>
          </w:p>
          <w:p w:rsidR="00E5372B" w:rsidRPr="00E928FF" w:rsidRDefault="00E5372B" w:rsidP="00801939">
            <w:pPr>
              <w:keepNext/>
              <w:autoSpaceDE w:val="0"/>
              <w:autoSpaceDN w:val="0"/>
              <w:adjustRightInd w:val="0"/>
              <w:spacing w:before="60" w:after="60" w:line="240" w:lineRule="auto"/>
            </w:pPr>
            <w:r w:rsidRPr="00E928FF">
              <w:t>03.3-  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(Управление образования)</w:t>
            </w:r>
          </w:p>
          <w:p w:rsidR="00E5372B" w:rsidRPr="00E928FF" w:rsidRDefault="00E5372B" w:rsidP="00801939">
            <w:pPr>
              <w:keepNext/>
              <w:autoSpaceDE w:val="0"/>
              <w:autoSpaceDN w:val="0"/>
              <w:adjustRightInd w:val="0"/>
              <w:spacing w:before="60" w:after="60" w:line="240" w:lineRule="auto"/>
            </w:pPr>
            <w:r w:rsidRPr="00E928FF">
              <w:t>03.4 - Администрация муниципального образования «Глазовский район»</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Цели </w:t>
            </w:r>
          </w:p>
        </w:tc>
        <w:tc>
          <w:tcPr>
            <w:tcW w:w="7654" w:type="dxa"/>
          </w:tcPr>
          <w:p w:rsidR="00E5372B" w:rsidRPr="00E928FF" w:rsidRDefault="00474FCE" w:rsidP="00801939">
            <w:pPr>
              <w:spacing w:line="240" w:lineRule="auto"/>
            </w:pPr>
            <w:r w:rsidRPr="00E928FF">
              <w:t xml:space="preserve">- </w:t>
            </w:r>
            <w:r w:rsidR="00E5372B" w:rsidRPr="00E928FF">
              <w:t>Создание условий, обеспечивающих равный доступ населения Глазовского района к культурным ценностям и услугам, формирование благоприятной среды для творческой самореализации граждан в рамках решения вопросов местного значения</w:t>
            </w:r>
          </w:p>
          <w:p w:rsidR="00402142" w:rsidRPr="00E928FF" w:rsidRDefault="00474FCE" w:rsidP="00801939">
            <w:pPr>
              <w:spacing w:line="240" w:lineRule="auto"/>
            </w:pPr>
            <w:r w:rsidRPr="00E928FF">
              <w:t xml:space="preserve">- </w:t>
            </w:r>
            <w:r w:rsidR="00402142" w:rsidRPr="00E928FF">
              <w:t>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 xml:space="preserve">Задачи </w:t>
            </w:r>
          </w:p>
        </w:tc>
        <w:tc>
          <w:tcPr>
            <w:tcW w:w="7654" w:type="dxa"/>
          </w:tcPr>
          <w:p w:rsidR="00E5372B" w:rsidRPr="00E928FF" w:rsidRDefault="00E5372B" w:rsidP="00801939">
            <w:pPr>
              <w:autoSpaceDE w:val="0"/>
              <w:autoSpaceDN w:val="0"/>
              <w:adjustRightInd w:val="0"/>
              <w:spacing w:before="40" w:after="40" w:line="240" w:lineRule="auto"/>
            </w:pPr>
            <w:r w:rsidRPr="00E928FF">
              <w:t xml:space="preserve"> - 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E5372B" w:rsidRPr="00E928FF" w:rsidRDefault="00E5372B" w:rsidP="00801939">
            <w:pPr>
              <w:autoSpaceDE w:val="0"/>
              <w:autoSpaceDN w:val="0"/>
              <w:adjustRightInd w:val="0"/>
              <w:spacing w:before="40" w:after="40" w:line="240" w:lineRule="auto"/>
            </w:pPr>
            <w:r w:rsidRPr="00E928FF">
              <w:lastRenderedPageBreak/>
              <w:t xml:space="preserve">- </w:t>
            </w:r>
            <w:r w:rsidRPr="00E928FF">
              <w:rPr>
                <w:bCs/>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E5372B" w:rsidRPr="00E928FF" w:rsidRDefault="00E5372B" w:rsidP="00801939">
            <w:pPr>
              <w:autoSpaceDE w:val="0"/>
              <w:autoSpaceDN w:val="0"/>
              <w:adjustRightInd w:val="0"/>
              <w:spacing w:before="40" w:after="40" w:line="240" w:lineRule="auto"/>
              <w:rPr>
                <w:bCs/>
              </w:rPr>
            </w:pPr>
            <w:r w:rsidRPr="00E928FF">
              <w:t>- 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p w:rsidR="00E5372B" w:rsidRPr="00E928FF" w:rsidRDefault="00E5372B" w:rsidP="00801939">
            <w:pPr>
              <w:autoSpaceDE w:val="0"/>
              <w:autoSpaceDN w:val="0"/>
              <w:adjustRightInd w:val="0"/>
              <w:spacing w:before="40" w:after="40" w:line="240" w:lineRule="auto"/>
              <w:rPr>
                <w:bCs/>
              </w:rPr>
            </w:pPr>
            <w:r w:rsidRPr="00E928FF">
              <w:rPr>
                <w:bCs/>
              </w:rPr>
              <w:t xml:space="preserve"> – Развитие туризма в Глазовском районе</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Создание (реконструкция) и капитальный ремонт культурно-досуговых учреждений в сельской местности</w:t>
            </w:r>
          </w:p>
          <w:p w:rsidR="00402142" w:rsidRPr="00E928FF" w:rsidRDefault="00474FCE" w:rsidP="00402142">
            <w:pPr>
              <w:autoSpaceDE w:val="0"/>
              <w:autoSpaceDN w:val="0"/>
              <w:adjustRightInd w:val="0"/>
              <w:spacing w:before="40" w:after="40" w:line="240" w:lineRule="auto"/>
            </w:pPr>
            <w:r w:rsidRPr="00E928FF">
              <w:t xml:space="preserve">- </w:t>
            </w:r>
            <w:r w:rsidR="00402142" w:rsidRPr="00E928FF">
              <w:t>Обеспечение учреждений культуры передвижными многофункциональными культурными центрами (автоклубами)</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lastRenderedPageBreak/>
              <w:t xml:space="preserve">Целевые показатели (индикаторы) </w:t>
            </w:r>
          </w:p>
        </w:tc>
        <w:tc>
          <w:tcPr>
            <w:tcW w:w="7654" w:type="dxa"/>
          </w:tcPr>
          <w:p w:rsidR="00E5372B" w:rsidRPr="00E928FF" w:rsidRDefault="00E5372B" w:rsidP="00801939">
            <w:pPr>
              <w:spacing w:line="240" w:lineRule="auto"/>
            </w:pPr>
            <w:r w:rsidRPr="00E928FF">
              <w:t>Целевые показатели (индикаторы) определены по подпрограммам муниципальной программы</w:t>
            </w:r>
          </w:p>
        </w:tc>
      </w:tr>
      <w:tr w:rsidR="00E5372B" w:rsidRPr="00E928FF" w:rsidTr="00801939">
        <w:trPr>
          <w:trHeight w:val="2205"/>
        </w:trPr>
        <w:tc>
          <w:tcPr>
            <w:tcW w:w="1986" w:type="dxa"/>
          </w:tcPr>
          <w:p w:rsidR="00E5372B" w:rsidRPr="00E928FF" w:rsidRDefault="00E5372B" w:rsidP="00801939">
            <w:pPr>
              <w:autoSpaceDE w:val="0"/>
              <w:autoSpaceDN w:val="0"/>
              <w:adjustRightInd w:val="0"/>
              <w:spacing w:before="120" w:after="120" w:line="240" w:lineRule="auto"/>
            </w:pPr>
            <w:r w:rsidRPr="00E928FF">
              <w:t>Сроки и этапы  реализации</w:t>
            </w:r>
          </w:p>
        </w:tc>
        <w:tc>
          <w:tcPr>
            <w:tcW w:w="7654" w:type="dxa"/>
          </w:tcPr>
          <w:p w:rsidR="00E5372B" w:rsidRPr="00E928FF" w:rsidRDefault="00E5372B" w:rsidP="00801939">
            <w:pPr>
              <w:spacing w:before="40" w:after="40" w:line="240" w:lineRule="auto"/>
            </w:pPr>
            <w:r w:rsidRPr="00E928FF">
              <w:t>Срок реализации муниципальной програ</w:t>
            </w:r>
            <w:r w:rsidR="00A73BFE" w:rsidRPr="00E928FF">
              <w:t xml:space="preserve">ммы и ее подпрограмм </w:t>
            </w:r>
            <w:r w:rsidR="00081F0D" w:rsidRPr="00E928FF">
              <w:t>–2015-2024</w:t>
            </w:r>
            <w:r w:rsidRPr="00E928FF">
              <w:t xml:space="preserve"> гг.</w:t>
            </w:r>
          </w:p>
          <w:p w:rsidR="00081F0D" w:rsidRPr="00E928FF" w:rsidRDefault="00E5372B" w:rsidP="00801939">
            <w:pPr>
              <w:spacing w:before="120" w:after="120" w:line="240" w:lineRule="auto"/>
            </w:pPr>
            <w:r w:rsidRPr="00E928FF">
              <w:t>Этапы реализации муниципальной программы и ее подпрограмм</w:t>
            </w:r>
            <w:r w:rsidR="00081F0D" w:rsidRPr="00E928FF">
              <w:t>:</w:t>
            </w:r>
          </w:p>
          <w:p w:rsidR="00081F0D" w:rsidRPr="00E928FF" w:rsidRDefault="00081F0D" w:rsidP="00801939">
            <w:pPr>
              <w:spacing w:before="120" w:after="120" w:line="240" w:lineRule="auto"/>
            </w:pPr>
            <w:r w:rsidRPr="00E928FF">
              <w:t>1 этап-2015-2018 гг</w:t>
            </w:r>
          </w:p>
          <w:p w:rsidR="00E5372B" w:rsidRPr="00E928FF" w:rsidRDefault="00081F0D" w:rsidP="00801939">
            <w:pPr>
              <w:spacing w:before="120" w:after="120" w:line="240" w:lineRule="auto"/>
            </w:pPr>
            <w:r w:rsidRPr="00E928FF">
              <w:t>2 этап: 2019-2024 гг</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t>Объем средств бюджета муниципального образования «Глазовский район» на реализацию муниципальной программы</w:t>
            </w:r>
          </w:p>
        </w:tc>
        <w:tc>
          <w:tcPr>
            <w:tcW w:w="7654" w:type="dxa"/>
          </w:tcPr>
          <w:p w:rsidR="002A69AC" w:rsidRPr="00E928FF" w:rsidRDefault="002A69AC" w:rsidP="002A69AC">
            <w:pPr>
              <w:autoSpaceDE w:val="0"/>
              <w:autoSpaceDN w:val="0"/>
              <w:adjustRightInd w:val="0"/>
              <w:spacing w:before="40" w:after="40"/>
            </w:pPr>
            <w:r w:rsidRPr="00E928FF">
              <w:t xml:space="preserve">Объем средств бюджета Глазовского района на реализацию муниципальной программы составит      </w:t>
            </w:r>
            <w:r w:rsidRPr="00E928FF">
              <w:rPr>
                <w:bCs/>
              </w:rPr>
              <w:t>816622,3</w:t>
            </w:r>
            <w:r w:rsidRPr="00E928FF">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291"/>
              <w:gridCol w:w="1293"/>
              <w:gridCol w:w="1233"/>
              <w:gridCol w:w="1352"/>
            </w:tblGrid>
            <w:tr w:rsidR="002A69AC" w:rsidRPr="00E928FF" w:rsidTr="00CA65D1">
              <w:trPr>
                <w:trHeight w:val="310"/>
                <w:jc w:val="center"/>
              </w:trPr>
              <w:tc>
                <w:tcPr>
                  <w:tcW w:w="1384" w:type="dxa"/>
                  <w:vMerge w:val="restart"/>
                  <w:shd w:val="clear" w:color="auto" w:fill="auto"/>
                  <w:vAlign w:val="center"/>
                </w:tcPr>
                <w:p w:rsidR="002A69AC" w:rsidRPr="00E928FF" w:rsidRDefault="002A69AC" w:rsidP="0010451C">
                  <w:pPr>
                    <w:autoSpaceDE w:val="0"/>
                    <w:autoSpaceDN w:val="0"/>
                    <w:adjustRightInd w:val="0"/>
                    <w:spacing w:before="40" w:after="40"/>
                    <w:jc w:val="center"/>
                  </w:pPr>
                  <w:r w:rsidRPr="00E928FF">
                    <w:t>Годы реализации</w:t>
                  </w:r>
                </w:p>
              </w:tc>
              <w:tc>
                <w:tcPr>
                  <w:tcW w:w="1291" w:type="dxa"/>
                  <w:vMerge w:val="restart"/>
                  <w:shd w:val="clear" w:color="auto" w:fill="auto"/>
                  <w:vAlign w:val="center"/>
                </w:tcPr>
                <w:p w:rsidR="002A69AC" w:rsidRPr="00E928FF" w:rsidRDefault="002A69AC" w:rsidP="0010451C">
                  <w:pPr>
                    <w:autoSpaceDE w:val="0"/>
                    <w:autoSpaceDN w:val="0"/>
                    <w:adjustRightInd w:val="0"/>
                    <w:spacing w:before="40" w:after="40"/>
                    <w:jc w:val="center"/>
                  </w:pPr>
                  <w:r w:rsidRPr="00E928FF">
                    <w:t>Всего</w:t>
                  </w:r>
                </w:p>
              </w:tc>
              <w:tc>
                <w:tcPr>
                  <w:tcW w:w="3878" w:type="dxa"/>
                  <w:gridSpan w:val="3"/>
                  <w:shd w:val="clear" w:color="auto" w:fill="auto"/>
                  <w:vAlign w:val="center"/>
                </w:tcPr>
                <w:p w:rsidR="002A69AC" w:rsidRPr="00E928FF" w:rsidRDefault="002A69AC" w:rsidP="0010451C">
                  <w:pPr>
                    <w:autoSpaceDE w:val="0"/>
                    <w:autoSpaceDN w:val="0"/>
                    <w:adjustRightInd w:val="0"/>
                    <w:spacing w:before="40" w:after="40"/>
                    <w:jc w:val="center"/>
                  </w:pPr>
                  <w:r w:rsidRPr="00E928FF">
                    <w:t>В том числе за счет:</w:t>
                  </w:r>
                </w:p>
              </w:tc>
            </w:tr>
            <w:tr w:rsidR="002A69AC" w:rsidRPr="00E928FF" w:rsidTr="00CA65D1">
              <w:trPr>
                <w:trHeight w:val="310"/>
                <w:jc w:val="center"/>
              </w:trPr>
              <w:tc>
                <w:tcPr>
                  <w:tcW w:w="1384" w:type="dxa"/>
                  <w:vMerge/>
                  <w:shd w:val="clear" w:color="auto" w:fill="auto"/>
                  <w:vAlign w:val="center"/>
                </w:tcPr>
                <w:p w:rsidR="002A69AC" w:rsidRPr="00E928FF" w:rsidRDefault="002A69AC" w:rsidP="0010451C">
                  <w:pPr>
                    <w:autoSpaceDE w:val="0"/>
                    <w:autoSpaceDN w:val="0"/>
                    <w:adjustRightInd w:val="0"/>
                    <w:spacing w:before="40" w:after="40"/>
                    <w:jc w:val="center"/>
                  </w:pPr>
                </w:p>
              </w:tc>
              <w:tc>
                <w:tcPr>
                  <w:tcW w:w="1291" w:type="dxa"/>
                  <w:vMerge/>
                  <w:shd w:val="clear" w:color="auto" w:fill="auto"/>
                  <w:vAlign w:val="center"/>
                </w:tcPr>
                <w:p w:rsidR="002A69AC" w:rsidRPr="00E928FF" w:rsidRDefault="002A69AC" w:rsidP="0010451C">
                  <w:pPr>
                    <w:autoSpaceDE w:val="0"/>
                    <w:autoSpaceDN w:val="0"/>
                    <w:adjustRightInd w:val="0"/>
                    <w:spacing w:before="40" w:after="40"/>
                    <w:jc w:val="center"/>
                  </w:pPr>
                </w:p>
              </w:tc>
              <w:tc>
                <w:tcPr>
                  <w:tcW w:w="1293" w:type="dxa"/>
                  <w:shd w:val="clear" w:color="auto" w:fill="auto"/>
                  <w:vAlign w:val="center"/>
                </w:tcPr>
                <w:p w:rsidR="002A69AC" w:rsidRPr="00E928FF" w:rsidRDefault="002A69AC" w:rsidP="0010451C">
                  <w:pPr>
                    <w:autoSpaceDE w:val="0"/>
                    <w:autoSpaceDN w:val="0"/>
                    <w:adjustRightInd w:val="0"/>
                    <w:spacing w:before="40" w:after="40"/>
                    <w:jc w:val="center"/>
                  </w:pPr>
                  <w:r w:rsidRPr="00E928FF">
                    <w:t>Собственных средств Глазовского района</w:t>
                  </w:r>
                </w:p>
              </w:tc>
              <w:tc>
                <w:tcPr>
                  <w:tcW w:w="1233" w:type="dxa"/>
                  <w:shd w:val="clear" w:color="auto" w:fill="auto"/>
                  <w:vAlign w:val="center"/>
                </w:tcPr>
                <w:p w:rsidR="002A69AC" w:rsidRPr="00E928FF" w:rsidRDefault="002A69AC" w:rsidP="0010451C">
                  <w:pPr>
                    <w:autoSpaceDE w:val="0"/>
                    <w:autoSpaceDN w:val="0"/>
                    <w:adjustRightInd w:val="0"/>
                    <w:spacing w:before="40" w:after="40"/>
                    <w:jc w:val="center"/>
                  </w:pPr>
                  <w:r w:rsidRPr="00E928FF">
                    <w:t>Субсидий из бюджета УР</w:t>
                  </w:r>
                </w:p>
              </w:tc>
              <w:tc>
                <w:tcPr>
                  <w:tcW w:w="1352" w:type="dxa"/>
                  <w:shd w:val="clear" w:color="auto" w:fill="auto"/>
                  <w:vAlign w:val="center"/>
                </w:tcPr>
                <w:p w:rsidR="002A69AC" w:rsidRPr="00E928FF" w:rsidRDefault="002A69AC" w:rsidP="0010451C">
                  <w:pPr>
                    <w:autoSpaceDE w:val="0"/>
                    <w:autoSpaceDN w:val="0"/>
                    <w:adjustRightInd w:val="0"/>
                    <w:spacing w:before="40" w:after="40"/>
                    <w:jc w:val="center"/>
                  </w:pPr>
                  <w:r w:rsidRPr="00E928FF">
                    <w:t>Субвенции из бюджетов поселений</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2015 г.</w:t>
                  </w:r>
                </w:p>
              </w:tc>
              <w:tc>
                <w:tcPr>
                  <w:tcW w:w="1291" w:type="dxa"/>
                  <w:shd w:val="clear" w:color="auto" w:fill="auto"/>
                  <w:vAlign w:val="center"/>
                </w:tcPr>
                <w:p w:rsidR="002A69AC" w:rsidRPr="00E928FF" w:rsidRDefault="002A69AC" w:rsidP="0010451C">
                  <w:pPr>
                    <w:spacing w:before="40" w:after="40"/>
                    <w:jc w:val="center"/>
                    <w:rPr>
                      <w:bCs/>
                    </w:rPr>
                  </w:pPr>
                  <w:r w:rsidRPr="00E928FF">
                    <w:rPr>
                      <w:bCs/>
                    </w:rPr>
                    <w:t>37756,8</w:t>
                  </w:r>
                </w:p>
              </w:tc>
              <w:tc>
                <w:tcPr>
                  <w:tcW w:w="1293" w:type="dxa"/>
                  <w:shd w:val="clear" w:color="auto" w:fill="auto"/>
                  <w:vAlign w:val="center"/>
                </w:tcPr>
                <w:p w:rsidR="002A69AC" w:rsidRPr="00E928FF" w:rsidRDefault="00CA65D1" w:rsidP="0010451C">
                  <w:pPr>
                    <w:spacing w:before="40" w:after="40"/>
                    <w:jc w:val="center"/>
                    <w:rPr>
                      <w:bCs/>
                    </w:rPr>
                  </w:pPr>
                  <w:r>
                    <w:rPr>
                      <w:bCs/>
                    </w:rPr>
                    <w:t>36451,7</w:t>
                  </w:r>
                </w:p>
              </w:tc>
              <w:tc>
                <w:tcPr>
                  <w:tcW w:w="1233" w:type="dxa"/>
                  <w:shd w:val="clear" w:color="auto" w:fill="auto"/>
                  <w:vAlign w:val="center"/>
                </w:tcPr>
                <w:p w:rsidR="002A69AC" w:rsidRPr="00E928FF" w:rsidRDefault="002A69AC" w:rsidP="0010451C">
                  <w:pPr>
                    <w:spacing w:before="40" w:after="40"/>
                    <w:jc w:val="center"/>
                    <w:rPr>
                      <w:bCs/>
                    </w:rPr>
                  </w:pP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1305,1</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2016 г.</w:t>
                  </w:r>
                </w:p>
              </w:tc>
              <w:tc>
                <w:tcPr>
                  <w:tcW w:w="1291" w:type="dxa"/>
                  <w:shd w:val="clear" w:color="auto" w:fill="auto"/>
                  <w:vAlign w:val="center"/>
                </w:tcPr>
                <w:p w:rsidR="002A69AC" w:rsidRPr="00E928FF" w:rsidRDefault="002A69AC" w:rsidP="0010451C">
                  <w:pPr>
                    <w:spacing w:before="40" w:after="40"/>
                    <w:jc w:val="center"/>
                    <w:rPr>
                      <w:bCs/>
                    </w:rPr>
                  </w:pPr>
                  <w:r w:rsidRPr="00E928FF">
                    <w:rPr>
                      <w:bCs/>
                    </w:rPr>
                    <w:t>59777,7</w:t>
                  </w:r>
                </w:p>
              </w:tc>
              <w:tc>
                <w:tcPr>
                  <w:tcW w:w="1293" w:type="dxa"/>
                  <w:shd w:val="clear" w:color="auto" w:fill="auto"/>
                  <w:vAlign w:val="center"/>
                </w:tcPr>
                <w:p w:rsidR="002A69AC" w:rsidRPr="00E928FF" w:rsidRDefault="00CA65D1" w:rsidP="0010451C">
                  <w:pPr>
                    <w:spacing w:before="40" w:after="40"/>
                    <w:jc w:val="center"/>
                    <w:rPr>
                      <w:bCs/>
                    </w:rPr>
                  </w:pPr>
                  <w:r>
                    <w:rPr>
                      <w:bCs/>
                    </w:rPr>
                    <w:t>50198,3</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2932,8</w:t>
                  </w: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6646,6</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2017 г.</w:t>
                  </w:r>
                </w:p>
              </w:tc>
              <w:tc>
                <w:tcPr>
                  <w:tcW w:w="1291" w:type="dxa"/>
                  <w:shd w:val="clear" w:color="auto" w:fill="auto"/>
                  <w:vAlign w:val="center"/>
                </w:tcPr>
                <w:p w:rsidR="002A69AC" w:rsidRPr="00E928FF" w:rsidRDefault="002A69AC" w:rsidP="0010451C">
                  <w:pPr>
                    <w:spacing w:before="40" w:after="40"/>
                    <w:jc w:val="center"/>
                    <w:rPr>
                      <w:bCs/>
                    </w:rPr>
                  </w:pPr>
                  <w:r w:rsidRPr="00E928FF">
                    <w:rPr>
                      <w:bCs/>
                    </w:rPr>
                    <w:t>76781,7</w:t>
                  </w:r>
                </w:p>
              </w:tc>
              <w:tc>
                <w:tcPr>
                  <w:tcW w:w="1293" w:type="dxa"/>
                  <w:shd w:val="clear" w:color="auto" w:fill="auto"/>
                  <w:vAlign w:val="center"/>
                </w:tcPr>
                <w:p w:rsidR="002A69AC" w:rsidRPr="00E928FF" w:rsidRDefault="00CA65D1" w:rsidP="0010451C">
                  <w:pPr>
                    <w:spacing w:before="40" w:after="40"/>
                    <w:jc w:val="center"/>
                    <w:rPr>
                      <w:bCs/>
                    </w:rPr>
                  </w:pPr>
                  <w:r>
                    <w:rPr>
                      <w:bCs/>
                    </w:rPr>
                    <w:t>76631,7</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150,0</w:t>
                  </w: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2018 г.</w:t>
                  </w:r>
                </w:p>
              </w:tc>
              <w:tc>
                <w:tcPr>
                  <w:tcW w:w="1291" w:type="dxa"/>
                  <w:shd w:val="clear" w:color="auto" w:fill="auto"/>
                  <w:vAlign w:val="center"/>
                </w:tcPr>
                <w:p w:rsidR="002A69AC" w:rsidRPr="00E928FF" w:rsidRDefault="002A69AC" w:rsidP="0010451C">
                  <w:pPr>
                    <w:spacing w:before="40" w:after="40"/>
                    <w:jc w:val="center"/>
                    <w:rPr>
                      <w:bCs/>
                    </w:rPr>
                  </w:pPr>
                  <w:r w:rsidRPr="00E928FF">
                    <w:rPr>
                      <w:bCs/>
                    </w:rPr>
                    <w:t>97057,3</w:t>
                  </w:r>
                </w:p>
              </w:tc>
              <w:tc>
                <w:tcPr>
                  <w:tcW w:w="1293" w:type="dxa"/>
                  <w:shd w:val="clear" w:color="auto" w:fill="auto"/>
                  <w:vAlign w:val="center"/>
                </w:tcPr>
                <w:p w:rsidR="002A69AC" w:rsidRPr="00E928FF" w:rsidRDefault="002A69AC" w:rsidP="0010451C">
                  <w:pPr>
                    <w:spacing w:before="40" w:after="40"/>
                    <w:jc w:val="center"/>
                    <w:rPr>
                      <w:bCs/>
                    </w:rPr>
                  </w:pPr>
                  <w:r w:rsidRPr="00E928FF">
                    <w:rPr>
                      <w:bCs/>
                    </w:rPr>
                    <w:t>97057,3</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tcPr>
                <w:p w:rsidR="002A69AC" w:rsidRPr="00E928FF" w:rsidRDefault="002A69AC" w:rsidP="0010451C">
                  <w:pPr>
                    <w:jc w:val="cente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2019 г.</w:t>
                  </w:r>
                </w:p>
              </w:tc>
              <w:tc>
                <w:tcPr>
                  <w:tcW w:w="1291" w:type="dxa"/>
                  <w:shd w:val="clear" w:color="auto" w:fill="auto"/>
                  <w:vAlign w:val="center"/>
                </w:tcPr>
                <w:p w:rsidR="002A69AC" w:rsidRPr="00E928FF" w:rsidRDefault="002A69AC" w:rsidP="0010451C">
                  <w:pPr>
                    <w:spacing w:before="40" w:after="40"/>
                    <w:jc w:val="center"/>
                    <w:rPr>
                      <w:bCs/>
                    </w:rPr>
                  </w:pPr>
                  <w:r w:rsidRPr="00E928FF">
                    <w:rPr>
                      <w:bCs/>
                    </w:rPr>
                    <w:t>87937,3</w:t>
                  </w:r>
                </w:p>
              </w:tc>
              <w:tc>
                <w:tcPr>
                  <w:tcW w:w="1293" w:type="dxa"/>
                  <w:shd w:val="clear" w:color="auto" w:fill="auto"/>
                  <w:vAlign w:val="center"/>
                </w:tcPr>
                <w:p w:rsidR="002A69AC" w:rsidRPr="00E928FF" w:rsidRDefault="002A69AC" w:rsidP="0010451C">
                  <w:pPr>
                    <w:spacing w:before="40" w:after="40"/>
                    <w:jc w:val="center"/>
                    <w:rPr>
                      <w:bCs/>
                    </w:rPr>
                  </w:pPr>
                  <w:r w:rsidRPr="00E928FF">
                    <w:rPr>
                      <w:bCs/>
                    </w:rPr>
                    <w:t>87937,3</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tcPr>
                <w:p w:rsidR="002A69AC" w:rsidRPr="00E928FF" w:rsidRDefault="002A69AC" w:rsidP="0010451C">
                  <w:pPr>
                    <w:jc w:val="cente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2020 г.</w:t>
                  </w:r>
                </w:p>
              </w:tc>
              <w:tc>
                <w:tcPr>
                  <w:tcW w:w="1291" w:type="dxa"/>
                  <w:shd w:val="clear" w:color="auto" w:fill="auto"/>
                  <w:vAlign w:val="center"/>
                </w:tcPr>
                <w:p w:rsidR="002A69AC" w:rsidRPr="00E928FF" w:rsidRDefault="002A69AC" w:rsidP="0010451C">
                  <w:pPr>
                    <w:spacing w:before="40" w:after="40"/>
                    <w:jc w:val="center"/>
                    <w:rPr>
                      <w:bCs/>
                    </w:rPr>
                  </w:pPr>
                  <w:r w:rsidRPr="00E928FF">
                    <w:rPr>
                      <w:bCs/>
                    </w:rPr>
                    <w:t>88106,3</w:t>
                  </w:r>
                </w:p>
              </w:tc>
              <w:tc>
                <w:tcPr>
                  <w:tcW w:w="1293" w:type="dxa"/>
                  <w:shd w:val="clear" w:color="auto" w:fill="auto"/>
                  <w:vAlign w:val="center"/>
                </w:tcPr>
                <w:p w:rsidR="002A69AC" w:rsidRPr="00E928FF" w:rsidRDefault="002A69AC" w:rsidP="0010451C">
                  <w:pPr>
                    <w:spacing w:before="40" w:after="40"/>
                    <w:jc w:val="center"/>
                    <w:rPr>
                      <w:bCs/>
                    </w:rPr>
                  </w:pPr>
                  <w:r w:rsidRPr="00E928FF">
                    <w:rPr>
                      <w:bCs/>
                    </w:rPr>
                    <w:t>88106,3</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tcPr>
                <w:p w:rsidR="002A69AC" w:rsidRPr="00E928FF" w:rsidRDefault="002A69AC" w:rsidP="0010451C">
                  <w:pPr>
                    <w:jc w:val="cente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2021 г</w:t>
                  </w:r>
                </w:p>
              </w:tc>
              <w:tc>
                <w:tcPr>
                  <w:tcW w:w="1291" w:type="dxa"/>
                  <w:shd w:val="clear" w:color="auto" w:fill="auto"/>
                  <w:vAlign w:val="center"/>
                </w:tcPr>
                <w:p w:rsidR="002A69AC" w:rsidRPr="00E928FF" w:rsidRDefault="002A69AC" w:rsidP="0010451C">
                  <w:pPr>
                    <w:spacing w:before="40" w:after="40"/>
                    <w:rPr>
                      <w:bCs/>
                    </w:rPr>
                  </w:pPr>
                  <w:r w:rsidRPr="00E928FF">
                    <w:rPr>
                      <w:bCs/>
                    </w:rPr>
                    <w:t>86944,2</w:t>
                  </w:r>
                </w:p>
              </w:tc>
              <w:tc>
                <w:tcPr>
                  <w:tcW w:w="1293" w:type="dxa"/>
                  <w:shd w:val="clear" w:color="auto" w:fill="auto"/>
                  <w:vAlign w:val="center"/>
                </w:tcPr>
                <w:p w:rsidR="002A69AC" w:rsidRPr="00E928FF" w:rsidRDefault="002A69AC" w:rsidP="0010451C">
                  <w:pPr>
                    <w:spacing w:before="40" w:after="40"/>
                    <w:rPr>
                      <w:bCs/>
                    </w:rPr>
                  </w:pPr>
                  <w:r w:rsidRPr="00E928FF">
                    <w:rPr>
                      <w:bCs/>
                    </w:rPr>
                    <w:t xml:space="preserve">    86944,2</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2022 г.</w:t>
                  </w:r>
                </w:p>
              </w:tc>
              <w:tc>
                <w:tcPr>
                  <w:tcW w:w="1291" w:type="dxa"/>
                  <w:shd w:val="clear" w:color="auto" w:fill="auto"/>
                  <w:vAlign w:val="center"/>
                </w:tcPr>
                <w:p w:rsidR="002A69AC" w:rsidRPr="00E928FF" w:rsidRDefault="002A69AC" w:rsidP="0010451C">
                  <w:pPr>
                    <w:spacing w:before="40" w:after="40"/>
                    <w:rPr>
                      <w:bCs/>
                    </w:rPr>
                  </w:pPr>
                  <w:r w:rsidRPr="00E928FF">
                    <w:rPr>
                      <w:bCs/>
                    </w:rPr>
                    <w:t>90421,9</w:t>
                  </w:r>
                </w:p>
              </w:tc>
              <w:tc>
                <w:tcPr>
                  <w:tcW w:w="1293" w:type="dxa"/>
                  <w:shd w:val="clear" w:color="auto" w:fill="auto"/>
                  <w:vAlign w:val="center"/>
                </w:tcPr>
                <w:p w:rsidR="002A69AC" w:rsidRPr="00E928FF" w:rsidRDefault="002A69AC" w:rsidP="0010451C">
                  <w:pPr>
                    <w:spacing w:before="40" w:after="40"/>
                    <w:rPr>
                      <w:bCs/>
                    </w:rPr>
                  </w:pPr>
                  <w:r w:rsidRPr="00E928FF">
                    <w:rPr>
                      <w:bCs/>
                    </w:rPr>
                    <w:t xml:space="preserve">    90421,9</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2023 г.</w:t>
                  </w:r>
                </w:p>
              </w:tc>
              <w:tc>
                <w:tcPr>
                  <w:tcW w:w="1291" w:type="dxa"/>
                  <w:shd w:val="clear" w:color="auto" w:fill="auto"/>
                  <w:vAlign w:val="center"/>
                </w:tcPr>
                <w:p w:rsidR="002A69AC" w:rsidRPr="00E928FF" w:rsidRDefault="002A69AC" w:rsidP="0010451C">
                  <w:pPr>
                    <w:spacing w:before="40" w:after="40"/>
                    <w:rPr>
                      <w:bCs/>
                    </w:rPr>
                  </w:pPr>
                  <w:r w:rsidRPr="00E928FF">
                    <w:rPr>
                      <w:bCs/>
                    </w:rPr>
                    <w:t>94038,8</w:t>
                  </w:r>
                </w:p>
              </w:tc>
              <w:tc>
                <w:tcPr>
                  <w:tcW w:w="1293" w:type="dxa"/>
                  <w:shd w:val="clear" w:color="auto" w:fill="auto"/>
                  <w:vAlign w:val="center"/>
                </w:tcPr>
                <w:p w:rsidR="002A69AC" w:rsidRPr="00E928FF" w:rsidRDefault="002A69AC" w:rsidP="0010451C">
                  <w:pPr>
                    <w:spacing w:before="40" w:after="40"/>
                    <w:rPr>
                      <w:bCs/>
                    </w:rPr>
                  </w:pPr>
                  <w:r w:rsidRPr="00E928FF">
                    <w:rPr>
                      <w:bCs/>
                    </w:rPr>
                    <w:t xml:space="preserve">    94038,8</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2024 г</w:t>
                  </w:r>
                </w:p>
              </w:tc>
              <w:tc>
                <w:tcPr>
                  <w:tcW w:w="1291" w:type="dxa"/>
                  <w:shd w:val="clear" w:color="auto" w:fill="auto"/>
                  <w:vAlign w:val="center"/>
                </w:tcPr>
                <w:p w:rsidR="002A69AC" w:rsidRPr="00E928FF" w:rsidRDefault="002A69AC" w:rsidP="0010451C">
                  <w:pPr>
                    <w:spacing w:before="40" w:after="40"/>
                    <w:rPr>
                      <w:bCs/>
                    </w:rPr>
                  </w:pPr>
                  <w:r w:rsidRPr="00E928FF">
                    <w:rPr>
                      <w:bCs/>
                    </w:rPr>
                    <w:t>97800,3</w:t>
                  </w:r>
                </w:p>
              </w:tc>
              <w:tc>
                <w:tcPr>
                  <w:tcW w:w="1293" w:type="dxa"/>
                  <w:shd w:val="clear" w:color="auto" w:fill="auto"/>
                  <w:vAlign w:val="center"/>
                </w:tcPr>
                <w:p w:rsidR="002A69AC" w:rsidRPr="00E928FF" w:rsidRDefault="002A69AC" w:rsidP="0010451C">
                  <w:pPr>
                    <w:spacing w:before="40" w:after="40"/>
                    <w:rPr>
                      <w:bCs/>
                    </w:rPr>
                  </w:pPr>
                  <w:r w:rsidRPr="00E928FF">
                    <w:rPr>
                      <w:bCs/>
                    </w:rPr>
                    <w:t xml:space="preserve">    97800,3</w:t>
                  </w:r>
                </w:p>
              </w:tc>
              <w:tc>
                <w:tcPr>
                  <w:tcW w:w="1233"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352" w:type="dxa"/>
                  <w:shd w:val="clear" w:color="auto" w:fill="auto"/>
                  <w:vAlign w:val="center"/>
                </w:tcPr>
                <w:p w:rsidR="002A69AC" w:rsidRPr="00E928FF" w:rsidRDefault="002A69AC" w:rsidP="0010451C">
                  <w:pPr>
                    <w:spacing w:before="40" w:after="40"/>
                    <w:jc w:val="center"/>
                    <w:rPr>
                      <w:bCs/>
                      <w:sz w:val="22"/>
                    </w:rPr>
                  </w:pPr>
                  <w:r w:rsidRPr="00E928FF">
                    <w:rPr>
                      <w:bCs/>
                      <w:sz w:val="22"/>
                    </w:rPr>
                    <w:t>0</w:t>
                  </w:r>
                </w:p>
              </w:tc>
            </w:tr>
            <w:tr w:rsidR="002A69AC" w:rsidRPr="00E928FF" w:rsidTr="00CA65D1">
              <w:trPr>
                <w:jc w:val="center"/>
              </w:trPr>
              <w:tc>
                <w:tcPr>
                  <w:tcW w:w="1384" w:type="dxa"/>
                  <w:shd w:val="clear" w:color="auto" w:fill="auto"/>
                  <w:vAlign w:val="center"/>
                </w:tcPr>
                <w:p w:rsidR="002A69AC" w:rsidRPr="00E928FF" w:rsidRDefault="002A69AC" w:rsidP="0010451C">
                  <w:pPr>
                    <w:autoSpaceDE w:val="0"/>
                    <w:autoSpaceDN w:val="0"/>
                    <w:adjustRightInd w:val="0"/>
                    <w:spacing w:before="40" w:after="40"/>
                  </w:pPr>
                  <w:r w:rsidRPr="00E928FF">
                    <w:t xml:space="preserve">ИТОГО 2015-2024 </w:t>
                  </w:r>
                </w:p>
              </w:tc>
              <w:tc>
                <w:tcPr>
                  <w:tcW w:w="1291" w:type="dxa"/>
                  <w:shd w:val="clear" w:color="auto" w:fill="auto"/>
                  <w:vAlign w:val="center"/>
                </w:tcPr>
                <w:p w:rsidR="002A69AC" w:rsidRPr="00E928FF" w:rsidRDefault="002A69AC" w:rsidP="0010451C">
                  <w:pPr>
                    <w:spacing w:before="40" w:after="40"/>
                    <w:rPr>
                      <w:bCs/>
                    </w:rPr>
                  </w:pPr>
                  <w:r w:rsidRPr="00E928FF">
                    <w:rPr>
                      <w:bCs/>
                    </w:rPr>
                    <w:t>816622,3</w:t>
                  </w:r>
                </w:p>
              </w:tc>
              <w:tc>
                <w:tcPr>
                  <w:tcW w:w="1293" w:type="dxa"/>
                  <w:shd w:val="clear" w:color="auto" w:fill="auto"/>
                  <w:vAlign w:val="center"/>
                </w:tcPr>
                <w:p w:rsidR="002A69AC" w:rsidRPr="00E928FF" w:rsidRDefault="00CA65D1" w:rsidP="0010451C">
                  <w:pPr>
                    <w:spacing w:before="40" w:after="40"/>
                    <w:rPr>
                      <w:bCs/>
                    </w:rPr>
                  </w:pPr>
                  <w:r>
                    <w:rPr>
                      <w:bCs/>
                    </w:rPr>
                    <w:t>805587,8</w:t>
                  </w:r>
                </w:p>
              </w:tc>
              <w:tc>
                <w:tcPr>
                  <w:tcW w:w="1233" w:type="dxa"/>
                  <w:shd w:val="clear" w:color="auto" w:fill="auto"/>
                  <w:vAlign w:val="center"/>
                </w:tcPr>
                <w:p w:rsidR="002A69AC" w:rsidRPr="00E928FF" w:rsidRDefault="00CA65D1" w:rsidP="0010451C">
                  <w:pPr>
                    <w:spacing w:before="40" w:after="40"/>
                    <w:jc w:val="center"/>
                    <w:rPr>
                      <w:bCs/>
                    </w:rPr>
                  </w:pPr>
                  <w:r>
                    <w:rPr>
                      <w:bCs/>
                    </w:rPr>
                    <w:t>3082,8</w:t>
                  </w:r>
                </w:p>
              </w:tc>
              <w:tc>
                <w:tcPr>
                  <w:tcW w:w="1352" w:type="dxa"/>
                  <w:shd w:val="clear" w:color="auto" w:fill="auto"/>
                  <w:vAlign w:val="center"/>
                </w:tcPr>
                <w:p w:rsidR="002A69AC" w:rsidRPr="00E928FF" w:rsidRDefault="00CA65D1" w:rsidP="0010451C">
                  <w:pPr>
                    <w:spacing w:before="40" w:after="40"/>
                    <w:jc w:val="center"/>
                    <w:rPr>
                      <w:bCs/>
                      <w:sz w:val="22"/>
                    </w:rPr>
                  </w:pPr>
                  <w:r>
                    <w:rPr>
                      <w:bCs/>
                      <w:sz w:val="22"/>
                    </w:rPr>
                    <w:t>7951,7</w:t>
                  </w:r>
                </w:p>
              </w:tc>
            </w:tr>
          </w:tbl>
          <w:p w:rsidR="00E5372B" w:rsidRPr="00E928FF" w:rsidRDefault="002A69AC" w:rsidP="002A69AC">
            <w:pPr>
              <w:autoSpaceDE w:val="0"/>
              <w:autoSpaceDN w:val="0"/>
              <w:adjustRightInd w:val="0"/>
              <w:spacing w:before="120" w:after="120" w:line="240" w:lineRule="auto"/>
            </w:pPr>
            <w:r w:rsidRPr="00E928FF">
              <w:lastRenderedPageBreak/>
              <w:t>Ресурсное обеспечение муниципальной программы  за счет средств бюджета муниципального образования «Глазовский район» подлежит уточнению в рамках бюджетного цикла.</w:t>
            </w:r>
          </w:p>
        </w:tc>
      </w:tr>
      <w:tr w:rsidR="00E5372B" w:rsidRPr="00E928FF" w:rsidTr="00801939">
        <w:tc>
          <w:tcPr>
            <w:tcW w:w="1986" w:type="dxa"/>
          </w:tcPr>
          <w:p w:rsidR="00E5372B" w:rsidRPr="00E928FF" w:rsidRDefault="00E5372B" w:rsidP="00801939">
            <w:pPr>
              <w:autoSpaceDE w:val="0"/>
              <w:autoSpaceDN w:val="0"/>
              <w:adjustRightInd w:val="0"/>
              <w:spacing w:before="120" w:after="120" w:line="240" w:lineRule="auto"/>
              <w:rPr>
                <w:b/>
              </w:rPr>
            </w:pPr>
            <w:r w:rsidRPr="00E928FF">
              <w:lastRenderedPageBreak/>
              <w:t>Ожидаемые конечные результаты реализации муниципальной программы, оценка планируемой эффективности ее реализации</w:t>
            </w:r>
          </w:p>
        </w:tc>
        <w:tc>
          <w:tcPr>
            <w:tcW w:w="7654" w:type="dxa"/>
          </w:tcPr>
          <w:p w:rsidR="00E5372B" w:rsidRPr="00E928FF" w:rsidRDefault="00E5372B" w:rsidP="00801939">
            <w:pPr>
              <w:autoSpaceDE w:val="0"/>
              <w:autoSpaceDN w:val="0"/>
              <w:adjustRightInd w:val="0"/>
              <w:spacing w:before="40" w:after="40" w:line="240" w:lineRule="auto"/>
            </w:pPr>
            <w:r w:rsidRPr="00E928FF">
              <w:t>Ожидаемые конечные результаты реализации муниципальной программы:</w:t>
            </w:r>
          </w:p>
          <w:p w:rsidR="00E5372B" w:rsidRPr="00E928FF" w:rsidRDefault="00E5372B" w:rsidP="00801939">
            <w:pPr>
              <w:shd w:val="clear" w:color="auto" w:fill="FFFFFF"/>
              <w:spacing w:before="60" w:after="60" w:line="240" w:lineRule="auto"/>
            </w:pPr>
            <w:r w:rsidRPr="00E928FF">
              <w:t>1) удовлетворение потребностей населения Глазовского района в библиотечных услугах, повышение их качества и доступности;</w:t>
            </w:r>
          </w:p>
          <w:p w:rsidR="00E5372B" w:rsidRPr="00E928FF" w:rsidRDefault="00E5372B" w:rsidP="00801939">
            <w:pPr>
              <w:autoSpaceDE w:val="0"/>
              <w:autoSpaceDN w:val="0"/>
              <w:adjustRightInd w:val="0"/>
              <w:spacing w:before="40" w:after="40" w:line="240" w:lineRule="auto"/>
            </w:pPr>
            <w:r w:rsidRPr="00E928FF">
              <w:t>2)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801939">
            <w:pPr>
              <w:shd w:val="clear" w:color="auto" w:fill="FFFFFF"/>
              <w:spacing w:before="60" w:after="60" w:line="240" w:lineRule="auto"/>
            </w:pPr>
            <w:r w:rsidRPr="00E928FF">
              <w:t>3) сохранение и развитие национальных культур, популяризация истории и традиций народов, проживающих на территории Глазовского района;</w:t>
            </w:r>
          </w:p>
          <w:p w:rsidR="00C26DED" w:rsidRPr="00E928FF" w:rsidRDefault="00C26DED" w:rsidP="00801939">
            <w:pPr>
              <w:shd w:val="clear" w:color="auto" w:fill="FFFFFF"/>
              <w:spacing w:before="60" w:after="60" w:line="240" w:lineRule="auto"/>
            </w:pPr>
            <w:r w:rsidRPr="00E928FF">
              <w:t>4)  создание условий по развитию туризма.</w:t>
            </w:r>
          </w:p>
          <w:p w:rsidR="00E5372B" w:rsidRPr="00E928FF" w:rsidRDefault="00E5372B" w:rsidP="00801939">
            <w:pPr>
              <w:autoSpaceDE w:val="0"/>
              <w:autoSpaceDN w:val="0"/>
              <w:adjustRightInd w:val="0"/>
              <w:spacing w:before="40" w:after="40" w:line="240" w:lineRule="auto"/>
            </w:pPr>
            <w:r w:rsidRPr="00E928FF">
              <w:t>От реализации муниципальной  программы будут получены социальный и экономический эффекты, влияющие на другие сферы жизнедеятельности.</w:t>
            </w:r>
          </w:p>
          <w:p w:rsidR="00E5372B" w:rsidRPr="00E928FF" w:rsidRDefault="00E5372B" w:rsidP="00801939">
            <w:pPr>
              <w:autoSpaceDE w:val="0"/>
              <w:autoSpaceDN w:val="0"/>
              <w:adjustRightInd w:val="0"/>
              <w:spacing w:before="40" w:after="40" w:line="240" w:lineRule="auto"/>
            </w:pPr>
            <w:r w:rsidRPr="00E928FF">
              <w:t>Социальный эффект заключается в повышении качества жизни населения, в повышении образовательного уровня, изменении ценностных ориентиров и норм поведения жителей района, что в конечном итоге влияет на основы функционирования общества.</w:t>
            </w:r>
          </w:p>
          <w:p w:rsidR="00E5372B" w:rsidRPr="00E928FF" w:rsidRDefault="00E5372B" w:rsidP="00801939">
            <w:pPr>
              <w:autoSpaceDE w:val="0"/>
              <w:autoSpaceDN w:val="0"/>
              <w:adjustRightInd w:val="0"/>
              <w:spacing w:line="240" w:lineRule="auto"/>
              <w:rPr>
                <w:rFonts w:eastAsia="HiddenHorzOCR"/>
              </w:rPr>
            </w:pPr>
            <w:r w:rsidRPr="00E928FF">
              <w:t>Экономический эффект заключается в создании благоприятных условий жизнедеятельности на территории Глазовского района, повышение интеллектуального потенциала его жителей, что в конечном итоге влияет на производительность труда, объем инвестиций. Сохранение, развитие и популяризация нематериального культурного наследия может стать одним из ключевых факторов развития туризма на территории района.</w:t>
            </w:r>
          </w:p>
        </w:tc>
      </w:tr>
    </w:tbl>
    <w:p w:rsidR="00E5372B" w:rsidRPr="00E928FF" w:rsidRDefault="00E5372B" w:rsidP="00801939">
      <w:pPr>
        <w:shd w:val="clear" w:color="auto" w:fill="FFFFFF"/>
        <w:tabs>
          <w:tab w:val="left" w:pos="1134"/>
        </w:tabs>
        <w:spacing w:line="240" w:lineRule="auto"/>
        <w:jc w:val="center"/>
        <w:rPr>
          <w:b/>
        </w:rPr>
      </w:pPr>
    </w:p>
    <w:p w:rsidR="00E5372B" w:rsidRPr="00E928FF" w:rsidRDefault="00E5372B" w:rsidP="00801939">
      <w:pPr>
        <w:spacing w:line="240" w:lineRule="auto"/>
      </w:pPr>
    </w:p>
    <w:p w:rsidR="00E5372B" w:rsidRPr="00E928FF" w:rsidRDefault="00E5372B" w:rsidP="00801939">
      <w:pPr>
        <w:spacing w:line="240" w:lineRule="auto"/>
      </w:pPr>
    </w:p>
    <w:p w:rsidR="00E5372B" w:rsidRPr="00E928FF" w:rsidRDefault="00E5372B" w:rsidP="00801939">
      <w:pPr>
        <w:spacing w:line="240" w:lineRule="auto"/>
      </w:pPr>
    </w:p>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Pr>
        <w:keepNext/>
        <w:spacing w:before="360" w:after="120"/>
        <w:rPr>
          <w:b/>
        </w:rPr>
      </w:pPr>
      <w:r w:rsidRPr="00E928FF">
        <w:rPr>
          <w:b/>
        </w:rPr>
        <w:lastRenderedPageBreak/>
        <w:t>3.1 Подпрограмма «Организация библиотечного обслуживания населения»</w:t>
      </w:r>
    </w:p>
    <w:p w:rsidR="00E5372B" w:rsidRPr="00E928FF" w:rsidRDefault="00E5372B" w:rsidP="00E5372B">
      <w:pPr>
        <w:keepNext/>
        <w:autoSpaceDE w:val="0"/>
        <w:autoSpaceDN w:val="0"/>
        <w:adjustRightInd w:val="0"/>
        <w:spacing w:before="360" w:after="240"/>
        <w:ind w:right="-85"/>
        <w:jc w:val="center"/>
        <w:rPr>
          <w:b/>
          <w:bCs/>
        </w:rPr>
      </w:pPr>
      <w:r w:rsidRPr="00E928FF">
        <w:rPr>
          <w:b/>
          <w:bCs/>
        </w:rPr>
        <w:t>Паспорт 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7336"/>
      </w:tblGrid>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Наименование подпрограммы</w:t>
            </w:r>
          </w:p>
        </w:tc>
        <w:tc>
          <w:tcPr>
            <w:tcW w:w="7336" w:type="dxa"/>
          </w:tcPr>
          <w:p w:rsidR="00E5372B" w:rsidRPr="00E928FF" w:rsidRDefault="00E5372B" w:rsidP="00E5372B">
            <w:pPr>
              <w:keepNext/>
              <w:autoSpaceDE w:val="0"/>
              <w:autoSpaceDN w:val="0"/>
              <w:adjustRightInd w:val="0"/>
              <w:spacing w:before="60" w:after="60"/>
            </w:pPr>
            <w:r w:rsidRPr="00E928FF">
              <w:rPr>
                <w:sz w:val="22"/>
              </w:rPr>
              <w:t>Организация библиотечного обслуживания населения</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t xml:space="preserve">Координатор </w:t>
            </w:r>
          </w:p>
        </w:tc>
        <w:tc>
          <w:tcPr>
            <w:tcW w:w="7336" w:type="dxa"/>
          </w:tcPr>
          <w:p w:rsidR="00E5372B" w:rsidRPr="00E928FF" w:rsidRDefault="00E5372B" w:rsidP="00E5372B">
            <w:pPr>
              <w:keepNext/>
              <w:autoSpaceDE w:val="0"/>
              <w:autoSpaceDN w:val="0"/>
              <w:adjustRightInd w:val="0"/>
              <w:spacing w:before="60" w:after="60"/>
            </w:pPr>
            <w:r w:rsidRPr="00E928FF">
              <w:rPr>
                <w:sz w:val="22"/>
              </w:rPr>
              <w:t>Заместитель Главы администрации муниципального образования «Глазовский район» по социальным вопросам</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Ответственный исполнитель </w:t>
            </w:r>
          </w:p>
        </w:tc>
        <w:tc>
          <w:tcPr>
            <w:tcW w:w="7336" w:type="dxa"/>
          </w:tcPr>
          <w:p w:rsidR="00E5372B" w:rsidRPr="00E928FF" w:rsidRDefault="00E5372B" w:rsidP="00E5372B">
            <w:pPr>
              <w:keepNext/>
              <w:autoSpaceDE w:val="0"/>
              <w:autoSpaceDN w:val="0"/>
              <w:adjustRightInd w:val="0"/>
              <w:spacing w:before="60" w:after="60"/>
            </w:pPr>
            <w:r w:rsidRPr="00E928FF">
              <w:rPr>
                <w:sz w:val="22"/>
              </w:rPr>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Соисполнители </w:t>
            </w:r>
          </w:p>
        </w:tc>
        <w:tc>
          <w:tcPr>
            <w:tcW w:w="7336" w:type="dxa"/>
          </w:tcPr>
          <w:p w:rsidR="00E5372B" w:rsidRPr="00E928FF" w:rsidRDefault="00E5372B" w:rsidP="00E5372B">
            <w:pPr>
              <w:keepNext/>
              <w:autoSpaceDE w:val="0"/>
              <w:autoSpaceDN w:val="0"/>
              <w:adjustRightInd w:val="0"/>
              <w:spacing w:before="60" w:after="60"/>
            </w:pPr>
            <w:r w:rsidRPr="00E928FF">
              <w:rPr>
                <w:sz w:val="22"/>
              </w:rPr>
              <w:t xml:space="preserve">Администрация муниципального образования «Глазовский район» </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Цель </w:t>
            </w:r>
          </w:p>
        </w:tc>
        <w:tc>
          <w:tcPr>
            <w:tcW w:w="7336" w:type="dxa"/>
          </w:tcPr>
          <w:p w:rsidR="00E5372B" w:rsidRPr="00E928FF" w:rsidRDefault="00E5372B" w:rsidP="00E5372B">
            <w:pPr>
              <w:keepNext/>
              <w:autoSpaceDE w:val="0"/>
              <w:autoSpaceDN w:val="0"/>
              <w:adjustRightInd w:val="0"/>
              <w:spacing w:before="60" w:after="60"/>
            </w:pPr>
            <w:r w:rsidRPr="00E928FF">
              <w:rPr>
                <w:sz w:val="22"/>
              </w:rPr>
              <w:t>Совершенствование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Задачи </w:t>
            </w:r>
          </w:p>
        </w:tc>
        <w:tc>
          <w:tcPr>
            <w:tcW w:w="7336" w:type="dxa"/>
          </w:tcPr>
          <w:p w:rsidR="00474FCE" w:rsidRPr="00E928FF" w:rsidRDefault="00474FCE" w:rsidP="00E5372B">
            <w:pPr>
              <w:autoSpaceDE w:val="0"/>
              <w:autoSpaceDN w:val="0"/>
              <w:adjustRightInd w:val="0"/>
              <w:spacing w:before="60" w:after="60"/>
              <w:rPr>
                <w:sz w:val="22"/>
              </w:rPr>
            </w:pPr>
            <w:r w:rsidRPr="00E928FF">
              <w:rPr>
                <w:sz w:val="22"/>
              </w:rPr>
              <w:t>-</w:t>
            </w:r>
            <w:r w:rsidR="00E5372B" w:rsidRPr="00E928FF">
              <w:rPr>
                <w:sz w:val="22"/>
              </w:rPr>
              <w:t xml:space="preserve"> Организация библиотечного обслуживания населения Глазовского района. </w:t>
            </w:r>
          </w:p>
          <w:p w:rsidR="00474FCE" w:rsidRPr="00E928FF" w:rsidRDefault="00474FCE" w:rsidP="00E5372B">
            <w:pPr>
              <w:autoSpaceDE w:val="0"/>
              <w:autoSpaceDN w:val="0"/>
              <w:adjustRightInd w:val="0"/>
              <w:spacing w:before="60" w:after="60"/>
            </w:pPr>
            <w:r w:rsidRPr="00E928FF">
              <w:rPr>
                <w:sz w:val="22"/>
              </w:rPr>
              <w:t xml:space="preserve">- </w:t>
            </w:r>
            <w:r w:rsidR="00E5372B" w:rsidRPr="00E928FF">
              <w:rPr>
                <w:sz w:val="22"/>
              </w:rPr>
              <w:t>Обновление и комплектование библиотечных фондов, обеспечение их сохранности.</w:t>
            </w:r>
          </w:p>
          <w:p w:rsidR="00E5372B" w:rsidRPr="00E928FF" w:rsidRDefault="00474FCE" w:rsidP="00E5372B">
            <w:pPr>
              <w:autoSpaceDE w:val="0"/>
              <w:autoSpaceDN w:val="0"/>
              <w:adjustRightInd w:val="0"/>
              <w:spacing w:before="60" w:after="60"/>
            </w:pPr>
            <w:r w:rsidRPr="00E928FF">
              <w:rPr>
                <w:sz w:val="22"/>
              </w:rPr>
              <w:t xml:space="preserve">- </w:t>
            </w:r>
            <w:r w:rsidR="00E5372B" w:rsidRPr="00E928FF">
              <w:rPr>
                <w:sz w:val="22"/>
              </w:rPr>
              <w:t>Внедрение в практику работы библиотек современных информационных технологий, создание электронных каталогов и баз данных.</w:t>
            </w:r>
          </w:p>
          <w:p w:rsidR="00E5372B" w:rsidRPr="00E928FF" w:rsidRDefault="00474FCE" w:rsidP="00E5372B">
            <w:pPr>
              <w:autoSpaceDE w:val="0"/>
              <w:autoSpaceDN w:val="0"/>
              <w:adjustRightInd w:val="0"/>
              <w:spacing w:before="60" w:after="60"/>
              <w:rPr>
                <w:sz w:val="22"/>
              </w:rPr>
            </w:pPr>
            <w:r w:rsidRPr="00E928FF">
              <w:rPr>
                <w:sz w:val="22"/>
              </w:rPr>
              <w:t xml:space="preserve"> - </w:t>
            </w:r>
            <w:r w:rsidR="00E5372B" w:rsidRPr="00E928FF">
              <w:rPr>
                <w:sz w:val="22"/>
              </w:rPr>
              <w:t xml:space="preserve"> Развитие новых форм и методов оказания библиотечных услуг.</w:t>
            </w:r>
          </w:p>
          <w:p w:rsidR="00402142" w:rsidRPr="00E928FF" w:rsidRDefault="00474FCE" w:rsidP="00E5372B">
            <w:pPr>
              <w:autoSpaceDE w:val="0"/>
              <w:autoSpaceDN w:val="0"/>
              <w:adjustRightInd w:val="0"/>
              <w:spacing w:before="60" w:after="60"/>
            </w:pPr>
            <w:r w:rsidRPr="00E928FF">
              <w:t>- О</w:t>
            </w:r>
            <w:r w:rsidR="005C6E2E" w:rsidRPr="00E928FF">
              <w:t>беспечить развитие муниципальных библиотек</w:t>
            </w:r>
          </w:p>
        </w:tc>
      </w:tr>
      <w:tr w:rsidR="00E5372B" w:rsidRPr="00E928FF" w:rsidTr="00980EC7">
        <w:tc>
          <w:tcPr>
            <w:tcW w:w="2235" w:type="dxa"/>
          </w:tcPr>
          <w:p w:rsidR="00E5372B" w:rsidRPr="00E928FF" w:rsidRDefault="00E5372B" w:rsidP="00E5372B">
            <w:pPr>
              <w:keepNext/>
              <w:autoSpaceDE w:val="0"/>
              <w:autoSpaceDN w:val="0"/>
              <w:adjustRightInd w:val="0"/>
              <w:spacing w:before="60" w:after="60"/>
              <w:rPr>
                <w:b/>
              </w:rPr>
            </w:pPr>
            <w:r w:rsidRPr="00E928FF">
              <w:rPr>
                <w:sz w:val="22"/>
              </w:rPr>
              <w:t xml:space="preserve">Целевые показатели (индикаторы) </w:t>
            </w:r>
          </w:p>
        </w:tc>
        <w:tc>
          <w:tcPr>
            <w:tcW w:w="7336" w:type="dxa"/>
          </w:tcPr>
          <w:p w:rsidR="00BF1A87" w:rsidRPr="0010451C" w:rsidRDefault="00BF1A87" w:rsidP="0010451C">
            <w:pPr>
              <w:tabs>
                <w:tab w:val="left" w:pos="1134"/>
              </w:tabs>
              <w:autoSpaceDE w:val="0"/>
              <w:autoSpaceDN w:val="0"/>
              <w:adjustRightInd w:val="0"/>
              <w:spacing w:before="60" w:after="60" w:line="240" w:lineRule="auto"/>
              <w:rPr>
                <w:b/>
                <w:sz w:val="22"/>
              </w:rPr>
            </w:pPr>
            <w:r w:rsidRPr="0010451C">
              <w:rPr>
                <w:b/>
                <w:sz w:val="22"/>
              </w:rPr>
              <w:t>2015-2018</w:t>
            </w:r>
          </w:p>
          <w:p w:rsidR="00E5372B" w:rsidRPr="00E928FF" w:rsidRDefault="00E5372B" w:rsidP="0010451C">
            <w:pPr>
              <w:tabs>
                <w:tab w:val="left" w:pos="1134"/>
              </w:tabs>
              <w:autoSpaceDE w:val="0"/>
              <w:autoSpaceDN w:val="0"/>
              <w:adjustRightInd w:val="0"/>
              <w:spacing w:before="60" w:after="60" w:line="240" w:lineRule="auto"/>
            </w:pPr>
            <w:r w:rsidRPr="00E928FF">
              <w:rPr>
                <w:sz w:val="22"/>
              </w:rPr>
              <w:t>1) Уровень фактической обеспеченности библиотеками от нормативной потребности, процентов.</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2)  Охват населения муниципального района библиотечным обслуживанием, процентов.</w:t>
            </w:r>
          </w:p>
          <w:p w:rsidR="00E5372B" w:rsidRPr="00E928FF" w:rsidRDefault="00E5372B" w:rsidP="0010451C">
            <w:pPr>
              <w:autoSpaceDE w:val="0"/>
              <w:autoSpaceDN w:val="0"/>
              <w:adjustRightInd w:val="0"/>
              <w:spacing w:before="60" w:after="60" w:line="240" w:lineRule="auto"/>
              <w:rPr>
                <w:bCs/>
              </w:rPr>
            </w:pPr>
            <w:r w:rsidRPr="00E928FF">
              <w:rPr>
                <w:bCs/>
                <w:sz w:val="22"/>
              </w:rPr>
              <w:t xml:space="preserve">3)  Количество посещений библиотек в расчете на 1 жителя муниципального района в год, единиц. </w:t>
            </w:r>
          </w:p>
          <w:p w:rsidR="00E5372B" w:rsidRPr="00E928FF" w:rsidRDefault="00E5372B" w:rsidP="0010451C">
            <w:pPr>
              <w:shd w:val="clear" w:color="auto" w:fill="FFFFFF"/>
              <w:spacing w:line="240" w:lineRule="auto"/>
              <w:ind w:right="-2"/>
            </w:pPr>
            <w:r w:rsidRPr="00E928FF">
              <w:rPr>
                <w:bCs/>
                <w:sz w:val="22"/>
              </w:rPr>
              <w:t xml:space="preserve">4) </w:t>
            </w:r>
            <w:r w:rsidRPr="00E928FF">
              <w:rPr>
                <w:sz w:val="22"/>
              </w:rPr>
              <w:t xml:space="preserve"> Количество книговыдач в библиотеках муниципального района на 1000 жителей, единиц.</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5)  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6)  Увеличение количества  библиографических записей, единиц.</w:t>
            </w:r>
          </w:p>
          <w:p w:rsidR="00E5372B" w:rsidRPr="00E928FF" w:rsidRDefault="00E5372B" w:rsidP="0010451C">
            <w:pPr>
              <w:tabs>
                <w:tab w:val="left" w:pos="1134"/>
              </w:tabs>
              <w:autoSpaceDE w:val="0"/>
              <w:autoSpaceDN w:val="0"/>
              <w:adjustRightInd w:val="0"/>
              <w:spacing w:before="60" w:after="60" w:line="240" w:lineRule="auto"/>
              <w:rPr>
                <w:bCs/>
              </w:rPr>
            </w:pPr>
            <w:r w:rsidRPr="00E928FF">
              <w:rPr>
                <w:bCs/>
                <w:sz w:val="22"/>
              </w:rPr>
              <w:t xml:space="preserve">7) Доля библиотек, подключенных к сети «Интернет», в общем количестве публичных библиотек Глазовского района, процентов. </w:t>
            </w:r>
          </w:p>
          <w:p w:rsidR="00E5372B" w:rsidRPr="00E928FF" w:rsidRDefault="00E5372B" w:rsidP="0010451C">
            <w:pPr>
              <w:tabs>
                <w:tab w:val="left" w:pos="1134"/>
              </w:tabs>
              <w:autoSpaceDE w:val="0"/>
              <w:autoSpaceDN w:val="0"/>
              <w:adjustRightInd w:val="0"/>
              <w:spacing w:before="60" w:after="60" w:line="240" w:lineRule="auto"/>
              <w:rPr>
                <w:bCs/>
                <w:sz w:val="22"/>
              </w:rPr>
            </w:pPr>
            <w:r w:rsidRPr="00E928FF">
              <w:rPr>
                <w:bCs/>
                <w:sz w:val="22"/>
              </w:rPr>
              <w:t>8) Сохранение количества организованных и проведенных мероприятий с целью продвижения чтения, повышения информационной культуры, организации досуга и популяризации различных областей знания, единиц.</w:t>
            </w:r>
          </w:p>
          <w:p w:rsidR="003E761D" w:rsidRPr="0010451C" w:rsidRDefault="003E761D" w:rsidP="0010451C">
            <w:pPr>
              <w:tabs>
                <w:tab w:val="left" w:pos="1134"/>
              </w:tabs>
              <w:autoSpaceDE w:val="0"/>
              <w:autoSpaceDN w:val="0"/>
              <w:adjustRightInd w:val="0"/>
              <w:spacing w:before="60" w:after="60" w:line="240" w:lineRule="auto"/>
              <w:rPr>
                <w:b/>
                <w:bCs/>
                <w:sz w:val="22"/>
              </w:rPr>
            </w:pPr>
            <w:r w:rsidRPr="0010451C">
              <w:rPr>
                <w:b/>
                <w:bCs/>
                <w:sz w:val="22"/>
              </w:rPr>
              <w:t>2019-2024</w:t>
            </w:r>
          </w:p>
          <w:p w:rsidR="00474FCE" w:rsidRDefault="004342D0" w:rsidP="0010451C">
            <w:pPr>
              <w:tabs>
                <w:tab w:val="left" w:pos="1134"/>
                <w:tab w:val="left" w:pos="3720"/>
              </w:tabs>
              <w:autoSpaceDE w:val="0"/>
              <w:autoSpaceDN w:val="0"/>
              <w:adjustRightInd w:val="0"/>
              <w:spacing w:before="60" w:after="60" w:line="240" w:lineRule="auto"/>
              <w:rPr>
                <w:rFonts w:cs="Times New Roman"/>
                <w:bCs/>
                <w:szCs w:val="24"/>
              </w:rPr>
            </w:pPr>
            <w:r>
              <w:rPr>
                <w:bCs/>
                <w:sz w:val="22"/>
              </w:rPr>
              <w:t xml:space="preserve">1) </w:t>
            </w:r>
            <w:r w:rsidR="0010451C" w:rsidRPr="00E928FF">
              <w:rPr>
                <w:rFonts w:cs="Times New Roman"/>
                <w:bCs/>
                <w:szCs w:val="24"/>
              </w:rPr>
              <w:t>Уровень фактической обеспеченности библиотеками от нормативной потребности,</w:t>
            </w:r>
          </w:p>
          <w:p w:rsidR="0010451C" w:rsidRDefault="004342D0" w:rsidP="0010451C">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0010451C" w:rsidRPr="00E928FF">
              <w:rPr>
                <w:rFonts w:cs="Times New Roman"/>
                <w:szCs w:val="24"/>
              </w:rPr>
              <w:t>Количество экземпляров новых поступлений в фонды на 1000 человек населения</w:t>
            </w:r>
            <w:r w:rsidR="0010451C">
              <w:rPr>
                <w:rFonts w:cs="Times New Roman"/>
                <w:szCs w:val="24"/>
              </w:rPr>
              <w:t>;</w:t>
            </w:r>
          </w:p>
          <w:p w:rsidR="0010451C" w:rsidRDefault="004342D0" w:rsidP="0010451C">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0010451C" w:rsidRPr="00E928FF">
              <w:rPr>
                <w:rFonts w:cs="Times New Roman"/>
                <w:szCs w:val="24"/>
              </w:rPr>
              <w:t>Доля библиотек, подключенных к сети Интернет в общем количестве библиотек</w:t>
            </w:r>
            <w:r w:rsidR="0010451C">
              <w:rPr>
                <w:rFonts w:cs="Times New Roman"/>
                <w:szCs w:val="24"/>
              </w:rPr>
              <w:t>;</w:t>
            </w:r>
          </w:p>
          <w:p w:rsidR="0010451C" w:rsidRPr="00E928FF" w:rsidRDefault="004342D0" w:rsidP="0010451C">
            <w:pPr>
              <w:spacing w:before="40" w:after="40" w:line="240" w:lineRule="auto"/>
              <w:rPr>
                <w:rFonts w:cs="Times New Roman"/>
                <w:szCs w:val="24"/>
              </w:rPr>
            </w:pPr>
            <w:r>
              <w:rPr>
                <w:rFonts w:cs="Times New Roman"/>
                <w:szCs w:val="24"/>
              </w:rPr>
              <w:lastRenderedPageBreak/>
              <w:t>4)</w:t>
            </w:r>
            <w:r w:rsidR="0010451C" w:rsidRPr="00E928FF">
              <w:rPr>
                <w:rFonts w:cs="Times New Roman"/>
                <w:szCs w:val="24"/>
              </w:rPr>
              <w:t>Количество посещений библиотек к уровню 2010 г.</w:t>
            </w:r>
            <w:r w:rsidR="0010451C">
              <w:rPr>
                <w:rFonts w:cs="Times New Roman"/>
                <w:szCs w:val="24"/>
              </w:rPr>
              <w:t>;</w:t>
            </w:r>
          </w:p>
          <w:p w:rsidR="0010451C" w:rsidRDefault="004342D0" w:rsidP="0010451C">
            <w:pPr>
              <w:tabs>
                <w:tab w:val="left" w:pos="1134"/>
                <w:tab w:val="left" w:pos="3720"/>
              </w:tabs>
              <w:autoSpaceDE w:val="0"/>
              <w:autoSpaceDN w:val="0"/>
              <w:adjustRightInd w:val="0"/>
              <w:spacing w:before="60" w:after="60"/>
              <w:rPr>
                <w:rFonts w:cs="Times New Roman"/>
                <w:szCs w:val="24"/>
              </w:rPr>
            </w:pPr>
            <w:r>
              <w:rPr>
                <w:bCs/>
                <w:sz w:val="22"/>
              </w:rPr>
              <w:t xml:space="preserve">5) </w:t>
            </w:r>
            <w:r w:rsidR="0010451C" w:rsidRPr="00E928FF">
              <w:rPr>
                <w:rFonts w:cs="Times New Roman"/>
                <w:szCs w:val="24"/>
              </w:rPr>
              <w:t>Количество библиотек,  получивших равноценные (по стоимости комплекта) комплекты новых книг</w:t>
            </w:r>
            <w:r w:rsidR="0010451C">
              <w:rPr>
                <w:rFonts w:cs="Times New Roman"/>
                <w:szCs w:val="24"/>
              </w:rPr>
              <w:t>;</w:t>
            </w:r>
          </w:p>
          <w:p w:rsidR="004342D0" w:rsidRDefault="004342D0" w:rsidP="004342D0">
            <w:pPr>
              <w:tabs>
                <w:tab w:val="left" w:pos="1134"/>
                <w:tab w:val="left" w:pos="3720"/>
              </w:tabs>
              <w:autoSpaceDE w:val="0"/>
              <w:autoSpaceDN w:val="0"/>
              <w:adjustRightInd w:val="0"/>
              <w:spacing w:before="60" w:after="60" w:line="240" w:lineRule="auto"/>
              <w:rPr>
                <w:bCs/>
                <w:sz w:val="22"/>
              </w:rPr>
            </w:pPr>
            <w:r>
              <w:rPr>
                <w:bCs/>
                <w:sz w:val="22"/>
              </w:rPr>
              <w:t xml:space="preserve">6)  </w:t>
            </w:r>
            <w:r w:rsidRPr="00E928FF">
              <w:rPr>
                <w:bCs/>
                <w:sz w:val="22"/>
              </w:rPr>
              <w:t>Количество посещений библиотек</w:t>
            </w:r>
            <w:r>
              <w:rPr>
                <w:bCs/>
                <w:sz w:val="22"/>
              </w:rPr>
              <w:t>;</w:t>
            </w:r>
          </w:p>
          <w:p w:rsidR="004342D0" w:rsidRPr="00E928FF" w:rsidRDefault="004342D0" w:rsidP="0010451C">
            <w:pPr>
              <w:tabs>
                <w:tab w:val="left" w:pos="1134"/>
                <w:tab w:val="left" w:pos="3720"/>
              </w:tabs>
              <w:autoSpaceDE w:val="0"/>
              <w:autoSpaceDN w:val="0"/>
              <w:adjustRightInd w:val="0"/>
              <w:spacing w:before="60" w:after="60"/>
              <w:rPr>
                <w:bCs/>
                <w:sz w:val="22"/>
              </w:rPr>
            </w:pPr>
          </w:p>
        </w:tc>
      </w:tr>
      <w:tr w:rsidR="00E5372B" w:rsidRPr="00E928FF" w:rsidTr="00980EC7">
        <w:tc>
          <w:tcPr>
            <w:tcW w:w="2235" w:type="dxa"/>
          </w:tcPr>
          <w:p w:rsidR="00E5372B" w:rsidRPr="00E928FF" w:rsidRDefault="00E5372B" w:rsidP="00E5372B">
            <w:pPr>
              <w:keepNext/>
              <w:autoSpaceDE w:val="0"/>
              <w:autoSpaceDN w:val="0"/>
              <w:adjustRightInd w:val="0"/>
              <w:spacing w:before="60" w:after="60"/>
            </w:pPr>
            <w:r w:rsidRPr="00E928FF">
              <w:rPr>
                <w:sz w:val="22"/>
              </w:rPr>
              <w:lastRenderedPageBreak/>
              <w:t>Сроки и этапы  реализации</w:t>
            </w:r>
          </w:p>
        </w:tc>
        <w:tc>
          <w:tcPr>
            <w:tcW w:w="7336" w:type="dxa"/>
          </w:tcPr>
          <w:p w:rsidR="004F4CA0" w:rsidRPr="00E928FF" w:rsidRDefault="004F4CA0" w:rsidP="004F4CA0">
            <w:pPr>
              <w:spacing w:before="40" w:after="40" w:line="240" w:lineRule="auto"/>
            </w:pPr>
            <w:r w:rsidRPr="00E928FF">
              <w:t>Срок реализации муниципальной программы и ее подпрограмм – 2015-2024 гг.</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E5372B" w:rsidRPr="00E928FF" w:rsidRDefault="004F4CA0" w:rsidP="004F4CA0">
            <w:pPr>
              <w:keepNext/>
              <w:spacing w:before="60" w:after="60"/>
            </w:pPr>
            <w:r w:rsidRPr="00E928FF">
              <w:t>2 этап: 2019-2024 гг</w:t>
            </w:r>
          </w:p>
        </w:tc>
      </w:tr>
      <w:tr w:rsidR="00E5372B" w:rsidRPr="00E928FF" w:rsidTr="00980EC7">
        <w:trPr>
          <w:trHeight w:val="3392"/>
        </w:trPr>
        <w:tc>
          <w:tcPr>
            <w:tcW w:w="2235" w:type="dxa"/>
          </w:tcPr>
          <w:p w:rsidR="00E5372B" w:rsidRPr="00E928FF" w:rsidRDefault="00E5372B" w:rsidP="00E5372B">
            <w:pPr>
              <w:keepNext/>
              <w:autoSpaceDE w:val="0"/>
              <w:autoSpaceDN w:val="0"/>
              <w:adjustRightInd w:val="0"/>
              <w:spacing w:before="60" w:after="60"/>
            </w:pPr>
            <w:r w:rsidRPr="00E928FF">
              <w:rPr>
                <w:sz w:val="22"/>
              </w:rPr>
              <w:t>Ресурсное обеспечение за счет средств бюджета Глазовского района</w:t>
            </w:r>
          </w:p>
        </w:tc>
        <w:tc>
          <w:tcPr>
            <w:tcW w:w="7336" w:type="dxa"/>
          </w:tcPr>
          <w:p w:rsidR="002A69AC" w:rsidRPr="00E928FF" w:rsidRDefault="002A69AC" w:rsidP="002A69AC">
            <w:pPr>
              <w:autoSpaceDE w:val="0"/>
              <w:autoSpaceDN w:val="0"/>
              <w:adjustRightInd w:val="0"/>
              <w:spacing w:before="60" w:after="60"/>
              <w:rPr>
                <w:sz w:val="22"/>
              </w:rPr>
            </w:pPr>
            <w:r w:rsidRPr="00E928FF">
              <w:rPr>
                <w:sz w:val="22"/>
              </w:rPr>
              <w:t xml:space="preserve">Общий объем финансирования мероприятий подпрограммы за 2015-2024 годы за счет средств бюджета муниципального образования «Глазовский район» составляет </w:t>
            </w:r>
            <w:r w:rsidRPr="00E928FF">
              <w:rPr>
                <w:bCs/>
                <w:sz w:val="22"/>
              </w:rPr>
              <w:t>149466,6</w:t>
            </w:r>
            <w:r w:rsidRPr="00E928FF">
              <w:rPr>
                <w:sz w:val="22"/>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E928FF">
              <w:rPr>
                <w:sz w:val="22"/>
                <w:vertAlign w:val="superscript"/>
              </w:rPr>
              <w:footnoteReference w:id="1"/>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534"/>
              <w:gridCol w:w="1169"/>
              <w:gridCol w:w="1504"/>
            </w:tblGrid>
            <w:tr w:rsidR="002A69AC" w:rsidRPr="00E928FF" w:rsidTr="0010451C">
              <w:trPr>
                <w:trHeight w:val="299"/>
              </w:trPr>
              <w:tc>
                <w:tcPr>
                  <w:tcW w:w="1567" w:type="dxa"/>
                  <w:vMerge w:val="restart"/>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Годы реализации</w:t>
                  </w:r>
                </w:p>
              </w:tc>
              <w:tc>
                <w:tcPr>
                  <w:tcW w:w="1180" w:type="dxa"/>
                  <w:vMerge w:val="restart"/>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Всего</w:t>
                  </w:r>
                </w:p>
              </w:tc>
              <w:tc>
                <w:tcPr>
                  <w:tcW w:w="4207" w:type="dxa"/>
                  <w:gridSpan w:val="3"/>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В том числе за счет:</w:t>
                  </w:r>
                </w:p>
              </w:tc>
            </w:tr>
            <w:tr w:rsidR="002A69AC" w:rsidRPr="00E928FF" w:rsidTr="00CA65D1">
              <w:trPr>
                <w:trHeight w:val="299"/>
              </w:trPr>
              <w:tc>
                <w:tcPr>
                  <w:tcW w:w="1567" w:type="dxa"/>
                  <w:vMerge/>
                  <w:shd w:val="clear" w:color="auto" w:fill="auto"/>
                  <w:vAlign w:val="center"/>
                </w:tcPr>
                <w:p w:rsidR="002A69AC" w:rsidRPr="00E928FF" w:rsidRDefault="002A69AC" w:rsidP="0010451C">
                  <w:pPr>
                    <w:autoSpaceDE w:val="0"/>
                    <w:autoSpaceDN w:val="0"/>
                    <w:adjustRightInd w:val="0"/>
                    <w:spacing w:before="40" w:after="40"/>
                    <w:jc w:val="center"/>
                  </w:pPr>
                </w:p>
              </w:tc>
              <w:tc>
                <w:tcPr>
                  <w:tcW w:w="1180" w:type="dxa"/>
                  <w:vMerge/>
                  <w:shd w:val="clear" w:color="auto" w:fill="auto"/>
                  <w:vAlign w:val="center"/>
                </w:tcPr>
                <w:p w:rsidR="002A69AC" w:rsidRPr="00E928FF" w:rsidRDefault="002A69AC" w:rsidP="0010451C">
                  <w:pPr>
                    <w:autoSpaceDE w:val="0"/>
                    <w:autoSpaceDN w:val="0"/>
                    <w:adjustRightInd w:val="0"/>
                    <w:spacing w:before="40" w:after="40"/>
                    <w:jc w:val="center"/>
                  </w:pPr>
                </w:p>
              </w:tc>
              <w:tc>
                <w:tcPr>
                  <w:tcW w:w="1534" w:type="dxa"/>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Собственных средств Глазовского района</w:t>
                  </w:r>
                </w:p>
              </w:tc>
              <w:tc>
                <w:tcPr>
                  <w:tcW w:w="1169" w:type="dxa"/>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Субсидий из бюджета УР</w:t>
                  </w:r>
                </w:p>
              </w:tc>
              <w:tc>
                <w:tcPr>
                  <w:tcW w:w="1504" w:type="dxa"/>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Субвенции из бюджетов поселений</w:t>
                  </w:r>
                </w:p>
              </w:tc>
            </w:tr>
            <w:tr w:rsidR="002A69AC" w:rsidRPr="00E928FF" w:rsidTr="00CA65D1">
              <w:trPr>
                <w:trHeight w:val="328"/>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2015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10894,1</w:t>
                  </w:r>
                </w:p>
              </w:tc>
              <w:tc>
                <w:tcPr>
                  <w:tcW w:w="1534" w:type="dxa"/>
                  <w:shd w:val="clear" w:color="auto" w:fill="auto"/>
                  <w:vAlign w:val="center"/>
                </w:tcPr>
                <w:p w:rsidR="002A69AC" w:rsidRPr="00E928FF" w:rsidRDefault="002A69AC" w:rsidP="00CA65D1">
                  <w:pPr>
                    <w:spacing w:before="40" w:after="40"/>
                    <w:jc w:val="center"/>
                    <w:rPr>
                      <w:bCs/>
                    </w:rPr>
                  </w:pPr>
                  <w:r w:rsidRPr="00E928FF">
                    <w:rPr>
                      <w:bCs/>
                    </w:rPr>
                    <w:t>940</w:t>
                  </w:r>
                  <w:r w:rsidR="00CA65D1">
                    <w:rPr>
                      <w:bCs/>
                    </w:rPr>
                    <w:t>3</w:t>
                  </w:r>
                  <w:r w:rsidRPr="00E928FF">
                    <w:rPr>
                      <w:bCs/>
                    </w:rPr>
                    <w:t>,</w:t>
                  </w:r>
                  <w:r w:rsidR="00CA65D1">
                    <w:rPr>
                      <w:bCs/>
                    </w:rPr>
                    <w:t>8</w:t>
                  </w:r>
                </w:p>
              </w:tc>
              <w:tc>
                <w:tcPr>
                  <w:tcW w:w="1169" w:type="dxa"/>
                  <w:shd w:val="clear" w:color="auto" w:fill="auto"/>
                  <w:vAlign w:val="center"/>
                </w:tcPr>
                <w:p w:rsidR="002A69AC" w:rsidRPr="00E928FF" w:rsidRDefault="002A69AC" w:rsidP="0010451C">
                  <w:pPr>
                    <w:spacing w:before="40" w:after="40"/>
                    <w:jc w:val="center"/>
                    <w:rPr>
                      <w:bCs/>
                    </w:rPr>
                  </w:pPr>
                  <w:r w:rsidRPr="00E928FF">
                    <w:rPr>
                      <w:bCs/>
                    </w:rPr>
                    <w:t>184,7</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1305,6</w:t>
                  </w:r>
                </w:p>
              </w:tc>
            </w:tr>
            <w:tr w:rsidR="002A69AC" w:rsidRPr="00E928FF" w:rsidTr="00CA65D1">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2016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10722,9</w:t>
                  </w:r>
                </w:p>
              </w:tc>
              <w:tc>
                <w:tcPr>
                  <w:tcW w:w="1534" w:type="dxa"/>
                  <w:shd w:val="clear" w:color="auto" w:fill="auto"/>
                  <w:vAlign w:val="center"/>
                </w:tcPr>
                <w:p w:rsidR="002A69AC" w:rsidRPr="00E928FF" w:rsidRDefault="002A69AC" w:rsidP="0010451C">
                  <w:pPr>
                    <w:spacing w:before="40" w:after="40"/>
                    <w:jc w:val="center"/>
                    <w:rPr>
                      <w:bCs/>
                    </w:rPr>
                  </w:pPr>
                  <w:r w:rsidRPr="00E928FF">
                    <w:rPr>
                      <w:bCs/>
                    </w:rPr>
                    <w:t>3736,5</w:t>
                  </w:r>
                </w:p>
              </w:tc>
              <w:tc>
                <w:tcPr>
                  <w:tcW w:w="1169" w:type="dxa"/>
                  <w:shd w:val="clear" w:color="auto" w:fill="auto"/>
                  <w:vAlign w:val="center"/>
                </w:tcPr>
                <w:p w:rsidR="002A69AC" w:rsidRPr="00E928FF" w:rsidRDefault="002A69AC" w:rsidP="0010451C">
                  <w:pPr>
                    <w:spacing w:before="40" w:after="40"/>
                    <w:jc w:val="center"/>
                    <w:rPr>
                      <w:bCs/>
                    </w:rPr>
                  </w:pPr>
                  <w:r w:rsidRPr="00E928FF">
                    <w:rPr>
                      <w:bCs/>
                    </w:rPr>
                    <w:t>339,8</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6646,6</w:t>
                  </w:r>
                </w:p>
              </w:tc>
            </w:tr>
            <w:tr w:rsidR="002A69AC" w:rsidRPr="00E928FF" w:rsidTr="00CA65D1">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2017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14399,2</w:t>
                  </w:r>
                </w:p>
              </w:tc>
              <w:tc>
                <w:tcPr>
                  <w:tcW w:w="1534" w:type="dxa"/>
                  <w:shd w:val="clear" w:color="auto" w:fill="auto"/>
                  <w:vAlign w:val="center"/>
                </w:tcPr>
                <w:p w:rsidR="002A69AC" w:rsidRPr="00E928FF" w:rsidRDefault="002A69AC" w:rsidP="0010451C">
                  <w:pPr>
                    <w:spacing w:before="40" w:after="40"/>
                    <w:jc w:val="center"/>
                    <w:rPr>
                      <w:bCs/>
                    </w:rPr>
                  </w:pPr>
                  <w:r w:rsidRPr="00E928FF">
                    <w:rPr>
                      <w:bCs/>
                    </w:rPr>
                    <w:t>14399,2</w:t>
                  </w:r>
                </w:p>
              </w:tc>
              <w:tc>
                <w:tcPr>
                  <w:tcW w:w="1169" w:type="dxa"/>
                  <w:shd w:val="clear" w:color="auto" w:fill="auto"/>
                </w:tcPr>
                <w:p w:rsidR="002A69AC" w:rsidRPr="00E928FF" w:rsidRDefault="002A69AC" w:rsidP="0010451C">
                  <w:pPr>
                    <w:jc w:val="center"/>
                  </w:pPr>
                  <w:r w:rsidRPr="00E928FF">
                    <w:rPr>
                      <w:bCs/>
                    </w:rPr>
                    <w:t>0,0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0,0</w:t>
                  </w:r>
                </w:p>
              </w:tc>
            </w:tr>
            <w:tr w:rsidR="002A69AC" w:rsidRPr="00E928FF" w:rsidTr="00CA65D1">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2018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16317,3</w:t>
                  </w:r>
                </w:p>
              </w:tc>
              <w:tc>
                <w:tcPr>
                  <w:tcW w:w="1534" w:type="dxa"/>
                  <w:shd w:val="clear" w:color="auto" w:fill="auto"/>
                  <w:vAlign w:val="center"/>
                </w:tcPr>
                <w:p w:rsidR="002A69AC" w:rsidRPr="00E928FF" w:rsidRDefault="002A69AC" w:rsidP="0010451C">
                  <w:pPr>
                    <w:spacing w:before="40" w:after="40"/>
                    <w:jc w:val="center"/>
                    <w:rPr>
                      <w:bCs/>
                    </w:rPr>
                  </w:pPr>
                  <w:r w:rsidRPr="00E928FF">
                    <w:rPr>
                      <w:bCs/>
                    </w:rPr>
                    <w:t>16317,3</w:t>
                  </w:r>
                </w:p>
              </w:tc>
              <w:tc>
                <w:tcPr>
                  <w:tcW w:w="1169" w:type="dxa"/>
                  <w:shd w:val="clear" w:color="auto" w:fill="auto"/>
                </w:tcPr>
                <w:p w:rsidR="002A69AC" w:rsidRPr="00E928FF" w:rsidRDefault="002A69AC" w:rsidP="0010451C">
                  <w:pPr>
                    <w:jc w:val="center"/>
                  </w:pPr>
                  <w:r w:rsidRPr="00E928FF">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2019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15972,1</w:t>
                  </w:r>
                </w:p>
              </w:tc>
              <w:tc>
                <w:tcPr>
                  <w:tcW w:w="1534" w:type="dxa"/>
                  <w:shd w:val="clear" w:color="auto" w:fill="auto"/>
                  <w:vAlign w:val="center"/>
                </w:tcPr>
                <w:p w:rsidR="002A69AC" w:rsidRPr="00E928FF" w:rsidRDefault="002A69AC" w:rsidP="0010451C">
                  <w:pPr>
                    <w:spacing w:before="40" w:after="40"/>
                    <w:jc w:val="center"/>
                    <w:rPr>
                      <w:bCs/>
                    </w:rPr>
                  </w:pPr>
                  <w:r w:rsidRPr="00E928FF">
                    <w:rPr>
                      <w:bCs/>
                    </w:rPr>
                    <w:t>15972,1</w:t>
                  </w:r>
                </w:p>
              </w:tc>
              <w:tc>
                <w:tcPr>
                  <w:tcW w:w="1169" w:type="dxa"/>
                  <w:shd w:val="clear" w:color="auto" w:fill="auto"/>
                </w:tcPr>
                <w:p w:rsidR="002A69AC" w:rsidRPr="00E928FF" w:rsidRDefault="002A69AC" w:rsidP="0010451C">
                  <w:pPr>
                    <w:jc w:val="center"/>
                  </w:pPr>
                  <w:r w:rsidRPr="00E928FF">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2020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13336,1</w:t>
                  </w:r>
                </w:p>
              </w:tc>
              <w:tc>
                <w:tcPr>
                  <w:tcW w:w="1534" w:type="dxa"/>
                  <w:shd w:val="clear" w:color="auto" w:fill="auto"/>
                  <w:vAlign w:val="center"/>
                </w:tcPr>
                <w:p w:rsidR="002A69AC" w:rsidRPr="00E928FF" w:rsidRDefault="002A69AC" w:rsidP="0010451C">
                  <w:pPr>
                    <w:spacing w:before="40" w:after="40"/>
                    <w:jc w:val="center"/>
                    <w:rPr>
                      <w:bCs/>
                    </w:rPr>
                  </w:pPr>
                  <w:r w:rsidRPr="00E928FF">
                    <w:rPr>
                      <w:bCs/>
                    </w:rPr>
                    <w:t>13336,1</w:t>
                  </w:r>
                </w:p>
              </w:tc>
              <w:tc>
                <w:tcPr>
                  <w:tcW w:w="1169" w:type="dxa"/>
                  <w:shd w:val="clear" w:color="auto" w:fill="auto"/>
                </w:tcPr>
                <w:p w:rsidR="002A69AC" w:rsidRPr="00E928FF" w:rsidRDefault="002A69AC" w:rsidP="0010451C">
                  <w:pPr>
                    <w:jc w:val="center"/>
                  </w:pPr>
                  <w:r w:rsidRPr="00E928FF">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2021 г</w:t>
                  </w:r>
                </w:p>
              </w:tc>
              <w:tc>
                <w:tcPr>
                  <w:tcW w:w="1180" w:type="dxa"/>
                  <w:shd w:val="clear" w:color="auto" w:fill="auto"/>
                  <w:vAlign w:val="center"/>
                </w:tcPr>
                <w:p w:rsidR="002A69AC" w:rsidRPr="00E928FF" w:rsidRDefault="002A69AC" w:rsidP="0010451C">
                  <w:pPr>
                    <w:spacing w:before="40" w:after="40"/>
                    <w:rPr>
                      <w:bCs/>
                    </w:rPr>
                  </w:pPr>
                  <w:r w:rsidRPr="00E928FF">
                    <w:rPr>
                      <w:bCs/>
                    </w:rPr>
                    <w:t>15972,1</w:t>
                  </w:r>
                </w:p>
              </w:tc>
              <w:tc>
                <w:tcPr>
                  <w:tcW w:w="1534" w:type="dxa"/>
                  <w:shd w:val="clear" w:color="auto" w:fill="auto"/>
                  <w:vAlign w:val="center"/>
                </w:tcPr>
                <w:p w:rsidR="002A69AC" w:rsidRPr="00E928FF" w:rsidRDefault="002A69AC" w:rsidP="0010451C">
                  <w:pPr>
                    <w:spacing w:before="40" w:after="40"/>
                    <w:rPr>
                      <w:bCs/>
                    </w:rPr>
                  </w:pPr>
                  <w:r w:rsidRPr="00E928FF">
                    <w:rPr>
                      <w:bCs/>
                    </w:rPr>
                    <w:t>15972,1</w:t>
                  </w:r>
                </w:p>
              </w:tc>
              <w:tc>
                <w:tcPr>
                  <w:tcW w:w="1169"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2022, г</w:t>
                  </w:r>
                </w:p>
              </w:tc>
              <w:tc>
                <w:tcPr>
                  <w:tcW w:w="1180" w:type="dxa"/>
                  <w:shd w:val="clear" w:color="auto" w:fill="auto"/>
                  <w:vAlign w:val="center"/>
                </w:tcPr>
                <w:p w:rsidR="002A69AC" w:rsidRPr="00E928FF" w:rsidRDefault="002A69AC" w:rsidP="0010451C">
                  <w:pPr>
                    <w:spacing w:before="40" w:after="40"/>
                    <w:rPr>
                      <w:bCs/>
                    </w:rPr>
                  </w:pPr>
                  <w:r w:rsidRPr="00E928FF">
                    <w:rPr>
                      <w:bCs/>
                    </w:rPr>
                    <w:t>16611,0</w:t>
                  </w:r>
                </w:p>
              </w:tc>
              <w:tc>
                <w:tcPr>
                  <w:tcW w:w="1534" w:type="dxa"/>
                  <w:shd w:val="clear" w:color="auto" w:fill="auto"/>
                  <w:vAlign w:val="center"/>
                </w:tcPr>
                <w:p w:rsidR="002A69AC" w:rsidRPr="00E928FF" w:rsidRDefault="002A69AC" w:rsidP="0010451C">
                  <w:pPr>
                    <w:spacing w:before="40" w:after="40"/>
                    <w:rPr>
                      <w:bCs/>
                    </w:rPr>
                  </w:pPr>
                  <w:r w:rsidRPr="00E928FF">
                    <w:rPr>
                      <w:bCs/>
                    </w:rPr>
                    <w:t>16611,0</w:t>
                  </w:r>
                </w:p>
              </w:tc>
              <w:tc>
                <w:tcPr>
                  <w:tcW w:w="1169"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2023 г.</w:t>
                  </w:r>
                </w:p>
              </w:tc>
              <w:tc>
                <w:tcPr>
                  <w:tcW w:w="1180" w:type="dxa"/>
                  <w:shd w:val="clear" w:color="auto" w:fill="auto"/>
                  <w:vAlign w:val="center"/>
                </w:tcPr>
                <w:p w:rsidR="002A69AC" w:rsidRPr="00E928FF" w:rsidRDefault="002A69AC" w:rsidP="0010451C">
                  <w:pPr>
                    <w:spacing w:before="40" w:after="40"/>
                    <w:rPr>
                      <w:bCs/>
                    </w:rPr>
                  </w:pPr>
                  <w:r w:rsidRPr="00E928FF">
                    <w:rPr>
                      <w:bCs/>
                    </w:rPr>
                    <w:t>17275,4</w:t>
                  </w:r>
                </w:p>
              </w:tc>
              <w:tc>
                <w:tcPr>
                  <w:tcW w:w="1534" w:type="dxa"/>
                  <w:shd w:val="clear" w:color="auto" w:fill="auto"/>
                  <w:vAlign w:val="center"/>
                </w:tcPr>
                <w:p w:rsidR="002A69AC" w:rsidRPr="00E928FF" w:rsidRDefault="002A69AC" w:rsidP="0010451C">
                  <w:pPr>
                    <w:spacing w:before="40" w:after="40"/>
                    <w:rPr>
                      <w:bCs/>
                    </w:rPr>
                  </w:pPr>
                  <w:r w:rsidRPr="00E928FF">
                    <w:rPr>
                      <w:bCs/>
                    </w:rPr>
                    <w:t>17275,4</w:t>
                  </w:r>
                </w:p>
              </w:tc>
              <w:tc>
                <w:tcPr>
                  <w:tcW w:w="1169"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2024 г.</w:t>
                  </w:r>
                </w:p>
              </w:tc>
              <w:tc>
                <w:tcPr>
                  <w:tcW w:w="1180" w:type="dxa"/>
                  <w:shd w:val="clear" w:color="auto" w:fill="auto"/>
                  <w:vAlign w:val="center"/>
                </w:tcPr>
                <w:p w:rsidR="002A69AC" w:rsidRPr="00E928FF" w:rsidRDefault="002A69AC" w:rsidP="0010451C">
                  <w:pPr>
                    <w:spacing w:before="40" w:after="40"/>
                    <w:rPr>
                      <w:bCs/>
                    </w:rPr>
                  </w:pPr>
                  <w:r w:rsidRPr="00E928FF">
                    <w:rPr>
                      <w:bCs/>
                    </w:rPr>
                    <w:t>17966,4</w:t>
                  </w:r>
                </w:p>
              </w:tc>
              <w:tc>
                <w:tcPr>
                  <w:tcW w:w="1534" w:type="dxa"/>
                  <w:shd w:val="clear" w:color="auto" w:fill="auto"/>
                  <w:vAlign w:val="center"/>
                </w:tcPr>
                <w:p w:rsidR="002A69AC" w:rsidRPr="00E928FF" w:rsidRDefault="002A69AC" w:rsidP="0010451C">
                  <w:pPr>
                    <w:spacing w:before="40" w:after="40"/>
                    <w:rPr>
                      <w:bCs/>
                    </w:rPr>
                  </w:pPr>
                  <w:r w:rsidRPr="00E928FF">
                    <w:rPr>
                      <w:bCs/>
                    </w:rPr>
                    <w:t>17966,4</w:t>
                  </w:r>
                </w:p>
              </w:tc>
              <w:tc>
                <w:tcPr>
                  <w:tcW w:w="1169"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CA65D1">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Итого 2015-2024 г.</w:t>
                  </w:r>
                </w:p>
              </w:tc>
              <w:tc>
                <w:tcPr>
                  <w:tcW w:w="1180" w:type="dxa"/>
                  <w:shd w:val="clear" w:color="auto" w:fill="auto"/>
                  <w:vAlign w:val="center"/>
                </w:tcPr>
                <w:p w:rsidR="002A69AC" w:rsidRPr="00E928FF" w:rsidRDefault="002A69AC" w:rsidP="0010451C">
                  <w:pPr>
                    <w:spacing w:before="40" w:after="40"/>
                    <w:rPr>
                      <w:bCs/>
                    </w:rPr>
                  </w:pPr>
                  <w:r w:rsidRPr="00E928FF">
                    <w:rPr>
                      <w:bCs/>
                    </w:rPr>
                    <w:t>149466,6</w:t>
                  </w:r>
                </w:p>
              </w:tc>
              <w:tc>
                <w:tcPr>
                  <w:tcW w:w="1534" w:type="dxa"/>
                  <w:shd w:val="clear" w:color="auto" w:fill="auto"/>
                  <w:vAlign w:val="center"/>
                </w:tcPr>
                <w:p w:rsidR="002A69AC" w:rsidRPr="00E928FF" w:rsidRDefault="00CA65D1" w:rsidP="0010451C">
                  <w:pPr>
                    <w:spacing w:before="40" w:after="40"/>
                    <w:rPr>
                      <w:bCs/>
                    </w:rPr>
                  </w:pPr>
                  <w:r>
                    <w:rPr>
                      <w:bCs/>
                    </w:rPr>
                    <w:t>140989,9</w:t>
                  </w:r>
                </w:p>
              </w:tc>
              <w:tc>
                <w:tcPr>
                  <w:tcW w:w="1169" w:type="dxa"/>
                  <w:shd w:val="clear" w:color="auto" w:fill="auto"/>
                  <w:vAlign w:val="center"/>
                </w:tcPr>
                <w:p w:rsidR="002A69AC" w:rsidRPr="00CA65D1" w:rsidRDefault="004405B2" w:rsidP="0010451C">
                  <w:pPr>
                    <w:spacing w:before="40" w:after="40"/>
                    <w:jc w:val="center"/>
                    <w:rPr>
                      <w:bCs/>
                    </w:rPr>
                  </w:pPr>
                  <w:r w:rsidRPr="00CA65D1">
                    <w:rPr>
                      <w:bCs/>
                    </w:rPr>
                    <w:t>524,5</w:t>
                  </w:r>
                </w:p>
              </w:tc>
              <w:tc>
                <w:tcPr>
                  <w:tcW w:w="1504" w:type="dxa"/>
                  <w:shd w:val="clear" w:color="auto" w:fill="auto"/>
                  <w:vAlign w:val="center"/>
                </w:tcPr>
                <w:p w:rsidR="002A69AC" w:rsidRPr="00CA65D1" w:rsidRDefault="004405B2" w:rsidP="0010451C">
                  <w:pPr>
                    <w:spacing w:before="40" w:after="40"/>
                    <w:jc w:val="center"/>
                    <w:rPr>
                      <w:bCs/>
                    </w:rPr>
                  </w:pPr>
                  <w:r w:rsidRPr="00CA65D1">
                    <w:rPr>
                      <w:bCs/>
                    </w:rPr>
                    <w:t>7952</w:t>
                  </w:r>
                  <w:r w:rsidR="002A69AC" w:rsidRPr="00CA65D1">
                    <w:rPr>
                      <w:bCs/>
                    </w:rPr>
                    <w:t>,</w:t>
                  </w:r>
                  <w:r w:rsidRPr="00CA65D1">
                    <w:rPr>
                      <w:bCs/>
                    </w:rPr>
                    <w:t>2</w:t>
                  </w:r>
                </w:p>
              </w:tc>
            </w:tr>
          </w:tbl>
          <w:p w:rsidR="002A69AC" w:rsidRPr="00E928FF" w:rsidRDefault="002A69AC" w:rsidP="002A69AC">
            <w:pPr>
              <w:autoSpaceDE w:val="0"/>
              <w:autoSpaceDN w:val="0"/>
              <w:adjustRightInd w:val="0"/>
              <w:spacing w:before="60" w:after="60"/>
            </w:pPr>
          </w:p>
          <w:p w:rsidR="00E5372B" w:rsidRPr="00E928FF" w:rsidRDefault="002A69AC" w:rsidP="002A69AC">
            <w:pPr>
              <w:autoSpaceDE w:val="0"/>
              <w:autoSpaceDN w:val="0"/>
              <w:adjustRightInd w:val="0"/>
              <w:spacing w:before="60" w:after="60"/>
            </w:pPr>
            <w:r w:rsidRPr="00E928FF">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E928FF" w:rsidTr="00980EC7">
        <w:tc>
          <w:tcPr>
            <w:tcW w:w="2235" w:type="dxa"/>
          </w:tcPr>
          <w:p w:rsidR="00E5372B" w:rsidRPr="00E928FF" w:rsidRDefault="00E5372B" w:rsidP="00E5372B">
            <w:pPr>
              <w:autoSpaceDE w:val="0"/>
              <w:autoSpaceDN w:val="0"/>
              <w:adjustRightInd w:val="0"/>
              <w:spacing w:before="60" w:after="60"/>
              <w:rPr>
                <w:b/>
              </w:rPr>
            </w:pPr>
            <w:r w:rsidRPr="00E928FF">
              <w:rPr>
                <w:sz w:val="22"/>
              </w:rPr>
              <w:t xml:space="preserve">Ожидаемые конечные </w:t>
            </w:r>
            <w:r w:rsidRPr="00E928FF">
              <w:rPr>
                <w:sz w:val="22"/>
              </w:rPr>
              <w:lastRenderedPageBreak/>
              <w:t xml:space="preserve">результаты, оценка планируемой эффективности </w:t>
            </w:r>
          </w:p>
        </w:tc>
        <w:tc>
          <w:tcPr>
            <w:tcW w:w="7336" w:type="dxa"/>
          </w:tcPr>
          <w:p w:rsidR="00E5372B" w:rsidRPr="00E928FF" w:rsidRDefault="00E5372B" w:rsidP="00E5372B">
            <w:pPr>
              <w:shd w:val="clear" w:color="auto" w:fill="FFFFFF"/>
              <w:spacing w:before="60" w:after="60"/>
            </w:pPr>
            <w:r w:rsidRPr="00E928FF">
              <w:rPr>
                <w:sz w:val="22"/>
              </w:rPr>
              <w:lastRenderedPageBreak/>
              <w:t xml:space="preserve">Конечным результатом реализации подпрограммы является удовлетворение потребностей населения Глазовского района в </w:t>
            </w:r>
            <w:r w:rsidRPr="00E928FF">
              <w:rPr>
                <w:sz w:val="22"/>
              </w:rPr>
              <w:lastRenderedPageBreak/>
              <w:t>библиотечных услугах, повышение их качества и доступности.</w:t>
            </w:r>
          </w:p>
          <w:p w:rsidR="00980EC7" w:rsidRPr="00E928FF" w:rsidRDefault="00E5372B" w:rsidP="00E5372B">
            <w:pPr>
              <w:shd w:val="clear" w:color="auto" w:fill="FFFFFF"/>
              <w:spacing w:before="60" w:after="60"/>
              <w:rPr>
                <w:sz w:val="22"/>
              </w:rPr>
            </w:pPr>
            <w:r w:rsidRPr="00E928FF">
              <w:rPr>
                <w:sz w:val="22"/>
              </w:rPr>
              <w:t xml:space="preserve">Для оценки результатов определены целевые показатели (индикаторы) подпрограммы, значения которых на конец </w:t>
            </w:r>
            <w:r w:rsidR="000201C1" w:rsidRPr="00E928FF">
              <w:rPr>
                <w:sz w:val="22"/>
              </w:rPr>
              <w:t xml:space="preserve">реализации  подпрограммы </w:t>
            </w:r>
            <w:r w:rsidRPr="00E928FF">
              <w:rPr>
                <w:sz w:val="22"/>
              </w:rPr>
              <w:t xml:space="preserve"> состав</w:t>
            </w:r>
            <w:r w:rsidR="00980EC7" w:rsidRPr="00E928FF">
              <w:rPr>
                <w:sz w:val="22"/>
              </w:rPr>
              <w:t>ит к</w:t>
            </w:r>
            <w:r w:rsidR="00D16C13" w:rsidRPr="00E928FF">
              <w:rPr>
                <w:sz w:val="22"/>
              </w:rPr>
              <w:t xml:space="preserve"> концу </w:t>
            </w:r>
            <w:r w:rsidR="00980EC7" w:rsidRPr="00E928FF">
              <w:rPr>
                <w:sz w:val="22"/>
              </w:rPr>
              <w:t xml:space="preserve"> 2018 г</w:t>
            </w:r>
          </w:p>
          <w:p w:rsidR="00E5372B" w:rsidRPr="00E928FF" w:rsidRDefault="00E5372B" w:rsidP="00E5372B">
            <w:pPr>
              <w:shd w:val="clear" w:color="auto" w:fill="FFFFFF"/>
              <w:spacing w:before="60" w:after="60"/>
            </w:pPr>
            <w:r w:rsidRPr="00E928FF">
              <w:t>- уровень фактической обеспеченности библиотеками от н</w:t>
            </w:r>
            <w:r w:rsidR="00A7232F" w:rsidRPr="00E928FF">
              <w:t>ормативной потребности   99</w:t>
            </w:r>
            <w:r w:rsidRPr="00E928FF">
              <w:t>%;</w:t>
            </w:r>
          </w:p>
          <w:p w:rsidR="00E5372B" w:rsidRPr="00E928FF" w:rsidRDefault="00E5372B" w:rsidP="00E5372B">
            <w:pPr>
              <w:shd w:val="clear" w:color="auto" w:fill="FFFFFF"/>
              <w:spacing w:before="60" w:after="60"/>
            </w:pPr>
            <w:r w:rsidRPr="00E928FF">
              <w:rPr>
                <w:sz w:val="22"/>
              </w:rPr>
              <w:t xml:space="preserve">- охват населения муниципального района библиотечным обслуживанием </w:t>
            </w:r>
            <w:r w:rsidR="005B405C" w:rsidRPr="00E928FF">
              <w:rPr>
                <w:sz w:val="22"/>
              </w:rPr>
              <w:t>–</w:t>
            </w:r>
            <w:r w:rsidRPr="00E928FF">
              <w:rPr>
                <w:sz w:val="22"/>
              </w:rPr>
              <w:t xml:space="preserve"> 59 процента;</w:t>
            </w:r>
          </w:p>
          <w:p w:rsidR="00E5372B" w:rsidRPr="00E928FF" w:rsidRDefault="00E5372B" w:rsidP="00E5372B">
            <w:pPr>
              <w:shd w:val="clear" w:color="auto" w:fill="FFFFFF"/>
              <w:spacing w:before="60" w:after="60"/>
            </w:pPr>
            <w:r w:rsidRPr="00E928FF">
              <w:rPr>
                <w:sz w:val="22"/>
              </w:rPr>
              <w:t>- количество посещений библиотек в расчете на 1 жителя му</w:t>
            </w:r>
            <w:r w:rsidR="00A7232F" w:rsidRPr="00E928FF">
              <w:rPr>
                <w:sz w:val="22"/>
              </w:rPr>
              <w:t>ниципального района в год -  8,5</w:t>
            </w:r>
            <w:r w:rsidRPr="00E928FF">
              <w:rPr>
                <w:sz w:val="22"/>
              </w:rPr>
              <w:t xml:space="preserve"> единиц;</w:t>
            </w:r>
          </w:p>
          <w:p w:rsidR="00E5372B" w:rsidRPr="00E928FF" w:rsidRDefault="00E5372B" w:rsidP="00E5372B">
            <w:pPr>
              <w:shd w:val="clear" w:color="auto" w:fill="FFFFFF"/>
              <w:ind w:right="-2"/>
              <w:jc w:val="both"/>
            </w:pPr>
            <w:r w:rsidRPr="00E928FF">
              <w:rPr>
                <w:sz w:val="22"/>
              </w:rPr>
              <w:t>- количество книговыдач в библиотеках муниципального района на 1000 жителей  не менее 12,7 единиц;</w:t>
            </w:r>
          </w:p>
          <w:p w:rsidR="00E5372B" w:rsidRPr="00E928FF" w:rsidRDefault="00E5372B" w:rsidP="00E5372B">
            <w:pPr>
              <w:shd w:val="clear" w:color="auto" w:fill="FFFFFF"/>
              <w:ind w:right="-2"/>
              <w:jc w:val="both"/>
            </w:pPr>
            <w:r w:rsidRPr="00E928FF">
              <w:rPr>
                <w:sz w:val="22"/>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E5372B" w:rsidRPr="00E928FF" w:rsidRDefault="00E5372B" w:rsidP="00E5372B">
            <w:pPr>
              <w:tabs>
                <w:tab w:val="left" w:pos="1134"/>
              </w:tabs>
              <w:autoSpaceDE w:val="0"/>
              <w:autoSpaceDN w:val="0"/>
              <w:adjustRightInd w:val="0"/>
              <w:spacing w:before="60" w:after="60"/>
              <w:rPr>
                <w:sz w:val="18"/>
                <w:szCs w:val="18"/>
              </w:rPr>
            </w:pPr>
            <w:r w:rsidRPr="00E928FF">
              <w:rPr>
                <w:sz w:val="22"/>
              </w:rPr>
              <w:t xml:space="preserve">-  </w:t>
            </w:r>
            <w:r w:rsidR="00A7232F" w:rsidRPr="00E928FF">
              <w:rPr>
                <w:sz w:val="18"/>
                <w:szCs w:val="18"/>
              </w:rPr>
              <w:t>Объём электронного каталога  24654 записей</w:t>
            </w:r>
          </w:p>
          <w:p w:rsidR="00A7232F" w:rsidRPr="00E928FF" w:rsidRDefault="00A7232F" w:rsidP="00E5372B">
            <w:pPr>
              <w:tabs>
                <w:tab w:val="left" w:pos="1134"/>
              </w:tabs>
              <w:autoSpaceDE w:val="0"/>
              <w:autoSpaceDN w:val="0"/>
              <w:adjustRightInd w:val="0"/>
              <w:spacing w:before="60" w:after="60"/>
              <w:rPr>
                <w:bCs/>
              </w:rPr>
            </w:pPr>
            <w:r w:rsidRPr="00E928FF">
              <w:rPr>
                <w:sz w:val="18"/>
                <w:szCs w:val="18"/>
              </w:rPr>
              <w:t>- Доля компьютеризированных библиотек в общем количестве библиотек 90 %</w:t>
            </w:r>
          </w:p>
          <w:p w:rsidR="00E5372B" w:rsidRPr="00E928FF" w:rsidRDefault="00E5372B" w:rsidP="00E5372B">
            <w:pPr>
              <w:shd w:val="clear" w:color="auto" w:fill="FFFFFF"/>
              <w:spacing w:before="60" w:after="60"/>
              <w:rPr>
                <w:sz w:val="22"/>
              </w:rPr>
            </w:pPr>
            <w:r w:rsidRPr="00E928FF">
              <w:rPr>
                <w:sz w:val="22"/>
              </w:rPr>
              <w:t xml:space="preserve">- доля библиотек, подключенных к сети «Интернет», в общем количестве публичных библиотек Глазовского района (с учетом филиалов) </w:t>
            </w:r>
            <w:r w:rsidR="005B405C" w:rsidRPr="00E928FF">
              <w:rPr>
                <w:sz w:val="22"/>
              </w:rPr>
              <w:t>–</w:t>
            </w:r>
            <w:r w:rsidR="00A7232F" w:rsidRPr="00E928FF">
              <w:rPr>
                <w:sz w:val="22"/>
              </w:rPr>
              <w:t xml:space="preserve"> 88</w:t>
            </w:r>
            <w:r w:rsidRPr="00E928FF">
              <w:rPr>
                <w:sz w:val="22"/>
              </w:rPr>
              <w:t>процентов;</w:t>
            </w:r>
          </w:p>
          <w:p w:rsidR="00A7232F" w:rsidRPr="00E928FF" w:rsidRDefault="00A7232F" w:rsidP="00E5372B">
            <w:pPr>
              <w:shd w:val="clear" w:color="auto" w:fill="FFFFFF"/>
              <w:spacing w:before="60" w:after="60"/>
            </w:pPr>
            <w:r w:rsidRPr="00E928FF">
              <w:t>-</w:t>
            </w:r>
            <w:r w:rsidRPr="00E928FF">
              <w:rPr>
                <w:sz w:val="18"/>
                <w:szCs w:val="18"/>
              </w:rPr>
              <w:t xml:space="preserve"> Количество организованных в течение года нестационарных пунктов библиотечного обслуживания -72 ед.</w:t>
            </w:r>
          </w:p>
          <w:p w:rsidR="00E5372B" w:rsidRPr="00E928FF" w:rsidRDefault="00E5372B" w:rsidP="00E5372B">
            <w:pPr>
              <w:shd w:val="clear" w:color="auto" w:fill="FFFFFF"/>
              <w:spacing w:before="60" w:after="60"/>
            </w:pPr>
            <w:r w:rsidRPr="00E928FF">
              <w:rPr>
                <w:sz w:val="22"/>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w:t>
            </w:r>
            <w:r w:rsidR="00A7232F" w:rsidRPr="00E928FF">
              <w:rPr>
                <w:sz w:val="22"/>
              </w:rPr>
              <w:t>личных областей знания  до 1400</w:t>
            </w:r>
            <w:r w:rsidRPr="00E928FF">
              <w:rPr>
                <w:sz w:val="22"/>
              </w:rPr>
              <w:t>единиц.</w:t>
            </w:r>
          </w:p>
          <w:p w:rsidR="00BF1A87" w:rsidRDefault="00BF1A87" w:rsidP="00BF1A87">
            <w:pPr>
              <w:tabs>
                <w:tab w:val="left" w:pos="1134"/>
              </w:tabs>
              <w:autoSpaceDE w:val="0"/>
              <w:autoSpaceDN w:val="0"/>
              <w:adjustRightInd w:val="0"/>
              <w:spacing w:before="60" w:after="60"/>
              <w:rPr>
                <w:b/>
                <w:bCs/>
                <w:sz w:val="22"/>
              </w:rPr>
            </w:pPr>
            <w:r w:rsidRPr="004342D0">
              <w:rPr>
                <w:b/>
                <w:bCs/>
                <w:sz w:val="22"/>
              </w:rPr>
              <w:t>2019-2024</w:t>
            </w:r>
          </w:p>
          <w:p w:rsidR="004342D0" w:rsidRDefault="004342D0" w:rsidP="004342D0">
            <w:pPr>
              <w:tabs>
                <w:tab w:val="left" w:pos="1134"/>
                <w:tab w:val="left" w:pos="3720"/>
              </w:tabs>
              <w:autoSpaceDE w:val="0"/>
              <w:autoSpaceDN w:val="0"/>
              <w:adjustRightInd w:val="0"/>
              <w:spacing w:before="60" w:after="60" w:line="240" w:lineRule="auto"/>
              <w:rPr>
                <w:rFonts w:cs="Times New Roman"/>
                <w:bCs/>
                <w:szCs w:val="24"/>
              </w:rPr>
            </w:pPr>
            <w:r>
              <w:rPr>
                <w:bCs/>
                <w:sz w:val="22"/>
              </w:rPr>
              <w:t xml:space="preserve">1)  </w:t>
            </w:r>
            <w:r w:rsidRPr="00E928FF">
              <w:rPr>
                <w:rFonts w:cs="Times New Roman"/>
                <w:bCs/>
                <w:szCs w:val="24"/>
              </w:rPr>
              <w:t>Уровень фактической обеспеченности библиоте</w:t>
            </w:r>
            <w:r>
              <w:rPr>
                <w:rFonts w:cs="Times New Roman"/>
                <w:bCs/>
                <w:szCs w:val="24"/>
              </w:rPr>
              <w:t>ками от нормативной потребности -129,8;</w:t>
            </w:r>
          </w:p>
          <w:p w:rsidR="004342D0" w:rsidRDefault="004342D0"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Pr="00E928FF">
              <w:rPr>
                <w:rFonts w:cs="Times New Roman"/>
                <w:szCs w:val="24"/>
              </w:rPr>
              <w:t>Количество экземпляров новых поступлений в фонды на 1000 человек населения</w:t>
            </w:r>
            <w:r>
              <w:rPr>
                <w:rFonts w:cs="Times New Roman"/>
                <w:szCs w:val="24"/>
              </w:rPr>
              <w:t xml:space="preserve"> -185;</w:t>
            </w:r>
          </w:p>
          <w:p w:rsidR="004342D0" w:rsidRDefault="004342D0"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Pr="00E928FF">
              <w:rPr>
                <w:rFonts w:cs="Times New Roman"/>
                <w:szCs w:val="24"/>
              </w:rPr>
              <w:t>Доля библиотек, подключенных к сети Интернет в общем количестве библиотек</w:t>
            </w:r>
            <w:r>
              <w:rPr>
                <w:rFonts w:cs="Times New Roman"/>
                <w:szCs w:val="24"/>
              </w:rPr>
              <w:t>-100;</w:t>
            </w:r>
          </w:p>
          <w:p w:rsidR="004342D0" w:rsidRPr="00E928FF" w:rsidRDefault="004342D0" w:rsidP="004342D0">
            <w:pPr>
              <w:spacing w:before="40" w:after="40" w:line="240" w:lineRule="auto"/>
              <w:rPr>
                <w:rFonts w:cs="Times New Roman"/>
                <w:szCs w:val="24"/>
              </w:rPr>
            </w:pPr>
            <w:r>
              <w:rPr>
                <w:rFonts w:cs="Times New Roman"/>
                <w:szCs w:val="24"/>
              </w:rPr>
              <w:t xml:space="preserve">4)  </w:t>
            </w:r>
            <w:r w:rsidRPr="00E928FF">
              <w:rPr>
                <w:rFonts w:cs="Times New Roman"/>
                <w:szCs w:val="24"/>
              </w:rPr>
              <w:t>Количество посещений библиотек к уровню 2010 г.</w:t>
            </w:r>
            <w:r>
              <w:rPr>
                <w:rFonts w:cs="Times New Roman"/>
                <w:szCs w:val="24"/>
              </w:rPr>
              <w:t xml:space="preserve"> – не менее 121%;</w:t>
            </w:r>
          </w:p>
          <w:p w:rsidR="004342D0" w:rsidRDefault="004342D0" w:rsidP="004342D0">
            <w:pPr>
              <w:tabs>
                <w:tab w:val="left" w:pos="1134"/>
                <w:tab w:val="left" w:pos="3720"/>
              </w:tabs>
              <w:autoSpaceDE w:val="0"/>
              <w:autoSpaceDN w:val="0"/>
              <w:adjustRightInd w:val="0"/>
              <w:spacing w:before="60" w:after="60"/>
              <w:rPr>
                <w:rFonts w:cs="Times New Roman"/>
                <w:szCs w:val="24"/>
              </w:rPr>
            </w:pPr>
            <w:r>
              <w:rPr>
                <w:bCs/>
                <w:sz w:val="22"/>
              </w:rPr>
              <w:t xml:space="preserve">5)   </w:t>
            </w:r>
            <w:r w:rsidRPr="00E928FF">
              <w:rPr>
                <w:rFonts w:cs="Times New Roman"/>
                <w:szCs w:val="24"/>
              </w:rPr>
              <w:t>Количество библиотек,  получивших равноценные (по стоимости комплекта) комплекты новых книг</w:t>
            </w:r>
            <w:r>
              <w:rPr>
                <w:rFonts w:cs="Times New Roman"/>
                <w:szCs w:val="24"/>
              </w:rPr>
              <w:t xml:space="preserve">  22 ед.;</w:t>
            </w:r>
          </w:p>
          <w:p w:rsidR="00BF1A87" w:rsidRPr="00E928FF" w:rsidRDefault="004342D0" w:rsidP="004342D0">
            <w:pPr>
              <w:tabs>
                <w:tab w:val="left" w:pos="1134"/>
                <w:tab w:val="left" w:pos="3720"/>
              </w:tabs>
              <w:autoSpaceDE w:val="0"/>
              <w:autoSpaceDN w:val="0"/>
              <w:adjustRightInd w:val="0"/>
              <w:spacing w:before="60" w:after="60" w:line="240" w:lineRule="auto"/>
              <w:rPr>
                <w:bCs/>
                <w:sz w:val="22"/>
              </w:rPr>
            </w:pPr>
            <w:r>
              <w:rPr>
                <w:bCs/>
                <w:sz w:val="22"/>
              </w:rPr>
              <w:t xml:space="preserve">6)  </w:t>
            </w:r>
            <w:r w:rsidRPr="00E928FF">
              <w:rPr>
                <w:bCs/>
                <w:sz w:val="22"/>
              </w:rPr>
              <w:t>Количество посещений библиотек</w:t>
            </w:r>
            <w:r>
              <w:rPr>
                <w:bCs/>
                <w:sz w:val="22"/>
              </w:rPr>
              <w:t xml:space="preserve"> -  104921 чел.</w:t>
            </w:r>
          </w:p>
        </w:tc>
      </w:tr>
    </w:tbl>
    <w:p w:rsidR="00E5372B" w:rsidRPr="00E928FF" w:rsidRDefault="00E5372B" w:rsidP="009D4845">
      <w:pPr>
        <w:keepNext/>
        <w:shd w:val="clear" w:color="auto" w:fill="FFFFFF"/>
        <w:tabs>
          <w:tab w:val="left" w:pos="1276"/>
        </w:tabs>
        <w:spacing w:before="480" w:after="240"/>
        <w:ind w:right="709"/>
        <w:jc w:val="center"/>
        <w:rPr>
          <w:b/>
        </w:rPr>
      </w:pPr>
      <w:r w:rsidRPr="00E928FF">
        <w:rPr>
          <w:b/>
        </w:rPr>
        <w:lastRenderedPageBreak/>
        <w:t>Характеристика сферы деятельности</w:t>
      </w:r>
    </w:p>
    <w:p w:rsidR="00E5372B" w:rsidRPr="00E928FF" w:rsidRDefault="00E5372B" w:rsidP="009237A8">
      <w:pPr>
        <w:autoSpaceDE w:val="0"/>
        <w:autoSpaceDN w:val="0"/>
        <w:adjustRightInd w:val="0"/>
        <w:ind w:firstLine="708"/>
        <w:jc w:val="both"/>
      </w:pPr>
      <w:r w:rsidRPr="00E928FF">
        <w:rPr>
          <w:bCs/>
        </w:rPr>
        <w:t>В целях организации библиотечного обслуживания населе</w:t>
      </w:r>
      <w:r w:rsidR="009237A8" w:rsidRPr="00E928FF">
        <w:rPr>
          <w:bCs/>
        </w:rPr>
        <w:t xml:space="preserve">ния Глазовского района </w:t>
      </w:r>
      <w:r w:rsidRPr="00E928FF">
        <w:rPr>
          <w:bCs/>
        </w:rPr>
        <w:t xml:space="preserve"> осуществляет деятельность </w:t>
      </w:r>
      <w:r w:rsidRPr="00E928FF">
        <w:t xml:space="preserve">муниципальное учреждение культуры «Глазовская районная централизованная библиотечная система» (МУК «Глазовская районная ЦБС»). В составе данного учреждения образованы следующие структурные подразделения: Центральная районная библиотека и 21 филиал: Понинский, Детский, Пусошурский,  Качкашурский, Кожильский, Штанигуртский, Слудский, Люмский, Октябрьский, Дондыкарский, </w:t>
      </w:r>
      <w:r w:rsidRPr="00E928FF">
        <w:lastRenderedPageBreak/>
        <w:t>Отогуртский, Кочишевский, Гулёковский, У-Ключевской, Адамский, Сёвинский, Золотаревский, Парзинский, Куреговский, Чуринский, Дзякинский.</w:t>
      </w:r>
    </w:p>
    <w:p w:rsidR="00E5372B" w:rsidRPr="00E928FF" w:rsidRDefault="00E5372B" w:rsidP="00E5372B">
      <w:pPr>
        <w:autoSpaceDE w:val="0"/>
        <w:autoSpaceDN w:val="0"/>
        <w:adjustRightInd w:val="0"/>
        <w:jc w:val="both"/>
        <w:rPr>
          <w:bCs/>
        </w:rPr>
      </w:pPr>
      <w:r w:rsidRPr="00E928FF">
        <w:rPr>
          <w:bCs/>
        </w:rPr>
        <w:t>Обеспеченность библиотеками на территории района соответствует нормативной потребности.</w:t>
      </w:r>
    </w:p>
    <w:p w:rsidR="00E5372B" w:rsidRPr="00E928FF" w:rsidRDefault="00E5372B" w:rsidP="00E5372B">
      <w:pPr>
        <w:autoSpaceDE w:val="0"/>
        <w:autoSpaceDN w:val="0"/>
        <w:adjustRightInd w:val="0"/>
        <w:jc w:val="both"/>
      </w:pPr>
      <w:r w:rsidRPr="00E928FF">
        <w:rPr>
          <w:bCs/>
        </w:rPr>
        <w:t xml:space="preserve">По сельским поселениям филиалы </w:t>
      </w:r>
      <w:r w:rsidRPr="00E928FF">
        <w:t>МУК «Глазовская районная ЦБС» распределены следующим образом:</w:t>
      </w:r>
    </w:p>
    <w:p w:rsidR="00E5372B" w:rsidRPr="00E928FF" w:rsidRDefault="00E5372B" w:rsidP="00E5372B">
      <w:pPr>
        <w:tabs>
          <w:tab w:val="left" w:pos="993"/>
        </w:tabs>
        <w:autoSpaceDE w:val="0"/>
        <w:autoSpaceDN w:val="0"/>
        <w:adjustRightInd w:val="0"/>
        <w:contextualSpacing/>
        <w:jc w:val="both"/>
      </w:pPr>
      <w:r w:rsidRPr="00E928FF">
        <w:t>- сельское поселение «Адамское»: функционирует Адамский филиал;</w:t>
      </w:r>
    </w:p>
    <w:p w:rsidR="00E5372B" w:rsidRPr="00E928FF" w:rsidRDefault="00E5372B" w:rsidP="00E5372B">
      <w:pPr>
        <w:tabs>
          <w:tab w:val="left" w:pos="993"/>
        </w:tabs>
        <w:autoSpaceDE w:val="0"/>
        <w:autoSpaceDN w:val="0"/>
        <w:adjustRightInd w:val="0"/>
        <w:contextualSpacing/>
        <w:jc w:val="both"/>
      </w:pPr>
      <w:r w:rsidRPr="00E928FF">
        <w:t>- сельское поселение «Верхнебогатырское»: функционирует три филиала: Дондыкарский, Люмский, Слудский»;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«Гулёковское»: функционирует два филиала Гулёковский, У-Ключевской;</w:t>
      </w:r>
    </w:p>
    <w:p w:rsidR="00E5372B" w:rsidRPr="00E928FF" w:rsidRDefault="00E5372B" w:rsidP="00E5372B">
      <w:pPr>
        <w:tabs>
          <w:tab w:val="left" w:pos="993"/>
        </w:tabs>
        <w:autoSpaceDE w:val="0"/>
        <w:autoSpaceDN w:val="0"/>
        <w:adjustRightInd w:val="0"/>
        <w:contextualSpacing/>
        <w:jc w:val="both"/>
      </w:pPr>
      <w:r w:rsidRPr="00E928FF">
        <w:t xml:space="preserve">- сельское поселение «Качкашурское»: функционирует Качкашурский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«Кожильское»: функционирует три филиала: Дзякинский, Кожильский, Чуринский;</w:t>
      </w:r>
    </w:p>
    <w:p w:rsidR="00E5372B" w:rsidRPr="00E928FF" w:rsidRDefault="00E5372B" w:rsidP="00E5372B">
      <w:pPr>
        <w:tabs>
          <w:tab w:val="left" w:pos="993"/>
        </w:tabs>
        <w:autoSpaceDE w:val="0"/>
        <w:autoSpaceDN w:val="0"/>
        <w:adjustRightInd w:val="0"/>
        <w:contextualSpacing/>
        <w:jc w:val="both"/>
      </w:pPr>
      <w:r w:rsidRPr="00E928FF">
        <w:t xml:space="preserve"> - сельское поселение «Куреговское»: функционирует Куреговский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«Октябрьское»: функционирует Октябрьский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«Парзинское»: функционирует Парзинский филиал ;</w:t>
      </w:r>
    </w:p>
    <w:p w:rsidR="00E5372B" w:rsidRPr="00E928FF" w:rsidRDefault="00E5372B" w:rsidP="00E5372B">
      <w:pPr>
        <w:tabs>
          <w:tab w:val="left" w:pos="993"/>
        </w:tabs>
        <w:autoSpaceDE w:val="0"/>
        <w:autoSpaceDN w:val="0"/>
        <w:adjustRightInd w:val="0"/>
        <w:contextualSpacing/>
        <w:jc w:val="both"/>
      </w:pPr>
      <w:r w:rsidRPr="00E928FF">
        <w:t>- сельское поселение  «Понинское»: функционируют четыре филиала: Понинский, Детский, Золотаревский, Сёвинский;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«Ураковское»: функционирует три филиала Кочишевский, Отогуртский, Пусошурский;</w:t>
      </w:r>
    </w:p>
    <w:p w:rsidR="00E5372B" w:rsidRPr="00E928FF" w:rsidRDefault="00E5372B" w:rsidP="00E5372B">
      <w:pPr>
        <w:tabs>
          <w:tab w:val="left" w:pos="993"/>
        </w:tabs>
        <w:autoSpaceDE w:val="0"/>
        <w:autoSpaceDN w:val="0"/>
        <w:adjustRightInd w:val="0"/>
        <w:contextualSpacing/>
        <w:jc w:val="both"/>
      </w:pPr>
      <w:r w:rsidRPr="00E928FF">
        <w:t>- сельское поселение «Штанигуртское»: функционирует Штанигуртский филиал.</w:t>
      </w:r>
    </w:p>
    <w:p w:rsidR="00E5372B" w:rsidRPr="00E928FF" w:rsidRDefault="00E5372B" w:rsidP="009237A8">
      <w:pPr>
        <w:autoSpaceDE w:val="0"/>
        <w:autoSpaceDN w:val="0"/>
        <w:adjustRightInd w:val="0"/>
        <w:ind w:firstLine="708"/>
        <w:jc w:val="both"/>
      </w:pPr>
      <w:r w:rsidRPr="00E928FF">
        <w:rPr>
          <w:bCs/>
        </w:rPr>
        <w:t xml:space="preserve">Объем библиотечного книжного фонда </w:t>
      </w:r>
      <w:r w:rsidRPr="00E928FF">
        <w:t>МУК «Глазов</w:t>
      </w:r>
      <w:r w:rsidR="003B713E" w:rsidRPr="00E928FF">
        <w:t>ская районная ЦБС» на 01.01.2019</w:t>
      </w:r>
      <w:r w:rsidRPr="00E928FF">
        <w:t xml:space="preserve"> году составил </w:t>
      </w:r>
      <w:r w:rsidR="009237A8" w:rsidRPr="00E928FF">
        <w:rPr>
          <w:rFonts w:eastAsia="Calibri" w:cs="Times New Roman"/>
          <w:szCs w:val="24"/>
        </w:rPr>
        <w:t>94228 (2018 -</w:t>
      </w:r>
      <w:r w:rsidR="009237A8" w:rsidRPr="00E928FF">
        <w:t xml:space="preserve">95331) </w:t>
      </w:r>
      <w:r w:rsidR="003B713E" w:rsidRPr="00E928FF">
        <w:t xml:space="preserve"> экземпляров или 5919</w:t>
      </w:r>
      <w:r w:rsidRPr="00E928FF">
        <w:t xml:space="preserve"> экземпляра в расчете на 1 тыс. жителей Глазовского района. Книг обеспе</w:t>
      </w:r>
      <w:r w:rsidR="003B713E" w:rsidRPr="00E928FF">
        <w:t>ченность на одного жителя – 5,9</w:t>
      </w:r>
      <w:r w:rsidRPr="00E928FF">
        <w:t>.</w:t>
      </w:r>
    </w:p>
    <w:p w:rsidR="00E5372B" w:rsidRPr="00E928FF" w:rsidRDefault="00E5372B" w:rsidP="00E5372B">
      <w:pPr>
        <w:autoSpaceDE w:val="0"/>
        <w:autoSpaceDN w:val="0"/>
        <w:adjustRightInd w:val="0"/>
        <w:ind w:firstLine="708"/>
        <w:jc w:val="both"/>
      </w:pPr>
      <w:r w:rsidRPr="00E928FF">
        <w:rPr>
          <w:bCs/>
        </w:rPr>
        <w:t xml:space="preserve">Число пользователей </w:t>
      </w:r>
      <w:r w:rsidRPr="00E928FF">
        <w:t>МУК «Глазовс</w:t>
      </w:r>
      <w:r w:rsidR="003B713E" w:rsidRPr="00E928FF">
        <w:t>кая районная ЦБС»  на 01.01.2019 году составило 9716  человек, или 61</w:t>
      </w:r>
      <w:r w:rsidRPr="00E928FF">
        <w:t xml:space="preserve"> процентов от общей численности жителей района. В связи с убыванием населения число пользователей библиотеки уменьшается на 0,5-1 процент в год.</w:t>
      </w:r>
    </w:p>
    <w:p w:rsidR="00E5372B" w:rsidRPr="00E928FF" w:rsidRDefault="00E5372B" w:rsidP="00E5372B">
      <w:pPr>
        <w:autoSpaceDE w:val="0"/>
        <w:autoSpaceDN w:val="0"/>
        <w:adjustRightInd w:val="0"/>
        <w:jc w:val="both"/>
        <w:rPr>
          <w:bCs/>
        </w:rPr>
      </w:pPr>
      <w:r w:rsidRPr="00E928FF">
        <w:t>С</w:t>
      </w:r>
      <w:r w:rsidRPr="00E928FF">
        <w:rPr>
          <w:bCs/>
        </w:rPr>
        <w:t xml:space="preserve">реднее число посещений библиотеки за год в расчете на </w:t>
      </w:r>
      <w:r w:rsidR="00452587" w:rsidRPr="00E928FF">
        <w:rPr>
          <w:bCs/>
        </w:rPr>
        <w:t>одного  жителя составляет 9 раз , количество книговыдач – 13,6</w:t>
      </w:r>
      <w:r w:rsidRPr="00E928FF">
        <w:rPr>
          <w:bCs/>
        </w:rPr>
        <w:t xml:space="preserve"> единицы.</w:t>
      </w:r>
    </w:p>
    <w:p w:rsidR="00E5372B" w:rsidRPr="00E928FF" w:rsidRDefault="00E5372B" w:rsidP="003C6647">
      <w:pPr>
        <w:autoSpaceDE w:val="0"/>
        <w:autoSpaceDN w:val="0"/>
        <w:adjustRightInd w:val="0"/>
        <w:jc w:val="both"/>
        <w:rPr>
          <w:bCs/>
        </w:rPr>
      </w:pPr>
      <w:r w:rsidRPr="00E928FF">
        <w:rPr>
          <w:bCs/>
        </w:rPr>
        <w:t xml:space="preserve">Сведения, характеризующие библиотечное обслуживание населения Глазовского района в разрезе библиотек </w:t>
      </w:r>
    </w:p>
    <w:tbl>
      <w:tblPr>
        <w:tblpPr w:leftFromText="180" w:rightFromText="180" w:vertAnchor="text" w:horzAnchor="margin" w:tblpXSpec="center" w:tblpY="2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3402"/>
        <w:gridCol w:w="851"/>
        <w:gridCol w:w="1417"/>
        <w:gridCol w:w="1134"/>
      </w:tblGrid>
      <w:tr w:rsidR="00452587" w:rsidRPr="00E928FF" w:rsidTr="005D65B4">
        <w:trPr>
          <w:trHeight w:hRule="exact" w:val="715"/>
        </w:trPr>
        <w:tc>
          <w:tcPr>
            <w:tcW w:w="675"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п/п</w:t>
            </w:r>
          </w:p>
        </w:tc>
        <w:tc>
          <w:tcPr>
            <w:tcW w:w="2268"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Наименование МО поселения</w:t>
            </w:r>
          </w:p>
        </w:tc>
        <w:tc>
          <w:tcPr>
            <w:tcW w:w="3402"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Наименование филиалов</w:t>
            </w:r>
          </w:p>
        </w:tc>
        <w:tc>
          <w:tcPr>
            <w:tcW w:w="851"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охвата библ. услугами</w:t>
            </w:r>
          </w:p>
        </w:tc>
        <w:tc>
          <w:tcPr>
            <w:tcW w:w="1417"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Кол-во нас.в зоне обслужив.</w:t>
            </w:r>
          </w:p>
        </w:tc>
        <w:tc>
          <w:tcPr>
            <w:tcW w:w="1134" w:type="dxa"/>
            <w:vAlign w:val="center"/>
          </w:tcPr>
          <w:p w:rsidR="00452587" w:rsidRPr="00E928FF" w:rsidRDefault="00452587" w:rsidP="005D65B4">
            <w:pPr>
              <w:spacing w:line="240" w:lineRule="auto"/>
              <w:jc w:val="center"/>
              <w:rPr>
                <w:rFonts w:cs="Times New Roman"/>
                <w:b/>
                <w:sz w:val="20"/>
                <w:szCs w:val="20"/>
              </w:rPr>
            </w:pPr>
            <w:r w:rsidRPr="00E928FF">
              <w:rPr>
                <w:rFonts w:cs="Times New Roman"/>
                <w:b/>
                <w:sz w:val="20"/>
                <w:szCs w:val="20"/>
              </w:rPr>
              <w:t>% охвата</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Адамское</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Адамский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1715</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2.</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Верхнебогатырское </w:t>
            </w:r>
            <w:r w:rsidRPr="00E928FF">
              <w:rPr>
                <w:rFonts w:cs="Times New Roman"/>
                <w:sz w:val="20"/>
                <w:szCs w:val="20"/>
              </w:rPr>
              <w:t>(сельское поселение)</w:t>
            </w: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Слудский филиал-библиотека</w:t>
            </w:r>
          </w:p>
        </w:tc>
        <w:tc>
          <w:tcPr>
            <w:tcW w:w="851" w:type="dxa"/>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68 %</w:t>
            </w:r>
          </w:p>
        </w:tc>
        <w:tc>
          <w:tcPr>
            <w:tcW w:w="1417" w:type="dxa"/>
            <w:vMerge w:val="restart"/>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1580</w:t>
            </w:r>
          </w:p>
        </w:tc>
        <w:tc>
          <w:tcPr>
            <w:tcW w:w="1134" w:type="dxa"/>
            <w:vMerge w:val="restart"/>
            <w:tcBorders>
              <w:bottom w:val="single" w:sz="4" w:space="0" w:color="000000"/>
            </w:tcBorders>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67%</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Люмский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Дондыкарский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68%</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Гулековское </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Гулёковский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57%</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1133</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62%</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Ключевской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67%</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lastRenderedPageBreak/>
              <w:t>4.</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Качкашурское   </w:t>
            </w:r>
            <w:r w:rsidRPr="00E928FF">
              <w:rPr>
                <w:rFonts w:cs="Times New Roman"/>
                <w:sz w:val="20"/>
                <w:szCs w:val="20"/>
              </w:rPr>
              <w:t>(сельское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Качкашурский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46%</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1223</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46%</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Кожильское</w:t>
            </w:r>
            <w:r w:rsidRPr="00E928FF">
              <w:rPr>
                <w:rFonts w:cs="Times New Roman"/>
                <w:sz w:val="20"/>
                <w:szCs w:val="20"/>
              </w:rPr>
              <w:t xml:space="preserve"> (сельское поселение)</w:t>
            </w: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Кожильский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53%</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2160</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61%</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Дзякинский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71%</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Чуринский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58%</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Куреговское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Куреговский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51%</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812</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51%</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Октябрьское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Октябрьский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59%</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1696</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59%</w:t>
            </w: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Парзинское</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Парзинский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64%</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809</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64%</w:t>
            </w:r>
          </w:p>
        </w:tc>
      </w:tr>
      <w:tr w:rsidR="00452587" w:rsidRPr="00E928FF" w:rsidTr="005D65B4">
        <w:trPr>
          <w:trHeight w:hRule="exact" w:val="567"/>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9.</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Понинское</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(сельское поселение)</w:t>
            </w:r>
          </w:p>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Понинский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66%</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2098</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r>
      <w:tr w:rsidR="00452587" w:rsidRPr="00E928FF" w:rsidTr="005D65B4">
        <w:trPr>
          <w:trHeight w:hRule="exact" w:val="567"/>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Золотарёвский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83%</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669"/>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Сёвинский филиал</w:t>
            </w:r>
          </w:p>
          <w:p w:rsidR="00452587" w:rsidRPr="00E928FF" w:rsidRDefault="00452587" w:rsidP="005D65B4">
            <w:pPr>
              <w:spacing w:line="240" w:lineRule="auto"/>
              <w:jc w:val="both"/>
              <w:rPr>
                <w:rFonts w:cs="Times New Roman"/>
                <w:sz w:val="20"/>
                <w:szCs w:val="20"/>
              </w:rPr>
            </w:pPr>
            <w:r w:rsidRPr="00E928FF">
              <w:rPr>
                <w:rFonts w:cs="Times New Roman"/>
                <w:sz w:val="20"/>
                <w:szCs w:val="20"/>
              </w:rPr>
              <w:t>Детский филиал</w:t>
            </w:r>
          </w:p>
        </w:tc>
        <w:tc>
          <w:tcPr>
            <w:tcW w:w="851" w:type="dxa"/>
            <w:vAlign w:val="center"/>
          </w:tcPr>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463"/>
        </w:trPr>
        <w:tc>
          <w:tcPr>
            <w:tcW w:w="675"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10.</w:t>
            </w:r>
          </w:p>
        </w:tc>
        <w:tc>
          <w:tcPr>
            <w:tcW w:w="2268"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Ураковское</w:t>
            </w:r>
            <w:r w:rsidRPr="00E928FF">
              <w:rPr>
                <w:rFonts w:cs="Times New Roman"/>
                <w:sz w:val="20"/>
                <w:szCs w:val="20"/>
              </w:rPr>
              <w:t xml:space="preserve">  (сельское поселение)</w:t>
            </w:r>
          </w:p>
          <w:p w:rsidR="00452587" w:rsidRPr="00E928FF" w:rsidRDefault="00452587" w:rsidP="005D65B4">
            <w:pPr>
              <w:spacing w:line="240" w:lineRule="auto"/>
              <w:jc w:val="both"/>
              <w:rPr>
                <w:rFonts w:cs="Times New Roman"/>
                <w:sz w:val="20"/>
                <w:szCs w:val="20"/>
              </w:rPr>
            </w:pPr>
          </w:p>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Кочишевский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66%</w:t>
            </w:r>
          </w:p>
        </w:tc>
        <w:tc>
          <w:tcPr>
            <w:tcW w:w="1417" w:type="dxa"/>
            <w:vMerge w:val="restart"/>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1109</w:t>
            </w:r>
          </w:p>
        </w:tc>
        <w:tc>
          <w:tcPr>
            <w:tcW w:w="1134" w:type="dxa"/>
            <w:vMerge w:val="restart"/>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76%</w:t>
            </w:r>
          </w:p>
        </w:tc>
      </w:tr>
      <w:tr w:rsidR="00452587" w:rsidRPr="00E928FF" w:rsidTr="005D65B4">
        <w:trPr>
          <w:trHeight w:val="158"/>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Отогуртский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86%</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val="158"/>
        </w:trPr>
        <w:tc>
          <w:tcPr>
            <w:tcW w:w="675" w:type="dxa"/>
            <w:vMerge/>
            <w:vAlign w:val="center"/>
          </w:tcPr>
          <w:p w:rsidR="00452587" w:rsidRPr="00E928FF" w:rsidRDefault="00452587" w:rsidP="005D65B4">
            <w:pPr>
              <w:spacing w:line="240" w:lineRule="auto"/>
              <w:jc w:val="both"/>
              <w:rPr>
                <w:rFonts w:cs="Times New Roman"/>
                <w:sz w:val="20"/>
                <w:szCs w:val="20"/>
              </w:rPr>
            </w:pPr>
          </w:p>
        </w:tc>
        <w:tc>
          <w:tcPr>
            <w:tcW w:w="2268" w:type="dxa"/>
            <w:vMerge/>
            <w:vAlign w:val="center"/>
          </w:tcPr>
          <w:p w:rsidR="00452587" w:rsidRPr="00E928FF" w:rsidRDefault="00452587" w:rsidP="005D65B4">
            <w:pPr>
              <w:spacing w:line="240" w:lineRule="auto"/>
              <w:jc w:val="both"/>
              <w:rPr>
                <w:rFonts w:cs="Times New Roman"/>
                <w:sz w:val="20"/>
                <w:szCs w:val="20"/>
              </w:rPr>
            </w:pP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Пусошурский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75%</w:t>
            </w:r>
          </w:p>
        </w:tc>
        <w:tc>
          <w:tcPr>
            <w:tcW w:w="1417" w:type="dxa"/>
            <w:vMerge/>
            <w:vAlign w:val="center"/>
          </w:tcPr>
          <w:p w:rsidR="00452587" w:rsidRPr="00E928FF" w:rsidRDefault="00452587" w:rsidP="005D65B4">
            <w:pPr>
              <w:spacing w:line="240" w:lineRule="auto"/>
              <w:jc w:val="both"/>
              <w:rPr>
                <w:rFonts w:cs="Times New Roman"/>
                <w:sz w:val="20"/>
                <w:szCs w:val="20"/>
              </w:rPr>
            </w:pPr>
          </w:p>
        </w:tc>
        <w:tc>
          <w:tcPr>
            <w:tcW w:w="1134" w:type="dxa"/>
            <w:vMerge/>
            <w:vAlign w:val="center"/>
          </w:tcPr>
          <w:p w:rsidR="00452587" w:rsidRPr="00E928FF" w:rsidRDefault="00452587" w:rsidP="005D65B4">
            <w:pPr>
              <w:spacing w:line="240" w:lineRule="auto"/>
              <w:jc w:val="both"/>
              <w:rPr>
                <w:rFonts w:cs="Times New Roman"/>
                <w:sz w:val="20"/>
                <w:szCs w:val="20"/>
              </w:rPr>
            </w:pPr>
          </w:p>
        </w:tc>
      </w:tr>
      <w:tr w:rsidR="00452587" w:rsidRPr="00E928FF" w:rsidTr="005D65B4">
        <w:trPr>
          <w:trHeight w:hRule="exact" w:val="567"/>
        </w:trPr>
        <w:tc>
          <w:tcPr>
            <w:tcW w:w="675"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11</w:t>
            </w:r>
          </w:p>
        </w:tc>
        <w:tc>
          <w:tcPr>
            <w:tcW w:w="2268" w:type="dxa"/>
            <w:vAlign w:val="center"/>
          </w:tcPr>
          <w:p w:rsidR="00452587" w:rsidRPr="00E928FF" w:rsidRDefault="00452587" w:rsidP="005D65B4">
            <w:pPr>
              <w:spacing w:line="240" w:lineRule="auto"/>
              <w:jc w:val="both"/>
              <w:rPr>
                <w:rFonts w:cs="Times New Roman"/>
                <w:sz w:val="20"/>
                <w:szCs w:val="20"/>
              </w:rPr>
            </w:pPr>
            <w:r w:rsidRPr="00E928FF">
              <w:rPr>
                <w:rFonts w:cs="Times New Roman"/>
                <w:b/>
                <w:sz w:val="20"/>
                <w:szCs w:val="20"/>
              </w:rPr>
              <w:t xml:space="preserve">Штанигуртское </w:t>
            </w:r>
            <w:r w:rsidRPr="00E928FF">
              <w:rPr>
                <w:rFonts w:cs="Times New Roman"/>
                <w:sz w:val="20"/>
                <w:szCs w:val="20"/>
              </w:rPr>
              <w:t xml:space="preserve"> (сельское поселение)</w:t>
            </w:r>
          </w:p>
        </w:tc>
        <w:tc>
          <w:tcPr>
            <w:tcW w:w="3402"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Штанигуртский филиал-библиотека</w:t>
            </w:r>
          </w:p>
        </w:tc>
        <w:tc>
          <w:tcPr>
            <w:tcW w:w="851"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c>
          <w:tcPr>
            <w:tcW w:w="1417" w:type="dxa"/>
            <w:vAlign w:val="center"/>
          </w:tcPr>
          <w:p w:rsidR="00452587" w:rsidRPr="00E928FF" w:rsidRDefault="00452587" w:rsidP="005D65B4">
            <w:pPr>
              <w:spacing w:line="240" w:lineRule="auto"/>
              <w:jc w:val="both"/>
              <w:rPr>
                <w:rFonts w:cs="Times New Roman"/>
                <w:sz w:val="20"/>
                <w:szCs w:val="20"/>
              </w:rPr>
            </w:pPr>
            <w:r w:rsidRPr="00E928FF">
              <w:rPr>
                <w:rFonts w:eastAsia="Times New Roman" w:cs="Times New Roman"/>
                <w:sz w:val="20"/>
                <w:szCs w:val="20"/>
              </w:rPr>
              <w:t>1582</w:t>
            </w: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32%</w:t>
            </w:r>
          </w:p>
        </w:tc>
      </w:tr>
      <w:tr w:rsidR="00452587" w:rsidRPr="00E928FF" w:rsidTr="005D65B4">
        <w:trPr>
          <w:trHeight w:val="353"/>
        </w:trPr>
        <w:tc>
          <w:tcPr>
            <w:tcW w:w="675" w:type="dxa"/>
            <w:vAlign w:val="center"/>
          </w:tcPr>
          <w:p w:rsidR="00452587" w:rsidRPr="00E928FF" w:rsidRDefault="00452587" w:rsidP="005D65B4">
            <w:pPr>
              <w:spacing w:line="240" w:lineRule="auto"/>
              <w:jc w:val="both"/>
              <w:rPr>
                <w:rFonts w:cs="Times New Roman"/>
                <w:sz w:val="20"/>
                <w:szCs w:val="20"/>
              </w:rPr>
            </w:pPr>
          </w:p>
        </w:tc>
        <w:tc>
          <w:tcPr>
            <w:tcW w:w="2268" w:type="dxa"/>
            <w:vAlign w:val="center"/>
          </w:tcPr>
          <w:p w:rsidR="00452587" w:rsidRPr="00E928FF" w:rsidRDefault="00452587" w:rsidP="005D65B4">
            <w:pPr>
              <w:spacing w:line="240" w:lineRule="auto"/>
              <w:jc w:val="both"/>
              <w:rPr>
                <w:rFonts w:cs="Times New Roman"/>
                <w:b/>
                <w:sz w:val="20"/>
                <w:szCs w:val="20"/>
              </w:rPr>
            </w:pPr>
            <w:r w:rsidRPr="00E928FF">
              <w:rPr>
                <w:rFonts w:cs="Times New Roman"/>
                <w:b/>
                <w:sz w:val="20"/>
                <w:szCs w:val="20"/>
              </w:rPr>
              <w:t>ВСЕГО</w:t>
            </w:r>
          </w:p>
        </w:tc>
        <w:tc>
          <w:tcPr>
            <w:tcW w:w="3402" w:type="dxa"/>
            <w:vAlign w:val="center"/>
          </w:tcPr>
          <w:p w:rsidR="00452587" w:rsidRPr="00E928FF" w:rsidRDefault="00452587" w:rsidP="005D65B4">
            <w:pPr>
              <w:spacing w:line="240" w:lineRule="auto"/>
              <w:jc w:val="both"/>
              <w:rPr>
                <w:rFonts w:cs="Times New Roman"/>
                <w:sz w:val="20"/>
                <w:szCs w:val="20"/>
              </w:rPr>
            </w:pPr>
          </w:p>
        </w:tc>
        <w:tc>
          <w:tcPr>
            <w:tcW w:w="851" w:type="dxa"/>
            <w:vAlign w:val="center"/>
          </w:tcPr>
          <w:p w:rsidR="00452587" w:rsidRPr="00E928FF" w:rsidRDefault="00452587" w:rsidP="005D65B4">
            <w:pPr>
              <w:spacing w:line="240" w:lineRule="auto"/>
              <w:jc w:val="both"/>
              <w:rPr>
                <w:rFonts w:cs="Times New Roman"/>
                <w:sz w:val="20"/>
                <w:szCs w:val="20"/>
              </w:rPr>
            </w:pPr>
          </w:p>
        </w:tc>
        <w:tc>
          <w:tcPr>
            <w:tcW w:w="1417" w:type="dxa"/>
            <w:vAlign w:val="center"/>
          </w:tcPr>
          <w:p w:rsidR="00452587" w:rsidRPr="00E928FF" w:rsidRDefault="00452587" w:rsidP="005D65B4">
            <w:pPr>
              <w:spacing w:line="240" w:lineRule="auto"/>
              <w:jc w:val="both"/>
              <w:rPr>
                <w:rFonts w:cs="Times New Roman"/>
                <w:sz w:val="20"/>
                <w:szCs w:val="20"/>
              </w:rPr>
            </w:pPr>
          </w:p>
        </w:tc>
        <w:tc>
          <w:tcPr>
            <w:tcW w:w="1134" w:type="dxa"/>
            <w:vAlign w:val="center"/>
          </w:tcPr>
          <w:p w:rsidR="00452587" w:rsidRPr="00E928FF" w:rsidRDefault="00452587" w:rsidP="005D65B4">
            <w:pPr>
              <w:spacing w:line="240" w:lineRule="auto"/>
              <w:jc w:val="both"/>
              <w:rPr>
                <w:rFonts w:cs="Times New Roman"/>
                <w:sz w:val="20"/>
                <w:szCs w:val="20"/>
              </w:rPr>
            </w:pPr>
            <w:r w:rsidRPr="00E928FF">
              <w:rPr>
                <w:rFonts w:cs="Times New Roman"/>
                <w:sz w:val="20"/>
                <w:szCs w:val="20"/>
              </w:rPr>
              <w:t>56,8%</w:t>
            </w:r>
          </w:p>
        </w:tc>
      </w:tr>
    </w:tbl>
    <w:p w:rsidR="00E5372B" w:rsidRPr="00E928FF" w:rsidRDefault="00E5372B" w:rsidP="00E5372B">
      <w:pPr>
        <w:shd w:val="clear" w:color="auto" w:fill="FFFFFF"/>
        <w:jc w:val="both"/>
        <w:rPr>
          <w:bCs/>
          <w:i/>
        </w:rPr>
      </w:pPr>
    </w:p>
    <w:p w:rsidR="00452587" w:rsidRPr="00E928FF" w:rsidRDefault="00452587" w:rsidP="00452587">
      <w:pPr>
        <w:tabs>
          <w:tab w:val="left" w:pos="709"/>
        </w:tabs>
        <w:spacing w:line="240" w:lineRule="auto"/>
        <w:ind w:firstLine="709"/>
        <w:jc w:val="both"/>
        <w:rPr>
          <w:rFonts w:cs="Times New Roman"/>
          <w:szCs w:val="24"/>
          <w:lang w:eastAsia="ru-RU"/>
        </w:rPr>
      </w:pPr>
      <w:r w:rsidRPr="00E928FF">
        <w:rPr>
          <w:rFonts w:cs="Times New Roman"/>
          <w:szCs w:val="24"/>
          <w:lang w:eastAsia="ru-RU"/>
        </w:rPr>
        <w:t xml:space="preserve">В целом по району библиотечным обслуживанием охвачено 61% населения с учетом читателей районной библиотеки. </w:t>
      </w:r>
    </w:p>
    <w:p w:rsidR="00452587" w:rsidRPr="00E928FF" w:rsidRDefault="00452587" w:rsidP="00452587">
      <w:pPr>
        <w:tabs>
          <w:tab w:val="left" w:pos="709"/>
        </w:tabs>
        <w:spacing w:line="240" w:lineRule="auto"/>
        <w:ind w:firstLine="709"/>
        <w:jc w:val="both"/>
        <w:rPr>
          <w:rFonts w:cs="Times New Roman"/>
          <w:szCs w:val="24"/>
          <w:lang w:eastAsia="ru-RU"/>
        </w:rPr>
      </w:pPr>
      <w:r w:rsidRPr="00E928FF">
        <w:rPr>
          <w:rFonts w:cs="Times New Roman"/>
          <w:szCs w:val="24"/>
          <w:lang w:eastAsia="ru-RU"/>
        </w:rPr>
        <w:t>Низкий процент охвата в Штанигуртском, Адамском и Качкашурском филиале, причина – близость к городу, население работает на городских предприятиях.</w:t>
      </w:r>
    </w:p>
    <w:p w:rsidR="00452587" w:rsidRPr="00E928FF" w:rsidRDefault="00452587" w:rsidP="00E5372B">
      <w:pPr>
        <w:shd w:val="clear" w:color="auto" w:fill="FFFFFF"/>
        <w:jc w:val="both"/>
        <w:rPr>
          <w:bCs/>
          <w:i/>
        </w:rPr>
      </w:pPr>
    </w:p>
    <w:p w:rsidR="00E5372B" w:rsidRPr="00E928FF" w:rsidRDefault="00E5372B" w:rsidP="00452587">
      <w:pPr>
        <w:tabs>
          <w:tab w:val="left" w:pos="993"/>
        </w:tabs>
        <w:ind w:firstLine="709"/>
        <w:jc w:val="both"/>
        <w:rPr>
          <w:b/>
          <w:bCs/>
        </w:rPr>
      </w:pPr>
      <w:r w:rsidRPr="00E928FF">
        <w:rPr>
          <w:b/>
          <w:bCs/>
        </w:rPr>
        <w:t xml:space="preserve">Поступлений названий </w:t>
      </w:r>
      <w:r w:rsidR="00452587" w:rsidRPr="00E928FF">
        <w:rPr>
          <w:b/>
          <w:bCs/>
        </w:rPr>
        <w:t>документов: книги (экз.) за 2018</w:t>
      </w:r>
      <w:r w:rsidRPr="00E928FF">
        <w:rPr>
          <w:b/>
          <w:bCs/>
        </w:rPr>
        <w:t xml:space="preserve"> г.</w:t>
      </w:r>
    </w:p>
    <w:p w:rsidR="00452587" w:rsidRPr="00E928FF" w:rsidRDefault="00452587" w:rsidP="00E5372B">
      <w:pPr>
        <w:tabs>
          <w:tab w:val="left" w:pos="993"/>
        </w:tabs>
        <w:ind w:firstLine="709"/>
        <w:jc w:val="both"/>
        <w:rPr>
          <w:b/>
          <w:bCs/>
        </w:rPr>
      </w:pPr>
    </w:p>
    <w:tbl>
      <w:tblPr>
        <w:tblW w:w="9654" w:type="dxa"/>
        <w:tblInd w:w="93" w:type="dxa"/>
        <w:tblLayout w:type="fixed"/>
        <w:tblLook w:val="04A0"/>
      </w:tblPr>
      <w:tblGrid>
        <w:gridCol w:w="440"/>
        <w:gridCol w:w="1702"/>
        <w:gridCol w:w="708"/>
        <w:gridCol w:w="567"/>
        <w:gridCol w:w="426"/>
        <w:gridCol w:w="283"/>
        <w:gridCol w:w="709"/>
        <w:gridCol w:w="709"/>
        <w:gridCol w:w="567"/>
        <w:gridCol w:w="425"/>
        <w:gridCol w:w="283"/>
        <w:gridCol w:w="567"/>
        <w:gridCol w:w="709"/>
        <w:gridCol w:w="709"/>
        <w:gridCol w:w="850"/>
      </w:tblGrid>
      <w:tr w:rsidR="00452587" w:rsidRPr="00E928FF" w:rsidTr="005D65B4">
        <w:trPr>
          <w:trHeight w:val="257"/>
        </w:trPr>
        <w:tc>
          <w:tcPr>
            <w:tcW w:w="9654" w:type="dxa"/>
            <w:gridSpan w:val="15"/>
            <w:tcBorders>
              <w:top w:val="single" w:sz="8" w:space="0" w:color="auto"/>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tabs>
                <w:tab w:val="left" w:pos="993"/>
              </w:tabs>
              <w:spacing w:line="240" w:lineRule="auto"/>
              <w:ind w:firstLine="709"/>
              <w:jc w:val="both"/>
              <w:rPr>
                <w:rFonts w:eastAsia="Times New Roman" w:cs="Times New Roman"/>
                <w:b/>
                <w:bCs/>
                <w:sz w:val="18"/>
                <w:szCs w:val="18"/>
                <w:lang w:eastAsia="ru-RU"/>
              </w:rPr>
            </w:pPr>
            <w:r w:rsidRPr="00E928FF">
              <w:rPr>
                <w:rFonts w:eastAsia="Times New Roman" w:cs="Times New Roman"/>
                <w:b/>
                <w:bCs/>
                <w:sz w:val="18"/>
                <w:szCs w:val="18"/>
                <w:lang w:eastAsia="ru-RU"/>
              </w:rPr>
              <w:t>Поступило документов на 01.01.2019 г.</w:t>
            </w:r>
          </w:p>
        </w:tc>
      </w:tr>
      <w:tr w:rsidR="00452587" w:rsidRPr="00E928FF" w:rsidTr="005D65B4">
        <w:trPr>
          <w:trHeight w:val="492"/>
        </w:trPr>
        <w:tc>
          <w:tcPr>
            <w:tcW w:w="440" w:type="dxa"/>
            <w:vMerge w:val="restart"/>
            <w:tcBorders>
              <w:top w:val="single" w:sz="8" w:space="0" w:color="auto"/>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1702" w:type="dxa"/>
            <w:vMerge w:val="restart"/>
            <w:tcBorders>
              <w:top w:val="nil"/>
              <w:left w:val="single" w:sz="4" w:space="0" w:color="auto"/>
              <w:bottom w:val="single" w:sz="4" w:space="0" w:color="000000"/>
              <w:right w:val="single" w:sz="4" w:space="0" w:color="auto"/>
            </w:tcBorders>
            <w:shd w:val="clear" w:color="000000" w:fill="C5D9F1"/>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Наименование библиотеки</w:t>
            </w:r>
          </w:p>
        </w:tc>
        <w:tc>
          <w:tcPr>
            <w:tcW w:w="1984" w:type="dxa"/>
            <w:gridSpan w:val="4"/>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С периодическими изданиями</w:t>
            </w:r>
          </w:p>
        </w:tc>
        <w:tc>
          <w:tcPr>
            <w:tcW w:w="709"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Поступило всего на 1000 жит.</w:t>
            </w:r>
          </w:p>
        </w:tc>
        <w:tc>
          <w:tcPr>
            <w:tcW w:w="1984" w:type="dxa"/>
            <w:gridSpan w:val="4"/>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Без периодических изданий</w:t>
            </w:r>
          </w:p>
        </w:tc>
        <w:tc>
          <w:tcPr>
            <w:tcW w:w="567" w:type="dxa"/>
            <w:tcBorders>
              <w:top w:val="nil"/>
              <w:left w:val="nil"/>
              <w:bottom w:val="single" w:sz="4" w:space="0" w:color="auto"/>
              <w:right w:val="single" w:sz="4" w:space="0" w:color="auto"/>
            </w:tcBorders>
            <w:shd w:val="clear" w:color="000000" w:fill="C5D9F1"/>
            <w:noWrap/>
            <w:vAlign w:val="center"/>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vMerge w:val="restart"/>
            <w:tcBorders>
              <w:top w:val="nil"/>
              <w:left w:val="single" w:sz="4" w:space="0" w:color="auto"/>
              <w:bottom w:val="single" w:sz="4" w:space="0" w:color="auto"/>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Обновляемость фонда книгами</w:t>
            </w:r>
          </w:p>
        </w:tc>
        <w:tc>
          <w:tcPr>
            <w:tcW w:w="709" w:type="dxa"/>
            <w:vMerge w:val="restart"/>
            <w:tcBorders>
              <w:top w:val="nil"/>
              <w:left w:val="single" w:sz="4" w:space="0" w:color="auto"/>
              <w:bottom w:val="single" w:sz="4" w:space="0" w:color="000000"/>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Население</w:t>
            </w:r>
          </w:p>
        </w:tc>
        <w:tc>
          <w:tcPr>
            <w:tcW w:w="850" w:type="dxa"/>
            <w:vMerge w:val="restart"/>
            <w:tcBorders>
              <w:top w:val="nil"/>
              <w:left w:val="single" w:sz="4" w:space="0" w:color="auto"/>
              <w:bottom w:val="single" w:sz="4" w:space="0" w:color="000000"/>
              <w:right w:val="single" w:sz="4" w:space="0" w:color="auto"/>
            </w:tcBorders>
            <w:shd w:val="clear" w:color="000000" w:fill="C5D9F1"/>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Фонд: Состоит</w:t>
            </w:r>
          </w:p>
        </w:tc>
      </w:tr>
      <w:tr w:rsidR="00452587" w:rsidRPr="00E928FF" w:rsidTr="005D65B4">
        <w:trPr>
          <w:cantSplit/>
          <w:trHeight w:val="1600"/>
        </w:trPr>
        <w:tc>
          <w:tcPr>
            <w:tcW w:w="440" w:type="dxa"/>
            <w:vMerge/>
            <w:tcBorders>
              <w:top w:val="single" w:sz="8" w:space="0" w:color="auto"/>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1702"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8"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Всего</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краевед.</w:t>
            </w:r>
          </w:p>
        </w:tc>
        <w:tc>
          <w:tcPr>
            <w:tcW w:w="426"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удм. яз.</w:t>
            </w:r>
          </w:p>
        </w:tc>
        <w:tc>
          <w:tcPr>
            <w:tcW w:w="283"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яз.др. нац.</w:t>
            </w:r>
          </w:p>
        </w:tc>
        <w:tc>
          <w:tcPr>
            <w:tcW w:w="709" w:type="dxa"/>
            <w:vMerge/>
            <w:tcBorders>
              <w:top w:val="nil"/>
              <w:left w:val="single" w:sz="4" w:space="0" w:color="auto"/>
              <w:bottom w:val="single" w:sz="4" w:space="0" w:color="auto"/>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9"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Всего</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краевед.</w:t>
            </w:r>
          </w:p>
        </w:tc>
        <w:tc>
          <w:tcPr>
            <w:tcW w:w="425"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удм. яз.</w:t>
            </w:r>
          </w:p>
        </w:tc>
        <w:tc>
          <w:tcPr>
            <w:tcW w:w="283"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 яз.др. нац.</w:t>
            </w:r>
          </w:p>
        </w:tc>
        <w:tc>
          <w:tcPr>
            <w:tcW w:w="567" w:type="dxa"/>
            <w:tcBorders>
              <w:top w:val="nil"/>
              <w:left w:val="nil"/>
              <w:bottom w:val="single" w:sz="4" w:space="0" w:color="auto"/>
              <w:right w:val="single" w:sz="4" w:space="0" w:color="auto"/>
            </w:tcBorders>
            <w:shd w:val="clear" w:color="000000" w:fill="C5D9F1"/>
            <w:noWrap/>
            <w:textDirection w:val="btLr"/>
            <w:vAlign w:val="center"/>
            <w:hideMark/>
          </w:tcPr>
          <w:p w:rsidR="00452587" w:rsidRPr="00E928FF" w:rsidRDefault="00452587" w:rsidP="005D65B4">
            <w:pPr>
              <w:spacing w:line="240" w:lineRule="auto"/>
              <w:ind w:left="113" w:right="113"/>
              <w:jc w:val="center"/>
              <w:rPr>
                <w:rFonts w:eastAsia="Times New Roman" w:cs="Times New Roman"/>
                <w:b/>
                <w:bCs/>
                <w:sz w:val="18"/>
                <w:szCs w:val="18"/>
                <w:lang w:eastAsia="ru-RU"/>
              </w:rPr>
            </w:pPr>
            <w:r w:rsidRPr="00E928FF">
              <w:rPr>
                <w:rFonts w:eastAsia="Times New Roman" w:cs="Times New Roman"/>
                <w:b/>
                <w:bCs/>
                <w:sz w:val="18"/>
                <w:szCs w:val="18"/>
                <w:lang w:eastAsia="ru-RU"/>
              </w:rPr>
              <w:t>назв. док.</w:t>
            </w:r>
          </w:p>
        </w:tc>
        <w:tc>
          <w:tcPr>
            <w:tcW w:w="709" w:type="dxa"/>
            <w:vMerge/>
            <w:tcBorders>
              <w:top w:val="nil"/>
              <w:left w:val="single" w:sz="4" w:space="0" w:color="auto"/>
              <w:bottom w:val="single" w:sz="4" w:space="0" w:color="auto"/>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452587" w:rsidRPr="00E928FF" w:rsidRDefault="00452587" w:rsidP="005D65B4">
            <w:pPr>
              <w:spacing w:line="240" w:lineRule="auto"/>
              <w:rPr>
                <w:rFonts w:eastAsia="Times New Roman" w:cs="Times New Roman"/>
                <w:b/>
                <w:bCs/>
                <w:sz w:val="18"/>
                <w:szCs w:val="18"/>
                <w:lang w:eastAsia="ru-RU"/>
              </w:rPr>
            </w:pP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Понинский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131,0</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1473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4892</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Пусошурский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124</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4,4%</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3149</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3</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Качкашурский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147,1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135</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1223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4624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4</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Кожильский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187</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195,8</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955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4541</w:t>
            </w:r>
          </w:p>
        </w:tc>
      </w:tr>
      <w:tr w:rsidR="00452587" w:rsidRPr="00E928FF" w:rsidTr="005D65B4">
        <w:trPr>
          <w:trHeight w:val="255"/>
        </w:trPr>
        <w:tc>
          <w:tcPr>
            <w:tcW w:w="440" w:type="dxa"/>
            <w:tcBorders>
              <w:top w:val="single" w:sz="4" w:space="0" w:color="auto"/>
              <w:left w:val="single" w:sz="4" w:space="0" w:color="auto"/>
              <w:bottom w:val="nil"/>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5</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Штанигуртский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215</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135,9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1582</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4584</w:t>
            </w: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6</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Слудский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197,9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586</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3225</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7</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Люмский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122</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204,7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111</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596</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3108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8</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Октябрьский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158,0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242</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1696</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6338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9</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Дондыкарский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266,3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86</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398</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3577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10</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Отогуртский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59</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388,1</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54</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53</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lastRenderedPageBreak/>
              <w:t>11</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Кочишевский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208,6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93</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532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3324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12</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Гулековский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110</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210,3</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99</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523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3402</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13</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У-Ключевской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173,7</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97</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92</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610</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2058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14</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Адамский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199</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116,0</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186</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7</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1715</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4254</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15</w:t>
            </w:r>
          </w:p>
        </w:tc>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Севинский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68</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417,1</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63</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425"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42</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4,5%</w:t>
            </w:r>
          </w:p>
        </w:tc>
        <w:tc>
          <w:tcPr>
            <w:tcW w:w="709"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163</w:t>
            </w:r>
          </w:p>
        </w:tc>
        <w:tc>
          <w:tcPr>
            <w:tcW w:w="850" w:type="dxa"/>
            <w:tcBorders>
              <w:top w:val="nil"/>
              <w:left w:val="nil"/>
              <w:bottom w:val="single" w:sz="4" w:space="0" w:color="auto"/>
              <w:right w:val="single" w:sz="4" w:space="0" w:color="auto"/>
            </w:tcBorders>
            <w:shd w:val="clear" w:color="auto" w:fill="auto"/>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1488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16</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Золотаревский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294,3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89</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462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2717</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17</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В-Парзинский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181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223,7</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146</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809</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4983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18</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Куреговский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161</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198,2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150</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812</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4776</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19</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Чуринский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136</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264,0</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67</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515</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3308</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20</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Дзякинский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195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282,6</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178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125</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3,9%</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690</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4993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21</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Детский ф.</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118</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294,2</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107</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84</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2,8%</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401</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4103</w:t>
            </w:r>
          </w:p>
        </w:tc>
      </w:tr>
      <w:tr w:rsidR="00452587" w:rsidRPr="00E928FF" w:rsidTr="005D65B4">
        <w:trPr>
          <w:trHeight w:val="255"/>
        </w:trPr>
        <w:tc>
          <w:tcPr>
            <w:tcW w:w="440" w:type="dxa"/>
            <w:tcBorders>
              <w:top w:val="single" w:sz="4" w:space="0" w:color="auto"/>
              <w:left w:val="single" w:sz="4" w:space="0" w:color="auto"/>
              <w:bottom w:val="single" w:sz="4" w:space="0" w:color="auto"/>
              <w:right w:val="nil"/>
            </w:tcBorders>
            <w:shd w:val="clear" w:color="auto" w:fill="auto"/>
            <w:noWrap/>
            <w:vAlign w:val="bottom"/>
            <w:hideMark/>
          </w:tcPr>
          <w:p w:rsidR="00452587" w:rsidRPr="00E928FF" w:rsidRDefault="00452587" w:rsidP="005D65B4">
            <w:pPr>
              <w:spacing w:line="240" w:lineRule="auto"/>
              <w:jc w:val="right"/>
              <w:rPr>
                <w:rFonts w:eastAsia="Times New Roman" w:cs="Times New Roman"/>
                <w:sz w:val="18"/>
                <w:szCs w:val="18"/>
                <w:lang w:eastAsia="ru-RU"/>
              </w:rPr>
            </w:pPr>
            <w:r w:rsidRPr="00E928FF">
              <w:rPr>
                <w:rFonts w:eastAsia="Times New Roman" w:cs="Times New Roman"/>
                <w:sz w:val="18"/>
                <w:szCs w:val="18"/>
                <w:lang w:eastAsia="ru-RU"/>
              </w:rPr>
              <w:t>22</w:t>
            </w:r>
          </w:p>
        </w:tc>
        <w:tc>
          <w:tcPr>
            <w:tcW w:w="1702" w:type="dxa"/>
            <w:tcBorders>
              <w:top w:val="nil"/>
              <w:left w:val="single" w:sz="4" w:space="0" w:color="auto"/>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rPr>
                <w:rFonts w:eastAsia="Times New Roman" w:cs="Times New Roman"/>
                <w:sz w:val="18"/>
                <w:szCs w:val="18"/>
                <w:lang w:eastAsia="ru-RU"/>
              </w:rPr>
            </w:pPr>
            <w:r w:rsidRPr="00E928FF">
              <w:rPr>
                <w:rFonts w:eastAsia="Times New Roman" w:cs="Times New Roman"/>
                <w:sz w:val="18"/>
                <w:szCs w:val="18"/>
                <w:lang w:eastAsia="ru-RU"/>
              </w:rPr>
              <w:t>Районная библиотека</w:t>
            </w:r>
          </w:p>
        </w:tc>
        <w:tc>
          <w:tcPr>
            <w:tcW w:w="708"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347</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426"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341,8</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325</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425"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w:t>
            </w:r>
          </w:p>
        </w:tc>
        <w:tc>
          <w:tcPr>
            <w:tcW w:w="283"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 </w:t>
            </w:r>
          </w:p>
        </w:tc>
        <w:tc>
          <w:tcPr>
            <w:tcW w:w="567"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321</w:t>
            </w:r>
          </w:p>
        </w:tc>
        <w:tc>
          <w:tcPr>
            <w:tcW w:w="709" w:type="dxa"/>
            <w:tcBorders>
              <w:top w:val="nil"/>
              <w:left w:val="nil"/>
              <w:bottom w:val="single" w:sz="4" w:space="0" w:color="auto"/>
              <w:right w:val="single" w:sz="4" w:space="0" w:color="auto"/>
            </w:tcBorders>
            <w:shd w:val="clear" w:color="000000" w:fill="C5D9F1"/>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2,3%</w:t>
            </w:r>
          </w:p>
        </w:tc>
        <w:tc>
          <w:tcPr>
            <w:tcW w:w="709"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1015</w:t>
            </w:r>
          </w:p>
        </w:tc>
        <w:tc>
          <w:tcPr>
            <w:tcW w:w="850" w:type="dxa"/>
            <w:tcBorders>
              <w:top w:val="nil"/>
              <w:left w:val="nil"/>
              <w:bottom w:val="single" w:sz="4" w:space="0" w:color="auto"/>
              <w:right w:val="single" w:sz="4" w:space="0" w:color="auto"/>
            </w:tcBorders>
            <w:shd w:val="clear" w:color="000000" w:fill="FFFFFF"/>
            <w:noWrap/>
            <w:vAlign w:val="bottom"/>
            <w:hideMark/>
          </w:tcPr>
          <w:p w:rsidR="00452587" w:rsidRPr="00E928FF" w:rsidRDefault="00452587" w:rsidP="005D65B4">
            <w:pPr>
              <w:spacing w:line="240" w:lineRule="auto"/>
              <w:jc w:val="center"/>
              <w:rPr>
                <w:rFonts w:eastAsia="Times New Roman" w:cs="Times New Roman"/>
                <w:sz w:val="18"/>
                <w:szCs w:val="18"/>
                <w:lang w:eastAsia="ru-RU"/>
              </w:rPr>
            </w:pPr>
            <w:r w:rsidRPr="00E928FF">
              <w:rPr>
                <w:rFonts w:eastAsia="Times New Roman" w:cs="Times New Roman"/>
                <w:sz w:val="18"/>
                <w:szCs w:val="18"/>
                <w:lang w:eastAsia="ru-RU"/>
              </w:rPr>
              <w:t>14827</w:t>
            </w:r>
          </w:p>
        </w:tc>
      </w:tr>
      <w:tr w:rsidR="00452587" w:rsidRPr="00E928FF" w:rsidTr="005D65B4">
        <w:trPr>
          <w:trHeight w:val="255"/>
        </w:trPr>
        <w:tc>
          <w:tcPr>
            <w:tcW w:w="440" w:type="dxa"/>
            <w:tcBorders>
              <w:top w:val="nil"/>
              <w:left w:val="single" w:sz="4" w:space="0" w:color="auto"/>
              <w:bottom w:val="single" w:sz="4" w:space="0" w:color="auto"/>
              <w:right w:val="nil"/>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1702" w:type="dxa"/>
            <w:tcBorders>
              <w:top w:val="nil"/>
              <w:left w:val="single" w:sz="4" w:space="0" w:color="auto"/>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Всего по системе:</w:t>
            </w:r>
          </w:p>
        </w:tc>
        <w:tc>
          <w:tcPr>
            <w:tcW w:w="708"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3452</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169</w:t>
            </w:r>
          </w:p>
        </w:tc>
        <w:tc>
          <w:tcPr>
            <w:tcW w:w="426"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29</w:t>
            </w:r>
          </w:p>
        </w:tc>
        <w:tc>
          <w:tcPr>
            <w:tcW w:w="283"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0</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3178</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168</w:t>
            </w:r>
          </w:p>
        </w:tc>
        <w:tc>
          <w:tcPr>
            <w:tcW w:w="425"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28</w:t>
            </w:r>
          </w:p>
        </w:tc>
        <w:tc>
          <w:tcPr>
            <w:tcW w:w="283"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0</w:t>
            </w:r>
          </w:p>
        </w:tc>
        <w:tc>
          <w:tcPr>
            <w:tcW w:w="567"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center"/>
              <w:rPr>
                <w:rFonts w:eastAsia="Times New Roman" w:cs="Times New Roman"/>
                <w:b/>
                <w:bCs/>
                <w:sz w:val="18"/>
                <w:szCs w:val="18"/>
                <w:lang w:eastAsia="ru-RU"/>
              </w:rPr>
            </w:pPr>
            <w:r w:rsidRPr="00E928FF">
              <w:rPr>
                <w:rFonts w:eastAsia="Times New Roman" w:cs="Times New Roman"/>
                <w:b/>
                <w:bCs/>
                <w:sz w:val="18"/>
                <w:szCs w:val="18"/>
                <w:lang w:eastAsia="ru-RU"/>
              </w:rPr>
              <w:t> </w:t>
            </w:r>
          </w:p>
        </w:tc>
        <w:tc>
          <w:tcPr>
            <w:tcW w:w="709"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rPr>
                <w:rFonts w:eastAsia="Times New Roman" w:cs="Times New Roman"/>
                <w:b/>
                <w:bCs/>
                <w:sz w:val="18"/>
                <w:szCs w:val="18"/>
                <w:lang w:eastAsia="ru-RU"/>
              </w:rPr>
            </w:pPr>
            <w:r w:rsidRPr="00E928FF">
              <w:rPr>
                <w:rFonts w:eastAsia="Times New Roman" w:cs="Times New Roman"/>
                <w:b/>
                <w:bCs/>
                <w:sz w:val="18"/>
                <w:szCs w:val="18"/>
                <w:lang w:eastAsia="ru-RU"/>
              </w:rPr>
              <w:t>17333</w:t>
            </w:r>
          </w:p>
        </w:tc>
        <w:tc>
          <w:tcPr>
            <w:tcW w:w="850" w:type="dxa"/>
            <w:tcBorders>
              <w:top w:val="nil"/>
              <w:left w:val="nil"/>
              <w:bottom w:val="single" w:sz="4" w:space="0" w:color="auto"/>
              <w:right w:val="single" w:sz="4" w:space="0" w:color="auto"/>
            </w:tcBorders>
            <w:shd w:val="clear" w:color="000000" w:fill="FFFF00"/>
            <w:noWrap/>
            <w:vAlign w:val="bottom"/>
            <w:hideMark/>
          </w:tcPr>
          <w:p w:rsidR="00452587" w:rsidRPr="00E928FF" w:rsidRDefault="00452587" w:rsidP="005D65B4">
            <w:pPr>
              <w:spacing w:line="240" w:lineRule="auto"/>
              <w:jc w:val="right"/>
              <w:rPr>
                <w:rFonts w:eastAsia="Times New Roman" w:cs="Times New Roman"/>
                <w:b/>
                <w:bCs/>
                <w:sz w:val="18"/>
                <w:szCs w:val="18"/>
                <w:lang w:eastAsia="ru-RU"/>
              </w:rPr>
            </w:pPr>
            <w:r w:rsidRPr="00E928FF">
              <w:rPr>
                <w:rFonts w:eastAsia="Times New Roman" w:cs="Times New Roman"/>
                <w:b/>
                <w:bCs/>
                <w:sz w:val="18"/>
                <w:szCs w:val="18"/>
                <w:lang w:eastAsia="ru-RU"/>
              </w:rPr>
              <w:t>94228</w:t>
            </w:r>
          </w:p>
        </w:tc>
      </w:tr>
    </w:tbl>
    <w:p w:rsidR="00452587" w:rsidRPr="00E928FF" w:rsidRDefault="00452587" w:rsidP="00E5372B">
      <w:pPr>
        <w:tabs>
          <w:tab w:val="left" w:pos="993"/>
        </w:tabs>
        <w:ind w:firstLine="709"/>
        <w:jc w:val="both"/>
        <w:rPr>
          <w:b/>
          <w:bCs/>
        </w:rPr>
      </w:pPr>
    </w:p>
    <w:p w:rsidR="00452587" w:rsidRPr="00E928FF" w:rsidRDefault="007F20D3" w:rsidP="00F9511B">
      <w:pPr>
        <w:autoSpaceDE w:val="0"/>
        <w:autoSpaceDN w:val="0"/>
        <w:adjustRightInd w:val="0"/>
        <w:spacing w:line="240" w:lineRule="auto"/>
        <w:ind w:firstLine="708"/>
        <w:jc w:val="both"/>
        <w:rPr>
          <w:rFonts w:eastAsia="Calibri" w:cs="Times New Roman"/>
          <w:szCs w:val="24"/>
        </w:rPr>
      </w:pPr>
      <w:r w:rsidRPr="00E928FF">
        <w:rPr>
          <w:rFonts w:eastAsia="Calibri" w:cs="Times New Roman"/>
          <w:szCs w:val="24"/>
        </w:rPr>
        <w:t xml:space="preserve">Всего за год в библиотеки  МУК «Глазовская РЦБС» поступило </w:t>
      </w:r>
      <w:r w:rsidRPr="00E928FF">
        <w:rPr>
          <w:rFonts w:eastAsia="Calibri" w:cs="Times New Roman"/>
          <w:bCs/>
          <w:szCs w:val="24"/>
        </w:rPr>
        <w:t xml:space="preserve">3452 </w:t>
      </w:r>
      <w:r w:rsidRPr="00E928FF">
        <w:rPr>
          <w:rFonts w:eastAsia="Calibri" w:cs="Times New Roman"/>
          <w:szCs w:val="24"/>
        </w:rPr>
        <w:t>экземпляра изданий. По сравнению с прошлым годом объем</w:t>
      </w:r>
      <w:r w:rsidR="009C5A88" w:rsidRPr="00E928FF">
        <w:rPr>
          <w:rFonts w:eastAsia="Calibri" w:cs="Times New Roman"/>
          <w:szCs w:val="24"/>
        </w:rPr>
        <w:t xml:space="preserve"> поступлений уменьшился на 348 экземпляров</w:t>
      </w:r>
      <w:r w:rsidRPr="00E928FF">
        <w:rPr>
          <w:rFonts w:eastAsia="Calibri" w:cs="Times New Roman"/>
          <w:szCs w:val="24"/>
        </w:rPr>
        <w:t xml:space="preserve">. </w:t>
      </w:r>
    </w:p>
    <w:p w:rsidR="009C5A88" w:rsidRPr="00E928FF" w:rsidRDefault="009C5A88" w:rsidP="00F9511B">
      <w:pPr>
        <w:spacing w:line="240" w:lineRule="auto"/>
        <w:ind w:firstLine="708"/>
        <w:jc w:val="both"/>
        <w:rPr>
          <w:rFonts w:eastAsia="Calibri" w:cs="Times New Roman"/>
          <w:szCs w:val="24"/>
        </w:rPr>
      </w:pPr>
      <w:r w:rsidRPr="00E928FF">
        <w:rPr>
          <w:rFonts w:eastAsia="Calibri" w:cs="Times New Roman"/>
          <w:szCs w:val="24"/>
        </w:rPr>
        <w:t xml:space="preserve">В среднем каждый филиал получил  157 экз. (2017 – 173 экз., 2016 – 167 экз.) документов. Средняя обновляемость составила  3,7 (2017– 4,0, 2016 – 3,9), обращаемость - 2,3 (2017 – 2,3, 2016 – 2,5),  книгообеспеченность на жителя – 5,9 (2017 – 5,8, 2016 – 5,6), на читателя – 9,7 (2017– 9,8 экз., 2016 –9,6экз.).   </w:t>
      </w:r>
    </w:p>
    <w:p w:rsidR="00E5372B" w:rsidRPr="00E928FF" w:rsidRDefault="00E5372B" w:rsidP="00F9511B">
      <w:pPr>
        <w:spacing w:line="240" w:lineRule="auto"/>
        <w:ind w:firstLine="709"/>
        <w:jc w:val="both"/>
        <w:rPr>
          <w:rFonts w:cs="Times New Roman"/>
          <w:b/>
          <w:szCs w:val="24"/>
          <w:lang w:eastAsia="ru-RU"/>
        </w:rPr>
      </w:pPr>
      <w:r w:rsidRPr="00E928FF">
        <w:rPr>
          <w:bCs/>
        </w:rPr>
        <w:t xml:space="preserve">Из 21 структурного подразделения </w:t>
      </w:r>
      <w:r w:rsidRPr="00E928FF">
        <w:t xml:space="preserve">МУК «Глазовская районная ЦБС» </w:t>
      </w:r>
      <w:r w:rsidRPr="00E928FF">
        <w:rPr>
          <w:bCs/>
        </w:rPr>
        <w:t>19 имеют компьютерное о</w:t>
      </w:r>
      <w:r w:rsidR="009C5A88" w:rsidRPr="00E928FF">
        <w:rPr>
          <w:bCs/>
        </w:rPr>
        <w:t>борудование.</w:t>
      </w:r>
      <w:r w:rsidR="009C5A88" w:rsidRPr="00E928FF">
        <w:rPr>
          <w:rFonts w:cs="Times New Roman"/>
          <w:szCs w:val="24"/>
          <w:lang w:eastAsia="ru-RU"/>
        </w:rPr>
        <w:t>Ежегодно увеличивается количество библиотек подключенных к сети Интернет. В 2018 году сеть Интернет стала доступна для пользователей Ключевской, Чуринской библиотек, всего подключено к сети Интернет 18 библиотек, что составляет 82 % от общего количества библиотек.</w:t>
      </w:r>
    </w:p>
    <w:p w:rsidR="00E5372B" w:rsidRPr="00E928FF" w:rsidRDefault="00E5372B" w:rsidP="00E5372B">
      <w:pPr>
        <w:autoSpaceDE w:val="0"/>
        <w:autoSpaceDN w:val="0"/>
        <w:adjustRightInd w:val="0"/>
        <w:ind w:firstLine="708"/>
        <w:jc w:val="both"/>
        <w:rPr>
          <w:bCs/>
        </w:rPr>
      </w:pPr>
      <w:r w:rsidRPr="00E928FF">
        <w:rPr>
          <w:bCs/>
        </w:rPr>
        <w:t>В центральной районной библиотеке установлено специализированное программное обеспечение ИРБИС, позволяющее формировать электронный каталог и библиографическое описание библиотечного фонда.</w:t>
      </w:r>
    </w:p>
    <w:p w:rsidR="00E41DF0" w:rsidRPr="00E928FF" w:rsidRDefault="00E41DF0" w:rsidP="00E41DF0">
      <w:pPr>
        <w:ind w:firstLine="709"/>
        <w:jc w:val="both"/>
      </w:pPr>
      <w:r w:rsidRPr="00E928FF">
        <w:rPr>
          <w:rFonts w:eastAsia="Times New Roman" w:cs="Times New Roman"/>
          <w:szCs w:val="24"/>
          <w:lang w:eastAsia="ru-RU"/>
        </w:rPr>
        <w:t>На 01.01.19 г. в ЦБС работают 36 библиотечных работника, из них 24 человека с высшим образованием (67%), 12 человек имеют среднее специальное образование. Процент специалистов по району составил 100%.</w:t>
      </w:r>
    </w:p>
    <w:p w:rsidR="00E41DF0" w:rsidRPr="00E928FF" w:rsidRDefault="00E41DF0" w:rsidP="00E41DF0">
      <w:pPr>
        <w:pStyle w:val="a4"/>
        <w:tabs>
          <w:tab w:val="left" w:pos="993"/>
        </w:tabs>
        <w:spacing w:line="240" w:lineRule="auto"/>
        <w:ind w:left="0" w:firstLine="709"/>
        <w:jc w:val="both"/>
        <w:rPr>
          <w:rFonts w:eastAsia="Times New Roman" w:cs="Times New Roman"/>
          <w:szCs w:val="24"/>
          <w:lang w:eastAsia="ru-RU"/>
        </w:rPr>
      </w:pPr>
      <w:r w:rsidRPr="00E928FF">
        <w:rPr>
          <w:rFonts w:eastAsia="Times New Roman" w:cs="Times New Roman"/>
          <w:szCs w:val="24"/>
          <w:lang w:eastAsia="ru-RU"/>
        </w:rPr>
        <w:t xml:space="preserve">Молодых специалистов до 30 лет – 1 человек. В возрасте от 31 до 40 – 11 человек. Средний возраст коллектива 44,9 лет. (45,3 в 2017 г.) 2 сотрудника в возрасте 31 и 33 года находятся в отпуске по уходу за ребенком. Замещение их должностей сотрудниками пенсионного возраста оказывают влияние на средний возраст коллектива. В целом динамика кадрового обновления положительная.  </w:t>
      </w:r>
    </w:p>
    <w:p w:rsidR="00E41DF0" w:rsidRPr="00E928FF" w:rsidRDefault="00E41DF0" w:rsidP="00E41DF0">
      <w:pPr>
        <w:spacing w:line="240" w:lineRule="auto"/>
        <w:ind w:firstLine="708"/>
        <w:jc w:val="both"/>
        <w:rPr>
          <w:rFonts w:eastAsia="Times New Roman" w:cs="Times New Roman"/>
          <w:szCs w:val="24"/>
          <w:lang w:eastAsia="ru-RU"/>
        </w:rPr>
      </w:pPr>
      <w:r w:rsidRPr="00E928FF">
        <w:rPr>
          <w:rFonts w:eastAsia="Times New Roman" w:cs="Times New Roman"/>
          <w:szCs w:val="24"/>
          <w:lang w:eastAsia="ru-RU"/>
        </w:rPr>
        <w:t>Средняя месячная заработная плата сотрудников ЦБС в 2018 г. –28300,00 рублей.</w:t>
      </w:r>
    </w:p>
    <w:p w:rsidR="00E41DF0" w:rsidRPr="00E928FF" w:rsidRDefault="00E41DF0" w:rsidP="00E41DF0">
      <w:pPr>
        <w:tabs>
          <w:tab w:val="left" w:pos="993"/>
        </w:tabs>
        <w:jc w:val="both"/>
        <w:rPr>
          <w:b/>
        </w:rPr>
      </w:pPr>
    </w:p>
    <w:p w:rsidR="00E5372B" w:rsidRPr="00E928FF" w:rsidRDefault="00E5372B" w:rsidP="00E5372B">
      <w:pPr>
        <w:autoSpaceDE w:val="0"/>
        <w:autoSpaceDN w:val="0"/>
        <w:adjustRightInd w:val="0"/>
        <w:ind w:firstLine="708"/>
        <w:jc w:val="both"/>
        <w:rPr>
          <w:bCs/>
        </w:rPr>
      </w:pPr>
      <w:r w:rsidRPr="00E928FF">
        <w:t>Основные проблемы в развитии библиотек заключаются в следующем:</w:t>
      </w:r>
    </w:p>
    <w:p w:rsidR="00E5372B" w:rsidRPr="00E928FF" w:rsidRDefault="00E5372B" w:rsidP="0037030B">
      <w:pPr>
        <w:pStyle w:val="a4"/>
        <w:numPr>
          <w:ilvl w:val="0"/>
          <w:numId w:val="21"/>
        </w:numPr>
        <w:autoSpaceDE w:val="0"/>
        <w:autoSpaceDN w:val="0"/>
        <w:adjustRightInd w:val="0"/>
        <w:jc w:val="both"/>
        <w:rPr>
          <w:bCs/>
        </w:rPr>
      </w:pPr>
      <w:r w:rsidRPr="00E928FF">
        <w:t>недостаточное обновление и комплектование книжных фондов библиотек.</w:t>
      </w:r>
    </w:p>
    <w:p w:rsidR="00E5372B" w:rsidRPr="00E928FF" w:rsidRDefault="00E5372B" w:rsidP="00E5372B">
      <w:pPr>
        <w:autoSpaceDE w:val="0"/>
        <w:autoSpaceDN w:val="0"/>
        <w:adjustRightInd w:val="0"/>
        <w:jc w:val="both"/>
        <w:rPr>
          <w:bCs/>
        </w:rPr>
      </w:pPr>
      <w:r w:rsidRPr="00E928FF">
        <w:t xml:space="preserve">Книжный фонд является основой функционирования библиотеки как социального института и главным источником удовлетворения читательских потребностей. Основная цель формирования фонда </w:t>
      </w:r>
      <w:r w:rsidR="005B405C" w:rsidRPr="00E928FF">
        <w:t>–</w:t>
      </w:r>
      <w:r w:rsidRPr="00E928FF">
        <w:t xml:space="preserve"> достижение соответствия его состава запросам пользователей и задачам библиотеки. От состояния книжных фондов, систематического и планомерного их пополнения в значительной мере зависит успех работы библиотеки;</w:t>
      </w:r>
    </w:p>
    <w:p w:rsidR="00E5372B" w:rsidRPr="00E928FF" w:rsidRDefault="00E5372B" w:rsidP="00E5372B">
      <w:pPr>
        <w:autoSpaceDE w:val="0"/>
        <w:autoSpaceDN w:val="0"/>
        <w:adjustRightInd w:val="0"/>
        <w:jc w:val="both"/>
        <w:rPr>
          <w:bCs/>
        </w:rPr>
      </w:pPr>
      <w:r w:rsidRPr="00E928FF">
        <w:t>2) недостаточный темп информатизации библиотек.</w:t>
      </w:r>
    </w:p>
    <w:p w:rsidR="00E5372B" w:rsidRPr="00E928FF" w:rsidRDefault="00E5372B" w:rsidP="00E5372B">
      <w:pPr>
        <w:autoSpaceDE w:val="0"/>
        <w:autoSpaceDN w:val="0"/>
        <w:adjustRightInd w:val="0"/>
        <w:jc w:val="both"/>
        <w:rPr>
          <w:bCs/>
        </w:rPr>
      </w:pPr>
      <w:r w:rsidRPr="00E928FF">
        <w:t>3) слабая материально-техническая база библиотек.</w:t>
      </w:r>
    </w:p>
    <w:p w:rsidR="00E5372B" w:rsidRPr="00E928FF" w:rsidRDefault="00E5372B" w:rsidP="00E5372B">
      <w:pPr>
        <w:autoSpaceDE w:val="0"/>
        <w:autoSpaceDN w:val="0"/>
        <w:adjustRightInd w:val="0"/>
        <w:jc w:val="both"/>
        <w:rPr>
          <w:bCs/>
        </w:rPr>
      </w:pPr>
      <w:r w:rsidRPr="00E928FF">
        <w:rPr>
          <w:bCs/>
        </w:rPr>
        <w:t>Библиотечная мебель (шкафы, стеллажи, кафедры, витрины, стулья) практически не обновлялись последние 40 лет.</w:t>
      </w:r>
    </w:p>
    <w:p w:rsidR="00E5372B" w:rsidRPr="00E928FF" w:rsidRDefault="00E5372B" w:rsidP="003E761D">
      <w:pPr>
        <w:keepNext/>
        <w:shd w:val="clear" w:color="auto" w:fill="FFFFFF"/>
        <w:tabs>
          <w:tab w:val="left" w:pos="1276"/>
        </w:tabs>
        <w:spacing w:before="360" w:after="240"/>
        <w:ind w:right="709"/>
        <w:jc w:val="center"/>
        <w:rPr>
          <w:b/>
        </w:rPr>
      </w:pPr>
      <w:r w:rsidRPr="00E928FF">
        <w:rPr>
          <w:b/>
        </w:rPr>
        <w:lastRenderedPageBreak/>
        <w:t>1.2. Приоритеты, цели и задачи в сфере деятельности</w:t>
      </w:r>
    </w:p>
    <w:p w:rsidR="00E5372B" w:rsidRPr="00E928FF" w:rsidRDefault="00E5372B" w:rsidP="00E5372B">
      <w:pPr>
        <w:shd w:val="clear" w:color="auto" w:fill="FFFFFF"/>
        <w:tabs>
          <w:tab w:val="left" w:pos="1134"/>
        </w:tabs>
        <w:jc w:val="both"/>
      </w:pPr>
      <w:r w:rsidRPr="00E928FF">
        <w:tab/>
        <w:t xml:space="preserve">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свободное духовное развитие, приобщение к ценностям национальной и мировой культуры, а также на культурную, научную и образовательную деятельность установлены Федеральным законом от 29 декабря 1994 года № 78-ФЗ «О библиотечном деле». Федеральный закон 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В соответствии с данным законом органы местного самоуправления обеспечивают финансирование комплектования и обеспечения сохранности фондов муниципальных библиотек и реализацию прав граждан на библиотечное обслуживание. </w:t>
      </w:r>
    </w:p>
    <w:p w:rsidR="00E5372B" w:rsidRPr="00E928FF" w:rsidRDefault="00E5372B" w:rsidP="00336899">
      <w:pPr>
        <w:autoSpaceDE w:val="0"/>
        <w:autoSpaceDN w:val="0"/>
        <w:adjustRightInd w:val="0"/>
        <w:ind w:firstLine="708"/>
        <w:jc w:val="both"/>
        <w:rPr>
          <w:bCs/>
        </w:rPr>
      </w:pPr>
      <w:r w:rsidRPr="00E928FF">
        <w:rPr>
          <w:bCs/>
        </w:rPr>
        <w:t xml:space="preserve">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 вопрос организации библиотечного обслуживания населения межпоселенческими библиотеками, комплектование и обеспечение сохранности их библиотечных фондов; </w:t>
      </w:r>
    </w:p>
    <w:p w:rsidR="00336899" w:rsidRPr="00E928FF" w:rsidRDefault="00336899" w:rsidP="00336899">
      <w:pPr>
        <w:shd w:val="clear" w:color="auto" w:fill="FFFFFF"/>
        <w:jc w:val="both"/>
        <w:rPr>
          <w:rFonts w:cs="Times New Roman"/>
          <w:szCs w:val="24"/>
        </w:rPr>
      </w:pPr>
      <w:r w:rsidRPr="00E928FF">
        <w:rPr>
          <w:bCs/>
        </w:rPr>
        <w:tab/>
      </w:r>
      <w:r w:rsidR="003E761D" w:rsidRPr="00E928FF">
        <w:rPr>
          <w:bCs/>
        </w:rPr>
        <w:t xml:space="preserve">Приоритетные </w:t>
      </w:r>
      <w:r w:rsidR="00DF768A" w:rsidRPr="00E928FF">
        <w:rPr>
          <w:bCs/>
        </w:rPr>
        <w:t>направления</w:t>
      </w:r>
      <w:r w:rsidR="003E761D" w:rsidRPr="00E928FF">
        <w:rPr>
          <w:bCs/>
        </w:rPr>
        <w:t xml:space="preserve"> развития культуры, в т.ч. развития библиотек,  определены в рамках реализации региональных проектов в соответствии с Указом Президента России №204.</w:t>
      </w:r>
      <w:r w:rsidRPr="00E928FF">
        <w:rPr>
          <w:bCs/>
        </w:rPr>
        <w:t>:</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336899" w:rsidRPr="00E928FF" w:rsidRDefault="00336899" w:rsidP="00336899">
      <w:pPr>
        <w:autoSpaceDE w:val="0"/>
        <w:autoSpaceDN w:val="0"/>
        <w:adjustRightInd w:val="0"/>
        <w:jc w:val="both"/>
        <w:rPr>
          <w:bCs/>
        </w:rPr>
      </w:pPr>
    </w:p>
    <w:p w:rsidR="00E5372B" w:rsidRPr="00E928FF" w:rsidRDefault="00E5372B" w:rsidP="00E41DF0">
      <w:pPr>
        <w:autoSpaceDE w:val="0"/>
        <w:autoSpaceDN w:val="0"/>
        <w:adjustRightInd w:val="0"/>
        <w:ind w:firstLine="708"/>
        <w:jc w:val="both"/>
        <w:rPr>
          <w:bCs/>
        </w:rPr>
      </w:pPr>
      <w:r w:rsidRPr="00E928FF">
        <w:rPr>
          <w:bCs/>
        </w:rPr>
        <w:t>В числе направлений развития сферы культуры, имеющих непосредственное отношение к библиотечному обслуживанию населения, следующие:</w:t>
      </w:r>
    </w:p>
    <w:p w:rsidR="00E5372B" w:rsidRPr="00E928FF" w:rsidRDefault="00E5372B" w:rsidP="00E5372B">
      <w:pPr>
        <w:tabs>
          <w:tab w:val="left" w:pos="993"/>
        </w:tabs>
        <w:autoSpaceDE w:val="0"/>
        <w:autoSpaceDN w:val="0"/>
        <w:adjustRightInd w:val="0"/>
        <w:contextualSpacing/>
        <w:jc w:val="both"/>
      </w:pPr>
      <w:r w:rsidRPr="00E928FF">
        <w:t>- повышение качества и расширение спектра государственных (муниципальных) услуг в сфере культуры;</w:t>
      </w:r>
    </w:p>
    <w:p w:rsidR="00E5372B" w:rsidRPr="00E928FF" w:rsidRDefault="00E5372B" w:rsidP="00E5372B">
      <w:pPr>
        <w:tabs>
          <w:tab w:val="left" w:pos="993"/>
        </w:tabs>
        <w:autoSpaceDE w:val="0"/>
        <w:autoSpaceDN w:val="0"/>
        <w:adjustRightInd w:val="0"/>
        <w:contextualSpacing/>
        <w:jc w:val="both"/>
      </w:pPr>
      <w:r w:rsidRPr="00E928FF">
        <w:t>- обеспечение доступности к культурному продукту путем информатизации отрасли (создание электронных библиотек);</w:t>
      </w:r>
    </w:p>
    <w:p w:rsidR="00E5372B" w:rsidRPr="00E928FF" w:rsidRDefault="00E5372B" w:rsidP="00E5372B">
      <w:pPr>
        <w:tabs>
          <w:tab w:val="left" w:pos="993"/>
        </w:tabs>
        <w:autoSpaceDE w:val="0"/>
        <w:autoSpaceDN w:val="0"/>
        <w:adjustRightInd w:val="0"/>
        <w:contextualSpacing/>
        <w:jc w:val="both"/>
      </w:pPr>
      <w:r w:rsidRPr="00E928FF">
        <w:t>- участие сферы культуры в формировании комфортной среды жизнедеятельности населенных пунктов.</w:t>
      </w:r>
    </w:p>
    <w:p w:rsidR="00E5372B" w:rsidRPr="00E928FF" w:rsidRDefault="00E5372B" w:rsidP="00E5372B">
      <w:pPr>
        <w:autoSpaceDE w:val="0"/>
        <w:autoSpaceDN w:val="0"/>
        <w:adjustRightInd w:val="0"/>
        <w:ind w:firstLine="708"/>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3E761D" w:rsidRPr="00E928FF" w:rsidRDefault="003E761D" w:rsidP="00E5372B">
      <w:pPr>
        <w:autoSpaceDE w:val="0"/>
        <w:autoSpaceDN w:val="0"/>
        <w:adjustRightInd w:val="0"/>
        <w:jc w:val="both"/>
        <w:rPr>
          <w:bCs/>
        </w:rPr>
      </w:pPr>
    </w:p>
    <w:p w:rsidR="00E5372B" w:rsidRPr="00E928FF" w:rsidRDefault="00E5372B" w:rsidP="00E5372B">
      <w:pPr>
        <w:autoSpaceDE w:val="0"/>
        <w:autoSpaceDN w:val="0"/>
        <w:adjustRightInd w:val="0"/>
        <w:jc w:val="both"/>
      </w:pPr>
      <w:r w:rsidRPr="00E928FF">
        <w:rPr>
          <w:bCs/>
        </w:rPr>
        <w:t xml:space="preserve">Цель подпрограммы </w:t>
      </w:r>
      <w:r w:rsidR="005B405C" w:rsidRPr="00E928FF">
        <w:rPr>
          <w:bCs/>
        </w:rPr>
        <w:t>–</w:t>
      </w:r>
      <w:r w:rsidRPr="00E928FF">
        <w:rPr>
          <w:bCs/>
        </w:rPr>
        <w:t xml:space="preserve"> с</w:t>
      </w:r>
      <w:r w:rsidRPr="00E928FF">
        <w:t>овершенствование системы библиотечного обслуживания, повышение качества и доступности библиотечных услуг для населения Глазовского района, вне зависимости от места проживания.</w:t>
      </w:r>
    </w:p>
    <w:p w:rsidR="003E761D" w:rsidRPr="00E928FF" w:rsidRDefault="003E761D" w:rsidP="00E5372B">
      <w:pPr>
        <w:autoSpaceDE w:val="0"/>
        <w:autoSpaceDN w:val="0"/>
        <w:adjustRightInd w:val="0"/>
        <w:jc w:val="both"/>
      </w:pPr>
    </w:p>
    <w:p w:rsidR="00E5372B" w:rsidRPr="00E928FF" w:rsidRDefault="00E5372B" w:rsidP="00E5372B">
      <w:pPr>
        <w:autoSpaceDE w:val="0"/>
        <w:autoSpaceDN w:val="0"/>
        <w:adjustRightInd w:val="0"/>
        <w:jc w:val="both"/>
        <w:rPr>
          <w:bCs/>
        </w:rPr>
      </w:pPr>
      <w:r w:rsidRPr="00E928FF">
        <w:t xml:space="preserve">Для достижения поставленной цели </w:t>
      </w:r>
      <w:r w:rsidRPr="00E928FF">
        <w:rPr>
          <w:bCs/>
        </w:rPr>
        <w:t>в рамках подпрограммы будут решаться следующие задачи:</w:t>
      </w:r>
    </w:p>
    <w:p w:rsidR="00E5372B" w:rsidRPr="00E928FF" w:rsidRDefault="00F9511B" w:rsidP="00E5372B">
      <w:pPr>
        <w:tabs>
          <w:tab w:val="left" w:pos="1134"/>
        </w:tabs>
        <w:autoSpaceDE w:val="0"/>
        <w:autoSpaceDN w:val="0"/>
        <w:adjustRightInd w:val="0"/>
        <w:jc w:val="both"/>
      </w:pPr>
      <w:r w:rsidRPr="00E928FF">
        <w:t>- о</w:t>
      </w:r>
      <w:r w:rsidR="00E5372B" w:rsidRPr="00E928FF">
        <w:t>рганизация библиотечного обслуживания населения Глазовского района.</w:t>
      </w:r>
    </w:p>
    <w:p w:rsidR="00E5372B" w:rsidRPr="00E928FF" w:rsidRDefault="00F9511B" w:rsidP="00E5372B">
      <w:pPr>
        <w:tabs>
          <w:tab w:val="left" w:pos="1134"/>
        </w:tabs>
        <w:autoSpaceDE w:val="0"/>
        <w:autoSpaceDN w:val="0"/>
        <w:adjustRightInd w:val="0"/>
        <w:jc w:val="both"/>
      </w:pPr>
      <w:r w:rsidRPr="00E928FF">
        <w:t>- о</w:t>
      </w:r>
      <w:r w:rsidR="00E5372B" w:rsidRPr="00E928FF">
        <w:t>бновление и комплектование библиотечных фондов, обеспечение их сохранности.</w:t>
      </w:r>
    </w:p>
    <w:p w:rsidR="00E5372B" w:rsidRPr="00E928FF" w:rsidRDefault="00F9511B" w:rsidP="00E5372B">
      <w:pPr>
        <w:tabs>
          <w:tab w:val="left" w:pos="1134"/>
        </w:tabs>
        <w:autoSpaceDE w:val="0"/>
        <w:autoSpaceDN w:val="0"/>
        <w:adjustRightInd w:val="0"/>
        <w:jc w:val="both"/>
      </w:pPr>
      <w:r w:rsidRPr="00E928FF">
        <w:t>- в</w:t>
      </w:r>
      <w:r w:rsidR="00E5372B" w:rsidRPr="00E928FF">
        <w:t>недрение в практику работы библиотек современных информационных технологий, создание электронных каталогов и баз данных.</w:t>
      </w:r>
    </w:p>
    <w:p w:rsidR="00E5372B" w:rsidRPr="00E928FF" w:rsidRDefault="00F9511B" w:rsidP="00E5372B">
      <w:pPr>
        <w:tabs>
          <w:tab w:val="left" w:pos="1134"/>
        </w:tabs>
        <w:autoSpaceDE w:val="0"/>
        <w:autoSpaceDN w:val="0"/>
        <w:adjustRightInd w:val="0"/>
        <w:jc w:val="both"/>
      </w:pPr>
      <w:r w:rsidRPr="00E928FF">
        <w:t>- р</w:t>
      </w:r>
      <w:r w:rsidR="00E5372B" w:rsidRPr="00E928FF">
        <w:t>азвитие новых форм и методов оказания библиотечных услуг.</w:t>
      </w:r>
    </w:p>
    <w:p w:rsidR="00DF768A" w:rsidRPr="00E928FF" w:rsidRDefault="00F9511B" w:rsidP="00E5372B">
      <w:pPr>
        <w:tabs>
          <w:tab w:val="left" w:pos="1134"/>
        </w:tabs>
        <w:autoSpaceDE w:val="0"/>
        <w:autoSpaceDN w:val="0"/>
        <w:adjustRightInd w:val="0"/>
        <w:jc w:val="both"/>
      </w:pPr>
      <w:r w:rsidRPr="00E928FF">
        <w:lastRenderedPageBreak/>
        <w:t xml:space="preserve">- </w:t>
      </w:r>
      <w:r w:rsidR="005C6E2E" w:rsidRPr="00E928FF">
        <w:t>обеспечить развитие муниципальных библиотек</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1.3. Целевые показатели (индикаторы)</w:t>
      </w:r>
    </w:p>
    <w:p w:rsidR="00E5372B" w:rsidRPr="00E928FF" w:rsidRDefault="00E5372B" w:rsidP="00E5372B">
      <w:pPr>
        <w:keepNext/>
        <w:autoSpaceDE w:val="0"/>
        <w:autoSpaceDN w:val="0"/>
        <w:adjustRightInd w:val="0"/>
        <w:jc w:val="both"/>
        <w:rPr>
          <w:bCs/>
        </w:rPr>
      </w:pPr>
      <w:r w:rsidRPr="00E928FF">
        <w:rPr>
          <w:bCs/>
        </w:rPr>
        <w:t>В качестве целевых показателей (индикаторов) подпрограммы определены:</w:t>
      </w:r>
    </w:p>
    <w:p w:rsidR="00BB6E05" w:rsidRPr="00E928FF" w:rsidRDefault="00BB6E05" w:rsidP="00E5372B">
      <w:pPr>
        <w:keepNext/>
        <w:autoSpaceDE w:val="0"/>
        <w:autoSpaceDN w:val="0"/>
        <w:adjustRightInd w:val="0"/>
        <w:jc w:val="both"/>
        <w:rPr>
          <w:bCs/>
        </w:rPr>
      </w:pPr>
      <w:r w:rsidRPr="00E928FF">
        <w:rPr>
          <w:bCs/>
        </w:rPr>
        <w:t>2015-2018</w:t>
      </w:r>
    </w:p>
    <w:p w:rsidR="00E5372B" w:rsidRPr="00E928FF" w:rsidRDefault="00E5372B" w:rsidP="0037030B">
      <w:pPr>
        <w:pStyle w:val="a4"/>
        <w:numPr>
          <w:ilvl w:val="0"/>
          <w:numId w:val="19"/>
        </w:numPr>
        <w:tabs>
          <w:tab w:val="left" w:pos="1134"/>
        </w:tabs>
        <w:autoSpaceDE w:val="0"/>
        <w:autoSpaceDN w:val="0"/>
        <w:adjustRightInd w:val="0"/>
        <w:spacing w:before="240" w:line="240" w:lineRule="auto"/>
        <w:jc w:val="both"/>
      </w:pPr>
      <w:r w:rsidRPr="00E928FF">
        <w:t>Уровень фактической обеспеченности библиотеками от нормативной потребности, процентов.</w:t>
      </w:r>
    </w:p>
    <w:p w:rsidR="00E5372B" w:rsidRPr="00E928FF" w:rsidRDefault="00E5372B" w:rsidP="00E5372B">
      <w:pPr>
        <w:tabs>
          <w:tab w:val="left" w:pos="1134"/>
        </w:tabs>
        <w:autoSpaceDE w:val="0"/>
        <w:autoSpaceDN w:val="0"/>
        <w:adjustRightInd w:val="0"/>
        <w:contextualSpacing/>
        <w:jc w:val="both"/>
      </w:pPr>
      <w:r w:rsidRPr="00E928FF">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2)Охват населения муниципального района библиотечным обслуживанием, процентов.</w:t>
      </w:r>
    </w:p>
    <w:p w:rsidR="00E5372B" w:rsidRPr="00E928FF" w:rsidRDefault="00E5372B" w:rsidP="00E5372B">
      <w:pPr>
        <w:autoSpaceDE w:val="0"/>
        <w:autoSpaceDN w:val="0"/>
        <w:adjustRightInd w:val="0"/>
        <w:jc w:val="both"/>
        <w:rPr>
          <w:bCs/>
        </w:rPr>
      </w:pPr>
      <w:r w:rsidRPr="00E928FF">
        <w:rPr>
          <w:bCs/>
        </w:rPr>
        <w:t xml:space="preserve">Показатель характеризует востребованность библиотечных услуг населением; зависит от качества и доступности их оказания. Рассчитывается как количество зарегистрированных пользователей библиотек, отнесенное к численности жителей муниципального образования, умноженное на 100 процентов. </w:t>
      </w:r>
    </w:p>
    <w:p w:rsidR="00E5372B" w:rsidRPr="00E928FF" w:rsidRDefault="00E5372B" w:rsidP="00E5372B">
      <w:pPr>
        <w:autoSpaceDE w:val="0"/>
        <w:autoSpaceDN w:val="0"/>
        <w:adjustRightInd w:val="0"/>
        <w:jc w:val="both"/>
        <w:rPr>
          <w:bCs/>
        </w:rPr>
      </w:pPr>
      <w:r w:rsidRPr="00E928FF">
        <w:rPr>
          <w:bCs/>
        </w:rPr>
        <w:t xml:space="preserve">3). Количество посещений библиотек в расчете на 1-го жителя муниципального района в год, единиц. </w:t>
      </w:r>
    </w:p>
    <w:p w:rsidR="00E5372B" w:rsidRPr="00E928FF" w:rsidRDefault="00E5372B" w:rsidP="00E5372B">
      <w:pPr>
        <w:autoSpaceDE w:val="0"/>
        <w:autoSpaceDN w:val="0"/>
        <w:adjustRightInd w:val="0"/>
        <w:jc w:val="both"/>
        <w:rPr>
          <w:bCs/>
        </w:rPr>
      </w:pPr>
      <w:r w:rsidRPr="00E928FF">
        <w:rPr>
          <w:bCs/>
        </w:rPr>
        <w:t xml:space="preserve">Показатель характеризует востребованность библиотечных услуг; зависит от качества и доступности их оказания. </w:t>
      </w:r>
    </w:p>
    <w:p w:rsidR="00E5372B" w:rsidRPr="00E928FF" w:rsidRDefault="00E5372B" w:rsidP="00E5372B">
      <w:pPr>
        <w:tabs>
          <w:tab w:val="left" w:pos="1134"/>
        </w:tabs>
        <w:autoSpaceDE w:val="0"/>
        <w:autoSpaceDN w:val="0"/>
        <w:adjustRightInd w:val="0"/>
        <w:jc w:val="both"/>
        <w:rPr>
          <w:bCs/>
        </w:rPr>
      </w:pPr>
      <w:r w:rsidRPr="00E928FF">
        <w:rPr>
          <w:bCs/>
        </w:rPr>
        <w:t>4).Количество книговыдач в библиотеках района на 1000 жителей, единиц.</w:t>
      </w:r>
    </w:p>
    <w:p w:rsidR="00E5372B" w:rsidRPr="00E928FF" w:rsidRDefault="00E5372B" w:rsidP="00E5372B">
      <w:pPr>
        <w:autoSpaceDE w:val="0"/>
        <w:autoSpaceDN w:val="0"/>
        <w:adjustRightInd w:val="0"/>
        <w:jc w:val="both"/>
        <w:rPr>
          <w:bCs/>
        </w:rPr>
      </w:pPr>
      <w:r w:rsidRPr="00E928FF">
        <w:rPr>
          <w:bCs/>
        </w:rPr>
        <w:t>Показатель характеризует объем муниципальной услуги по осуществлению библиотечного, библиографического и информационного обслуживания населения, а также интенсивность использования библиотечного фонда пользователями библиотек; зависит от качества и доступности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5).Количество экземпляров новых поступлений в библиотечные фонды публичных библиотек Глазовского района на 1000 человек населения, единиц.</w:t>
      </w:r>
    </w:p>
    <w:p w:rsidR="00E5372B" w:rsidRPr="00E928FF" w:rsidRDefault="00E5372B" w:rsidP="00E5372B">
      <w:pPr>
        <w:autoSpaceDE w:val="0"/>
        <w:autoSpaceDN w:val="0"/>
        <w:adjustRightInd w:val="0"/>
        <w:jc w:val="both"/>
        <w:rPr>
          <w:bCs/>
        </w:rPr>
      </w:pPr>
      <w:r w:rsidRPr="00E928FF">
        <w:rPr>
          <w:bCs/>
        </w:rPr>
        <w:t>Показатель характеризует степень обновления библиотечного фонда в течение анализируемого периода; влияет на качество библиотечных услуг.</w:t>
      </w:r>
    </w:p>
    <w:p w:rsidR="00E5372B" w:rsidRPr="00E928FF" w:rsidRDefault="00E5372B" w:rsidP="00E5372B">
      <w:pPr>
        <w:tabs>
          <w:tab w:val="left" w:pos="1134"/>
        </w:tabs>
        <w:autoSpaceDE w:val="0"/>
        <w:autoSpaceDN w:val="0"/>
        <w:adjustRightInd w:val="0"/>
        <w:jc w:val="both"/>
        <w:rPr>
          <w:bCs/>
        </w:rPr>
      </w:pPr>
      <w:r w:rsidRPr="00E928FF">
        <w:rPr>
          <w:bCs/>
        </w:rPr>
        <w:t>6).Увеличение количество библиографических записей.</w:t>
      </w:r>
    </w:p>
    <w:p w:rsidR="00E5372B" w:rsidRPr="00E928FF" w:rsidRDefault="00E5372B" w:rsidP="00E5372B">
      <w:pPr>
        <w:tabs>
          <w:tab w:val="left" w:pos="1134"/>
        </w:tabs>
        <w:autoSpaceDE w:val="0"/>
        <w:autoSpaceDN w:val="0"/>
        <w:adjustRightInd w:val="0"/>
        <w:jc w:val="both"/>
        <w:rPr>
          <w:bCs/>
        </w:rPr>
      </w:pPr>
      <w:r w:rsidRPr="00E928FF">
        <w:rPr>
          <w:bCs/>
        </w:rPr>
        <w:t>Показатель характеризует развитие справочно-поискового аппарата библиотечной системы; влияет на качество оказания библиотечных услуг. Предусмотрен для наблюдения в разрезе муниципальных образований в государственной программе Удмуртской Республики «Культура Удмуртии на 2013-2020 годы».</w:t>
      </w:r>
    </w:p>
    <w:p w:rsidR="00E5372B" w:rsidRPr="00E928FF" w:rsidRDefault="00E5372B" w:rsidP="00E5372B">
      <w:pPr>
        <w:tabs>
          <w:tab w:val="left" w:pos="1134"/>
        </w:tabs>
        <w:autoSpaceDE w:val="0"/>
        <w:autoSpaceDN w:val="0"/>
        <w:adjustRightInd w:val="0"/>
        <w:jc w:val="both"/>
        <w:rPr>
          <w:bCs/>
        </w:rPr>
      </w:pPr>
      <w:r w:rsidRPr="00E928FF">
        <w:rPr>
          <w:bCs/>
        </w:rPr>
        <w:t xml:space="preserve">7). Доля библиотек, подключенных к сети «Интернет», в общем количестве публичных библиотек Глазовского района, процентов. </w:t>
      </w:r>
    </w:p>
    <w:p w:rsidR="00E5372B" w:rsidRPr="00E928FF" w:rsidRDefault="00E5372B" w:rsidP="00E5372B">
      <w:pPr>
        <w:tabs>
          <w:tab w:val="left" w:pos="1134"/>
        </w:tabs>
        <w:autoSpaceDE w:val="0"/>
        <w:autoSpaceDN w:val="0"/>
        <w:adjustRightInd w:val="0"/>
        <w:jc w:val="both"/>
      </w:pPr>
      <w:r w:rsidRPr="00E928FF">
        <w:rPr>
          <w:bCs/>
        </w:rPr>
        <w:t xml:space="preserve">Показатель рассчитывается применительно к филиалам МУК «Глазовская районная ЦБС». </w:t>
      </w:r>
      <w:r w:rsidRPr="00E928FF">
        <w:t xml:space="preserve">Характеризует </w:t>
      </w:r>
      <w:r w:rsidRPr="00E928FF">
        <w:rPr>
          <w:bCs/>
        </w:rPr>
        <w:t xml:space="preserve">возможность </w:t>
      </w:r>
      <w:r w:rsidRPr="00E928FF">
        <w:t>доступа пользователей библиотек к электронным фондам публичных библиотек Удмуртской Республики; влияет на качество оказания библиотечных услуг.</w:t>
      </w:r>
    </w:p>
    <w:p w:rsidR="00E5372B" w:rsidRPr="00E928FF" w:rsidRDefault="00E5372B" w:rsidP="00E5372B">
      <w:pPr>
        <w:tabs>
          <w:tab w:val="left" w:pos="1134"/>
        </w:tabs>
        <w:autoSpaceDE w:val="0"/>
        <w:autoSpaceDN w:val="0"/>
        <w:adjustRightInd w:val="0"/>
        <w:jc w:val="both"/>
      </w:pPr>
      <w:r w:rsidRPr="00E928FF">
        <w:rPr>
          <w:bCs/>
        </w:rPr>
        <w:t>8) Количество организованных и проведенных мероприятий</w:t>
      </w:r>
      <w:r w:rsidRPr="00E928FF">
        <w:t xml:space="preserve"> с целью продвижения чтения, повышения информационной культуры, организации досуга и популяризации различных областей знания, единиц.</w:t>
      </w:r>
    </w:p>
    <w:p w:rsidR="00E5372B" w:rsidRPr="00E928FF" w:rsidRDefault="00E5372B" w:rsidP="00E5372B">
      <w:pPr>
        <w:tabs>
          <w:tab w:val="left" w:pos="1134"/>
        </w:tabs>
        <w:autoSpaceDE w:val="0"/>
        <w:autoSpaceDN w:val="0"/>
        <w:adjustRightInd w:val="0"/>
        <w:jc w:val="both"/>
        <w:rPr>
          <w:bCs/>
        </w:rPr>
      </w:pPr>
      <w:r w:rsidRPr="00E928FF">
        <w:rPr>
          <w:bCs/>
        </w:rPr>
        <w:t xml:space="preserve">К числу мероприятий относится проведение мероприятий тематической направленности (программно-проектная деятельность), организация клубов общения, создание мини-музеев, оформление выставок, экспозиций, проведение дискуссий, конференций. </w:t>
      </w:r>
      <w:r w:rsidRPr="00E928FF">
        <w:rPr>
          <w:bCs/>
        </w:rPr>
        <w:lastRenderedPageBreak/>
        <w:t>Показатель характеризует использование различных форм и методов работы с населением.</w:t>
      </w:r>
    </w:p>
    <w:p w:rsidR="00BB6E05" w:rsidRPr="00FF60AB" w:rsidRDefault="00BB6E05" w:rsidP="00BB6E05">
      <w:pPr>
        <w:tabs>
          <w:tab w:val="left" w:pos="1134"/>
        </w:tabs>
        <w:autoSpaceDE w:val="0"/>
        <w:autoSpaceDN w:val="0"/>
        <w:adjustRightInd w:val="0"/>
        <w:spacing w:before="60" w:after="60"/>
        <w:rPr>
          <w:b/>
          <w:bCs/>
          <w:sz w:val="22"/>
        </w:rPr>
      </w:pPr>
      <w:r w:rsidRPr="00FF60AB">
        <w:rPr>
          <w:b/>
          <w:bCs/>
          <w:sz w:val="22"/>
        </w:rPr>
        <w:t>2019-2024</w:t>
      </w:r>
    </w:p>
    <w:p w:rsidR="00FF60AB" w:rsidRPr="009244F7" w:rsidRDefault="00FF60AB" w:rsidP="009244F7">
      <w:pPr>
        <w:pStyle w:val="a4"/>
        <w:numPr>
          <w:ilvl w:val="0"/>
          <w:numId w:val="24"/>
        </w:numPr>
        <w:tabs>
          <w:tab w:val="left" w:pos="1134"/>
          <w:tab w:val="left" w:pos="3720"/>
        </w:tabs>
        <w:autoSpaceDE w:val="0"/>
        <w:autoSpaceDN w:val="0"/>
        <w:adjustRightInd w:val="0"/>
        <w:spacing w:before="60" w:after="60" w:line="240" w:lineRule="auto"/>
        <w:rPr>
          <w:rFonts w:cs="Times New Roman"/>
          <w:bCs/>
          <w:szCs w:val="24"/>
        </w:rPr>
      </w:pPr>
      <w:r w:rsidRPr="009244F7">
        <w:rPr>
          <w:rFonts w:cs="Times New Roman"/>
          <w:bCs/>
          <w:szCs w:val="24"/>
        </w:rPr>
        <w:t>Уровень фактической обеспеченности библиотеками от нормативной потребности,</w:t>
      </w:r>
    </w:p>
    <w:p w:rsidR="009244F7" w:rsidRPr="009244F7" w:rsidRDefault="009244F7" w:rsidP="009244F7">
      <w:pPr>
        <w:tabs>
          <w:tab w:val="left" w:pos="1134"/>
        </w:tabs>
        <w:autoSpaceDE w:val="0"/>
        <w:autoSpaceDN w:val="0"/>
        <w:adjustRightInd w:val="0"/>
        <w:jc w:val="both"/>
      </w:pPr>
      <w:r w:rsidRPr="00E928FF">
        <w:t>Показатель предусмотрен в составе показателей для оценки эффективности деятельности органов местного самоуправления. Характеризует развитие инфраструктуры для оказания библиотечных услуг.</w:t>
      </w:r>
    </w:p>
    <w:p w:rsidR="00FF60AB" w:rsidRDefault="00FF60AB" w:rsidP="00FF60AB">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Pr="00E928FF">
        <w:rPr>
          <w:rFonts w:cs="Times New Roman"/>
          <w:szCs w:val="24"/>
        </w:rPr>
        <w:t>Количество экземпляров новых поступлений в фонды на 1000 человек населения</w:t>
      </w:r>
      <w:r>
        <w:rPr>
          <w:rFonts w:cs="Times New Roman"/>
          <w:szCs w:val="24"/>
        </w:rPr>
        <w:t>;</w:t>
      </w:r>
    </w:p>
    <w:p w:rsidR="00FF60AB" w:rsidRDefault="00FF60AB" w:rsidP="00FF60AB">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Pr="00E928FF">
        <w:rPr>
          <w:rFonts w:cs="Times New Roman"/>
          <w:szCs w:val="24"/>
        </w:rPr>
        <w:t>Доля библиотек, подключенных к сети Интернет в общем количестве библиотек</w:t>
      </w:r>
      <w:r>
        <w:rPr>
          <w:rFonts w:cs="Times New Roman"/>
          <w:szCs w:val="24"/>
        </w:rPr>
        <w:t>;</w:t>
      </w:r>
    </w:p>
    <w:p w:rsidR="00FF60AB" w:rsidRPr="00E928FF" w:rsidRDefault="00FF60AB" w:rsidP="00FF60AB">
      <w:pPr>
        <w:spacing w:before="40" w:after="40" w:line="240" w:lineRule="auto"/>
        <w:rPr>
          <w:rFonts w:cs="Times New Roman"/>
          <w:szCs w:val="24"/>
        </w:rPr>
      </w:pPr>
      <w:r>
        <w:rPr>
          <w:rFonts w:cs="Times New Roman"/>
          <w:szCs w:val="24"/>
        </w:rPr>
        <w:t xml:space="preserve">4)  </w:t>
      </w:r>
      <w:r w:rsidRPr="00E928FF">
        <w:rPr>
          <w:rFonts w:cs="Times New Roman"/>
          <w:szCs w:val="24"/>
        </w:rPr>
        <w:t>Количество посещений библиотек к уровню 2010 г.</w:t>
      </w:r>
      <w:r>
        <w:rPr>
          <w:rFonts w:cs="Times New Roman"/>
          <w:szCs w:val="24"/>
        </w:rPr>
        <w:t>;</w:t>
      </w:r>
    </w:p>
    <w:p w:rsidR="00FF60AB" w:rsidRDefault="00FF60AB" w:rsidP="00FF60AB">
      <w:pPr>
        <w:tabs>
          <w:tab w:val="left" w:pos="1134"/>
          <w:tab w:val="left" w:pos="3720"/>
        </w:tabs>
        <w:autoSpaceDE w:val="0"/>
        <w:autoSpaceDN w:val="0"/>
        <w:adjustRightInd w:val="0"/>
        <w:spacing w:before="60" w:after="60"/>
        <w:rPr>
          <w:rFonts w:cs="Times New Roman"/>
          <w:szCs w:val="24"/>
        </w:rPr>
      </w:pPr>
      <w:r>
        <w:rPr>
          <w:bCs/>
          <w:sz w:val="22"/>
        </w:rPr>
        <w:t xml:space="preserve">5)   </w:t>
      </w:r>
      <w:r w:rsidRPr="00E928FF">
        <w:rPr>
          <w:rFonts w:cs="Times New Roman"/>
          <w:szCs w:val="24"/>
        </w:rPr>
        <w:t>Количество библиотек,  получивших равноценные (по стоимости комплекта) комплекты новых книг</w:t>
      </w:r>
      <w:r>
        <w:rPr>
          <w:rFonts w:cs="Times New Roman"/>
          <w:szCs w:val="24"/>
        </w:rPr>
        <w:t>;</w:t>
      </w:r>
    </w:p>
    <w:p w:rsidR="00F9511B" w:rsidRPr="00E928FF" w:rsidRDefault="00FF60AB" w:rsidP="009244F7">
      <w:pPr>
        <w:tabs>
          <w:tab w:val="left" w:pos="1134"/>
          <w:tab w:val="left" w:pos="3720"/>
        </w:tabs>
        <w:autoSpaceDE w:val="0"/>
        <w:autoSpaceDN w:val="0"/>
        <w:adjustRightInd w:val="0"/>
        <w:spacing w:before="60" w:after="60" w:line="240" w:lineRule="auto"/>
        <w:rPr>
          <w:bCs/>
          <w:sz w:val="22"/>
        </w:rPr>
      </w:pPr>
      <w:r>
        <w:rPr>
          <w:bCs/>
          <w:sz w:val="22"/>
        </w:rPr>
        <w:t xml:space="preserve">6)  </w:t>
      </w:r>
      <w:r w:rsidRPr="00E928FF">
        <w:rPr>
          <w:bCs/>
          <w:sz w:val="22"/>
        </w:rPr>
        <w:t>Количество посещений библиотек</w:t>
      </w:r>
      <w:r>
        <w:rPr>
          <w:bCs/>
          <w:sz w:val="22"/>
        </w:rPr>
        <w:t>;</w:t>
      </w:r>
    </w:p>
    <w:p w:rsidR="009244F7" w:rsidRPr="00E928FF" w:rsidRDefault="00FF60AB" w:rsidP="009244F7">
      <w:pPr>
        <w:tabs>
          <w:tab w:val="left" w:pos="1134"/>
        </w:tabs>
        <w:autoSpaceDE w:val="0"/>
        <w:autoSpaceDN w:val="0"/>
        <w:adjustRightInd w:val="0"/>
        <w:contextualSpacing/>
        <w:jc w:val="both"/>
      </w:pPr>
      <w:r>
        <w:rPr>
          <w:bCs/>
          <w:sz w:val="22"/>
        </w:rPr>
        <w:t>Показатели</w:t>
      </w:r>
      <w:r w:rsidR="00F9511B" w:rsidRPr="00E928FF">
        <w:rPr>
          <w:bCs/>
          <w:sz w:val="22"/>
        </w:rPr>
        <w:t xml:space="preserve"> предусмотрен</w:t>
      </w:r>
      <w:r>
        <w:rPr>
          <w:bCs/>
          <w:sz w:val="22"/>
        </w:rPr>
        <w:t>ы</w:t>
      </w:r>
      <w:r w:rsidR="00F9511B" w:rsidRPr="00E928FF">
        <w:rPr>
          <w:bCs/>
          <w:sz w:val="22"/>
        </w:rPr>
        <w:t xml:space="preserve"> в рамках реализации регионального проекта «Культурная среда»</w:t>
      </w:r>
      <w:r>
        <w:rPr>
          <w:bCs/>
          <w:sz w:val="22"/>
        </w:rPr>
        <w:t>,  Государственной программы УР «Культура УР»</w:t>
      </w:r>
      <w:r w:rsidR="009244F7">
        <w:rPr>
          <w:bCs/>
          <w:sz w:val="22"/>
        </w:rPr>
        <w:t>.</w:t>
      </w:r>
    </w:p>
    <w:p w:rsidR="00F9511B" w:rsidRPr="00E928FF" w:rsidRDefault="00F9511B" w:rsidP="00BB6E05">
      <w:pPr>
        <w:tabs>
          <w:tab w:val="left" w:pos="1134"/>
        </w:tabs>
        <w:autoSpaceDE w:val="0"/>
        <w:autoSpaceDN w:val="0"/>
        <w:adjustRightInd w:val="0"/>
        <w:spacing w:before="60" w:after="60"/>
        <w:rPr>
          <w:bCs/>
          <w:sz w:val="22"/>
        </w:rPr>
      </w:pPr>
    </w:p>
    <w:p w:rsidR="00E5372B" w:rsidRPr="00E928FF" w:rsidRDefault="00E5372B" w:rsidP="00E5372B">
      <w:pPr>
        <w:keepNext/>
        <w:shd w:val="clear" w:color="auto" w:fill="FFFFFF"/>
        <w:tabs>
          <w:tab w:val="left" w:pos="1276"/>
        </w:tabs>
        <w:spacing w:before="360" w:after="240"/>
        <w:ind w:right="709"/>
        <w:jc w:val="center"/>
        <w:rPr>
          <w:b/>
        </w:rPr>
      </w:pPr>
      <w:r w:rsidRPr="00E928FF">
        <w:rPr>
          <w:b/>
        </w:rPr>
        <w:t xml:space="preserve">1.4. Сроки и этапы реализации </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E5372B" w:rsidRPr="00E928FF" w:rsidRDefault="004F4CA0" w:rsidP="004F4CA0">
      <w:pPr>
        <w:shd w:val="clear" w:color="auto" w:fill="FFFFFF"/>
        <w:tabs>
          <w:tab w:val="left" w:pos="1276"/>
        </w:tabs>
        <w:jc w:val="both"/>
      </w:pPr>
      <w:r w:rsidRPr="00E928FF">
        <w:t>2 этап: 2019-2024 гг</w:t>
      </w:r>
    </w:p>
    <w:p w:rsidR="004F4CA0" w:rsidRPr="00E928FF" w:rsidRDefault="004F4CA0" w:rsidP="00E5372B">
      <w:pPr>
        <w:widowControl w:val="0"/>
        <w:autoSpaceDE w:val="0"/>
        <w:autoSpaceDN w:val="0"/>
        <w:adjustRightInd w:val="0"/>
        <w:jc w:val="both"/>
        <w:rPr>
          <w:b/>
        </w:rPr>
      </w:pPr>
    </w:p>
    <w:p w:rsidR="00E5372B" w:rsidRPr="00E928FF" w:rsidRDefault="00E5372B" w:rsidP="00AA27BD">
      <w:pPr>
        <w:widowControl w:val="0"/>
        <w:autoSpaceDE w:val="0"/>
        <w:autoSpaceDN w:val="0"/>
        <w:adjustRightInd w:val="0"/>
        <w:spacing w:line="240" w:lineRule="auto"/>
        <w:jc w:val="both"/>
        <w:rPr>
          <w:rFonts w:cs="Calibri"/>
        </w:rPr>
      </w:pPr>
      <w:r w:rsidRPr="00E928FF">
        <w:rPr>
          <w:b/>
        </w:rPr>
        <w:t>1.5. Основные мероприятия</w:t>
      </w:r>
    </w:p>
    <w:p w:rsidR="00E5372B" w:rsidRPr="00E928FF" w:rsidRDefault="00E5372B" w:rsidP="00AA27BD">
      <w:pPr>
        <w:keepNext/>
        <w:shd w:val="clear" w:color="auto" w:fill="FFFFFF"/>
        <w:spacing w:line="240" w:lineRule="auto"/>
        <w:jc w:val="both"/>
      </w:pPr>
      <w:r w:rsidRPr="00E928FF">
        <w:t>Основные мероприятия в сфере реализации подпрограммы:</w:t>
      </w:r>
    </w:p>
    <w:p w:rsidR="00E5372B" w:rsidRPr="00E928FF" w:rsidRDefault="00E5372B" w:rsidP="0037030B">
      <w:pPr>
        <w:pStyle w:val="a4"/>
        <w:numPr>
          <w:ilvl w:val="0"/>
          <w:numId w:val="20"/>
        </w:numPr>
        <w:shd w:val="clear" w:color="auto" w:fill="FFFFFF"/>
        <w:tabs>
          <w:tab w:val="left" w:pos="1134"/>
        </w:tabs>
        <w:spacing w:before="240" w:line="240" w:lineRule="auto"/>
        <w:jc w:val="both"/>
      </w:pPr>
      <w:r w:rsidRPr="00E928FF">
        <w:t>Оказание муниципальной услуги по осуществлению библиотечного,</w:t>
      </w:r>
    </w:p>
    <w:p w:rsidR="00E5372B" w:rsidRPr="00E928FF" w:rsidRDefault="00E5372B" w:rsidP="00AA27BD">
      <w:pPr>
        <w:shd w:val="clear" w:color="auto" w:fill="FFFFFF"/>
        <w:tabs>
          <w:tab w:val="left" w:pos="1134"/>
        </w:tabs>
        <w:spacing w:line="240" w:lineRule="auto"/>
        <w:jc w:val="both"/>
      </w:pPr>
      <w:r w:rsidRPr="00E928FF">
        <w:t>библиографического и информационного обслуживания пользователей библиотеки.</w:t>
      </w:r>
    </w:p>
    <w:p w:rsidR="00E5372B" w:rsidRPr="00E928FF" w:rsidRDefault="00E5372B" w:rsidP="00AA27BD">
      <w:pPr>
        <w:shd w:val="clear" w:color="auto" w:fill="FFFFFF"/>
        <w:tabs>
          <w:tab w:val="left" w:pos="1134"/>
        </w:tabs>
        <w:spacing w:line="240" w:lineRule="auto"/>
        <w:jc w:val="both"/>
      </w:pPr>
      <w:r w:rsidRPr="00E928FF">
        <w:t>В рамках основного мероприятия осуществляются переданные органами местного самоуправления поселений полномочия по организации библиотечного обслуживания населения, комплектование и обеспечение сохранности библиотечных фондов поселения.</w:t>
      </w:r>
    </w:p>
    <w:p w:rsidR="00E5372B" w:rsidRPr="00E928FF" w:rsidRDefault="00E5372B" w:rsidP="00AA27BD">
      <w:pPr>
        <w:shd w:val="clear" w:color="auto" w:fill="FFFFFF"/>
        <w:tabs>
          <w:tab w:val="left" w:pos="1134"/>
        </w:tabs>
        <w:spacing w:line="240" w:lineRule="auto"/>
        <w:jc w:val="both"/>
      </w:pPr>
      <w:r w:rsidRPr="00E928FF">
        <w:t xml:space="preserve">В состав муниципальной услуги входят основные библиотечные процессы: комплектование и обработка документов; организация и обеспечение сохранности библиотечных фондов; обслуживание пользователей; информационная, библиографическая деятельность. </w:t>
      </w:r>
    </w:p>
    <w:p w:rsidR="00E5372B" w:rsidRPr="00E928FF" w:rsidRDefault="00E5372B" w:rsidP="00AA27BD">
      <w:pPr>
        <w:shd w:val="clear" w:color="auto" w:fill="FFFFFF"/>
        <w:tabs>
          <w:tab w:val="left" w:pos="1134"/>
        </w:tabs>
        <w:spacing w:line="240" w:lineRule="auto"/>
        <w:jc w:val="both"/>
      </w:pPr>
      <w:r w:rsidRPr="00E928FF">
        <w:t xml:space="preserve">2). Организация нестационарных пунктов библиотечного обслуживания населения. </w:t>
      </w:r>
    </w:p>
    <w:p w:rsidR="00E5372B" w:rsidRPr="00E928FF" w:rsidRDefault="00E5372B" w:rsidP="00AA27BD">
      <w:pPr>
        <w:shd w:val="clear" w:color="auto" w:fill="FFFFFF"/>
        <w:tabs>
          <w:tab w:val="left" w:pos="1134"/>
        </w:tabs>
        <w:spacing w:line="240" w:lineRule="auto"/>
        <w:jc w:val="both"/>
      </w:pPr>
      <w:r w:rsidRPr="00E928FF">
        <w:t xml:space="preserve">Основное мероприятие реализуется в целях обеспечения доступности библиотечных услуг в населенных пунктах, где отсутствуют филиалы МУК «Глазовская районная ЦБС». </w:t>
      </w:r>
    </w:p>
    <w:p w:rsidR="00E5372B" w:rsidRPr="00E928FF" w:rsidRDefault="00E5372B" w:rsidP="00AA27BD">
      <w:pPr>
        <w:shd w:val="clear" w:color="auto" w:fill="FFFFFF"/>
        <w:tabs>
          <w:tab w:val="left" w:pos="1134"/>
        </w:tabs>
        <w:spacing w:line="240" w:lineRule="auto"/>
        <w:jc w:val="both"/>
      </w:pPr>
      <w:r w:rsidRPr="00E928FF">
        <w:t>3) Комплектование библиотечных фондов.</w:t>
      </w:r>
    </w:p>
    <w:p w:rsidR="00E5372B" w:rsidRPr="00E928FF" w:rsidRDefault="00E5372B" w:rsidP="00AA27BD">
      <w:pPr>
        <w:shd w:val="clear" w:color="auto" w:fill="FFFFFF"/>
        <w:tabs>
          <w:tab w:val="left" w:pos="1134"/>
        </w:tabs>
        <w:spacing w:line="240" w:lineRule="auto"/>
        <w:jc w:val="both"/>
      </w:pPr>
      <w:r w:rsidRPr="00E928FF">
        <w:t xml:space="preserve">    - подписка на периодические издания.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 4) Организация и проведение мероприятий с целью продвижения чтения, повышения информационной культуры, организации досуга и популяризации различных областей знания.</w:t>
      </w:r>
    </w:p>
    <w:p w:rsidR="00E5372B" w:rsidRPr="00E928FF" w:rsidRDefault="00E5372B" w:rsidP="00AA27BD">
      <w:pPr>
        <w:keepNext/>
        <w:shd w:val="clear" w:color="auto" w:fill="FFFFFF"/>
        <w:tabs>
          <w:tab w:val="left" w:pos="1134"/>
        </w:tabs>
        <w:spacing w:line="240" w:lineRule="auto"/>
        <w:jc w:val="both"/>
      </w:pPr>
      <w:r w:rsidRPr="00E928FF">
        <w:t>В рамках основного мероприятия осуществляется: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организация и проведение мероприятий тематической направленности, таких как  «Неделя детской книги», «Летнее чтение», «Дни защиты от экологической опасности», «Декада права», декада «За здоровый образ жизни», Дни финно-угорских литератур, Дни информации по профориентации.</w:t>
      </w:r>
    </w:p>
    <w:p w:rsidR="00E5372B" w:rsidRPr="00E928FF" w:rsidRDefault="00E5372B" w:rsidP="00AA27BD">
      <w:pPr>
        <w:shd w:val="clear" w:color="auto" w:fill="FFFFFF"/>
        <w:tabs>
          <w:tab w:val="left" w:pos="1134"/>
        </w:tabs>
        <w:spacing w:line="240" w:lineRule="auto"/>
        <w:contextualSpacing/>
        <w:jc w:val="both"/>
        <w:rPr>
          <w:bCs/>
        </w:rPr>
      </w:pPr>
      <w:r w:rsidRPr="00E928FF">
        <w:rPr>
          <w:bCs/>
        </w:rPr>
        <w:lastRenderedPageBreak/>
        <w:t xml:space="preserve">А) организация деятельности библиотек </w:t>
      </w:r>
      <w:r w:rsidR="005B405C" w:rsidRPr="00E928FF">
        <w:rPr>
          <w:bCs/>
        </w:rPr>
        <w:t>–</w:t>
      </w:r>
      <w:r w:rsidRPr="00E928FF">
        <w:rPr>
          <w:bCs/>
        </w:rPr>
        <w:t xml:space="preserve"> 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Б) создание на базе библиотек клубов общения, любителей книги, семейного чтения;</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В) оформление тематических выставок, экспозиций;</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Г) проведение ежегодной краеведческой  конференции.</w:t>
      </w:r>
    </w:p>
    <w:p w:rsidR="00E5372B" w:rsidRPr="00E928FF" w:rsidRDefault="00E5372B" w:rsidP="00AA27BD">
      <w:pPr>
        <w:shd w:val="clear" w:color="auto" w:fill="FFFFFF"/>
        <w:tabs>
          <w:tab w:val="left" w:pos="1134"/>
        </w:tabs>
        <w:spacing w:line="240" w:lineRule="auto"/>
        <w:contextualSpacing/>
        <w:jc w:val="both"/>
      </w:pPr>
      <w:r w:rsidRPr="00E928FF">
        <w:rPr>
          <w:bCs/>
        </w:rPr>
        <w:tab/>
        <w:t xml:space="preserve">Проведение такого рода мероприятий способствует </w:t>
      </w:r>
      <w:r w:rsidRPr="00E928FF">
        <w:t>повышению образовательного уровня населения, особенно подрастающего поколения, развитию их творческих способностей, вовлечению в создание и продвижение культурного продукта.</w:t>
      </w:r>
    </w:p>
    <w:p w:rsidR="00E5372B" w:rsidRPr="00E928FF" w:rsidRDefault="00E5372B" w:rsidP="00AA27BD">
      <w:pPr>
        <w:shd w:val="clear" w:color="auto" w:fill="FFFFFF"/>
        <w:tabs>
          <w:tab w:val="left" w:pos="1134"/>
        </w:tabs>
        <w:spacing w:line="240" w:lineRule="auto"/>
        <w:jc w:val="both"/>
      </w:pPr>
      <w:r w:rsidRPr="00E928FF">
        <w:t>5) Укрепление и модернизация материально-технической базы библиотек.</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В рамках основного мероприятия  планируется  </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А) реализация мероприятий по целевой программе «Библиотека- центр деловой информации Глазовского района на 2014 – 2016 гг.» и обеспечение всех филиалов МУК «Глазовская районная ЦБС» компьютерами и копировально-множительной техникой, доступом к информационно-телекоммуникационной сети «Интернет». Основное мероприятие предусматривает приобретение мебели и специального оборудования</w:t>
      </w:r>
    </w:p>
    <w:p w:rsidR="00E5372B" w:rsidRPr="00E928FF" w:rsidRDefault="00E5372B" w:rsidP="00AA27BD">
      <w:pPr>
        <w:keepNext/>
        <w:shd w:val="clear" w:color="auto" w:fill="FFFFFF"/>
        <w:tabs>
          <w:tab w:val="left" w:pos="1134"/>
        </w:tabs>
        <w:spacing w:line="240" w:lineRule="auto"/>
        <w:contextualSpacing/>
        <w:jc w:val="both"/>
        <w:rPr>
          <w:bCs/>
        </w:rPr>
      </w:pPr>
      <w:r w:rsidRPr="00E928FF">
        <w:rPr>
          <w:bCs/>
        </w:rPr>
        <w:t>6) Создание электронных информационных ресурсов.</w:t>
      </w:r>
    </w:p>
    <w:p w:rsidR="00E5372B" w:rsidRPr="00E928FF" w:rsidRDefault="00E5372B" w:rsidP="00AA27BD">
      <w:pPr>
        <w:shd w:val="clear" w:color="auto" w:fill="FFFFFF"/>
        <w:tabs>
          <w:tab w:val="left" w:pos="1134"/>
        </w:tabs>
        <w:spacing w:line="240" w:lineRule="auto"/>
        <w:jc w:val="both"/>
      </w:pPr>
      <w:r w:rsidRPr="00E928FF">
        <w:t xml:space="preserve">В рамках основного мероприятия ведется работа по созданию электронных информационных ресурсов: «История населённых пунктов Глазовского района», «История библиотек Глазовского района»,  «Православные церкви Глазовского уезда», «Достопримечательности Глазовского района» и др. </w:t>
      </w:r>
    </w:p>
    <w:p w:rsidR="00E5372B" w:rsidRPr="00E928FF" w:rsidRDefault="00E5372B" w:rsidP="00AA27BD">
      <w:pPr>
        <w:shd w:val="clear" w:color="auto" w:fill="FFFFFF"/>
        <w:tabs>
          <w:tab w:val="left" w:pos="1134"/>
        </w:tabs>
        <w:spacing w:line="240" w:lineRule="auto"/>
        <w:jc w:val="both"/>
      </w:pPr>
      <w:r w:rsidRPr="00E928FF">
        <w:t>7). Оказание  методической помощи филиалам МУК «Глазовская районная ЦБС» в сельских поселениях.</w:t>
      </w:r>
    </w:p>
    <w:p w:rsidR="00E5372B" w:rsidRPr="00E928FF" w:rsidRDefault="00E5372B" w:rsidP="00AA27BD">
      <w:pPr>
        <w:shd w:val="clear" w:color="auto" w:fill="FFFFFF"/>
        <w:tabs>
          <w:tab w:val="left" w:pos="1134"/>
        </w:tabs>
        <w:spacing w:line="240" w:lineRule="auto"/>
        <w:jc w:val="both"/>
      </w:pPr>
      <w:r w:rsidRPr="00E928FF">
        <w:t>Основное мероприятие выполняется Центральной районной библиотекой в целях оказания методической помощи филиалам МУК «Глазовская районная ЦБС» в сельских поселениях по организации библиотечного обслуживания населения, внедрению новых форм и методов работы.</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8). Информирование населения об организации оказания библиотечных услуг в Глазовском районе, проводимых мероприятиях, а также о трудовых коллективах и работниках библиотечной системы.</w:t>
      </w:r>
    </w:p>
    <w:p w:rsidR="00E5372B" w:rsidRPr="00E928FF" w:rsidRDefault="00E5372B" w:rsidP="00AA27BD">
      <w:pPr>
        <w:shd w:val="clear" w:color="auto" w:fill="FFFFFF"/>
        <w:tabs>
          <w:tab w:val="left" w:pos="1134"/>
        </w:tabs>
        <w:spacing w:line="240" w:lineRule="auto"/>
        <w:jc w:val="both"/>
      </w:pPr>
      <w:r w:rsidRPr="00E928FF">
        <w:t>Работа в рамках основного мероприятия осуществляется по следующим направлениям:</w:t>
      </w:r>
    </w:p>
    <w:p w:rsidR="00E5372B" w:rsidRPr="00E928FF" w:rsidRDefault="00E5372B" w:rsidP="00AA27BD">
      <w:pPr>
        <w:shd w:val="clear" w:color="auto" w:fill="FFFFFF"/>
        <w:tabs>
          <w:tab w:val="left" w:pos="1134"/>
        </w:tabs>
        <w:spacing w:line="240" w:lineRule="auto"/>
        <w:jc w:val="both"/>
      </w:pPr>
      <w:r w:rsidRPr="00E928FF">
        <w:t xml:space="preserve">А) </w:t>
      </w:r>
      <w:r w:rsidRPr="00E928FF">
        <w:rPr>
          <w:bCs/>
        </w:rPr>
        <w:t>взаимодействие со СМИ в целях публикации информации в печатных средствах массовой информации, а также подготовки сюжетов длятеле- и радиопередач;</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Б) размещение информации на внутренних и наружных рекламных щитах, афишах»;</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 xml:space="preserve">В) публикация анонсов мероприятий на официальном сайте Администрации муниципального образования «Глазовский район»; </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Г) подготовка и публикация анонсов мероприятий на портале Библиотеки Удмуртии;</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Д) подготовка и публикация анонсов мероприятий на официальном сайте МУК «Глазовская районная ЦБС», публикация на нем информации о деятельности учреждения, в том числе в разрезе его  структурных подразделений.</w:t>
      </w:r>
    </w:p>
    <w:p w:rsidR="00E5372B" w:rsidRPr="00E928FF" w:rsidRDefault="00E5372B" w:rsidP="00AA27BD">
      <w:pPr>
        <w:shd w:val="clear" w:color="auto" w:fill="FFFFFF"/>
        <w:tabs>
          <w:tab w:val="left" w:pos="1134"/>
        </w:tabs>
        <w:spacing w:line="240" w:lineRule="auto"/>
        <w:contextualSpacing/>
        <w:jc w:val="both"/>
        <w:rPr>
          <w:bCs/>
        </w:rPr>
      </w:pPr>
      <w:r w:rsidRPr="00E928FF">
        <w:rPr>
          <w:bCs/>
        </w:rPr>
        <w:t>9) 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p w:rsidR="00E5372B" w:rsidRPr="00E928FF" w:rsidRDefault="00E5372B" w:rsidP="00AA27BD">
      <w:pPr>
        <w:shd w:val="clear" w:color="auto" w:fill="FFFFFF"/>
        <w:tabs>
          <w:tab w:val="left" w:pos="1134"/>
        </w:tabs>
        <w:spacing w:line="240" w:lineRule="auto"/>
        <w:jc w:val="both"/>
      </w:pPr>
      <w:r w:rsidRPr="00E928FF">
        <w:t xml:space="preserve">Реализация мероприятия позволит проводить в сельских библиотеках района оценку удовлетворенности потребителей качеством и доступностью библиотечных услуг. </w:t>
      </w:r>
    </w:p>
    <w:p w:rsidR="00336899" w:rsidRPr="00E928FF" w:rsidRDefault="00336899" w:rsidP="00AA27BD">
      <w:pPr>
        <w:shd w:val="clear" w:color="auto" w:fill="FFFFFF"/>
        <w:tabs>
          <w:tab w:val="left" w:pos="1134"/>
        </w:tabs>
        <w:spacing w:line="240" w:lineRule="auto"/>
        <w:jc w:val="both"/>
      </w:pPr>
      <w:r w:rsidRPr="00E928FF">
        <w:t>10) Реализация регионального проекта «Обеспечение качественно нового уровня развития инфраструктуры культуры» «Культурная среда». В рамках мероприятия</w:t>
      </w:r>
      <w:r w:rsidR="00F9511B" w:rsidRPr="00E928FF">
        <w:t xml:space="preserve"> -</w:t>
      </w:r>
      <w:r w:rsidR="005C6E2E" w:rsidRPr="00E928FF">
        <w:t>с</w:t>
      </w:r>
      <w:r w:rsidRPr="00E928FF">
        <w:t>озда</w:t>
      </w:r>
      <w:r w:rsidR="00286E36" w:rsidRPr="00E928FF">
        <w:t xml:space="preserve">ние </w:t>
      </w:r>
      <w:r w:rsidRPr="00E928FF">
        <w:t>модельных муниципальных библиотек</w:t>
      </w:r>
      <w:r w:rsidR="005C6E2E" w:rsidRPr="00E928FF">
        <w:t>.</w:t>
      </w:r>
    </w:p>
    <w:p w:rsidR="00E5372B" w:rsidRPr="00E928FF" w:rsidRDefault="00E5372B" w:rsidP="00AA27BD">
      <w:pPr>
        <w:keepNext/>
        <w:shd w:val="clear" w:color="auto" w:fill="FFFFFF"/>
        <w:tabs>
          <w:tab w:val="left" w:pos="1276"/>
        </w:tabs>
        <w:spacing w:before="360" w:after="240" w:line="240" w:lineRule="auto"/>
        <w:ind w:right="709"/>
        <w:jc w:val="center"/>
        <w:rPr>
          <w:b/>
        </w:rPr>
      </w:pPr>
      <w:r w:rsidRPr="00E928FF">
        <w:rPr>
          <w:b/>
        </w:rPr>
        <w:t>1.6. Меры муниципального регулирования</w:t>
      </w:r>
    </w:p>
    <w:p w:rsidR="00E5372B" w:rsidRPr="00E928FF" w:rsidRDefault="00E5372B" w:rsidP="00AA27BD">
      <w:pPr>
        <w:tabs>
          <w:tab w:val="left" w:pos="1134"/>
        </w:tabs>
        <w:autoSpaceDE w:val="0"/>
        <w:autoSpaceDN w:val="0"/>
        <w:adjustRightInd w:val="0"/>
        <w:spacing w:line="240" w:lineRule="auto"/>
        <w:contextualSpacing/>
        <w:jc w:val="both"/>
      </w:pPr>
      <w:r w:rsidRPr="00E928FF">
        <w:t xml:space="preserve">В соответствии с Уставом МУК «Глазовская районная ЦБС» создана Учредителем с целью обеспечения реализации предусмотренных законодательством Российской Федерации полномочий органов местного самоуправления в сфере библиотечного дела, а </w:t>
      </w:r>
      <w:r w:rsidRPr="00E928FF">
        <w:lastRenderedPageBreak/>
        <w:t>также по решению вопроса местного значения об организации библиотечного обслуживания населения межпоселенческими библиотеками, комплектования и обеспечения сохранности библиотечных фондов. Функции и полномочия учредителя от имени муниципального образования «Глазовский район» осуществляет Администрация муниципального образования «Глазовский район».</w:t>
      </w:r>
    </w:p>
    <w:p w:rsidR="00C71EF4" w:rsidRPr="00E928FF" w:rsidRDefault="00E5372B" w:rsidP="00AA27BD">
      <w:pPr>
        <w:spacing w:line="240" w:lineRule="auto"/>
        <w:jc w:val="both"/>
      </w:pPr>
      <w:r w:rsidRPr="00E928FF">
        <w:t>Муниципальное задание утверждено Постановлением Администрации  муниципального о</w:t>
      </w:r>
      <w:r w:rsidR="0053745E" w:rsidRPr="00E928FF">
        <w:t>бразования «Глазовский район» 10 января 2019 № 1.3.</w:t>
      </w:r>
    </w:p>
    <w:p w:rsidR="00C71EF4" w:rsidRPr="00E928FF" w:rsidRDefault="00C71EF4" w:rsidP="00AA27BD">
      <w:pPr>
        <w:spacing w:line="240" w:lineRule="auto"/>
        <w:jc w:val="both"/>
        <w:rPr>
          <w:rFonts w:eastAsia="Calibri" w:cs="Times New Roman"/>
          <w:b/>
          <w:bCs/>
          <w:szCs w:val="24"/>
          <w:lang w:eastAsia="ru-RU"/>
        </w:rPr>
      </w:pPr>
      <w:r w:rsidRPr="00E928FF">
        <w:rPr>
          <w:rFonts w:eastAsia="Calibri" w:cs="Times New Roman"/>
          <w:bCs/>
          <w:szCs w:val="24"/>
          <w:lang w:eastAsia="ru-RU"/>
        </w:rPr>
        <w:t>Требования к качеству  муниципальных услуг, оказываемых муниципальными учреждениями культуры утверждены</w:t>
      </w:r>
      <w:r w:rsidRPr="00E928FF">
        <w:t>Постановлением Администрации  муниципального образования «Глазовский район» 9.01.2019 г. № 1.1</w:t>
      </w:r>
    </w:p>
    <w:p w:rsidR="00C71EF4" w:rsidRPr="00E928FF" w:rsidRDefault="00C71EF4" w:rsidP="00AA27BD">
      <w:pPr>
        <w:tabs>
          <w:tab w:val="left" w:pos="1134"/>
        </w:tabs>
        <w:autoSpaceDE w:val="0"/>
        <w:autoSpaceDN w:val="0"/>
        <w:adjustRightInd w:val="0"/>
        <w:spacing w:line="240" w:lineRule="auto"/>
        <w:contextualSpacing/>
        <w:jc w:val="both"/>
      </w:pPr>
      <w:r w:rsidRPr="00E928FF">
        <w:tab/>
      </w:r>
    </w:p>
    <w:p w:rsidR="00E5372B" w:rsidRPr="00E928FF" w:rsidRDefault="00E5372B" w:rsidP="00AA27BD">
      <w:pPr>
        <w:spacing w:line="240" w:lineRule="auto"/>
        <w:ind w:firstLine="708"/>
        <w:jc w:val="both"/>
      </w:pPr>
      <w:r w:rsidRPr="00E928FF">
        <w:t xml:space="preserve">О  порядке проведения аттестации руководителей муниципальных учреждений, подведомственных Администрации муниципального образования «Глазовский район». </w:t>
      </w:r>
      <w:r w:rsidR="005B405C" w:rsidRPr="00E928FF">
        <w:t>У</w:t>
      </w:r>
      <w:r w:rsidRPr="00E928FF">
        <w:t>твержденное постановлением  администрации муниципального образования  «Глазовский район» 06 марта 2017  № 37.1.</w:t>
      </w:r>
      <w:r w:rsidRPr="00E928FF">
        <w:tab/>
      </w:r>
    </w:p>
    <w:p w:rsidR="00E5372B" w:rsidRPr="00E928FF" w:rsidRDefault="00E5372B" w:rsidP="00AA27BD">
      <w:pPr>
        <w:spacing w:line="240" w:lineRule="auto"/>
        <w:jc w:val="both"/>
      </w:pPr>
      <w:r w:rsidRPr="00E928FF">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E928FF" w:rsidRDefault="00E5372B" w:rsidP="00AA27BD">
      <w:pPr>
        <w:tabs>
          <w:tab w:val="left" w:pos="1134"/>
        </w:tabs>
        <w:autoSpaceDE w:val="0"/>
        <w:autoSpaceDN w:val="0"/>
        <w:adjustRightInd w:val="0"/>
        <w:spacing w:line="240" w:lineRule="auto"/>
        <w:contextualSpacing/>
        <w:jc w:val="both"/>
        <w:rPr>
          <w:bCs/>
        </w:rPr>
      </w:pPr>
      <w:r w:rsidRPr="00E928FF">
        <w:rPr>
          <w:bCs/>
        </w:rPr>
        <w:t xml:space="preserve">Ежегодно утверждаются положения </w:t>
      </w:r>
      <w:r w:rsidRPr="00E928FF">
        <w:rPr>
          <w:bCs/>
          <w:spacing w:val="-3"/>
        </w:rPr>
        <w:t xml:space="preserve">о проведении </w:t>
      </w:r>
      <w:r w:rsidRPr="00E928FF">
        <w:rPr>
          <w:bCs/>
        </w:rPr>
        <w:t xml:space="preserve">краеведческой конференции и общероссийского Дня библиотекраспоряжениями Администрации муниципального образования  «Глазовский район». </w:t>
      </w:r>
    </w:p>
    <w:p w:rsidR="00C71EF4" w:rsidRPr="00E928FF" w:rsidRDefault="00C71EF4" w:rsidP="00AA27BD">
      <w:pPr>
        <w:tabs>
          <w:tab w:val="left" w:pos="1134"/>
        </w:tabs>
        <w:autoSpaceDE w:val="0"/>
        <w:autoSpaceDN w:val="0"/>
        <w:adjustRightInd w:val="0"/>
        <w:spacing w:line="240" w:lineRule="auto"/>
        <w:contextualSpacing/>
        <w:jc w:val="both"/>
        <w:rPr>
          <w:bCs/>
          <w:spacing w:val="-3"/>
        </w:rPr>
      </w:pPr>
    </w:p>
    <w:p w:rsidR="00E5372B" w:rsidRPr="00E928FF" w:rsidRDefault="00E5372B" w:rsidP="00AA27BD">
      <w:pPr>
        <w:shd w:val="clear" w:color="auto" w:fill="FFFFFF"/>
        <w:tabs>
          <w:tab w:val="left" w:pos="1134"/>
        </w:tabs>
        <w:spacing w:line="240" w:lineRule="auto"/>
        <w:jc w:val="both"/>
      </w:pPr>
      <w:r w:rsidRPr="00E928FF">
        <w:tab/>
        <w:t>Решениями органов местного самоуправления поселений о земельном налоге все муниципальные учреждения Глазовского района освобождены от уплаты земельного налога, в том числе МУК «Глазовская районная ЦБС»».</w:t>
      </w:r>
    </w:p>
    <w:p w:rsidR="00E5372B" w:rsidRPr="00E928FF" w:rsidRDefault="00E5372B" w:rsidP="00AA27BD">
      <w:pPr>
        <w:keepNext/>
        <w:shd w:val="clear" w:color="auto" w:fill="FFFFFF"/>
        <w:tabs>
          <w:tab w:val="left" w:pos="1276"/>
        </w:tabs>
        <w:spacing w:before="360" w:after="240" w:line="240" w:lineRule="auto"/>
        <w:ind w:right="709"/>
        <w:jc w:val="center"/>
        <w:rPr>
          <w:b/>
        </w:rPr>
      </w:pPr>
      <w:r w:rsidRPr="00E928FF">
        <w:rPr>
          <w:b/>
        </w:rPr>
        <w:t xml:space="preserve">1.7. Прогноз сводных показателей муниципальных заданий </w:t>
      </w:r>
    </w:p>
    <w:p w:rsidR="00E5372B" w:rsidRPr="00E928FF" w:rsidRDefault="00E5372B" w:rsidP="00AA27BD">
      <w:pPr>
        <w:tabs>
          <w:tab w:val="left" w:pos="1134"/>
        </w:tabs>
        <w:autoSpaceDE w:val="0"/>
        <w:autoSpaceDN w:val="0"/>
        <w:adjustRightInd w:val="0"/>
        <w:spacing w:line="240" w:lineRule="auto"/>
        <w:contextualSpacing/>
        <w:jc w:val="both"/>
      </w:pPr>
      <w:r w:rsidRPr="00E928FF">
        <w:tab/>
        <w:t xml:space="preserve">В рамках подпрограммы МУК «Глазовская районная ЦБС» оказываются </w:t>
      </w:r>
    </w:p>
    <w:p w:rsidR="00E5372B" w:rsidRPr="00E928FF" w:rsidRDefault="00E5372B" w:rsidP="00AA27BD">
      <w:pPr>
        <w:tabs>
          <w:tab w:val="left" w:pos="1134"/>
        </w:tabs>
        <w:autoSpaceDE w:val="0"/>
        <w:autoSpaceDN w:val="0"/>
        <w:adjustRightInd w:val="0"/>
        <w:spacing w:line="240" w:lineRule="auto"/>
        <w:contextualSpacing/>
        <w:jc w:val="both"/>
      </w:pPr>
      <w:r w:rsidRPr="00E928FF">
        <w:t>муниципальные услуги: «Библиотечное, библиографическое и информационное обслуживание пользователей библиотеки (в стационарных условиях)», «Библиотечное, библиографическое и информационное обслуживание пользователей библиотеки (вне стационара)», «Библиотечное, библиографическое и информационное обслуживание пользователей библиотеки (удалённо через сеть Интернет)» и муниципальных работ «Библиографическая обработка документов и создание каталогов», «Методическое обеспечение в области библиотечного дела»</w:t>
      </w:r>
    </w:p>
    <w:p w:rsidR="0053745E" w:rsidRPr="00E928FF" w:rsidRDefault="0053745E" w:rsidP="00AA27BD">
      <w:pPr>
        <w:tabs>
          <w:tab w:val="left" w:pos="1134"/>
        </w:tabs>
        <w:autoSpaceDE w:val="0"/>
        <w:autoSpaceDN w:val="0"/>
        <w:adjustRightInd w:val="0"/>
        <w:spacing w:line="240" w:lineRule="auto"/>
        <w:contextualSpacing/>
        <w:jc w:val="both"/>
      </w:pPr>
    </w:p>
    <w:p w:rsidR="0053745E" w:rsidRPr="00E928FF" w:rsidRDefault="00E5372B" w:rsidP="00AA27BD">
      <w:pPr>
        <w:tabs>
          <w:tab w:val="left" w:pos="1134"/>
        </w:tabs>
        <w:autoSpaceDE w:val="0"/>
        <w:autoSpaceDN w:val="0"/>
        <w:adjustRightInd w:val="0"/>
        <w:spacing w:line="240" w:lineRule="auto"/>
        <w:contextualSpacing/>
        <w:jc w:val="both"/>
      </w:pPr>
      <w:r w:rsidRPr="00E928FF">
        <w:t>Муниципальные  услуги (работы)</w:t>
      </w:r>
      <w:r w:rsidR="00C71EF4" w:rsidRPr="00E928FF">
        <w:t>, оказываемые МУК «Глазовская районная ЦБС»</w:t>
      </w:r>
      <w:r w:rsidRPr="00E928FF">
        <w:t xml:space="preserve"> включены в   Общероссийский базовый (отраслевой) перечень (классификатор) государственны</w:t>
      </w:r>
      <w:r w:rsidR="0053745E" w:rsidRPr="00E928FF">
        <w:t>х и муниципальных  услуг на 2019</w:t>
      </w:r>
      <w:r w:rsidRPr="00E928FF">
        <w:t xml:space="preserve"> год и </w:t>
      </w:r>
      <w:r w:rsidR="0053745E" w:rsidRPr="00E928FF">
        <w:rPr>
          <w:rFonts w:eastAsia="Calibri" w:cs="Times New Roman"/>
          <w:szCs w:val="24"/>
        </w:rPr>
        <w:t>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 573</w:t>
      </w:r>
      <w:r w:rsidR="0053745E" w:rsidRPr="00E928FF">
        <w:t>.</w:t>
      </w:r>
    </w:p>
    <w:p w:rsidR="00E928FF" w:rsidRPr="00E928FF" w:rsidRDefault="001A54B9" w:rsidP="00E928FF">
      <w:pPr>
        <w:autoSpaceDE w:val="0"/>
        <w:autoSpaceDN w:val="0"/>
        <w:adjustRightInd w:val="0"/>
        <w:spacing w:line="240" w:lineRule="auto"/>
        <w:ind w:firstLine="709"/>
        <w:jc w:val="both"/>
        <w:rPr>
          <w:rFonts w:eastAsia="Calibri" w:cs="Times New Roman"/>
          <w:bCs/>
          <w:szCs w:val="24"/>
        </w:rPr>
      </w:pPr>
      <w:r w:rsidRPr="00E928FF">
        <w:rPr>
          <w:rFonts w:eastAsia="Calibri" w:cs="Times New Roman"/>
          <w:bCs/>
          <w:szCs w:val="24"/>
        </w:rPr>
        <w:t xml:space="preserve">Сведения о прогнозе сводных показателей муниципальных заданий представлены в Приложении 4 </w:t>
      </w:r>
      <w:r w:rsidRPr="00E928FF">
        <w:rPr>
          <w:rFonts w:eastAsia="Calibri" w:cs="Times New Roman"/>
          <w:szCs w:val="24"/>
        </w:rPr>
        <w:t>к муниципальной программе</w:t>
      </w:r>
      <w:r w:rsidRPr="00E928FF">
        <w:rPr>
          <w:rFonts w:eastAsia="Calibri" w:cs="Times New Roman"/>
          <w:bCs/>
          <w:szCs w:val="24"/>
        </w:rPr>
        <w:t>.</w:t>
      </w:r>
    </w:p>
    <w:p w:rsidR="00E5372B" w:rsidRPr="00E928FF" w:rsidRDefault="00E5372B" w:rsidP="00AA27BD">
      <w:pPr>
        <w:keepNext/>
        <w:shd w:val="clear" w:color="auto" w:fill="FFFFFF"/>
        <w:tabs>
          <w:tab w:val="left" w:pos="1276"/>
        </w:tabs>
        <w:spacing w:before="360" w:after="240" w:line="240" w:lineRule="auto"/>
        <w:ind w:right="709"/>
        <w:rPr>
          <w:b/>
        </w:rPr>
      </w:pPr>
      <w:r w:rsidRPr="00E928FF">
        <w:rPr>
          <w:b/>
        </w:rPr>
        <w:t xml:space="preserve">1.8. Взаимодействие с органами государственной власти и местного самоуправления, организациями и гражданами </w:t>
      </w:r>
    </w:p>
    <w:p w:rsidR="00E5372B" w:rsidRPr="00E928FF" w:rsidRDefault="00E5372B" w:rsidP="00AA27BD">
      <w:pPr>
        <w:shd w:val="clear" w:color="auto" w:fill="FFFFFF"/>
        <w:tabs>
          <w:tab w:val="left" w:pos="1134"/>
        </w:tabs>
        <w:spacing w:line="240" w:lineRule="auto"/>
        <w:jc w:val="both"/>
      </w:pPr>
      <w:r w:rsidRPr="00E928FF">
        <w:t xml:space="preserve">В рамках республиканской целевой программы  Удмуртской Республики «Развитие информационного общества в Удмуртской Республике (2014 </w:t>
      </w:r>
      <w:r w:rsidR="005B405C" w:rsidRPr="00E928FF">
        <w:t>–</w:t>
      </w:r>
      <w:r w:rsidRPr="00E928FF">
        <w:t xml:space="preserve"> 2020 годы)», утвержденной Постановлением Правительства Удмуртской Республики от 01 июля 2013 года № 268 осуществляется:</w:t>
      </w:r>
    </w:p>
    <w:p w:rsidR="00E5372B" w:rsidRPr="00E928FF" w:rsidRDefault="00E5372B" w:rsidP="00AA27BD">
      <w:pPr>
        <w:shd w:val="clear" w:color="auto" w:fill="FFFFFF"/>
        <w:tabs>
          <w:tab w:val="left" w:pos="1134"/>
        </w:tabs>
        <w:spacing w:line="240" w:lineRule="auto"/>
        <w:jc w:val="both"/>
      </w:pPr>
      <w:r w:rsidRPr="00E928FF">
        <w:lastRenderedPageBreak/>
        <w:t>1)</w:t>
      </w:r>
      <w:r w:rsidRPr="00E928FF">
        <w:tab/>
        <w:t>обеспечение доступа муниципальных библиотек к информационно-телекоммуникационной сети «Интернет»;</w:t>
      </w:r>
    </w:p>
    <w:p w:rsidR="00E5372B" w:rsidRPr="00E928FF" w:rsidRDefault="00E5372B" w:rsidP="00AA27BD">
      <w:pPr>
        <w:shd w:val="clear" w:color="auto" w:fill="FFFFFF"/>
        <w:tabs>
          <w:tab w:val="left" w:pos="1134"/>
        </w:tabs>
        <w:spacing w:line="240" w:lineRule="auto"/>
        <w:jc w:val="both"/>
      </w:pPr>
      <w:r w:rsidRPr="00E928FF">
        <w:t>2) создание центров общественного доступа (компьютерных аудиторий) к муниципальным услугам, предоставляемым в электронном виде;</w:t>
      </w:r>
    </w:p>
    <w:p w:rsidR="00E5372B" w:rsidRPr="00E928FF" w:rsidRDefault="00E5372B" w:rsidP="00AA27BD">
      <w:pPr>
        <w:shd w:val="clear" w:color="auto" w:fill="FFFFFF"/>
        <w:tabs>
          <w:tab w:val="left" w:pos="1134"/>
        </w:tabs>
        <w:spacing w:line="240" w:lineRule="auto"/>
        <w:jc w:val="both"/>
      </w:pPr>
      <w:r w:rsidRPr="00E928FF">
        <w:t xml:space="preserve">3) </w:t>
      </w:r>
      <w:r w:rsidRPr="00E928FF">
        <w:tab/>
        <w:t>перевод библиотечных фондов муниципальных библиотек в электронный вид;</w:t>
      </w:r>
    </w:p>
    <w:p w:rsidR="00E5372B" w:rsidRPr="00E928FF" w:rsidRDefault="00E5372B" w:rsidP="00AA27BD">
      <w:pPr>
        <w:shd w:val="clear" w:color="auto" w:fill="FFFFFF"/>
        <w:tabs>
          <w:tab w:val="left" w:pos="1134"/>
        </w:tabs>
        <w:spacing w:line="240" w:lineRule="auto"/>
        <w:jc w:val="both"/>
      </w:pPr>
      <w:r w:rsidRPr="00E928FF">
        <w:t xml:space="preserve">4) </w:t>
      </w:r>
      <w:r w:rsidRPr="00E928FF">
        <w:tab/>
        <w:t>создание интернет-сайтов муниципальных библиотек.</w:t>
      </w:r>
    </w:p>
    <w:p w:rsidR="00E5372B" w:rsidRPr="00E928FF" w:rsidRDefault="00E5372B" w:rsidP="00AA27BD">
      <w:pPr>
        <w:shd w:val="clear" w:color="auto" w:fill="FFFFFF"/>
        <w:spacing w:line="240" w:lineRule="auto"/>
        <w:ind w:right="-2"/>
        <w:jc w:val="both"/>
      </w:pPr>
    </w:p>
    <w:p w:rsidR="00E5372B" w:rsidRPr="00E928FF" w:rsidRDefault="00E5372B" w:rsidP="00AA27BD">
      <w:pPr>
        <w:shd w:val="clear" w:color="auto" w:fill="FFFFFF"/>
        <w:spacing w:line="240" w:lineRule="auto"/>
        <w:ind w:right="-2"/>
        <w:jc w:val="both"/>
      </w:pPr>
      <w:r w:rsidRPr="00E928FF">
        <w:t>В рамках подпрограммы осуществляется взаимодействие:</w:t>
      </w:r>
    </w:p>
    <w:p w:rsidR="00E5372B" w:rsidRPr="00E928FF" w:rsidRDefault="00E5372B" w:rsidP="00AA27BD">
      <w:pPr>
        <w:shd w:val="clear" w:color="auto" w:fill="FFFFFF"/>
        <w:tabs>
          <w:tab w:val="left" w:pos="1134"/>
        </w:tabs>
        <w:spacing w:line="240" w:lineRule="auto"/>
        <w:ind w:right="-2"/>
        <w:contextualSpacing/>
        <w:jc w:val="both"/>
        <w:rPr>
          <w:bCs/>
        </w:rPr>
      </w:pPr>
      <w:r w:rsidRPr="00E928FF">
        <w:rPr>
          <w:bCs/>
        </w:rPr>
        <w:t>- с государственными библиотеками Удмуртской Республики: Национальной библиотекой Удмуртской Республики, Республиканской библиотекой для детей и юношества, Удмуртской республиканской библиотекой для слепых ;</w:t>
      </w:r>
    </w:p>
    <w:p w:rsidR="00E5372B" w:rsidRPr="00E928FF" w:rsidRDefault="00E5372B" w:rsidP="00AA27BD">
      <w:pPr>
        <w:shd w:val="clear" w:color="auto" w:fill="FFFFFF"/>
        <w:tabs>
          <w:tab w:val="left" w:pos="1134"/>
        </w:tabs>
        <w:spacing w:line="240" w:lineRule="auto"/>
        <w:ind w:right="-2"/>
        <w:contextualSpacing/>
        <w:jc w:val="both"/>
        <w:rPr>
          <w:bCs/>
        </w:rPr>
      </w:pPr>
      <w:r w:rsidRPr="00E928FF">
        <w:rPr>
          <w:bCs/>
        </w:rPr>
        <w:t>- с образовательными организациями: школами и дошкольными учреждениями, школьными библиотеками района, библиотеками г.Глазова.</w:t>
      </w:r>
    </w:p>
    <w:p w:rsidR="00E5372B" w:rsidRPr="00E928FF" w:rsidRDefault="00E5372B" w:rsidP="00AA27BD">
      <w:pPr>
        <w:shd w:val="clear" w:color="auto" w:fill="FFFFFF"/>
        <w:spacing w:line="240" w:lineRule="auto"/>
        <w:ind w:right="-2"/>
        <w:jc w:val="both"/>
      </w:pPr>
      <w:r w:rsidRPr="00E928FF">
        <w:t>В целях обмена опытом осуществляется взаимодействие с сельскими библиотеками других муниципальных образований.</w:t>
      </w:r>
    </w:p>
    <w:p w:rsidR="00E5372B" w:rsidRPr="00E928FF" w:rsidRDefault="00E5372B" w:rsidP="00AA27BD">
      <w:pPr>
        <w:shd w:val="clear" w:color="auto" w:fill="FFFFFF"/>
        <w:spacing w:line="240" w:lineRule="auto"/>
        <w:ind w:right="-2" w:firstLine="708"/>
        <w:jc w:val="both"/>
      </w:pPr>
      <w:r w:rsidRPr="00E928FF">
        <w:t>В реализации отдельных мероприятий участвуют общественные организации и  любительские объединения, общественные центры национальных культур.</w:t>
      </w:r>
    </w:p>
    <w:p w:rsidR="00E5372B" w:rsidRPr="00E928FF" w:rsidRDefault="00E5372B" w:rsidP="00AA27BD">
      <w:pPr>
        <w:shd w:val="clear" w:color="auto" w:fill="FFFFFF"/>
        <w:spacing w:line="240" w:lineRule="auto"/>
        <w:ind w:right="-2"/>
        <w:jc w:val="both"/>
      </w:pPr>
      <w:r w:rsidRPr="00E928FF">
        <w:t>В рамках подпрограммы планируется развивать систему обратной связи с потребителями библиотечных услуг, в том числе в части рассмотрения и реагирования на жалобы и предложения по совершенствованию работы библиотек, внедрения системы регулярного мониторинга удовлетворенности потребителей услуг их качеством и доступностью.</w:t>
      </w:r>
    </w:p>
    <w:p w:rsidR="00E5372B" w:rsidRPr="00E928FF" w:rsidRDefault="00E5372B" w:rsidP="00E5372B">
      <w:pPr>
        <w:keepNext/>
        <w:shd w:val="clear" w:color="auto" w:fill="FFFFFF"/>
        <w:tabs>
          <w:tab w:val="left" w:pos="1276"/>
        </w:tabs>
        <w:spacing w:before="360" w:after="240"/>
        <w:ind w:right="709"/>
        <w:jc w:val="center"/>
        <w:rPr>
          <w:b/>
        </w:rPr>
      </w:pPr>
      <w:r w:rsidRPr="00E928FF">
        <w:rPr>
          <w:b/>
        </w:rPr>
        <w:t xml:space="preserve">1.9. Ресурсное обеспечение </w:t>
      </w:r>
    </w:p>
    <w:p w:rsidR="00E5372B" w:rsidRPr="00E928FF" w:rsidRDefault="00E5372B" w:rsidP="00E5372B">
      <w:pPr>
        <w:keepNext/>
        <w:shd w:val="clear" w:color="auto" w:fill="FFFFFF"/>
        <w:ind w:right="-1"/>
        <w:jc w:val="both"/>
      </w:pPr>
      <w:r w:rsidRPr="00E928FF">
        <w:t>Источниками ресурсного обеспечения подпрограммы являются:</w:t>
      </w:r>
    </w:p>
    <w:p w:rsidR="001A54B9" w:rsidRPr="00E928FF" w:rsidRDefault="001A54B9" w:rsidP="0037030B">
      <w:pPr>
        <w:pStyle w:val="a4"/>
        <w:numPr>
          <w:ilvl w:val="0"/>
          <w:numId w:val="22"/>
        </w:numPr>
        <w:shd w:val="clear" w:color="auto" w:fill="FFFFFF"/>
        <w:tabs>
          <w:tab w:val="left" w:pos="1134"/>
        </w:tabs>
        <w:spacing w:line="240" w:lineRule="auto"/>
        <w:ind w:left="0" w:firstLine="709"/>
        <w:jc w:val="both"/>
        <w:rPr>
          <w:rFonts w:eastAsia="Calibri" w:cs="Times New Roman"/>
          <w:szCs w:val="24"/>
        </w:rPr>
      </w:pPr>
      <w:r w:rsidRPr="00E928FF">
        <w:rPr>
          <w:rFonts w:eastAsia="Calibri" w:cs="Times New Roman"/>
          <w:szCs w:val="24"/>
        </w:rPr>
        <w:t>средства бюджета муниципального образования «Глазовский район»;</w:t>
      </w:r>
    </w:p>
    <w:p w:rsidR="001A54B9" w:rsidRPr="00E928FF" w:rsidRDefault="001A54B9" w:rsidP="0037030B">
      <w:pPr>
        <w:pStyle w:val="a4"/>
        <w:numPr>
          <w:ilvl w:val="0"/>
          <w:numId w:val="22"/>
        </w:numPr>
        <w:shd w:val="clear" w:color="auto" w:fill="FFFFFF"/>
        <w:tabs>
          <w:tab w:val="left" w:pos="1134"/>
        </w:tabs>
        <w:spacing w:line="240" w:lineRule="auto"/>
        <w:ind w:left="0" w:firstLine="709"/>
        <w:jc w:val="both"/>
        <w:rPr>
          <w:rFonts w:eastAsia="Calibri" w:cs="Times New Roman"/>
          <w:szCs w:val="24"/>
        </w:rPr>
      </w:pPr>
      <w:r w:rsidRPr="00E928FF">
        <w:rPr>
          <w:rFonts w:eastAsia="Calibri" w:cs="Times New Roman"/>
          <w:szCs w:val="24"/>
        </w:rPr>
        <w:t>средства бюджета Удмуртской Республики, планируемые к привлечению;</w:t>
      </w:r>
    </w:p>
    <w:p w:rsidR="00E5372B" w:rsidRPr="00E928FF" w:rsidRDefault="001A54B9" w:rsidP="00E5372B">
      <w:pPr>
        <w:tabs>
          <w:tab w:val="left" w:pos="1134"/>
        </w:tabs>
        <w:contextualSpacing/>
        <w:jc w:val="both"/>
        <w:rPr>
          <w:bCs/>
        </w:rPr>
      </w:pPr>
      <w:r w:rsidRPr="00E928FF">
        <w:rPr>
          <w:bCs/>
        </w:rPr>
        <w:t xml:space="preserve">           3)</w:t>
      </w:r>
      <w:r w:rsidRPr="00E928FF">
        <w:rPr>
          <w:bCs/>
        </w:rPr>
        <w:tab/>
      </w:r>
      <w:r w:rsidR="00E5372B" w:rsidRPr="00E928FF">
        <w:rPr>
          <w:bCs/>
        </w:rPr>
        <w:t>доходы от оказания платных услуг МУК «Глазовская районная ЦБС»</w:t>
      </w:r>
    </w:p>
    <w:p w:rsidR="001A54B9" w:rsidRPr="00E928FF" w:rsidRDefault="001A54B9" w:rsidP="00E5372B">
      <w:pPr>
        <w:keepNext/>
        <w:shd w:val="clear" w:color="auto" w:fill="FFFFFF"/>
        <w:ind w:right="-1"/>
        <w:jc w:val="both"/>
      </w:pPr>
    </w:p>
    <w:p w:rsidR="00E5372B" w:rsidRPr="00E928FF" w:rsidRDefault="00E5372B" w:rsidP="00E5372B">
      <w:pPr>
        <w:keepNext/>
        <w:shd w:val="clear" w:color="auto" w:fill="FFFFFF"/>
        <w:ind w:right="-1"/>
        <w:jc w:val="both"/>
      </w:pPr>
      <w:r w:rsidRPr="00E928FF">
        <w:t xml:space="preserve">Комплектование книжных фондов МУК «Глазовская районная ЦБС» осуществляется за счет средств бюджета муниципального образования «Глазовский район», внебюджетных средств  и иных межбюджетных трансфертов. </w:t>
      </w:r>
    </w:p>
    <w:p w:rsidR="002A69AC" w:rsidRPr="00E928FF" w:rsidRDefault="002A69AC" w:rsidP="002A69AC">
      <w:pPr>
        <w:autoSpaceDE w:val="0"/>
        <w:autoSpaceDN w:val="0"/>
        <w:adjustRightInd w:val="0"/>
        <w:spacing w:before="60" w:after="60"/>
        <w:rPr>
          <w:sz w:val="22"/>
        </w:rPr>
      </w:pPr>
      <w:r w:rsidRPr="00E928FF">
        <w:rPr>
          <w:sz w:val="22"/>
        </w:rPr>
        <w:t xml:space="preserve">Общий объем финансирования мероприятий подпрограммы за 2015-2024 годы за счет средств бюджета муниципального образования «Глазовский район» составляет </w:t>
      </w:r>
      <w:r w:rsidRPr="00E928FF">
        <w:rPr>
          <w:bCs/>
          <w:sz w:val="22"/>
        </w:rPr>
        <w:t>149466,6</w:t>
      </w:r>
      <w:r w:rsidRPr="00E928FF">
        <w:rPr>
          <w:sz w:val="22"/>
        </w:rPr>
        <w:t xml:space="preserve">  тыс. рублей. Объем средств бюджета муниципального образования «Глазовский район» на реализацию подпрограммы по годам реализации (в тыс. руб.)</w:t>
      </w:r>
      <w:r w:rsidRPr="00E928FF">
        <w:rPr>
          <w:sz w:val="22"/>
          <w:vertAlign w:val="superscript"/>
        </w:rPr>
        <w:footnoteReference w:id="2"/>
      </w:r>
    </w:p>
    <w:tbl>
      <w:tblPr>
        <w:tblW w:w="6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180"/>
        <w:gridCol w:w="1353"/>
        <w:gridCol w:w="1350"/>
        <w:gridCol w:w="1504"/>
      </w:tblGrid>
      <w:tr w:rsidR="002A69AC" w:rsidRPr="00E928FF" w:rsidTr="0010451C">
        <w:trPr>
          <w:trHeight w:val="299"/>
        </w:trPr>
        <w:tc>
          <w:tcPr>
            <w:tcW w:w="1567" w:type="dxa"/>
            <w:vMerge w:val="restart"/>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Годы реализации</w:t>
            </w:r>
          </w:p>
        </w:tc>
        <w:tc>
          <w:tcPr>
            <w:tcW w:w="1180" w:type="dxa"/>
            <w:vMerge w:val="restart"/>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Всего</w:t>
            </w:r>
          </w:p>
        </w:tc>
        <w:tc>
          <w:tcPr>
            <w:tcW w:w="4207" w:type="dxa"/>
            <w:gridSpan w:val="3"/>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В том числе за счет:</w:t>
            </w:r>
          </w:p>
        </w:tc>
      </w:tr>
      <w:tr w:rsidR="002A69AC" w:rsidRPr="00E928FF" w:rsidTr="0010451C">
        <w:trPr>
          <w:trHeight w:val="299"/>
        </w:trPr>
        <w:tc>
          <w:tcPr>
            <w:tcW w:w="1567" w:type="dxa"/>
            <w:vMerge/>
            <w:shd w:val="clear" w:color="auto" w:fill="auto"/>
            <w:vAlign w:val="center"/>
          </w:tcPr>
          <w:p w:rsidR="002A69AC" w:rsidRPr="00E928FF" w:rsidRDefault="002A69AC" w:rsidP="0010451C">
            <w:pPr>
              <w:autoSpaceDE w:val="0"/>
              <w:autoSpaceDN w:val="0"/>
              <w:adjustRightInd w:val="0"/>
              <w:spacing w:before="40" w:after="40"/>
              <w:jc w:val="center"/>
            </w:pPr>
          </w:p>
        </w:tc>
        <w:tc>
          <w:tcPr>
            <w:tcW w:w="1180" w:type="dxa"/>
            <w:vMerge/>
            <w:shd w:val="clear" w:color="auto" w:fill="auto"/>
            <w:vAlign w:val="center"/>
          </w:tcPr>
          <w:p w:rsidR="002A69AC" w:rsidRPr="00E928FF" w:rsidRDefault="002A69AC" w:rsidP="0010451C">
            <w:pPr>
              <w:autoSpaceDE w:val="0"/>
              <w:autoSpaceDN w:val="0"/>
              <w:adjustRightInd w:val="0"/>
              <w:spacing w:before="40" w:after="40"/>
              <w:jc w:val="center"/>
            </w:pPr>
          </w:p>
        </w:tc>
        <w:tc>
          <w:tcPr>
            <w:tcW w:w="1353" w:type="dxa"/>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Собственных средств Глазовского района</w:t>
            </w:r>
          </w:p>
        </w:tc>
        <w:tc>
          <w:tcPr>
            <w:tcW w:w="1350" w:type="dxa"/>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Субсидий из бюджета УР</w:t>
            </w:r>
          </w:p>
        </w:tc>
        <w:tc>
          <w:tcPr>
            <w:tcW w:w="1504" w:type="dxa"/>
            <w:shd w:val="clear" w:color="auto" w:fill="auto"/>
            <w:vAlign w:val="center"/>
          </w:tcPr>
          <w:p w:rsidR="002A69AC" w:rsidRPr="00E928FF" w:rsidRDefault="002A69AC" w:rsidP="0010451C">
            <w:pPr>
              <w:autoSpaceDE w:val="0"/>
              <w:autoSpaceDN w:val="0"/>
              <w:adjustRightInd w:val="0"/>
              <w:spacing w:before="40" w:after="40"/>
              <w:jc w:val="center"/>
            </w:pPr>
            <w:r w:rsidRPr="00E928FF">
              <w:rPr>
                <w:sz w:val="22"/>
              </w:rPr>
              <w:t>Субвенции из бюджетов поселений</w:t>
            </w:r>
          </w:p>
        </w:tc>
      </w:tr>
      <w:tr w:rsidR="002A69AC" w:rsidRPr="00E928FF" w:rsidTr="0010451C">
        <w:trPr>
          <w:trHeight w:val="328"/>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2015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10894,1</w:t>
            </w:r>
          </w:p>
        </w:tc>
        <w:tc>
          <w:tcPr>
            <w:tcW w:w="1353" w:type="dxa"/>
            <w:shd w:val="clear" w:color="auto" w:fill="auto"/>
            <w:vAlign w:val="center"/>
          </w:tcPr>
          <w:p w:rsidR="002A69AC" w:rsidRPr="00E928FF" w:rsidRDefault="002A69AC" w:rsidP="00CA65D1">
            <w:pPr>
              <w:spacing w:before="40" w:after="40"/>
              <w:jc w:val="center"/>
              <w:rPr>
                <w:bCs/>
              </w:rPr>
            </w:pPr>
            <w:r w:rsidRPr="00E928FF">
              <w:rPr>
                <w:bCs/>
              </w:rPr>
              <w:t>940</w:t>
            </w:r>
            <w:r w:rsidR="00CA65D1">
              <w:rPr>
                <w:bCs/>
              </w:rPr>
              <w:t>3</w:t>
            </w:r>
            <w:r w:rsidRPr="00E928FF">
              <w:rPr>
                <w:bCs/>
              </w:rPr>
              <w:t>,</w:t>
            </w:r>
            <w:r w:rsidR="00CA65D1">
              <w:rPr>
                <w:bCs/>
              </w:rPr>
              <w:t>8</w:t>
            </w:r>
          </w:p>
        </w:tc>
        <w:tc>
          <w:tcPr>
            <w:tcW w:w="1350" w:type="dxa"/>
            <w:shd w:val="clear" w:color="auto" w:fill="auto"/>
            <w:vAlign w:val="center"/>
          </w:tcPr>
          <w:p w:rsidR="002A69AC" w:rsidRPr="00E928FF" w:rsidRDefault="002A69AC" w:rsidP="0010451C">
            <w:pPr>
              <w:spacing w:before="40" w:after="40"/>
              <w:jc w:val="center"/>
              <w:rPr>
                <w:bCs/>
              </w:rPr>
            </w:pPr>
            <w:r w:rsidRPr="00E928FF">
              <w:rPr>
                <w:bCs/>
              </w:rPr>
              <w:t>184,7</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1305,6</w:t>
            </w:r>
          </w:p>
        </w:tc>
      </w:tr>
      <w:tr w:rsidR="002A69AC" w:rsidRPr="00E928FF" w:rsidTr="0010451C">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2016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10722,9</w:t>
            </w:r>
          </w:p>
        </w:tc>
        <w:tc>
          <w:tcPr>
            <w:tcW w:w="1353" w:type="dxa"/>
            <w:shd w:val="clear" w:color="auto" w:fill="auto"/>
            <w:vAlign w:val="center"/>
          </w:tcPr>
          <w:p w:rsidR="002A69AC" w:rsidRPr="00E928FF" w:rsidRDefault="002A69AC" w:rsidP="0010451C">
            <w:pPr>
              <w:spacing w:before="40" w:after="40"/>
              <w:jc w:val="center"/>
              <w:rPr>
                <w:bCs/>
              </w:rPr>
            </w:pPr>
            <w:r w:rsidRPr="00E928FF">
              <w:rPr>
                <w:bCs/>
              </w:rPr>
              <w:t>3736,5</w:t>
            </w:r>
          </w:p>
        </w:tc>
        <w:tc>
          <w:tcPr>
            <w:tcW w:w="1350" w:type="dxa"/>
            <w:shd w:val="clear" w:color="auto" w:fill="auto"/>
            <w:vAlign w:val="center"/>
          </w:tcPr>
          <w:p w:rsidR="002A69AC" w:rsidRPr="00E928FF" w:rsidRDefault="002A69AC" w:rsidP="0010451C">
            <w:pPr>
              <w:spacing w:before="40" w:after="40"/>
              <w:jc w:val="center"/>
              <w:rPr>
                <w:bCs/>
              </w:rPr>
            </w:pPr>
            <w:r w:rsidRPr="00E928FF">
              <w:rPr>
                <w:bCs/>
              </w:rPr>
              <w:t>339,8</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6646,6</w:t>
            </w:r>
          </w:p>
        </w:tc>
      </w:tr>
      <w:tr w:rsidR="002A69AC" w:rsidRPr="00E928FF" w:rsidTr="0010451C">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2017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14399,2</w:t>
            </w:r>
          </w:p>
        </w:tc>
        <w:tc>
          <w:tcPr>
            <w:tcW w:w="1353" w:type="dxa"/>
            <w:shd w:val="clear" w:color="auto" w:fill="auto"/>
            <w:vAlign w:val="center"/>
          </w:tcPr>
          <w:p w:rsidR="002A69AC" w:rsidRPr="00E928FF" w:rsidRDefault="002A69AC" w:rsidP="0010451C">
            <w:pPr>
              <w:spacing w:before="40" w:after="40"/>
              <w:jc w:val="center"/>
              <w:rPr>
                <w:bCs/>
              </w:rPr>
            </w:pPr>
            <w:r w:rsidRPr="00E928FF">
              <w:rPr>
                <w:bCs/>
              </w:rPr>
              <w:t>14399,2</w:t>
            </w:r>
          </w:p>
        </w:tc>
        <w:tc>
          <w:tcPr>
            <w:tcW w:w="1350" w:type="dxa"/>
            <w:shd w:val="clear" w:color="auto" w:fill="auto"/>
          </w:tcPr>
          <w:p w:rsidR="002A69AC" w:rsidRPr="00E928FF" w:rsidRDefault="002A69AC" w:rsidP="0010451C">
            <w:pPr>
              <w:jc w:val="center"/>
            </w:pPr>
            <w:r w:rsidRPr="00E928FF">
              <w:rPr>
                <w:bCs/>
              </w:rPr>
              <w:t>0,0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2018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16317,3</w:t>
            </w:r>
          </w:p>
        </w:tc>
        <w:tc>
          <w:tcPr>
            <w:tcW w:w="1353" w:type="dxa"/>
            <w:shd w:val="clear" w:color="auto" w:fill="auto"/>
            <w:vAlign w:val="center"/>
          </w:tcPr>
          <w:p w:rsidR="002A69AC" w:rsidRPr="00E928FF" w:rsidRDefault="002A69AC" w:rsidP="0010451C">
            <w:pPr>
              <w:spacing w:before="40" w:after="40"/>
              <w:jc w:val="center"/>
              <w:rPr>
                <w:bCs/>
              </w:rPr>
            </w:pPr>
            <w:r w:rsidRPr="00E928FF">
              <w:rPr>
                <w:bCs/>
              </w:rPr>
              <w:t>16317,3</w:t>
            </w:r>
          </w:p>
        </w:tc>
        <w:tc>
          <w:tcPr>
            <w:tcW w:w="1350" w:type="dxa"/>
            <w:shd w:val="clear" w:color="auto" w:fill="auto"/>
          </w:tcPr>
          <w:p w:rsidR="002A69AC" w:rsidRPr="00E928FF" w:rsidRDefault="002A69AC" w:rsidP="0010451C">
            <w:pPr>
              <w:jc w:val="center"/>
            </w:pPr>
            <w:r w:rsidRPr="00E928FF">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2019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15972,1</w:t>
            </w:r>
          </w:p>
        </w:tc>
        <w:tc>
          <w:tcPr>
            <w:tcW w:w="1353" w:type="dxa"/>
            <w:shd w:val="clear" w:color="auto" w:fill="auto"/>
            <w:vAlign w:val="center"/>
          </w:tcPr>
          <w:p w:rsidR="002A69AC" w:rsidRPr="00E928FF" w:rsidRDefault="002A69AC" w:rsidP="0010451C">
            <w:pPr>
              <w:spacing w:before="40" w:after="40"/>
              <w:jc w:val="center"/>
              <w:rPr>
                <w:bCs/>
              </w:rPr>
            </w:pPr>
            <w:r w:rsidRPr="00E928FF">
              <w:rPr>
                <w:bCs/>
              </w:rPr>
              <w:t>15972,1</w:t>
            </w:r>
          </w:p>
        </w:tc>
        <w:tc>
          <w:tcPr>
            <w:tcW w:w="1350" w:type="dxa"/>
            <w:shd w:val="clear" w:color="auto" w:fill="auto"/>
          </w:tcPr>
          <w:p w:rsidR="002A69AC" w:rsidRPr="00E928FF" w:rsidRDefault="002A69AC" w:rsidP="0010451C">
            <w:pPr>
              <w:jc w:val="center"/>
            </w:pPr>
            <w:r w:rsidRPr="00E928FF">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30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rPr>
                <w:sz w:val="22"/>
              </w:rPr>
              <w:t>2020 г.</w:t>
            </w:r>
          </w:p>
        </w:tc>
        <w:tc>
          <w:tcPr>
            <w:tcW w:w="1180" w:type="dxa"/>
            <w:shd w:val="clear" w:color="auto" w:fill="auto"/>
            <w:vAlign w:val="center"/>
          </w:tcPr>
          <w:p w:rsidR="002A69AC" w:rsidRPr="00E928FF" w:rsidRDefault="002A69AC" w:rsidP="0010451C">
            <w:pPr>
              <w:spacing w:before="40" w:after="40"/>
              <w:jc w:val="center"/>
              <w:rPr>
                <w:bCs/>
              </w:rPr>
            </w:pPr>
            <w:r w:rsidRPr="00E928FF">
              <w:rPr>
                <w:bCs/>
              </w:rPr>
              <w:t>13336,1</w:t>
            </w:r>
          </w:p>
        </w:tc>
        <w:tc>
          <w:tcPr>
            <w:tcW w:w="1353" w:type="dxa"/>
            <w:shd w:val="clear" w:color="auto" w:fill="auto"/>
            <w:vAlign w:val="center"/>
          </w:tcPr>
          <w:p w:rsidR="002A69AC" w:rsidRPr="00E928FF" w:rsidRDefault="002A69AC" w:rsidP="0010451C">
            <w:pPr>
              <w:spacing w:before="40" w:after="40"/>
              <w:jc w:val="center"/>
              <w:rPr>
                <w:bCs/>
              </w:rPr>
            </w:pPr>
            <w:r w:rsidRPr="00E928FF">
              <w:rPr>
                <w:bCs/>
              </w:rPr>
              <w:t>13336,1</w:t>
            </w:r>
          </w:p>
        </w:tc>
        <w:tc>
          <w:tcPr>
            <w:tcW w:w="1350" w:type="dxa"/>
            <w:shd w:val="clear" w:color="auto" w:fill="auto"/>
          </w:tcPr>
          <w:p w:rsidR="002A69AC" w:rsidRPr="00E928FF" w:rsidRDefault="002A69AC" w:rsidP="0010451C">
            <w:pPr>
              <w:jc w:val="center"/>
            </w:pPr>
            <w:r w:rsidRPr="00E928FF">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lastRenderedPageBreak/>
              <w:t>2021 г</w:t>
            </w:r>
          </w:p>
        </w:tc>
        <w:tc>
          <w:tcPr>
            <w:tcW w:w="1180" w:type="dxa"/>
            <w:shd w:val="clear" w:color="auto" w:fill="auto"/>
            <w:vAlign w:val="center"/>
          </w:tcPr>
          <w:p w:rsidR="002A69AC" w:rsidRPr="00E928FF" w:rsidRDefault="002A69AC" w:rsidP="0010451C">
            <w:pPr>
              <w:spacing w:before="40" w:after="40"/>
              <w:rPr>
                <w:bCs/>
              </w:rPr>
            </w:pPr>
            <w:r w:rsidRPr="00E928FF">
              <w:rPr>
                <w:bCs/>
              </w:rPr>
              <w:t>15972,1</w:t>
            </w:r>
          </w:p>
        </w:tc>
        <w:tc>
          <w:tcPr>
            <w:tcW w:w="1353" w:type="dxa"/>
            <w:shd w:val="clear" w:color="auto" w:fill="auto"/>
            <w:vAlign w:val="center"/>
          </w:tcPr>
          <w:p w:rsidR="002A69AC" w:rsidRPr="00E928FF" w:rsidRDefault="002A69AC" w:rsidP="0010451C">
            <w:pPr>
              <w:spacing w:before="40" w:after="40"/>
              <w:rPr>
                <w:bCs/>
              </w:rPr>
            </w:pPr>
            <w:r w:rsidRPr="00E928FF">
              <w:rPr>
                <w:bCs/>
              </w:rPr>
              <w:t>15972,1</w:t>
            </w:r>
          </w:p>
        </w:tc>
        <w:tc>
          <w:tcPr>
            <w:tcW w:w="1350"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2022, г</w:t>
            </w:r>
          </w:p>
        </w:tc>
        <w:tc>
          <w:tcPr>
            <w:tcW w:w="1180" w:type="dxa"/>
            <w:shd w:val="clear" w:color="auto" w:fill="auto"/>
            <w:vAlign w:val="center"/>
          </w:tcPr>
          <w:p w:rsidR="002A69AC" w:rsidRPr="00E928FF" w:rsidRDefault="002A69AC" w:rsidP="0010451C">
            <w:pPr>
              <w:spacing w:before="40" w:after="40"/>
              <w:rPr>
                <w:bCs/>
              </w:rPr>
            </w:pPr>
            <w:r w:rsidRPr="00E928FF">
              <w:rPr>
                <w:bCs/>
              </w:rPr>
              <w:t>16611,0</w:t>
            </w:r>
          </w:p>
        </w:tc>
        <w:tc>
          <w:tcPr>
            <w:tcW w:w="1353" w:type="dxa"/>
            <w:shd w:val="clear" w:color="auto" w:fill="auto"/>
            <w:vAlign w:val="center"/>
          </w:tcPr>
          <w:p w:rsidR="002A69AC" w:rsidRPr="00E928FF" w:rsidRDefault="002A69AC" w:rsidP="0010451C">
            <w:pPr>
              <w:spacing w:before="40" w:after="40"/>
              <w:rPr>
                <w:bCs/>
              </w:rPr>
            </w:pPr>
            <w:r w:rsidRPr="00E928FF">
              <w:rPr>
                <w:bCs/>
              </w:rPr>
              <w:t>16611,0</w:t>
            </w:r>
          </w:p>
        </w:tc>
        <w:tc>
          <w:tcPr>
            <w:tcW w:w="1350"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2023 г.</w:t>
            </w:r>
          </w:p>
        </w:tc>
        <w:tc>
          <w:tcPr>
            <w:tcW w:w="1180" w:type="dxa"/>
            <w:shd w:val="clear" w:color="auto" w:fill="auto"/>
            <w:vAlign w:val="center"/>
          </w:tcPr>
          <w:p w:rsidR="002A69AC" w:rsidRPr="00E928FF" w:rsidRDefault="002A69AC" w:rsidP="0010451C">
            <w:pPr>
              <w:spacing w:before="40" w:after="40"/>
              <w:rPr>
                <w:bCs/>
              </w:rPr>
            </w:pPr>
            <w:r w:rsidRPr="00E928FF">
              <w:rPr>
                <w:bCs/>
              </w:rPr>
              <w:t>17275,4</w:t>
            </w:r>
          </w:p>
        </w:tc>
        <w:tc>
          <w:tcPr>
            <w:tcW w:w="1353" w:type="dxa"/>
            <w:shd w:val="clear" w:color="auto" w:fill="auto"/>
            <w:vAlign w:val="center"/>
          </w:tcPr>
          <w:p w:rsidR="002A69AC" w:rsidRPr="00E928FF" w:rsidRDefault="002A69AC" w:rsidP="0010451C">
            <w:pPr>
              <w:spacing w:before="40" w:after="40"/>
              <w:rPr>
                <w:bCs/>
              </w:rPr>
            </w:pPr>
            <w:r w:rsidRPr="00E928FF">
              <w:rPr>
                <w:bCs/>
              </w:rPr>
              <w:t>17275,4</w:t>
            </w:r>
          </w:p>
        </w:tc>
        <w:tc>
          <w:tcPr>
            <w:tcW w:w="1350"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2024 г.</w:t>
            </w:r>
          </w:p>
        </w:tc>
        <w:tc>
          <w:tcPr>
            <w:tcW w:w="1180" w:type="dxa"/>
            <w:shd w:val="clear" w:color="auto" w:fill="auto"/>
            <w:vAlign w:val="center"/>
          </w:tcPr>
          <w:p w:rsidR="002A69AC" w:rsidRPr="00E928FF" w:rsidRDefault="002A69AC" w:rsidP="0010451C">
            <w:pPr>
              <w:spacing w:before="40" w:after="40"/>
              <w:rPr>
                <w:bCs/>
              </w:rPr>
            </w:pPr>
            <w:r w:rsidRPr="00E928FF">
              <w:rPr>
                <w:bCs/>
              </w:rPr>
              <w:t>17966,4</w:t>
            </w:r>
          </w:p>
        </w:tc>
        <w:tc>
          <w:tcPr>
            <w:tcW w:w="1353" w:type="dxa"/>
            <w:shd w:val="clear" w:color="auto" w:fill="auto"/>
            <w:vAlign w:val="center"/>
          </w:tcPr>
          <w:p w:rsidR="002A69AC" w:rsidRPr="00E928FF" w:rsidRDefault="002A69AC" w:rsidP="0010451C">
            <w:pPr>
              <w:spacing w:before="40" w:after="40"/>
              <w:rPr>
                <w:bCs/>
              </w:rPr>
            </w:pPr>
            <w:r w:rsidRPr="00E928FF">
              <w:rPr>
                <w:bCs/>
              </w:rPr>
              <w:t>17966,4</w:t>
            </w:r>
          </w:p>
        </w:tc>
        <w:tc>
          <w:tcPr>
            <w:tcW w:w="1350" w:type="dxa"/>
            <w:shd w:val="clear" w:color="auto" w:fill="auto"/>
            <w:vAlign w:val="center"/>
          </w:tcPr>
          <w:p w:rsidR="002A69AC" w:rsidRPr="00E928FF" w:rsidRDefault="002A69AC" w:rsidP="0010451C">
            <w:pPr>
              <w:spacing w:before="40" w:after="40"/>
              <w:jc w:val="center"/>
              <w:rPr>
                <w:bCs/>
              </w:rPr>
            </w:pPr>
            <w:r w:rsidRPr="00E928FF">
              <w:rPr>
                <w:bCs/>
              </w:rPr>
              <w:t>0</w:t>
            </w:r>
          </w:p>
        </w:tc>
        <w:tc>
          <w:tcPr>
            <w:tcW w:w="1504" w:type="dxa"/>
            <w:shd w:val="clear" w:color="auto" w:fill="auto"/>
            <w:vAlign w:val="center"/>
          </w:tcPr>
          <w:p w:rsidR="002A69AC" w:rsidRPr="00E928FF" w:rsidRDefault="002A69AC" w:rsidP="0010451C">
            <w:pPr>
              <w:spacing w:before="40" w:after="40"/>
              <w:jc w:val="center"/>
              <w:rPr>
                <w:bCs/>
              </w:rPr>
            </w:pPr>
            <w:r w:rsidRPr="00E928FF">
              <w:rPr>
                <w:bCs/>
              </w:rPr>
              <w:t>0</w:t>
            </w:r>
          </w:p>
        </w:tc>
      </w:tr>
      <w:tr w:rsidR="002A69AC" w:rsidRPr="00E928FF" w:rsidTr="0010451C">
        <w:trPr>
          <w:trHeight w:val="579"/>
        </w:trPr>
        <w:tc>
          <w:tcPr>
            <w:tcW w:w="1567" w:type="dxa"/>
            <w:shd w:val="clear" w:color="auto" w:fill="auto"/>
            <w:vAlign w:val="center"/>
          </w:tcPr>
          <w:p w:rsidR="002A69AC" w:rsidRPr="00E928FF" w:rsidRDefault="002A69AC" w:rsidP="0010451C">
            <w:pPr>
              <w:autoSpaceDE w:val="0"/>
              <w:autoSpaceDN w:val="0"/>
              <w:adjustRightInd w:val="0"/>
              <w:spacing w:before="40" w:after="40"/>
            </w:pPr>
            <w:r w:rsidRPr="00E928FF">
              <w:t>Итого 2015-2024 г.</w:t>
            </w:r>
          </w:p>
        </w:tc>
        <w:tc>
          <w:tcPr>
            <w:tcW w:w="1180" w:type="dxa"/>
            <w:shd w:val="clear" w:color="auto" w:fill="auto"/>
            <w:vAlign w:val="center"/>
          </w:tcPr>
          <w:p w:rsidR="002A69AC" w:rsidRPr="00E928FF" w:rsidRDefault="002A69AC" w:rsidP="0010451C">
            <w:pPr>
              <w:spacing w:before="40" w:after="40"/>
              <w:rPr>
                <w:bCs/>
              </w:rPr>
            </w:pPr>
            <w:r w:rsidRPr="00E928FF">
              <w:rPr>
                <w:bCs/>
              </w:rPr>
              <w:t>149466,6</w:t>
            </w:r>
          </w:p>
        </w:tc>
        <w:tc>
          <w:tcPr>
            <w:tcW w:w="1353" w:type="dxa"/>
            <w:shd w:val="clear" w:color="auto" w:fill="auto"/>
            <w:vAlign w:val="center"/>
          </w:tcPr>
          <w:p w:rsidR="002A69AC" w:rsidRPr="00E928FF" w:rsidRDefault="002A69AC" w:rsidP="00CA65D1">
            <w:pPr>
              <w:spacing w:before="40" w:after="40"/>
              <w:rPr>
                <w:bCs/>
              </w:rPr>
            </w:pPr>
            <w:r w:rsidRPr="00E928FF">
              <w:rPr>
                <w:bCs/>
              </w:rPr>
              <w:t>1409</w:t>
            </w:r>
            <w:r w:rsidR="00CA65D1">
              <w:rPr>
                <w:bCs/>
              </w:rPr>
              <w:t>898,9</w:t>
            </w:r>
          </w:p>
        </w:tc>
        <w:tc>
          <w:tcPr>
            <w:tcW w:w="1350" w:type="dxa"/>
            <w:shd w:val="clear" w:color="auto" w:fill="auto"/>
            <w:vAlign w:val="center"/>
          </w:tcPr>
          <w:p w:rsidR="002A69AC" w:rsidRPr="00E928FF" w:rsidRDefault="00CA65D1" w:rsidP="0010451C">
            <w:pPr>
              <w:spacing w:before="40" w:after="40"/>
              <w:jc w:val="center"/>
              <w:rPr>
                <w:bCs/>
              </w:rPr>
            </w:pPr>
            <w:r>
              <w:rPr>
                <w:bCs/>
              </w:rPr>
              <w:t>524,5</w:t>
            </w:r>
          </w:p>
        </w:tc>
        <w:tc>
          <w:tcPr>
            <w:tcW w:w="1504" w:type="dxa"/>
            <w:shd w:val="clear" w:color="auto" w:fill="auto"/>
            <w:vAlign w:val="center"/>
          </w:tcPr>
          <w:p w:rsidR="002A69AC" w:rsidRPr="00E928FF" w:rsidRDefault="00CA65D1" w:rsidP="0010451C">
            <w:pPr>
              <w:spacing w:before="40" w:after="40"/>
              <w:jc w:val="center"/>
              <w:rPr>
                <w:bCs/>
              </w:rPr>
            </w:pPr>
            <w:r>
              <w:rPr>
                <w:bCs/>
              </w:rPr>
              <w:t>7952,2</w:t>
            </w:r>
          </w:p>
        </w:tc>
      </w:tr>
    </w:tbl>
    <w:p w:rsidR="002A69AC" w:rsidRPr="00E928FF" w:rsidRDefault="002A69AC" w:rsidP="002A69AC">
      <w:pPr>
        <w:autoSpaceDE w:val="0"/>
        <w:autoSpaceDN w:val="0"/>
        <w:adjustRightInd w:val="0"/>
        <w:spacing w:before="60" w:after="60"/>
      </w:pPr>
    </w:p>
    <w:p w:rsidR="00E5372B" w:rsidRPr="00E928FF" w:rsidRDefault="002A69AC" w:rsidP="002A69AC">
      <w:pPr>
        <w:keepNext/>
        <w:shd w:val="clear" w:color="auto" w:fill="FFFFFF"/>
        <w:ind w:right="-1"/>
        <w:jc w:val="both"/>
      </w:pPr>
      <w:r w:rsidRPr="00E928FF">
        <w:rPr>
          <w:sz w:val="22"/>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1A54B9" w:rsidRPr="00E928FF" w:rsidRDefault="001A54B9" w:rsidP="00C47327">
      <w:pPr>
        <w:spacing w:line="240" w:lineRule="auto"/>
        <w:ind w:firstLine="708"/>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1A54B9" w:rsidRPr="00E928FF" w:rsidRDefault="001A54B9" w:rsidP="00AA27BD">
      <w:pPr>
        <w:spacing w:line="240" w:lineRule="auto"/>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4346F" w:rsidRPr="00E928FF" w:rsidRDefault="0094346F" w:rsidP="0094346F">
      <w:pPr>
        <w:jc w:val="both"/>
      </w:pPr>
    </w:p>
    <w:p w:rsidR="0094346F" w:rsidRPr="00E928FF" w:rsidRDefault="0094346F" w:rsidP="0094346F">
      <w:pPr>
        <w:jc w:val="both"/>
      </w:pPr>
      <w:r w:rsidRPr="00E928FF">
        <w:t>Расходы на цели подпрограммы за счет оказания платных услуг МУК «Глазовская районная ЦБС» ориентировочно составят 650,8 тыс. рублей, в том числе по годам реализации муниципальной программы</w:t>
      </w:r>
      <w:r w:rsidRPr="00E928FF">
        <w:rPr>
          <w:vertAlign w:val="superscript"/>
        </w:rPr>
        <w:footnoteReference w:id="3"/>
      </w:r>
      <w:r w:rsidRPr="00E928FF">
        <w:t>:</w:t>
      </w:r>
    </w:p>
    <w:p w:rsidR="0094346F" w:rsidRPr="00E928FF" w:rsidRDefault="0094346F" w:rsidP="0094346F">
      <w:pPr>
        <w:jc w:val="both"/>
      </w:pPr>
    </w:p>
    <w:tbl>
      <w:tblPr>
        <w:tblW w:w="5319"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782"/>
      </w:tblGrid>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Годы</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Всего</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2015</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50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2016</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51</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2017</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52</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2018</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71,8</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2019</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71,0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2020</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71,0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2021</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71,0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2022</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71,0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2023</w:t>
            </w:r>
          </w:p>
        </w:tc>
        <w:tc>
          <w:tcPr>
            <w:tcW w:w="2782" w:type="dxa"/>
            <w:shd w:val="clear" w:color="auto" w:fill="auto"/>
            <w:vAlign w:val="center"/>
          </w:tcPr>
          <w:p w:rsidR="0094346F" w:rsidRPr="00E928FF" w:rsidRDefault="0094346F" w:rsidP="0094346F">
            <w:pPr>
              <w:spacing w:before="40" w:after="40"/>
              <w:jc w:val="center"/>
              <w:rPr>
                <w:bCs/>
                <w:sz w:val="21"/>
                <w:szCs w:val="21"/>
              </w:rPr>
            </w:pPr>
            <w:r w:rsidRPr="00E928FF">
              <w:rPr>
                <w:bCs/>
                <w:sz w:val="21"/>
                <w:szCs w:val="21"/>
              </w:rPr>
              <w:t>71,0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2024</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71,0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rPr>
                <w:bCs/>
                <w:sz w:val="21"/>
                <w:szCs w:val="21"/>
              </w:rPr>
            </w:pPr>
            <w:r w:rsidRPr="00E928FF">
              <w:rPr>
                <w:bCs/>
                <w:sz w:val="21"/>
                <w:szCs w:val="21"/>
              </w:rPr>
              <w:t>Итого за 2015-2020 годы</w:t>
            </w:r>
          </w:p>
        </w:tc>
        <w:tc>
          <w:tcPr>
            <w:tcW w:w="2782" w:type="dxa"/>
            <w:shd w:val="clear" w:color="auto" w:fill="auto"/>
            <w:vAlign w:val="center"/>
          </w:tcPr>
          <w:p w:rsidR="0094346F" w:rsidRPr="00E928FF" w:rsidRDefault="0094346F" w:rsidP="0010451C">
            <w:pPr>
              <w:spacing w:before="40" w:after="40"/>
              <w:jc w:val="center"/>
              <w:rPr>
                <w:bCs/>
                <w:sz w:val="21"/>
                <w:szCs w:val="21"/>
              </w:rPr>
            </w:pPr>
            <w:r w:rsidRPr="00E928FF">
              <w:rPr>
                <w:bCs/>
                <w:sz w:val="21"/>
                <w:szCs w:val="21"/>
              </w:rPr>
              <w:t>650,8</w:t>
            </w:r>
          </w:p>
        </w:tc>
      </w:tr>
    </w:tbl>
    <w:p w:rsidR="0094346F" w:rsidRPr="00E928FF" w:rsidRDefault="0094346F" w:rsidP="0094346F">
      <w:pPr>
        <w:jc w:val="both"/>
      </w:pPr>
    </w:p>
    <w:p w:rsidR="0094346F" w:rsidRPr="00E928FF" w:rsidRDefault="0094346F" w:rsidP="0094346F">
      <w:pPr>
        <w:jc w:val="both"/>
      </w:pPr>
      <w:r w:rsidRPr="00E928FF">
        <w:t xml:space="preserve">Оценка расходов за счет оказания платных услуг произведена на основе планируемых доходов от оказания платных услуг согласно плану финансово-хозяйственной деятельности МУК «Глазовская районная ЦБС» на 2018 год. </w:t>
      </w:r>
    </w:p>
    <w:p w:rsidR="001A54B9" w:rsidRPr="00E928FF" w:rsidRDefault="001A54B9" w:rsidP="00E5372B">
      <w:pPr>
        <w:jc w:val="both"/>
      </w:pPr>
    </w:p>
    <w:p w:rsidR="00E5372B" w:rsidRPr="00E928FF" w:rsidRDefault="00E5372B" w:rsidP="00E5372B">
      <w:pPr>
        <w:keepNext/>
        <w:shd w:val="clear" w:color="auto" w:fill="FFFFFF"/>
        <w:tabs>
          <w:tab w:val="left" w:pos="1276"/>
        </w:tabs>
        <w:spacing w:before="360" w:after="240"/>
        <w:ind w:right="709"/>
        <w:jc w:val="center"/>
        <w:rPr>
          <w:b/>
        </w:rPr>
      </w:pPr>
      <w:r w:rsidRPr="00E928FF">
        <w:rPr>
          <w:b/>
        </w:rPr>
        <w:t>1.10. Риски и меры по управлению рисками</w:t>
      </w:r>
    </w:p>
    <w:p w:rsidR="00E5372B" w:rsidRPr="00E928FF" w:rsidRDefault="00E5372B" w:rsidP="00AA27BD">
      <w:pPr>
        <w:shd w:val="clear" w:color="auto" w:fill="FFFFFF"/>
        <w:spacing w:line="240" w:lineRule="auto"/>
        <w:ind w:right="-2"/>
        <w:jc w:val="both"/>
      </w:pPr>
      <w:r w:rsidRPr="00E928FF">
        <w:t xml:space="preserve">Финансовые риски связаны с ограниченностью бюджетных ресурсов на цели реализации подпрограммы,  а также с возможностью нецелевого и (или) неэффективного </w:t>
      </w:r>
      <w:r w:rsidRPr="00E928FF">
        <w:lastRenderedPageBreak/>
        <w:t>использования бюджетных средств в ходе реализации мероприятий подпрограммы. Для управления риском:</w:t>
      </w:r>
    </w:p>
    <w:p w:rsidR="00E5372B" w:rsidRPr="00E928FF" w:rsidRDefault="00E5372B" w:rsidP="00AA27BD">
      <w:pPr>
        <w:shd w:val="clear" w:color="auto" w:fill="FFFFFF"/>
        <w:tabs>
          <w:tab w:val="left" w:pos="993"/>
        </w:tabs>
        <w:spacing w:line="240" w:lineRule="auto"/>
        <w:ind w:right="-2"/>
        <w:contextualSpacing/>
        <w:jc w:val="both"/>
        <w:rPr>
          <w:bCs/>
        </w:rPr>
      </w:pPr>
      <w:r w:rsidRPr="00E928FF">
        <w:rPr>
          <w:bCs/>
        </w:rPr>
        <w:t>- требуемые объемы бюджетного  финансирования обосновываются в рамках бюджетного цикла;</w:t>
      </w:r>
    </w:p>
    <w:p w:rsidR="00E5372B" w:rsidRPr="00E928FF" w:rsidRDefault="00E5372B" w:rsidP="00AA27BD">
      <w:pPr>
        <w:shd w:val="clear" w:color="auto" w:fill="FFFFFF"/>
        <w:tabs>
          <w:tab w:val="left" w:pos="993"/>
        </w:tabs>
        <w:spacing w:line="240" w:lineRule="auto"/>
        <w:ind w:right="-2"/>
        <w:contextualSpacing/>
        <w:jc w:val="both"/>
        <w:rPr>
          <w:bCs/>
        </w:rPr>
      </w:pPr>
      <w:r w:rsidRPr="00E928FF">
        <w:rPr>
          <w:bCs/>
        </w:rPr>
        <w:t xml:space="preserve">- применяется механизм финансирования МУК «Глазовская районная ЦБС» путем выделения субсидии на выполнение муниципального задания на оказание муниципальных услуг. В муниципальном задании формулируются целевые показатели объема и качества оказания муниципальных услуг, осуществляется контроль за их выполнением. </w:t>
      </w:r>
    </w:p>
    <w:p w:rsidR="00E5372B" w:rsidRPr="00E928FF" w:rsidRDefault="00E5372B" w:rsidP="00AA27BD">
      <w:pPr>
        <w:shd w:val="clear" w:color="auto" w:fill="FFFFFF"/>
        <w:spacing w:line="240" w:lineRule="auto"/>
        <w:ind w:firstLine="708"/>
        <w:jc w:val="both"/>
      </w:pPr>
      <w:r w:rsidRPr="00E928FF">
        <w:t xml:space="preserve">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библиотечного дела</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AA27BD">
      <w:pPr>
        <w:shd w:val="clear" w:color="auto" w:fill="FFFFFF"/>
        <w:spacing w:line="240" w:lineRule="auto"/>
        <w:ind w:right="-2" w:firstLine="708"/>
        <w:jc w:val="both"/>
      </w:pPr>
      <w:r w:rsidRPr="00E928FF">
        <w:t xml:space="preserve">Организационные риски связаны с необходимостью взаимодействия с органами государственной власти Удмуртской Республики для решения вопросов комплектования библиотечных фондов и внедрения новых информационных технологий. В качестве организационного риска также рассматривается ежегодное заключение соглашений с поселениями о передаче полномочий на организацию библиотечного обслуживания населения, комплектование и обеспечение сохранности библиотечных фондов библиотек поселения. Кадровые риски связаны с недостаточной квалификацией сотрудников для внедрения новых форм и методов работы, в том числе с использованием новых информационных технологий. Для минимизации рисков будет проводиться обучение сотрудников. </w:t>
      </w:r>
    </w:p>
    <w:p w:rsidR="00F4700D" w:rsidRPr="00E928FF" w:rsidRDefault="00F4700D" w:rsidP="00AA27BD">
      <w:pPr>
        <w:shd w:val="clear" w:color="auto" w:fill="FFFFFF"/>
        <w:spacing w:line="240" w:lineRule="auto"/>
        <w:ind w:right="-2" w:firstLine="708"/>
        <w:jc w:val="both"/>
      </w:pPr>
    </w:p>
    <w:p w:rsidR="00AA27BD" w:rsidRPr="00E928FF" w:rsidRDefault="00E5372B" w:rsidP="00F4700D">
      <w:pPr>
        <w:pStyle w:val="ab"/>
        <w:rPr>
          <w:rFonts w:ascii="Times New Roman" w:hAnsi="Times New Roman" w:cs="Times New Roman"/>
          <w:sz w:val="24"/>
          <w:szCs w:val="24"/>
        </w:rPr>
      </w:pPr>
      <w:r w:rsidRPr="00E928FF">
        <w:rPr>
          <w:rFonts w:ascii="Times New Roman" w:hAnsi="Times New Roman" w:cs="Times New Roman"/>
          <w:sz w:val="24"/>
          <w:szCs w:val="24"/>
        </w:rPr>
        <w:t>1.11. Конечные результаты и оценка эффективности</w:t>
      </w:r>
    </w:p>
    <w:p w:rsidR="00F4700D" w:rsidRPr="00E928FF" w:rsidRDefault="00F4700D" w:rsidP="00F4700D">
      <w:pPr>
        <w:pStyle w:val="ab"/>
        <w:rPr>
          <w:rFonts w:ascii="Times New Roman" w:hAnsi="Times New Roman" w:cs="Times New Roman"/>
          <w:sz w:val="24"/>
          <w:szCs w:val="24"/>
        </w:rPr>
      </w:pPr>
      <w:r w:rsidRPr="00E928FF">
        <w:rPr>
          <w:rFonts w:ascii="Times New Roman" w:hAnsi="Times New Roman" w:cs="Times New Roman"/>
          <w:sz w:val="24"/>
          <w:szCs w:val="24"/>
        </w:rPr>
        <w:t>2015-2018</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уровень фактической обеспеченности библиотеками от нормативной потребности   99%;</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охват населения муниципального района библиотечным обслуживанием – 59 процента;</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посещений библиотек в расчете на 1 жителя муниципального района в год -  8,5 единиц;</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книговыдач в библиотеках муниципального района на 1000 жителей  не менее 12,7 единиц;</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экземпляров новых поступлений в библиотечные фонды публичных библиотек Глазовского района – не менее 185 единиц на 1000 человек населения в год;</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Объём электронного каталога  24654 записей</w:t>
      </w:r>
    </w:p>
    <w:p w:rsidR="00F9511B" w:rsidRPr="00E928FF" w:rsidRDefault="00F9511B" w:rsidP="00F4700D">
      <w:pPr>
        <w:pStyle w:val="ab"/>
        <w:rPr>
          <w:rFonts w:ascii="Times New Roman" w:hAnsi="Times New Roman" w:cs="Times New Roman"/>
          <w:bCs/>
          <w:sz w:val="24"/>
          <w:szCs w:val="24"/>
        </w:rPr>
      </w:pPr>
      <w:r w:rsidRPr="00E928FF">
        <w:rPr>
          <w:rFonts w:ascii="Times New Roman" w:hAnsi="Times New Roman" w:cs="Times New Roman"/>
          <w:sz w:val="24"/>
          <w:szCs w:val="24"/>
        </w:rPr>
        <w:t>- Доля компьютеризированных библиотек в общем количестве библиотек 90 %</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доля библиотек, подключенных к сети «Интернет», в общем количестве публичных библиотек Глазовского района (с учетом филиалов) – 88процентов;</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организованных в течение года нестационарных пунктов библиотечного обслуживания -72 ед.</w:t>
      </w:r>
    </w:p>
    <w:p w:rsidR="00F9511B" w:rsidRPr="00E928FF" w:rsidRDefault="00F9511B" w:rsidP="00F4700D">
      <w:pPr>
        <w:pStyle w:val="ab"/>
        <w:rPr>
          <w:rFonts w:ascii="Times New Roman" w:hAnsi="Times New Roman" w:cs="Times New Roman"/>
          <w:sz w:val="24"/>
          <w:szCs w:val="24"/>
        </w:rPr>
      </w:pPr>
      <w:r w:rsidRPr="00E928FF">
        <w:rPr>
          <w:rFonts w:ascii="Times New Roman" w:hAnsi="Times New Roman" w:cs="Times New Roman"/>
          <w:sz w:val="24"/>
          <w:szCs w:val="24"/>
        </w:rPr>
        <w:t>- количество организованных и проведенных в течение года мероприятий с целью продвижения чтения, повышения информационной культуры, организации досуга и популяризации различных областей знания  до 1400 единиц.</w:t>
      </w:r>
    </w:p>
    <w:p w:rsidR="00F9511B" w:rsidRDefault="00F9511B" w:rsidP="00F4700D">
      <w:pPr>
        <w:pStyle w:val="ab"/>
        <w:rPr>
          <w:rFonts w:ascii="Times New Roman" w:hAnsi="Times New Roman" w:cs="Times New Roman"/>
          <w:bCs/>
          <w:sz w:val="24"/>
          <w:szCs w:val="24"/>
        </w:rPr>
      </w:pPr>
      <w:r w:rsidRPr="00E928FF">
        <w:rPr>
          <w:rFonts w:ascii="Times New Roman" w:hAnsi="Times New Roman" w:cs="Times New Roman"/>
          <w:bCs/>
          <w:sz w:val="24"/>
          <w:szCs w:val="24"/>
        </w:rPr>
        <w:t>2019-2024</w:t>
      </w:r>
    </w:p>
    <w:p w:rsidR="004342D0" w:rsidRDefault="004342D0" w:rsidP="004342D0">
      <w:pPr>
        <w:tabs>
          <w:tab w:val="left" w:pos="1134"/>
        </w:tabs>
        <w:autoSpaceDE w:val="0"/>
        <w:autoSpaceDN w:val="0"/>
        <w:adjustRightInd w:val="0"/>
        <w:spacing w:before="60" w:after="60"/>
        <w:rPr>
          <w:b/>
          <w:bCs/>
          <w:sz w:val="22"/>
        </w:rPr>
      </w:pPr>
      <w:r w:rsidRPr="004342D0">
        <w:rPr>
          <w:b/>
          <w:bCs/>
          <w:sz w:val="22"/>
        </w:rPr>
        <w:t>2019-2024</w:t>
      </w:r>
    </w:p>
    <w:p w:rsidR="004342D0" w:rsidRDefault="004342D0" w:rsidP="004342D0">
      <w:pPr>
        <w:tabs>
          <w:tab w:val="left" w:pos="1134"/>
          <w:tab w:val="left" w:pos="3720"/>
        </w:tabs>
        <w:autoSpaceDE w:val="0"/>
        <w:autoSpaceDN w:val="0"/>
        <w:adjustRightInd w:val="0"/>
        <w:spacing w:before="60" w:after="60" w:line="240" w:lineRule="auto"/>
        <w:rPr>
          <w:rFonts w:cs="Times New Roman"/>
          <w:bCs/>
          <w:szCs w:val="24"/>
        </w:rPr>
      </w:pPr>
      <w:r>
        <w:rPr>
          <w:bCs/>
          <w:sz w:val="22"/>
        </w:rPr>
        <w:t xml:space="preserve">1)  </w:t>
      </w:r>
      <w:r w:rsidRPr="00E928FF">
        <w:rPr>
          <w:rFonts w:cs="Times New Roman"/>
          <w:bCs/>
          <w:szCs w:val="24"/>
        </w:rPr>
        <w:t>Уровень фактической обеспеченности библиоте</w:t>
      </w:r>
      <w:r>
        <w:rPr>
          <w:rFonts w:cs="Times New Roman"/>
          <w:bCs/>
          <w:szCs w:val="24"/>
        </w:rPr>
        <w:t>ками от нормативной потребности -129,8;</w:t>
      </w:r>
    </w:p>
    <w:p w:rsidR="004342D0" w:rsidRDefault="004342D0"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2) </w:t>
      </w:r>
      <w:r w:rsidRPr="00E928FF">
        <w:rPr>
          <w:rFonts w:cs="Times New Roman"/>
          <w:szCs w:val="24"/>
        </w:rPr>
        <w:t>Количество экземпляров новых поступлений в фонды на 1000 человек населения</w:t>
      </w:r>
      <w:r>
        <w:rPr>
          <w:rFonts w:cs="Times New Roman"/>
          <w:szCs w:val="24"/>
        </w:rPr>
        <w:t xml:space="preserve"> -185;</w:t>
      </w:r>
    </w:p>
    <w:p w:rsidR="004342D0" w:rsidRDefault="004342D0" w:rsidP="004342D0">
      <w:pPr>
        <w:tabs>
          <w:tab w:val="left" w:pos="1134"/>
          <w:tab w:val="left" w:pos="3720"/>
        </w:tabs>
        <w:autoSpaceDE w:val="0"/>
        <w:autoSpaceDN w:val="0"/>
        <w:adjustRightInd w:val="0"/>
        <w:spacing w:before="60" w:after="60" w:line="240" w:lineRule="auto"/>
        <w:rPr>
          <w:rFonts w:cs="Times New Roman"/>
          <w:szCs w:val="24"/>
        </w:rPr>
      </w:pPr>
      <w:r>
        <w:rPr>
          <w:rFonts w:cs="Times New Roman"/>
          <w:szCs w:val="24"/>
        </w:rPr>
        <w:t xml:space="preserve">3) </w:t>
      </w:r>
      <w:r w:rsidRPr="00E928FF">
        <w:rPr>
          <w:rFonts w:cs="Times New Roman"/>
          <w:szCs w:val="24"/>
        </w:rPr>
        <w:t>Доля библиотек, подключенных к сети Интернет в общем количестве библиотек</w:t>
      </w:r>
      <w:r>
        <w:rPr>
          <w:rFonts w:cs="Times New Roman"/>
          <w:szCs w:val="24"/>
        </w:rPr>
        <w:t>-100;</w:t>
      </w:r>
    </w:p>
    <w:p w:rsidR="004342D0" w:rsidRPr="00E928FF" w:rsidRDefault="004342D0" w:rsidP="004342D0">
      <w:pPr>
        <w:spacing w:before="40" w:after="40" w:line="240" w:lineRule="auto"/>
        <w:rPr>
          <w:rFonts w:cs="Times New Roman"/>
          <w:szCs w:val="24"/>
        </w:rPr>
      </w:pPr>
      <w:r>
        <w:rPr>
          <w:rFonts w:cs="Times New Roman"/>
          <w:szCs w:val="24"/>
        </w:rPr>
        <w:t xml:space="preserve">4)  </w:t>
      </w:r>
      <w:r w:rsidRPr="00E928FF">
        <w:rPr>
          <w:rFonts w:cs="Times New Roman"/>
          <w:szCs w:val="24"/>
        </w:rPr>
        <w:t>Количество посещений библиотек к уровню 2010 г.</w:t>
      </w:r>
      <w:r>
        <w:rPr>
          <w:rFonts w:cs="Times New Roman"/>
          <w:szCs w:val="24"/>
        </w:rPr>
        <w:t xml:space="preserve"> – не менее 121%;</w:t>
      </w:r>
    </w:p>
    <w:p w:rsidR="004342D0" w:rsidRDefault="004342D0" w:rsidP="004342D0">
      <w:pPr>
        <w:tabs>
          <w:tab w:val="left" w:pos="1134"/>
          <w:tab w:val="left" w:pos="3720"/>
        </w:tabs>
        <w:autoSpaceDE w:val="0"/>
        <w:autoSpaceDN w:val="0"/>
        <w:adjustRightInd w:val="0"/>
        <w:spacing w:before="60" w:after="60"/>
        <w:rPr>
          <w:rFonts w:cs="Times New Roman"/>
          <w:szCs w:val="24"/>
        </w:rPr>
      </w:pPr>
      <w:r>
        <w:rPr>
          <w:bCs/>
          <w:sz w:val="22"/>
        </w:rPr>
        <w:t xml:space="preserve">5)   </w:t>
      </w:r>
      <w:r w:rsidRPr="00E928FF">
        <w:rPr>
          <w:rFonts w:cs="Times New Roman"/>
          <w:szCs w:val="24"/>
        </w:rPr>
        <w:t>Количество библиотек,  получивших равноценные (по стоимости комплекта) комплекты новых книг</w:t>
      </w:r>
      <w:r>
        <w:rPr>
          <w:rFonts w:cs="Times New Roman"/>
          <w:szCs w:val="24"/>
        </w:rPr>
        <w:t xml:space="preserve">  22 ед.;</w:t>
      </w:r>
    </w:p>
    <w:p w:rsidR="004342D0" w:rsidRDefault="004342D0" w:rsidP="004342D0">
      <w:pPr>
        <w:pStyle w:val="ab"/>
        <w:rPr>
          <w:bCs/>
        </w:rPr>
      </w:pPr>
      <w:r>
        <w:rPr>
          <w:bCs/>
        </w:rPr>
        <w:t xml:space="preserve">6)  </w:t>
      </w:r>
      <w:r w:rsidRPr="00E928FF">
        <w:rPr>
          <w:bCs/>
        </w:rPr>
        <w:t>Количество посещений библиотек</w:t>
      </w:r>
      <w:r>
        <w:rPr>
          <w:bCs/>
        </w:rPr>
        <w:t xml:space="preserve"> -  104921 чел.</w:t>
      </w:r>
    </w:p>
    <w:p w:rsidR="00FF60AB" w:rsidRDefault="00FF60AB" w:rsidP="004342D0">
      <w:pPr>
        <w:pStyle w:val="ab"/>
        <w:rPr>
          <w:bCs/>
        </w:rPr>
      </w:pPr>
    </w:p>
    <w:p w:rsidR="00FF60AB" w:rsidRDefault="00FF60AB" w:rsidP="004342D0">
      <w:pPr>
        <w:pStyle w:val="ab"/>
        <w:rPr>
          <w:rFonts w:ascii="Times New Roman" w:hAnsi="Times New Roman" w:cs="Times New Roman"/>
          <w:bCs/>
          <w:sz w:val="24"/>
          <w:szCs w:val="24"/>
        </w:rPr>
      </w:pPr>
    </w:p>
    <w:p w:rsidR="004342D0" w:rsidRPr="00E928FF" w:rsidRDefault="004342D0" w:rsidP="00F4700D">
      <w:pPr>
        <w:pStyle w:val="ab"/>
        <w:rPr>
          <w:rFonts w:ascii="Times New Roman" w:hAnsi="Times New Roman" w:cs="Times New Roman"/>
          <w:bCs/>
          <w:sz w:val="24"/>
          <w:szCs w:val="24"/>
        </w:rPr>
      </w:pPr>
    </w:p>
    <w:p w:rsidR="00E5372B" w:rsidRPr="00E928FF" w:rsidRDefault="00E5372B" w:rsidP="00F4700D">
      <w:pPr>
        <w:jc w:val="center"/>
        <w:rPr>
          <w:b/>
        </w:rPr>
      </w:pPr>
      <w:r w:rsidRPr="00E928FF">
        <w:rPr>
          <w:b/>
        </w:rPr>
        <w:t>03.2. Подпрограмма «Организация досуга, предоставление услуг организаций культуры и доступа к музейным фондам»</w:t>
      </w:r>
    </w:p>
    <w:p w:rsidR="00E5372B" w:rsidRPr="00E928FF" w:rsidRDefault="00E5372B" w:rsidP="00F4700D">
      <w:pPr>
        <w:jc w:val="center"/>
        <w:rPr>
          <w:b/>
        </w:rPr>
      </w:pPr>
    </w:p>
    <w:p w:rsidR="00E5372B" w:rsidRPr="00E928FF" w:rsidRDefault="00E5372B" w:rsidP="00E5372B">
      <w:pPr>
        <w:jc w:val="center"/>
        <w:rPr>
          <w:b/>
        </w:rPr>
      </w:pPr>
      <w:r w:rsidRPr="00E928FF">
        <w:rPr>
          <w:b/>
        </w:rPr>
        <w:t>Паспорт подпрограммы</w:t>
      </w:r>
    </w:p>
    <w:p w:rsidR="00E5372B" w:rsidRPr="00E928FF" w:rsidRDefault="00E5372B" w:rsidP="00E5372B"/>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95"/>
        <w:gridCol w:w="6853"/>
      </w:tblGrid>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Наименование подпрограммы</w:t>
            </w:r>
          </w:p>
        </w:tc>
        <w:tc>
          <w:tcPr>
            <w:tcW w:w="6853" w:type="dxa"/>
          </w:tcPr>
          <w:p w:rsidR="00E5372B" w:rsidRPr="00E928FF" w:rsidRDefault="00E5372B" w:rsidP="00F4700D">
            <w:pPr>
              <w:keepNext/>
              <w:autoSpaceDE w:val="0"/>
              <w:autoSpaceDN w:val="0"/>
              <w:adjustRightInd w:val="0"/>
              <w:spacing w:before="40" w:after="40" w:line="240" w:lineRule="auto"/>
            </w:pPr>
            <w:r w:rsidRPr="00E928FF">
              <w:t>Организация досуга,  предоставление услуг организаций культуры и доступа к музейным фондам</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Координатор</w:t>
            </w:r>
          </w:p>
        </w:tc>
        <w:tc>
          <w:tcPr>
            <w:tcW w:w="6853" w:type="dxa"/>
          </w:tcPr>
          <w:p w:rsidR="00E5372B" w:rsidRPr="00E928FF" w:rsidRDefault="00E5372B" w:rsidP="00F4700D">
            <w:pPr>
              <w:keepNext/>
              <w:autoSpaceDE w:val="0"/>
              <w:autoSpaceDN w:val="0"/>
              <w:adjustRightInd w:val="0"/>
              <w:spacing w:before="40" w:after="40" w:line="240" w:lineRule="auto"/>
            </w:pPr>
            <w:r w:rsidRPr="00E928FF">
              <w:t>Заместитель Главы администрации муниципального образования «Глазовский район» по социальным вопросам</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Ответственный исполнитель </w:t>
            </w:r>
          </w:p>
        </w:tc>
        <w:tc>
          <w:tcPr>
            <w:tcW w:w="6853" w:type="dxa"/>
          </w:tcPr>
          <w:p w:rsidR="00E5372B" w:rsidRPr="00E928FF" w:rsidRDefault="00E5372B" w:rsidP="00F4700D">
            <w:pPr>
              <w:keepNext/>
              <w:autoSpaceDE w:val="0"/>
              <w:autoSpaceDN w:val="0"/>
              <w:adjustRightInd w:val="0"/>
              <w:spacing w:before="40" w:after="40" w:line="240" w:lineRule="auto"/>
            </w:pPr>
            <w:r w:rsidRPr="00E928FF">
              <w:t xml:space="preserve">Отдел культуры и молодежной политики Администрации муниципального образования «Глазовский район» </w:t>
            </w:r>
          </w:p>
          <w:p w:rsidR="00E5372B" w:rsidRPr="00E928FF" w:rsidRDefault="00E5372B" w:rsidP="00F4700D">
            <w:pPr>
              <w:keepNext/>
              <w:autoSpaceDE w:val="0"/>
              <w:autoSpaceDN w:val="0"/>
              <w:adjustRightInd w:val="0"/>
              <w:spacing w:before="40" w:after="40" w:line="240" w:lineRule="auto"/>
            </w:pPr>
            <w:r w:rsidRPr="00E928FF">
              <w:t>(отдел культуры и молодежной политики)</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Соисполнители </w:t>
            </w:r>
          </w:p>
        </w:tc>
        <w:tc>
          <w:tcPr>
            <w:tcW w:w="6853" w:type="dxa"/>
          </w:tcPr>
          <w:p w:rsidR="00E5372B" w:rsidRPr="00E928FF" w:rsidRDefault="00E5372B" w:rsidP="00F4700D">
            <w:pPr>
              <w:keepNext/>
              <w:autoSpaceDE w:val="0"/>
              <w:autoSpaceDN w:val="0"/>
              <w:adjustRightInd w:val="0"/>
              <w:spacing w:before="40" w:after="40" w:line="240" w:lineRule="auto"/>
            </w:pPr>
            <w:r w:rsidRPr="00E928FF">
              <w:t xml:space="preserve">Администрация муниципального образования «Глазовский район» </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Цели </w:t>
            </w:r>
          </w:p>
        </w:tc>
        <w:tc>
          <w:tcPr>
            <w:tcW w:w="6853" w:type="dxa"/>
          </w:tcPr>
          <w:p w:rsidR="00E5372B" w:rsidRPr="00E928FF" w:rsidRDefault="00F4700D" w:rsidP="00F4700D">
            <w:pPr>
              <w:pStyle w:val="ConsPlusNormal"/>
              <w:widowControl/>
              <w:tabs>
                <w:tab w:val="left" w:pos="1418"/>
              </w:tabs>
              <w:ind w:firstLine="0"/>
              <w:jc w:val="both"/>
              <w:rPr>
                <w:rFonts w:ascii="Times New Roman" w:hAnsi="Times New Roman" w:cs="Times New Roman"/>
                <w:bCs/>
                <w:sz w:val="24"/>
                <w:szCs w:val="24"/>
              </w:rPr>
            </w:pPr>
            <w:r w:rsidRPr="00E928FF">
              <w:rPr>
                <w:rFonts w:ascii="Times New Roman" w:hAnsi="Times New Roman" w:cs="Times New Roman"/>
                <w:bCs/>
                <w:sz w:val="24"/>
                <w:szCs w:val="24"/>
              </w:rPr>
              <w:t xml:space="preserve">- </w:t>
            </w:r>
            <w:r w:rsidR="00E5372B" w:rsidRPr="00E928FF">
              <w:rPr>
                <w:rFonts w:ascii="Times New Roman" w:hAnsi="Times New Roman" w:cs="Times New Roman"/>
                <w:bCs/>
                <w:sz w:val="24"/>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9A0D57" w:rsidRPr="00E928FF" w:rsidRDefault="009A0D57" w:rsidP="00F4700D">
            <w:pPr>
              <w:pStyle w:val="ConsPlusNormal"/>
              <w:widowControl/>
              <w:tabs>
                <w:tab w:val="left" w:pos="1418"/>
              </w:tabs>
              <w:ind w:firstLine="0"/>
              <w:jc w:val="both"/>
              <w:rPr>
                <w:rFonts w:ascii="Times New Roman" w:hAnsi="Times New Roman" w:cs="Times New Roman"/>
                <w:bCs/>
                <w:sz w:val="24"/>
                <w:szCs w:val="24"/>
              </w:rPr>
            </w:pPr>
            <w:r w:rsidRPr="00E928FF">
              <w:t xml:space="preserve">- </w:t>
            </w:r>
            <w:r w:rsidRPr="00E928FF">
              <w:rPr>
                <w:rFonts w:ascii="Times New Roman" w:hAnsi="Times New Roman" w:cs="Times New Roman"/>
                <w:sz w:val="24"/>
                <w:szCs w:val="24"/>
              </w:rPr>
              <w:t>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9A0D57" w:rsidRPr="00E928FF" w:rsidRDefault="009A0D57" w:rsidP="00F4700D">
            <w:pPr>
              <w:pStyle w:val="ConsPlusNormal"/>
              <w:widowControl/>
              <w:tabs>
                <w:tab w:val="left" w:pos="1418"/>
              </w:tabs>
              <w:ind w:firstLine="0"/>
              <w:jc w:val="both"/>
              <w:rPr>
                <w:rFonts w:ascii="Times New Roman" w:hAnsi="Times New Roman" w:cs="Times New Roman"/>
                <w:spacing w:val="-2"/>
                <w:sz w:val="24"/>
                <w:szCs w:val="24"/>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 xml:space="preserve">Задачи </w:t>
            </w:r>
          </w:p>
        </w:tc>
        <w:tc>
          <w:tcPr>
            <w:tcW w:w="6853" w:type="dxa"/>
          </w:tcPr>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Повышение качества и доступности муниципальных услуг по организации досуга и услуг организаций культуры.</w:t>
            </w:r>
          </w:p>
          <w:p w:rsidR="00F4700D"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Организация культурно-досуговых (культурно-массовых) мероприятий для жителей района.</w:t>
            </w:r>
          </w:p>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 xml:space="preserve"> Привлечение населения района в культурно-досуговые учреждения за счет повышения качества услуг, применения новых форм и методов работы.</w:t>
            </w:r>
          </w:p>
          <w:p w:rsidR="00E5372B" w:rsidRPr="00E928FF" w:rsidRDefault="00F4700D" w:rsidP="00F4700D">
            <w:pPr>
              <w:autoSpaceDE w:val="0"/>
              <w:autoSpaceDN w:val="0"/>
              <w:adjustRightInd w:val="0"/>
              <w:spacing w:before="40" w:after="40" w:line="240" w:lineRule="auto"/>
              <w:rPr>
                <w:spacing w:val="-2"/>
              </w:rPr>
            </w:pPr>
            <w:r w:rsidRPr="00E928FF">
              <w:rPr>
                <w:spacing w:val="-2"/>
              </w:rPr>
              <w:t xml:space="preserve">- </w:t>
            </w:r>
            <w:r w:rsidR="00E5372B" w:rsidRPr="00E928FF">
              <w:rPr>
                <w:spacing w:val="-2"/>
              </w:rPr>
              <w:t xml:space="preserve"> Содействие развитию любительского народного творчества.</w:t>
            </w:r>
          </w:p>
          <w:p w:rsidR="00E5372B" w:rsidRPr="00E928FF" w:rsidRDefault="00F4700D" w:rsidP="00F4700D">
            <w:pPr>
              <w:autoSpaceDE w:val="0"/>
              <w:autoSpaceDN w:val="0"/>
              <w:adjustRightInd w:val="0"/>
              <w:spacing w:before="60" w:line="240" w:lineRule="auto"/>
              <w:jc w:val="both"/>
            </w:pPr>
            <w:r w:rsidRPr="00E928FF">
              <w:rPr>
                <w:spacing w:val="-2"/>
              </w:rPr>
              <w:t xml:space="preserve">- </w:t>
            </w:r>
            <w:r w:rsidR="00E5372B" w:rsidRPr="00E928FF">
              <w:rPr>
                <w:spacing w:val="-2"/>
              </w:rPr>
              <w:t xml:space="preserve"> Выявление и поддержка молодых дарований, новых авторов и исполнителей.</w:t>
            </w:r>
          </w:p>
          <w:p w:rsidR="00E5372B" w:rsidRPr="00E928FF" w:rsidRDefault="00F4700D" w:rsidP="00F4700D">
            <w:pPr>
              <w:autoSpaceDE w:val="0"/>
              <w:autoSpaceDN w:val="0"/>
              <w:adjustRightInd w:val="0"/>
              <w:spacing w:before="60" w:line="240" w:lineRule="auto"/>
              <w:jc w:val="both"/>
              <w:rPr>
                <w:rFonts w:eastAsia="HiddenHorzOCR"/>
              </w:rPr>
            </w:pPr>
            <w:r w:rsidRPr="00E928FF">
              <w:t xml:space="preserve">- </w:t>
            </w:r>
            <w:r w:rsidR="00E5372B" w:rsidRPr="00E928FF">
              <w:t xml:space="preserve">Обеспечение сохранности музейных предметов и музейных коллекций. </w:t>
            </w:r>
          </w:p>
          <w:p w:rsidR="00E5372B" w:rsidRPr="00E928FF" w:rsidRDefault="00F4700D" w:rsidP="00F4700D">
            <w:pPr>
              <w:autoSpaceDE w:val="0"/>
              <w:autoSpaceDN w:val="0"/>
              <w:adjustRightInd w:val="0"/>
              <w:spacing w:line="240" w:lineRule="auto"/>
              <w:jc w:val="both"/>
              <w:rPr>
                <w:rFonts w:eastAsia="HiddenHorzOCR"/>
              </w:rPr>
            </w:pPr>
            <w:r w:rsidRPr="00E928FF">
              <w:t>-</w:t>
            </w:r>
            <w:r w:rsidR="00E5372B" w:rsidRPr="00E928FF">
              <w:t xml:space="preserve">  К</w:t>
            </w:r>
            <w:r w:rsidR="00E5372B" w:rsidRPr="00E928FF">
              <w:rPr>
                <w:rFonts w:eastAsia="HiddenHorzOCR"/>
              </w:rPr>
              <w:t>омплектование (пополнение) музейного фонда.</w:t>
            </w:r>
          </w:p>
          <w:p w:rsidR="00E5372B" w:rsidRPr="00E928FF" w:rsidRDefault="00F4700D" w:rsidP="00F4700D">
            <w:pPr>
              <w:autoSpaceDE w:val="0"/>
              <w:autoSpaceDN w:val="0"/>
              <w:adjustRightInd w:val="0"/>
              <w:spacing w:line="240" w:lineRule="auto"/>
              <w:jc w:val="both"/>
              <w:rPr>
                <w:rFonts w:eastAsia="HiddenHorzOCR"/>
              </w:rPr>
            </w:pPr>
            <w:r w:rsidRPr="00E928FF">
              <w:t>-</w:t>
            </w:r>
            <w:r w:rsidR="00E5372B" w:rsidRPr="00E928FF">
              <w:rPr>
                <w:rFonts w:eastAsia="HiddenHorzOCR"/>
              </w:rPr>
              <w:t xml:space="preserve">Обеспечение доступа </w:t>
            </w:r>
            <w:r w:rsidR="00E5372B" w:rsidRPr="00E928FF">
              <w:t>к музейным  предметам и музейным коллекциям</w:t>
            </w:r>
            <w:r w:rsidR="00E5372B" w:rsidRPr="00E928FF">
              <w:rPr>
                <w:rFonts w:eastAsia="HiddenHorzOCR"/>
              </w:rPr>
              <w:t>, находящимся в музеях, увеличение количества экспонируемых музейных предметов.</w:t>
            </w:r>
          </w:p>
          <w:p w:rsidR="00402142" w:rsidRPr="00E928FF" w:rsidRDefault="00F4700D" w:rsidP="00F4700D">
            <w:pPr>
              <w:autoSpaceDE w:val="0"/>
              <w:autoSpaceDN w:val="0"/>
              <w:adjustRightInd w:val="0"/>
              <w:spacing w:line="240" w:lineRule="auto"/>
              <w:jc w:val="both"/>
            </w:pPr>
            <w:r w:rsidRPr="00E928FF">
              <w:t xml:space="preserve">- </w:t>
            </w:r>
            <w:r w:rsidR="00E5372B" w:rsidRPr="00E928FF">
              <w:rPr>
                <w:rFonts w:eastAsia="HiddenHorzOCR"/>
              </w:rPr>
              <w:t>Внедрение и использование в работе музеев</w:t>
            </w:r>
            <w:r w:rsidR="00E5372B" w:rsidRPr="00E928FF">
              <w:t xml:space="preserve"> современных информационных технологий.</w:t>
            </w:r>
          </w:p>
          <w:p w:rsidR="00402142" w:rsidRPr="00E928FF" w:rsidRDefault="00F4700D" w:rsidP="00F4700D">
            <w:pPr>
              <w:autoSpaceDE w:val="0"/>
              <w:autoSpaceDN w:val="0"/>
              <w:adjustRightInd w:val="0"/>
              <w:spacing w:before="40" w:after="40" w:line="240" w:lineRule="auto"/>
            </w:pPr>
            <w:r w:rsidRPr="00E928FF">
              <w:t>-</w:t>
            </w:r>
            <w:r w:rsidR="00402142" w:rsidRPr="00E928FF">
              <w:t>Создание (реконструкция) и капитальный ремонт культурно-досуговых учреждений в сельской местности</w:t>
            </w:r>
          </w:p>
          <w:p w:rsidR="00402142" w:rsidRPr="00E928FF" w:rsidRDefault="00F4700D" w:rsidP="00F4700D">
            <w:pPr>
              <w:autoSpaceDE w:val="0"/>
              <w:autoSpaceDN w:val="0"/>
              <w:adjustRightInd w:val="0"/>
              <w:spacing w:line="240" w:lineRule="auto"/>
              <w:jc w:val="both"/>
            </w:pPr>
            <w:r w:rsidRPr="00E928FF">
              <w:t xml:space="preserve">- </w:t>
            </w:r>
            <w:r w:rsidR="00402142" w:rsidRPr="00E928FF">
              <w:t>Обеспечение учреждений культуры передвижными многофункциональными культурными центрами (автоклубами)</w:t>
            </w:r>
          </w:p>
          <w:p w:rsidR="00402142" w:rsidRPr="00E928FF" w:rsidRDefault="00402142" w:rsidP="00F4700D">
            <w:pPr>
              <w:autoSpaceDE w:val="0"/>
              <w:autoSpaceDN w:val="0"/>
              <w:adjustRightInd w:val="0"/>
              <w:spacing w:line="240" w:lineRule="auto"/>
              <w:jc w:val="both"/>
              <w:rPr>
                <w:rFonts w:eastAsia="HiddenHorzOCR"/>
              </w:rPr>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 xml:space="preserve">Целевые показатели </w:t>
            </w:r>
            <w:r w:rsidRPr="00E928FF">
              <w:lastRenderedPageBreak/>
              <w:t>(индикаторы)</w:t>
            </w:r>
          </w:p>
          <w:p w:rsidR="00E5372B" w:rsidRPr="00E928FF" w:rsidRDefault="00E5372B" w:rsidP="00F4700D">
            <w:pPr>
              <w:tabs>
                <w:tab w:val="left" w:pos="-55"/>
              </w:tabs>
              <w:spacing w:before="40" w:after="40" w:line="240" w:lineRule="auto"/>
              <w:rPr>
                <w:b/>
              </w:rPr>
            </w:pPr>
          </w:p>
        </w:tc>
        <w:tc>
          <w:tcPr>
            <w:tcW w:w="6853" w:type="dxa"/>
          </w:tcPr>
          <w:p w:rsidR="00487D9F" w:rsidRPr="00E928FF" w:rsidRDefault="00487D9F" w:rsidP="00F4700D">
            <w:pPr>
              <w:spacing w:line="240" w:lineRule="auto"/>
            </w:pPr>
            <w:r w:rsidRPr="00E928FF">
              <w:lastRenderedPageBreak/>
              <w:t>2015-2018</w:t>
            </w:r>
          </w:p>
          <w:p w:rsidR="00E5372B" w:rsidRPr="00E928FF" w:rsidRDefault="00E5372B" w:rsidP="00F4700D">
            <w:pPr>
              <w:spacing w:line="240" w:lineRule="auto"/>
            </w:pPr>
            <w:r w:rsidRPr="00E928FF">
              <w:t xml:space="preserve">1) Уровень фактической обеспеченности клубами и </w:t>
            </w:r>
            <w:r w:rsidRPr="00E928FF">
              <w:lastRenderedPageBreak/>
              <w:t>учреждениями клубного типа от нормативной потребности, процентов.</w:t>
            </w:r>
          </w:p>
          <w:p w:rsidR="00E5372B" w:rsidRPr="00E928FF" w:rsidRDefault="00E5372B" w:rsidP="00F4700D">
            <w:pPr>
              <w:spacing w:line="240" w:lineRule="auto"/>
            </w:pPr>
            <w:r w:rsidRPr="00E928FF">
              <w:t>2)  Численность участников культурно-досуговых мероприятий  по сравнению с предыдущим годом, процентов</w:t>
            </w:r>
          </w:p>
          <w:p w:rsidR="00E5372B" w:rsidRPr="00E928FF" w:rsidRDefault="00E5372B" w:rsidP="00F4700D">
            <w:pPr>
              <w:tabs>
                <w:tab w:val="left" w:pos="-55"/>
              </w:tabs>
              <w:spacing w:before="40" w:after="40" w:line="240" w:lineRule="auto"/>
            </w:pPr>
            <w:r w:rsidRPr="00E928FF">
              <w:t>3) Среднее число участников клубных формирований в расчете на 1000 человек населения, человек.</w:t>
            </w:r>
          </w:p>
          <w:p w:rsidR="00E5372B" w:rsidRPr="00E928FF" w:rsidRDefault="00E5372B" w:rsidP="00F4700D">
            <w:pPr>
              <w:tabs>
                <w:tab w:val="left" w:pos="-55"/>
              </w:tabs>
              <w:spacing w:before="40" w:after="40" w:line="240" w:lineRule="auto"/>
            </w:pPr>
            <w:r w:rsidRPr="00E928FF">
              <w:t>4) Среднее число детей в возрасте до 14 лет - участников клубных формирований, в расчете на 1000 детей в возрасте до 14 лет, человек.</w:t>
            </w:r>
          </w:p>
          <w:p w:rsidR="00E5372B" w:rsidRPr="00E928FF" w:rsidRDefault="00E5372B" w:rsidP="00F4700D">
            <w:pPr>
              <w:spacing w:line="240" w:lineRule="auto"/>
            </w:pPr>
            <w:r w:rsidRPr="00E928FF">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E5372B" w:rsidRPr="00E928FF" w:rsidRDefault="00E5372B" w:rsidP="00F4700D">
            <w:pPr>
              <w:spacing w:line="240" w:lineRule="auto"/>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E5372B" w:rsidRPr="00E928FF" w:rsidRDefault="00E5372B" w:rsidP="00F4700D">
            <w:pPr>
              <w:spacing w:line="240" w:lineRule="auto"/>
            </w:pPr>
            <w:r w:rsidRPr="00E928FF">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E5372B" w:rsidRPr="00E928FF" w:rsidRDefault="00E5372B" w:rsidP="00F4700D">
            <w:pPr>
              <w:spacing w:line="240" w:lineRule="auto"/>
            </w:pPr>
            <w:r w:rsidRPr="00E928FF">
              <w:t>8)  Увеличение посещаемости музейных учреждений,  посещений на 1 жителя в год, процентов</w:t>
            </w:r>
          </w:p>
          <w:p w:rsidR="00E5372B" w:rsidRPr="00E928FF" w:rsidRDefault="00E5372B" w:rsidP="00F4700D">
            <w:pPr>
              <w:spacing w:line="240" w:lineRule="auto"/>
            </w:pPr>
            <w:r w:rsidRPr="00E928FF">
              <w:t xml:space="preserve"> 9)  Увеличение объёма передвижного фонда музеев для экспонирования произведений культуры и искусства, единиц;</w:t>
            </w:r>
          </w:p>
          <w:p w:rsidR="00E5372B" w:rsidRPr="00E928FF" w:rsidRDefault="00E5372B" w:rsidP="00F4700D">
            <w:pPr>
              <w:spacing w:line="240" w:lineRule="auto"/>
            </w:pPr>
            <w:r w:rsidRPr="00E928FF">
              <w:t xml:space="preserve"> 10)  Увеличение  количества виртуальных музеев, созданных при поддержке бюджета Удмуртской Республики, единиц;</w:t>
            </w:r>
          </w:p>
          <w:p w:rsidR="00E5372B" w:rsidRPr="00E928FF" w:rsidRDefault="00E5372B" w:rsidP="00F4700D">
            <w:pPr>
              <w:spacing w:line="240" w:lineRule="auto"/>
            </w:pPr>
            <w:r w:rsidRPr="00E928FF">
              <w:t xml:space="preserve"> 11)  Количество выставочных проектов, процентов;</w:t>
            </w:r>
          </w:p>
          <w:p w:rsidR="00E5372B" w:rsidRPr="00E928FF" w:rsidRDefault="00E5372B" w:rsidP="00F4700D">
            <w:pPr>
              <w:spacing w:line="240" w:lineRule="auto"/>
              <w:rPr>
                <w:rFonts w:eastAsia="HiddenHorzOCR"/>
              </w:rPr>
            </w:pPr>
            <w:r w:rsidRPr="00E928FF">
              <w:t>12)  Увеличение к</w:t>
            </w:r>
            <w:r w:rsidRPr="00E928FF">
              <w:rPr>
                <w:rFonts w:eastAsia="HiddenHorzOCR"/>
              </w:rPr>
              <w:t>оличества экскурсий, мероприятий, тысяч единиц.</w:t>
            </w:r>
          </w:p>
          <w:p w:rsidR="00E5372B" w:rsidRPr="00E928FF" w:rsidRDefault="00E5372B" w:rsidP="00F4700D">
            <w:pPr>
              <w:spacing w:line="240" w:lineRule="auto"/>
            </w:pPr>
            <w:r w:rsidRPr="00E928FF">
              <w:t>13) Уровень удовлетворенности населения качеством и доступностью муниципальных услуг в сфере культуры, процентов.</w:t>
            </w:r>
          </w:p>
          <w:p w:rsidR="00487D9F" w:rsidRDefault="00487D9F" w:rsidP="00F4700D">
            <w:pPr>
              <w:spacing w:line="240" w:lineRule="auto"/>
              <w:rPr>
                <w:b/>
              </w:rPr>
            </w:pPr>
            <w:r w:rsidRPr="00E928FF">
              <w:rPr>
                <w:b/>
              </w:rPr>
              <w:t>2019-2024</w:t>
            </w:r>
          </w:p>
          <w:p w:rsidR="004342D0" w:rsidRPr="00E928FF" w:rsidRDefault="00993734" w:rsidP="004342D0">
            <w:pPr>
              <w:spacing w:line="240" w:lineRule="auto"/>
            </w:pPr>
            <w:r>
              <w:rPr>
                <w:b/>
              </w:rPr>
              <w:t xml:space="preserve">1) </w:t>
            </w:r>
            <w:r w:rsidR="004342D0" w:rsidRPr="00E928FF">
              <w:t>Уровень фактической обеспеченности клубами и учреждениями клубного типа от нормативной потребности, процентов.</w:t>
            </w:r>
          </w:p>
          <w:p w:rsidR="004342D0" w:rsidRPr="00E928FF" w:rsidRDefault="00993734" w:rsidP="004342D0">
            <w:pPr>
              <w:tabs>
                <w:tab w:val="left" w:pos="-55"/>
              </w:tabs>
              <w:spacing w:before="40" w:after="40" w:line="240" w:lineRule="auto"/>
            </w:pPr>
            <w:r>
              <w:rPr>
                <w:b/>
              </w:rPr>
              <w:t xml:space="preserve">2) </w:t>
            </w:r>
            <w:r w:rsidR="004342D0" w:rsidRPr="00E928FF">
              <w:t>Среднее число участников клубных формирований в расчете на 1000 человек населения, человек.</w:t>
            </w:r>
          </w:p>
          <w:p w:rsidR="00565F69" w:rsidRPr="00E928FF" w:rsidRDefault="00FF60AB" w:rsidP="00565F69">
            <w:pPr>
              <w:spacing w:line="240" w:lineRule="auto"/>
            </w:pPr>
            <w:r>
              <w:rPr>
                <w:b/>
              </w:rPr>
              <w:t>3</w:t>
            </w:r>
            <w:r w:rsidR="00993734">
              <w:rPr>
                <w:b/>
              </w:rPr>
              <w:t>)</w:t>
            </w:r>
            <w:r w:rsidR="00565F69" w:rsidRPr="00E928FF">
              <w:t xml:space="preserve">Удельный вес населения, участвующего в платных культурно-досуговых мероприятиях, проводимых муниципальными учреждениями культуры, процентов. </w:t>
            </w:r>
          </w:p>
          <w:p w:rsidR="00565F69" w:rsidRPr="00E928FF" w:rsidRDefault="00993734" w:rsidP="00565F69">
            <w:pPr>
              <w:spacing w:line="240" w:lineRule="auto"/>
            </w:pPr>
            <w:r>
              <w:t>4)</w:t>
            </w:r>
            <w:r w:rsidR="00565F69"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4342D0" w:rsidRPr="00FF60AB" w:rsidRDefault="00993734" w:rsidP="00FF60AB">
            <w:pPr>
              <w:tabs>
                <w:tab w:val="left" w:pos="1134"/>
              </w:tabs>
              <w:autoSpaceDE w:val="0"/>
              <w:autoSpaceDN w:val="0"/>
              <w:adjustRightInd w:val="0"/>
              <w:contextualSpacing/>
              <w:jc w:val="both"/>
              <w:rPr>
                <w:rFonts w:cs="Times New Roman"/>
                <w:bCs/>
                <w:szCs w:val="24"/>
              </w:rPr>
            </w:pPr>
            <w:r>
              <w:rPr>
                <w:b/>
              </w:rPr>
              <w:t>5</w:t>
            </w:r>
            <w:r w:rsidR="00FF60AB">
              <w:rPr>
                <w:b/>
              </w:rPr>
              <w:t>)</w:t>
            </w:r>
            <w:r w:rsidR="00FF60AB" w:rsidRPr="00E928FF">
              <w:rPr>
                <w:rFonts w:cs="Times New Roman"/>
                <w:bCs/>
                <w:szCs w:val="24"/>
              </w:rPr>
              <w:t>Уровень удовлетворенности населения качеством и доступностью муниципальных услуг в сфере культуры</w:t>
            </w:r>
          </w:p>
          <w:p w:rsidR="00487D9F" w:rsidRPr="00E928FF" w:rsidRDefault="00993734" w:rsidP="00F4700D">
            <w:pPr>
              <w:spacing w:line="240" w:lineRule="auto"/>
            </w:pPr>
            <w:r>
              <w:t>6)</w:t>
            </w:r>
            <w:r w:rsidR="00487D9F" w:rsidRPr="00E928FF">
              <w:t xml:space="preserve">  Количество посещений культурно-массовых мероприятий клубов  и домов культуры, тыс. чел.</w:t>
            </w:r>
            <w:r w:rsidR="00D4720F" w:rsidRPr="00E928FF">
              <w:t>,</w:t>
            </w:r>
          </w:p>
          <w:p w:rsidR="00565F69" w:rsidRDefault="00993734" w:rsidP="00F4700D">
            <w:pPr>
              <w:spacing w:line="240" w:lineRule="auto"/>
            </w:pPr>
            <w:r>
              <w:t xml:space="preserve">7) </w:t>
            </w:r>
            <w:r w:rsidR="00D4720F" w:rsidRPr="00E928FF">
              <w:t>К</w:t>
            </w:r>
            <w:r w:rsidR="00487D9F" w:rsidRPr="00E928FF">
              <w:t>оличество участников клубных формирований., т.ч.</w:t>
            </w:r>
            <w:r w:rsidR="00D4720F" w:rsidRPr="00E928FF">
              <w:t xml:space="preserve">,  </w:t>
            </w:r>
          </w:p>
          <w:p w:rsidR="003F2E62" w:rsidRPr="00E928FF" w:rsidRDefault="00993734" w:rsidP="00F4700D">
            <w:pPr>
              <w:spacing w:line="240" w:lineRule="auto"/>
            </w:pPr>
            <w:r>
              <w:t xml:space="preserve">8) </w:t>
            </w:r>
            <w:r w:rsidR="00D4720F" w:rsidRPr="00E928FF">
              <w:t>К</w:t>
            </w:r>
            <w:r w:rsidR="003F2E62" w:rsidRPr="00E928FF">
              <w:t>оличество посещений музеев, тыс.чел.</w:t>
            </w:r>
            <w:r w:rsidR="00D4720F" w:rsidRPr="00E928FF">
              <w:t>,</w:t>
            </w:r>
          </w:p>
          <w:p w:rsidR="00487D9F" w:rsidRPr="00565F69" w:rsidRDefault="00993734" w:rsidP="00F4700D">
            <w:pPr>
              <w:spacing w:line="240" w:lineRule="auto"/>
              <w:rPr>
                <w:szCs w:val="24"/>
              </w:rPr>
            </w:pPr>
            <w:r>
              <w:rPr>
                <w:szCs w:val="24"/>
              </w:rPr>
              <w:t>9)</w:t>
            </w:r>
            <w:r w:rsidR="00D4720F" w:rsidRPr="00E928FF">
              <w:rPr>
                <w:szCs w:val="24"/>
              </w:rPr>
              <w:t xml:space="preserve"> Охват населения услугами автоклубов, тыс. чел. </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lastRenderedPageBreak/>
              <w:t>Сроки и этапы  реализации</w:t>
            </w:r>
          </w:p>
        </w:tc>
        <w:tc>
          <w:tcPr>
            <w:tcW w:w="6853" w:type="dxa"/>
          </w:tcPr>
          <w:p w:rsidR="004F4CA0" w:rsidRPr="00E928FF" w:rsidRDefault="004F4CA0" w:rsidP="00F4700D">
            <w:pPr>
              <w:spacing w:before="120" w:after="120" w:line="240" w:lineRule="auto"/>
            </w:pPr>
            <w:r w:rsidRPr="00E928FF">
              <w:t>Этапы реализации муниципальной программы и ее подпрограмм:</w:t>
            </w:r>
          </w:p>
          <w:p w:rsidR="004F4CA0" w:rsidRPr="00E928FF" w:rsidRDefault="004F4CA0" w:rsidP="00F4700D">
            <w:pPr>
              <w:spacing w:before="120" w:after="120" w:line="240" w:lineRule="auto"/>
            </w:pPr>
            <w:r w:rsidRPr="00E928FF">
              <w:t>1 этап-2015-2018 гг</w:t>
            </w:r>
          </w:p>
          <w:p w:rsidR="004F4CA0" w:rsidRPr="00E928FF" w:rsidRDefault="004F4CA0" w:rsidP="00F4700D">
            <w:pPr>
              <w:shd w:val="clear" w:color="auto" w:fill="FFFFFF"/>
              <w:tabs>
                <w:tab w:val="left" w:pos="1276"/>
              </w:tabs>
              <w:spacing w:line="240" w:lineRule="auto"/>
              <w:jc w:val="both"/>
            </w:pPr>
            <w:r w:rsidRPr="00E928FF">
              <w:t>2 этап: 2019-2024 гг</w:t>
            </w:r>
          </w:p>
          <w:p w:rsidR="00E5372B" w:rsidRPr="00E928FF" w:rsidRDefault="00E5372B" w:rsidP="00F4700D">
            <w:pPr>
              <w:keepNext/>
              <w:spacing w:before="40" w:after="40" w:line="240" w:lineRule="auto"/>
            </w:pP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rPr>
                <w:b/>
              </w:rPr>
            </w:pPr>
            <w:r w:rsidRPr="00E928FF">
              <w:t>Объем средств бюджета муниципального образования «Глазовский район» на реализацию муниципальной программы</w:t>
            </w:r>
          </w:p>
        </w:tc>
        <w:tc>
          <w:tcPr>
            <w:tcW w:w="6853" w:type="dxa"/>
          </w:tcPr>
          <w:p w:rsidR="002A69AC" w:rsidRPr="00E928FF" w:rsidRDefault="002A69AC" w:rsidP="002A69AC">
            <w:pPr>
              <w:spacing w:before="40" w:after="40"/>
              <w:rPr>
                <w:bCs/>
              </w:rPr>
            </w:pPr>
            <w:r w:rsidRPr="00E928FF">
              <w:t>Общий объем финансирования мероприятий подпрограммы за 2015-2024 годы за счет средств бюджета муниципального образования «Глазовский район» составляет 663336,1тыс. рублей.</w:t>
            </w:r>
          </w:p>
          <w:p w:rsidR="002A69AC" w:rsidRPr="00E928FF" w:rsidRDefault="002A69AC" w:rsidP="002A69AC">
            <w:pPr>
              <w:autoSpaceDE w:val="0"/>
              <w:autoSpaceDN w:val="0"/>
              <w:adjustRightInd w:val="0"/>
              <w:spacing w:before="40" w:after="40"/>
            </w:pPr>
            <w:r w:rsidRPr="00E928FF">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2A69AC" w:rsidRPr="00E928FF" w:rsidTr="0010451C">
              <w:trPr>
                <w:trHeight w:val="300"/>
                <w:jc w:val="center"/>
              </w:trPr>
              <w:tc>
                <w:tcPr>
                  <w:tcW w:w="2268" w:type="dxa"/>
                  <w:vMerge w:val="restart"/>
                  <w:shd w:val="clear" w:color="auto" w:fill="auto"/>
                  <w:vAlign w:val="center"/>
                </w:tcPr>
                <w:p w:rsidR="002A69AC" w:rsidRPr="00E928FF" w:rsidRDefault="002A69AC" w:rsidP="0010451C">
                  <w:pPr>
                    <w:spacing w:before="40" w:after="40"/>
                    <w:jc w:val="center"/>
                    <w:rPr>
                      <w:bCs/>
                    </w:rPr>
                  </w:pPr>
                  <w:r w:rsidRPr="00E928FF">
                    <w:rPr>
                      <w:bCs/>
                    </w:rPr>
                    <w:t>Годы</w:t>
                  </w:r>
                </w:p>
              </w:tc>
              <w:tc>
                <w:tcPr>
                  <w:tcW w:w="1134" w:type="dxa"/>
                  <w:vMerge w:val="restart"/>
                  <w:shd w:val="clear" w:color="auto" w:fill="auto"/>
                  <w:vAlign w:val="center"/>
                </w:tcPr>
                <w:p w:rsidR="002A69AC" w:rsidRPr="00E928FF" w:rsidRDefault="002A69AC" w:rsidP="0010451C">
                  <w:pPr>
                    <w:spacing w:before="40" w:after="40"/>
                    <w:jc w:val="center"/>
                    <w:rPr>
                      <w:bCs/>
                    </w:rPr>
                  </w:pPr>
                  <w:r w:rsidRPr="00E928FF">
                    <w:rPr>
                      <w:bCs/>
                    </w:rPr>
                    <w:t>Всего</w:t>
                  </w:r>
                </w:p>
              </w:tc>
              <w:tc>
                <w:tcPr>
                  <w:tcW w:w="3443" w:type="dxa"/>
                  <w:gridSpan w:val="2"/>
                </w:tcPr>
                <w:p w:rsidR="002A69AC" w:rsidRPr="00E928FF" w:rsidRDefault="002A69AC" w:rsidP="0010451C">
                  <w:pPr>
                    <w:spacing w:before="40" w:after="40"/>
                    <w:jc w:val="center"/>
                  </w:pPr>
                  <w:r w:rsidRPr="00E928FF">
                    <w:t>В том числе за счет:</w:t>
                  </w:r>
                </w:p>
              </w:tc>
            </w:tr>
            <w:tr w:rsidR="002A69AC" w:rsidRPr="00E928FF" w:rsidTr="0010451C">
              <w:trPr>
                <w:trHeight w:val="300"/>
                <w:jc w:val="center"/>
              </w:trPr>
              <w:tc>
                <w:tcPr>
                  <w:tcW w:w="2268" w:type="dxa"/>
                  <w:vMerge/>
                  <w:shd w:val="clear" w:color="auto" w:fill="auto"/>
                  <w:vAlign w:val="center"/>
                </w:tcPr>
                <w:p w:rsidR="002A69AC" w:rsidRPr="00E928FF" w:rsidRDefault="002A69AC" w:rsidP="0010451C">
                  <w:pPr>
                    <w:spacing w:before="40" w:after="40"/>
                    <w:jc w:val="center"/>
                    <w:rPr>
                      <w:bCs/>
                    </w:rPr>
                  </w:pPr>
                </w:p>
              </w:tc>
              <w:tc>
                <w:tcPr>
                  <w:tcW w:w="1134" w:type="dxa"/>
                  <w:vMerge/>
                  <w:shd w:val="clear" w:color="auto" w:fill="auto"/>
                  <w:vAlign w:val="center"/>
                </w:tcPr>
                <w:p w:rsidR="002A69AC" w:rsidRPr="00E928FF" w:rsidRDefault="002A69AC" w:rsidP="0010451C">
                  <w:pPr>
                    <w:spacing w:before="40" w:after="40"/>
                    <w:jc w:val="center"/>
                    <w:rPr>
                      <w:bCs/>
                    </w:rPr>
                  </w:pPr>
                </w:p>
              </w:tc>
              <w:tc>
                <w:tcPr>
                  <w:tcW w:w="1849" w:type="dxa"/>
                </w:tcPr>
                <w:p w:rsidR="002A69AC" w:rsidRPr="00E928FF" w:rsidRDefault="002A69AC" w:rsidP="0010451C">
                  <w:pPr>
                    <w:spacing w:before="40" w:after="40"/>
                    <w:jc w:val="center"/>
                  </w:pPr>
                  <w:r w:rsidRPr="00E928FF">
                    <w:t>Собственных средств бюджета Глазовского</w:t>
                  </w:r>
                </w:p>
                <w:p w:rsidR="002A69AC" w:rsidRPr="00E928FF" w:rsidRDefault="002A69AC" w:rsidP="0010451C">
                  <w:pPr>
                    <w:spacing w:before="40" w:after="40"/>
                    <w:jc w:val="center"/>
                  </w:pPr>
                  <w:r w:rsidRPr="00E928FF">
                    <w:t>района</w:t>
                  </w:r>
                </w:p>
              </w:tc>
              <w:tc>
                <w:tcPr>
                  <w:tcW w:w="1594" w:type="dxa"/>
                  <w:vAlign w:val="center"/>
                </w:tcPr>
                <w:p w:rsidR="002A69AC" w:rsidRPr="00E928FF" w:rsidRDefault="002A69AC" w:rsidP="0010451C">
                  <w:pPr>
                    <w:spacing w:before="40" w:after="40"/>
                    <w:jc w:val="center"/>
                  </w:pPr>
                  <w:r w:rsidRPr="00E928FF">
                    <w:t>субвенции</w:t>
                  </w:r>
                </w:p>
                <w:p w:rsidR="002A69AC" w:rsidRPr="00E928FF" w:rsidRDefault="002A69AC" w:rsidP="0010451C">
                  <w:pPr>
                    <w:spacing w:before="40" w:after="40"/>
                    <w:jc w:val="center"/>
                  </w:pPr>
                  <w:r w:rsidRPr="00E928FF">
                    <w:t xml:space="preserve"> из бюджетов поселений</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2015</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26857,7</w:t>
                  </w:r>
                </w:p>
              </w:tc>
              <w:tc>
                <w:tcPr>
                  <w:tcW w:w="1849" w:type="dxa"/>
                  <w:vAlign w:val="center"/>
                </w:tcPr>
                <w:p w:rsidR="002A69AC" w:rsidRPr="00E928FF" w:rsidRDefault="002A69AC" w:rsidP="0010451C">
                  <w:pPr>
                    <w:spacing w:before="40" w:after="40"/>
                    <w:jc w:val="center"/>
                    <w:rPr>
                      <w:bCs/>
                    </w:rPr>
                  </w:pPr>
                  <w:r w:rsidRPr="00E928FF">
                    <w:rPr>
                      <w:bCs/>
                    </w:rPr>
                    <w:t>26857,7</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2016</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48301,1</w:t>
                  </w:r>
                </w:p>
              </w:tc>
              <w:tc>
                <w:tcPr>
                  <w:tcW w:w="1849" w:type="dxa"/>
                  <w:vAlign w:val="center"/>
                </w:tcPr>
                <w:p w:rsidR="002A69AC" w:rsidRPr="00E928FF" w:rsidRDefault="002A69AC" w:rsidP="0010451C">
                  <w:pPr>
                    <w:spacing w:before="40" w:after="40"/>
                    <w:jc w:val="center"/>
                    <w:rPr>
                      <w:bCs/>
                    </w:rPr>
                  </w:pPr>
                  <w:r w:rsidRPr="00E928FF">
                    <w:rPr>
                      <w:bCs/>
                    </w:rPr>
                    <w:t>48301,1</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2017</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61001,6</w:t>
                  </w:r>
                </w:p>
              </w:tc>
              <w:tc>
                <w:tcPr>
                  <w:tcW w:w="1849" w:type="dxa"/>
                  <w:vAlign w:val="center"/>
                </w:tcPr>
                <w:p w:rsidR="002A69AC" w:rsidRPr="00E928FF" w:rsidRDefault="002A69AC" w:rsidP="0010451C">
                  <w:pPr>
                    <w:spacing w:before="40" w:after="40"/>
                    <w:jc w:val="center"/>
                    <w:rPr>
                      <w:bCs/>
                    </w:rPr>
                  </w:pPr>
                  <w:r w:rsidRPr="00E928FF">
                    <w:rPr>
                      <w:bCs/>
                    </w:rPr>
                    <w:t>61001,6</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2018</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79091,2</w:t>
                  </w:r>
                </w:p>
              </w:tc>
              <w:tc>
                <w:tcPr>
                  <w:tcW w:w="1849" w:type="dxa"/>
                  <w:vAlign w:val="center"/>
                </w:tcPr>
                <w:p w:rsidR="002A69AC" w:rsidRPr="00E928FF" w:rsidRDefault="002A69AC" w:rsidP="0010451C">
                  <w:pPr>
                    <w:spacing w:before="40" w:after="40"/>
                    <w:jc w:val="center"/>
                    <w:rPr>
                      <w:bCs/>
                    </w:rPr>
                  </w:pPr>
                  <w:r w:rsidRPr="00E928FF">
                    <w:rPr>
                      <w:bCs/>
                    </w:rPr>
                    <w:t>79091,2</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2019</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71960,2</w:t>
                  </w:r>
                </w:p>
              </w:tc>
              <w:tc>
                <w:tcPr>
                  <w:tcW w:w="1849" w:type="dxa"/>
                  <w:vAlign w:val="center"/>
                </w:tcPr>
                <w:p w:rsidR="002A69AC" w:rsidRPr="00E928FF" w:rsidRDefault="002A69AC" w:rsidP="0010451C">
                  <w:pPr>
                    <w:spacing w:before="40" w:after="40"/>
                    <w:jc w:val="center"/>
                    <w:rPr>
                      <w:bCs/>
                    </w:rPr>
                  </w:pPr>
                  <w:r w:rsidRPr="00E928FF">
                    <w:rPr>
                      <w:bCs/>
                    </w:rPr>
                    <w:t>71960,2</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2020</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74765,2</w:t>
                  </w:r>
                </w:p>
              </w:tc>
              <w:tc>
                <w:tcPr>
                  <w:tcW w:w="1849" w:type="dxa"/>
                  <w:vAlign w:val="center"/>
                </w:tcPr>
                <w:p w:rsidR="002A69AC" w:rsidRPr="00E928FF" w:rsidRDefault="002A69AC" w:rsidP="0010451C">
                  <w:pPr>
                    <w:spacing w:before="40" w:after="40"/>
                    <w:jc w:val="center"/>
                    <w:rPr>
                      <w:bCs/>
                    </w:rPr>
                  </w:pPr>
                  <w:r w:rsidRPr="00E928FF">
                    <w:rPr>
                      <w:bCs/>
                    </w:rPr>
                    <w:t>74765,2</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2021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70967,1</w:t>
                  </w:r>
                </w:p>
              </w:tc>
              <w:tc>
                <w:tcPr>
                  <w:tcW w:w="1849" w:type="dxa"/>
                  <w:vAlign w:val="center"/>
                </w:tcPr>
                <w:p w:rsidR="002A69AC" w:rsidRPr="00E928FF" w:rsidRDefault="002A69AC" w:rsidP="0010451C">
                  <w:pPr>
                    <w:spacing w:before="40" w:after="40"/>
                    <w:rPr>
                      <w:bCs/>
                    </w:rPr>
                  </w:pPr>
                  <w:r w:rsidRPr="00E928FF">
                    <w:rPr>
                      <w:bCs/>
                    </w:rPr>
                    <w:t>70967,1</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2022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73805,7</w:t>
                  </w:r>
                </w:p>
              </w:tc>
              <w:tc>
                <w:tcPr>
                  <w:tcW w:w="1849" w:type="dxa"/>
                  <w:vAlign w:val="center"/>
                </w:tcPr>
                <w:p w:rsidR="002A69AC" w:rsidRPr="00E928FF" w:rsidRDefault="002A69AC" w:rsidP="0010451C">
                  <w:pPr>
                    <w:spacing w:before="40" w:after="40"/>
                    <w:rPr>
                      <w:bCs/>
                    </w:rPr>
                  </w:pPr>
                  <w:r w:rsidRPr="00E928FF">
                    <w:rPr>
                      <w:bCs/>
                    </w:rPr>
                    <w:t>73805,7</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2023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76757,0</w:t>
                  </w:r>
                </w:p>
              </w:tc>
              <w:tc>
                <w:tcPr>
                  <w:tcW w:w="1849" w:type="dxa"/>
                  <w:vAlign w:val="center"/>
                </w:tcPr>
                <w:p w:rsidR="002A69AC" w:rsidRPr="00E928FF" w:rsidRDefault="002A69AC" w:rsidP="0010451C">
                  <w:pPr>
                    <w:spacing w:before="40" w:after="40"/>
                    <w:rPr>
                      <w:bCs/>
                    </w:rPr>
                  </w:pPr>
                  <w:r w:rsidRPr="00E928FF">
                    <w:rPr>
                      <w:bCs/>
                    </w:rPr>
                    <w:t>76757,0</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2024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79828,3</w:t>
                  </w:r>
                </w:p>
              </w:tc>
              <w:tc>
                <w:tcPr>
                  <w:tcW w:w="1849" w:type="dxa"/>
                  <w:vAlign w:val="center"/>
                </w:tcPr>
                <w:p w:rsidR="002A69AC" w:rsidRPr="00E928FF" w:rsidRDefault="002A69AC" w:rsidP="0010451C">
                  <w:pPr>
                    <w:spacing w:before="40" w:after="40"/>
                    <w:rPr>
                      <w:bCs/>
                    </w:rPr>
                  </w:pPr>
                  <w:r w:rsidRPr="00E928FF">
                    <w:rPr>
                      <w:bCs/>
                    </w:rPr>
                    <w:t>79828,3</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Итого 2015-2024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663336,1</w:t>
                  </w:r>
                </w:p>
              </w:tc>
              <w:tc>
                <w:tcPr>
                  <w:tcW w:w="1849" w:type="dxa"/>
                  <w:vAlign w:val="center"/>
                </w:tcPr>
                <w:p w:rsidR="002A69AC" w:rsidRPr="00E928FF" w:rsidRDefault="002A69AC" w:rsidP="0010451C">
                  <w:pPr>
                    <w:spacing w:before="40" w:after="40"/>
                    <w:rPr>
                      <w:bCs/>
                    </w:rPr>
                  </w:pPr>
                  <w:r w:rsidRPr="00E928FF">
                    <w:rPr>
                      <w:bCs/>
                    </w:rPr>
                    <w:t>663336,1</w:t>
                  </w:r>
                </w:p>
              </w:tc>
              <w:tc>
                <w:tcPr>
                  <w:tcW w:w="1594" w:type="dxa"/>
                  <w:vAlign w:val="center"/>
                </w:tcPr>
                <w:p w:rsidR="002A69AC" w:rsidRPr="00E928FF" w:rsidRDefault="002A69AC" w:rsidP="0010451C">
                  <w:pPr>
                    <w:spacing w:before="40" w:after="40"/>
                    <w:jc w:val="center"/>
                    <w:rPr>
                      <w:bCs/>
                    </w:rPr>
                  </w:pPr>
                </w:p>
              </w:tc>
            </w:tr>
          </w:tbl>
          <w:p w:rsidR="00E5372B" w:rsidRPr="00E928FF" w:rsidRDefault="002A69AC" w:rsidP="00F4700D">
            <w:pPr>
              <w:autoSpaceDE w:val="0"/>
              <w:autoSpaceDN w:val="0"/>
              <w:adjustRightInd w:val="0"/>
              <w:spacing w:before="40" w:after="40" w:line="240" w:lineRule="auto"/>
            </w:pPr>
            <w:r w:rsidRPr="00E928FF">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tc>
      </w:tr>
      <w:tr w:rsidR="00E5372B" w:rsidRPr="00E928FF" w:rsidTr="00E5372B">
        <w:tc>
          <w:tcPr>
            <w:tcW w:w="2795" w:type="dxa"/>
          </w:tcPr>
          <w:p w:rsidR="00E5372B" w:rsidRPr="00E928FF" w:rsidRDefault="00E5372B" w:rsidP="00F4700D">
            <w:pPr>
              <w:autoSpaceDE w:val="0"/>
              <w:autoSpaceDN w:val="0"/>
              <w:adjustRightInd w:val="0"/>
              <w:spacing w:before="120" w:after="120" w:line="240" w:lineRule="auto"/>
            </w:pPr>
            <w:r w:rsidRPr="00E928FF">
              <w:t>Ожидаемые конечные результаты реализации муниципальной программы, оценка планируемой эффективности ее реализации</w:t>
            </w: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pPr>
          </w:p>
          <w:p w:rsidR="00E5372B" w:rsidRPr="00E928FF" w:rsidRDefault="00E5372B" w:rsidP="00F4700D">
            <w:pPr>
              <w:autoSpaceDE w:val="0"/>
              <w:autoSpaceDN w:val="0"/>
              <w:adjustRightInd w:val="0"/>
              <w:spacing w:before="120" w:after="120" w:line="240" w:lineRule="auto"/>
              <w:rPr>
                <w:b/>
              </w:rPr>
            </w:pPr>
          </w:p>
        </w:tc>
        <w:tc>
          <w:tcPr>
            <w:tcW w:w="6853" w:type="dxa"/>
          </w:tcPr>
          <w:p w:rsidR="00E5372B" w:rsidRPr="00E928FF" w:rsidRDefault="00E5372B" w:rsidP="00841BF9">
            <w:pPr>
              <w:autoSpaceDE w:val="0"/>
              <w:autoSpaceDN w:val="0"/>
              <w:adjustRightInd w:val="0"/>
              <w:spacing w:before="40" w:after="40" w:line="240" w:lineRule="auto"/>
              <w:jc w:val="both"/>
            </w:pPr>
            <w:r w:rsidRPr="00E928FF">
              <w:lastRenderedPageBreak/>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841BF9">
            <w:pPr>
              <w:autoSpaceDE w:val="0"/>
              <w:autoSpaceDN w:val="0"/>
              <w:adjustRightInd w:val="0"/>
              <w:spacing w:before="40" w:after="40" w:line="240" w:lineRule="auto"/>
              <w:jc w:val="both"/>
            </w:pPr>
            <w:r w:rsidRPr="00E928FF">
              <w:t>Для оценки результатов определены целевые показатели (индикаторы) подпрограммы, значения которых на конец реали</w:t>
            </w:r>
            <w:r w:rsidR="003D2493" w:rsidRPr="00E928FF">
              <w:t>зации  подпрограммы (к 2018 г</w:t>
            </w:r>
            <w:r w:rsidRPr="00E928FF">
              <w:t>) достигнут следующих значений:</w:t>
            </w:r>
          </w:p>
          <w:p w:rsidR="00E5372B" w:rsidRPr="00E928FF" w:rsidRDefault="00E5372B" w:rsidP="00841BF9">
            <w:pPr>
              <w:spacing w:line="240" w:lineRule="auto"/>
              <w:jc w:val="both"/>
            </w:pPr>
            <w:r w:rsidRPr="00E928FF">
              <w:t>1. Уровень фактической обеспеченности клубами и учреждениями клубного типа</w:t>
            </w:r>
            <w:r w:rsidR="00F4700D" w:rsidRPr="00E928FF">
              <w:t xml:space="preserve"> от нормативной потребности, 129</w:t>
            </w:r>
            <w:r w:rsidRPr="00E928FF">
              <w:t>%.</w:t>
            </w:r>
          </w:p>
          <w:p w:rsidR="00E5372B" w:rsidRPr="00E928FF" w:rsidRDefault="00E5372B" w:rsidP="00841BF9">
            <w:pPr>
              <w:spacing w:line="240" w:lineRule="auto"/>
              <w:jc w:val="both"/>
            </w:pPr>
            <w:r w:rsidRPr="00E928FF">
              <w:t xml:space="preserve">2. Увеличение численности участников культурно-досуговых </w:t>
            </w:r>
            <w:r w:rsidRPr="00E928FF">
              <w:lastRenderedPageBreak/>
              <w:t>мероприятий до 7,2 процента.</w:t>
            </w:r>
          </w:p>
          <w:p w:rsidR="00E5372B" w:rsidRPr="00E928FF" w:rsidRDefault="00E5372B" w:rsidP="00841BF9">
            <w:pPr>
              <w:tabs>
                <w:tab w:val="left" w:pos="-55"/>
              </w:tabs>
              <w:spacing w:before="40" w:after="40" w:line="240" w:lineRule="auto"/>
              <w:jc w:val="both"/>
            </w:pPr>
            <w:r w:rsidRPr="00E928FF">
              <w:t xml:space="preserve">3.  Среднее число участников клубных формирований в расчете на 1000 </w:t>
            </w:r>
            <w:r w:rsidR="00871E21" w:rsidRPr="00E928FF">
              <w:t>человек населения, составит  169</w:t>
            </w:r>
            <w:r w:rsidRPr="00E928FF">
              <w:t xml:space="preserve"> человек.</w:t>
            </w:r>
          </w:p>
          <w:p w:rsidR="00E5372B" w:rsidRPr="00E928FF" w:rsidRDefault="00E5372B" w:rsidP="00841BF9">
            <w:pPr>
              <w:tabs>
                <w:tab w:val="left" w:pos="-55"/>
              </w:tabs>
              <w:spacing w:before="40" w:after="40" w:line="240" w:lineRule="auto"/>
              <w:jc w:val="both"/>
            </w:pPr>
            <w:r w:rsidRPr="00E928FF">
              <w:t>4. Среднее число детей в возрасте до 14 лет - участников клубных формирований, в расчете на 1000 детей в</w:t>
            </w:r>
            <w:r w:rsidR="00871E21" w:rsidRPr="00E928FF">
              <w:t xml:space="preserve"> возрасте до 14 лет составит 354</w:t>
            </w:r>
            <w:r w:rsidRPr="00E928FF">
              <w:t xml:space="preserve"> человека.</w:t>
            </w:r>
          </w:p>
          <w:p w:rsidR="00E5372B" w:rsidRPr="00E928FF" w:rsidRDefault="00E5372B" w:rsidP="00841BF9">
            <w:pPr>
              <w:spacing w:line="240" w:lineRule="auto"/>
              <w:jc w:val="both"/>
            </w:pPr>
            <w:r w:rsidRPr="00E928FF">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E5372B" w:rsidRPr="00E928FF" w:rsidRDefault="00E5372B" w:rsidP="00841BF9">
            <w:pPr>
              <w:spacing w:line="240" w:lineRule="auto"/>
              <w:jc w:val="both"/>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E5372B" w:rsidRPr="00E928FF" w:rsidRDefault="00E5372B" w:rsidP="00841BF9">
            <w:pPr>
              <w:spacing w:line="240" w:lineRule="auto"/>
              <w:jc w:val="both"/>
            </w:pPr>
            <w:r w:rsidRPr="00E928FF">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E5372B" w:rsidRPr="00E928FF" w:rsidRDefault="00E5372B" w:rsidP="00841BF9">
            <w:pPr>
              <w:spacing w:line="240" w:lineRule="auto"/>
              <w:jc w:val="both"/>
            </w:pPr>
            <w:r w:rsidRPr="00E928FF">
              <w:t>8. Увеличение посещаемости музейных учреждений,  посещений на 1 жителя в год до 0,79 посещений.</w:t>
            </w:r>
          </w:p>
          <w:p w:rsidR="00E5372B" w:rsidRPr="00E928FF" w:rsidRDefault="00E5372B" w:rsidP="00841BF9">
            <w:pPr>
              <w:spacing w:line="240" w:lineRule="auto"/>
              <w:jc w:val="both"/>
            </w:pPr>
            <w:r w:rsidRPr="00E928FF">
              <w:t>9. Увеличение объёма передвижного фонда  музеев для экспонирования произведений культуры и искусства в музеях и галереях муниципальных образован</w:t>
            </w:r>
            <w:r w:rsidR="00871E21" w:rsidRPr="00E928FF">
              <w:t>ий в Удмуртской Республике до 13</w:t>
            </w:r>
            <w:r w:rsidRPr="00E928FF">
              <w:t>0 единиц.</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 xml:space="preserve">10. Увеличение количества виртуальных музеев, созданных при поддержке бюджета Удмуртской Республики, до </w:t>
            </w:r>
            <w:r w:rsidRPr="00E928FF">
              <w:t xml:space="preserve">1 </w:t>
            </w:r>
            <w:r w:rsidRPr="00E928FF">
              <w:rPr>
                <w:rFonts w:eastAsia="HiddenHorzOCR"/>
              </w:rPr>
              <w:t>единицы.</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 xml:space="preserve">11.Увеличение количества выставочных проектов, процентов по отношению к </w:t>
            </w:r>
            <w:r w:rsidRPr="00E928FF">
              <w:t xml:space="preserve">2012 </w:t>
            </w:r>
            <w:r w:rsidRPr="00E928FF">
              <w:rPr>
                <w:rFonts w:eastAsia="HiddenHorzOCR"/>
              </w:rPr>
              <w:t xml:space="preserve">году, до </w:t>
            </w:r>
            <w:r w:rsidRPr="00E928FF">
              <w:t xml:space="preserve">100  </w:t>
            </w:r>
            <w:r w:rsidRPr="00E928FF">
              <w:rPr>
                <w:rFonts w:eastAsia="HiddenHorzOCR"/>
              </w:rPr>
              <w:t>процентов.</w:t>
            </w:r>
          </w:p>
          <w:p w:rsidR="00E5372B" w:rsidRPr="00E928FF" w:rsidRDefault="00E5372B" w:rsidP="00841BF9">
            <w:pPr>
              <w:autoSpaceDE w:val="0"/>
              <w:autoSpaceDN w:val="0"/>
              <w:adjustRightInd w:val="0"/>
              <w:spacing w:line="240" w:lineRule="auto"/>
              <w:jc w:val="both"/>
              <w:rPr>
                <w:rFonts w:eastAsia="HiddenHorzOCR"/>
              </w:rPr>
            </w:pPr>
            <w:r w:rsidRPr="00E928FF">
              <w:rPr>
                <w:rFonts w:eastAsia="HiddenHorzOCR"/>
              </w:rPr>
              <w:t>12.</w:t>
            </w:r>
            <w:r w:rsidRPr="00E928FF">
              <w:t>К</w:t>
            </w:r>
            <w:r w:rsidRPr="00E928FF">
              <w:rPr>
                <w:rFonts w:eastAsia="HiddenHorzOCR"/>
              </w:rPr>
              <w:t xml:space="preserve">оличество экскурсий, мероприятий составит </w:t>
            </w:r>
            <w:r w:rsidR="00871E21" w:rsidRPr="00E928FF">
              <w:t>390</w:t>
            </w:r>
            <w:r w:rsidRPr="00E928FF">
              <w:rPr>
                <w:rFonts w:eastAsia="HiddenHorzOCR"/>
              </w:rPr>
              <w:t xml:space="preserve"> единиц.</w:t>
            </w:r>
          </w:p>
          <w:p w:rsidR="00E5372B" w:rsidRPr="00E928FF" w:rsidRDefault="00E5372B" w:rsidP="00841BF9">
            <w:pPr>
              <w:spacing w:line="240" w:lineRule="auto"/>
              <w:jc w:val="both"/>
            </w:pPr>
            <w:r w:rsidRPr="00E928FF">
              <w:t>13. Уровень удовлетворенности населения качеством и доступностью муниципальных услуг в сфере культуры 90%.</w:t>
            </w:r>
          </w:p>
          <w:p w:rsidR="003F2E62" w:rsidRPr="00993734" w:rsidRDefault="003F2E62" w:rsidP="00841BF9">
            <w:pPr>
              <w:spacing w:line="240" w:lineRule="auto"/>
              <w:rPr>
                <w:b/>
              </w:rPr>
            </w:pPr>
            <w:r w:rsidRPr="00993734">
              <w:rPr>
                <w:b/>
              </w:rPr>
              <w:t>2019-2024</w:t>
            </w:r>
          </w:p>
          <w:p w:rsidR="00993734" w:rsidRPr="00E928FF" w:rsidRDefault="00993734" w:rsidP="00993734">
            <w:pPr>
              <w:spacing w:line="240" w:lineRule="auto"/>
            </w:pPr>
            <w:r>
              <w:rPr>
                <w:b/>
              </w:rPr>
              <w:t xml:space="preserve">1) </w:t>
            </w:r>
            <w:r w:rsidRPr="00E928FF">
              <w:t xml:space="preserve">Уровень фактической обеспеченности клубами и учреждениями клубного </w:t>
            </w:r>
            <w:r>
              <w:t>типа от нормативной потребности-96,9</w:t>
            </w:r>
            <w:r w:rsidRPr="00E928FF">
              <w:t xml:space="preserve"> процентов.</w:t>
            </w:r>
          </w:p>
          <w:p w:rsidR="00993734" w:rsidRPr="00E928FF" w:rsidRDefault="00993734" w:rsidP="00993734">
            <w:pPr>
              <w:tabs>
                <w:tab w:val="left" w:pos="-55"/>
              </w:tabs>
              <w:spacing w:before="40" w:after="40" w:line="240" w:lineRule="auto"/>
            </w:pPr>
            <w:r>
              <w:rPr>
                <w:b/>
              </w:rPr>
              <w:t xml:space="preserve">2) </w:t>
            </w:r>
            <w:r w:rsidRPr="00E928FF">
              <w:t>Среднее число участников клубных формирований в расчете на 1000 человек населения,</w:t>
            </w:r>
            <w:r>
              <w:t>184,5</w:t>
            </w:r>
            <w:r w:rsidRPr="00E928FF">
              <w:t xml:space="preserve"> человек.</w:t>
            </w:r>
          </w:p>
          <w:p w:rsidR="00993734" w:rsidRPr="00E928FF" w:rsidRDefault="00FF60AB" w:rsidP="00993734">
            <w:pPr>
              <w:spacing w:line="240" w:lineRule="auto"/>
            </w:pPr>
            <w:r>
              <w:rPr>
                <w:b/>
              </w:rPr>
              <w:t>3</w:t>
            </w:r>
            <w:r w:rsidR="00993734">
              <w:rPr>
                <w:b/>
              </w:rPr>
              <w:t xml:space="preserve">) </w:t>
            </w:r>
            <w:r w:rsidR="00993734" w:rsidRPr="00E928FF">
              <w:t xml:space="preserve">Удельный вес населения, участвующего в платных культурно-досуговых мероприятиях, проводимых муниципальными учреждениями культуры, </w:t>
            </w:r>
            <w:r w:rsidR="00993734">
              <w:t xml:space="preserve">-320 </w:t>
            </w:r>
            <w:r w:rsidR="00993734" w:rsidRPr="00E928FF">
              <w:t xml:space="preserve">процентов. </w:t>
            </w:r>
          </w:p>
          <w:p w:rsidR="00993734" w:rsidRDefault="00993734" w:rsidP="00993734">
            <w:pPr>
              <w:spacing w:line="240" w:lineRule="auto"/>
            </w:pPr>
            <w:r>
              <w:t>4)</w:t>
            </w:r>
            <w:r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w:t>
            </w:r>
            <w:r>
              <w:t xml:space="preserve">13 </w:t>
            </w:r>
            <w:r w:rsidR="00FF60AB">
              <w:t>%</w:t>
            </w:r>
            <w:r w:rsidRPr="00E928FF">
              <w:t>.</w:t>
            </w:r>
          </w:p>
          <w:p w:rsidR="00FF60AB" w:rsidRPr="00FF60AB" w:rsidRDefault="00FF60AB" w:rsidP="00FF60AB">
            <w:pPr>
              <w:tabs>
                <w:tab w:val="left" w:pos="1134"/>
              </w:tabs>
              <w:autoSpaceDE w:val="0"/>
              <w:autoSpaceDN w:val="0"/>
              <w:adjustRightInd w:val="0"/>
              <w:contextualSpacing/>
              <w:jc w:val="both"/>
              <w:rPr>
                <w:rFonts w:cs="Times New Roman"/>
                <w:bCs/>
                <w:szCs w:val="24"/>
              </w:rPr>
            </w:pPr>
            <w:r>
              <w:rPr>
                <w:rFonts w:cs="Times New Roman"/>
                <w:bCs/>
                <w:szCs w:val="24"/>
              </w:rPr>
              <w:t xml:space="preserve">5) </w:t>
            </w:r>
            <w:r w:rsidRPr="00E928FF">
              <w:rPr>
                <w:rFonts w:cs="Times New Roman"/>
                <w:bCs/>
                <w:szCs w:val="24"/>
              </w:rPr>
              <w:t>Уровень удовлетворенности населения качеством и доступностью муниципальных услуг в сфере культуры</w:t>
            </w:r>
            <w:r>
              <w:rPr>
                <w:rFonts w:cs="Times New Roman"/>
                <w:bCs/>
                <w:szCs w:val="24"/>
              </w:rPr>
              <w:t xml:space="preserve"> -90%</w:t>
            </w:r>
          </w:p>
          <w:p w:rsidR="00993734" w:rsidRPr="00E928FF" w:rsidRDefault="00FF60AB" w:rsidP="00993734">
            <w:pPr>
              <w:spacing w:line="240" w:lineRule="auto"/>
            </w:pPr>
            <w:r>
              <w:t>6</w:t>
            </w:r>
            <w:r w:rsidR="00993734">
              <w:t>)</w:t>
            </w:r>
            <w:r w:rsidR="00993734" w:rsidRPr="00E928FF">
              <w:t xml:space="preserve">  Количество посещений культурно-массовых мероприятий клубов  и домов культуры, </w:t>
            </w:r>
            <w:r>
              <w:t xml:space="preserve">283000 </w:t>
            </w:r>
            <w:r w:rsidR="00993734" w:rsidRPr="00E928FF">
              <w:t xml:space="preserve">тыс. чел., </w:t>
            </w:r>
          </w:p>
          <w:p w:rsidR="00993734" w:rsidRDefault="00FF60AB" w:rsidP="00993734">
            <w:pPr>
              <w:spacing w:line="240" w:lineRule="auto"/>
            </w:pPr>
            <w:r>
              <w:t>7</w:t>
            </w:r>
            <w:r w:rsidR="00993734">
              <w:t xml:space="preserve">) </w:t>
            </w:r>
            <w:r w:rsidR="00993734" w:rsidRPr="00E928FF">
              <w:t xml:space="preserve">Количество участников клубных формирований., </w:t>
            </w:r>
            <w:r>
              <w:t>2950</w:t>
            </w:r>
            <w:r w:rsidR="00993734" w:rsidRPr="00E928FF">
              <w:t xml:space="preserve">т.ч.,  </w:t>
            </w:r>
          </w:p>
          <w:p w:rsidR="00993734" w:rsidRPr="00E928FF" w:rsidRDefault="00FF60AB" w:rsidP="00993734">
            <w:pPr>
              <w:spacing w:line="240" w:lineRule="auto"/>
            </w:pPr>
            <w:r>
              <w:t>8</w:t>
            </w:r>
            <w:r w:rsidR="00993734">
              <w:t xml:space="preserve">) </w:t>
            </w:r>
            <w:r w:rsidR="00993734" w:rsidRPr="00E928FF">
              <w:t xml:space="preserve">Количество посещений музеев, </w:t>
            </w:r>
            <w:r>
              <w:t>15497</w:t>
            </w:r>
            <w:r w:rsidR="00993734" w:rsidRPr="00E928FF">
              <w:t>тыс.чел.,</w:t>
            </w:r>
          </w:p>
          <w:p w:rsidR="00993734" w:rsidRPr="00E928FF" w:rsidRDefault="00FF60AB" w:rsidP="00993734">
            <w:pPr>
              <w:spacing w:line="240" w:lineRule="auto"/>
            </w:pPr>
            <w:r>
              <w:rPr>
                <w:szCs w:val="24"/>
              </w:rPr>
              <w:t>9</w:t>
            </w:r>
            <w:r w:rsidR="00993734">
              <w:rPr>
                <w:szCs w:val="24"/>
              </w:rPr>
              <w:t>)</w:t>
            </w:r>
            <w:r w:rsidR="00993734" w:rsidRPr="00E928FF">
              <w:rPr>
                <w:szCs w:val="24"/>
              </w:rPr>
              <w:t xml:space="preserve"> Охват населения услугами автоклубов, </w:t>
            </w:r>
            <w:r>
              <w:rPr>
                <w:szCs w:val="24"/>
              </w:rPr>
              <w:t xml:space="preserve">8850 </w:t>
            </w:r>
            <w:r w:rsidR="00993734" w:rsidRPr="00E928FF">
              <w:rPr>
                <w:szCs w:val="24"/>
              </w:rPr>
              <w:t>тыс. чел.</w:t>
            </w:r>
          </w:p>
          <w:p w:rsidR="003F2E62" w:rsidRPr="00E928FF" w:rsidRDefault="003F2E62" w:rsidP="00481A07">
            <w:pPr>
              <w:spacing w:line="240" w:lineRule="auto"/>
            </w:pPr>
          </w:p>
        </w:tc>
      </w:tr>
    </w:tbl>
    <w:p w:rsidR="00F4700D" w:rsidRPr="00E928FF" w:rsidRDefault="00F4700D" w:rsidP="00F4700D">
      <w:pPr>
        <w:spacing w:line="240" w:lineRule="auto"/>
      </w:pPr>
    </w:p>
    <w:p w:rsidR="00E5372B" w:rsidRPr="00E928FF" w:rsidRDefault="00E5372B" w:rsidP="00E5372B">
      <w:pPr>
        <w:keepNext/>
        <w:shd w:val="clear" w:color="auto" w:fill="FFFFFF"/>
        <w:tabs>
          <w:tab w:val="left" w:pos="1276"/>
        </w:tabs>
        <w:spacing w:before="480" w:after="240"/>
        <w:ind w:left="709" w:right="624"/>
        <w:jc w:val="center"/>
        <w:rPr>
          <w:b/>
        </w:rPr>
      </w:pPr>
      <w:r w:rsidRPr="00E928FF">
        <w:rPr>
          <w:b/>
        </w:rPr>
        <w:t>2.1. Характеристика сферы деятельности</w:t>
      </w:r>
    </w:p>
    <w:p w:rsidR="00E5372B" w:rsidRPr="00E928FF" w:rsidRDefault="00E5372B" w:rsidP="00E5372B">
      <w:pPr>
        <w:ind w:firstLine="425"/>
        <w:jc w:val="both"/>
      </w:pPr>
      <w:r w:rsidRPr="00E928FF">
        <w:t>В соответствии с Федеральным законом от 06.10.2003 г. № 131-ФЗ «Об общих принципах организации местного самоуправления в Российской Федерации» в целях решения вопросов местного значения в сфере культурно-досуговой деятельности на территории Глазовского района с 01.06.2015  осуществляет  деятельность муниципальное бюджетное учреждение «Центр культуры и туризма Глазовского района» (далее Центр КиТ).  В состав Учреждения входят следующие структурные подразделения, действующие на основании Положений, утвержденных руководителем Учреждения:</w:t>
      </w:r>
    </w:p>
    <w:p w:rsidR="00E5372B" w:rsidRPr="00E928FF" w:rsidRDefault="00E5372B" w:rsidP="00E5372B">
      <w:pPr>
        <w:ind w:firstLine="425"/>
        <w:jc w:val="both"/>
      </w:pPr>
      <w:r w:rsidRPr="00E928FF">
        <w:t>- Координационно-методический отдел;</w:t>
      </w:r>
    </w:p>
    <w:p w:rsidR="00E5372B" w:rsidRPr="00E928FF" w:rsidRDefault="00E5372B" w:rsidP="00E5372B">
      <w:pPr>
        <w:ind w:firstLine="425"/>
        <w:jc w:val="both"/>
      </w:pPr>
      <w:r w:rsidRPr="00E928FF">
        <w:t>- Отдел туризма и декоративно-прикладного искусства;</w:t>
      </w:r>
    </w:p>
    <w:p w:rsidR="00E5372B" w:rsidRPr="00E928FF" w:rsidRDefault="00E5372B" w:rsidP="00E5372B">
      <w:pPr>
        <w:ind w:firstLine="425"/>
        <w:jc w:val="both"/>
      </w:pPr>
      <w:r w:rsidRPr="00E928FF">
        <w:t>- отдел «молодежный центр «Диалог»»</w:t>
      </w:r>
    </w:p>
    <w:p w:rsidR="00E5372B" w:rsidRPr="00E928FF" w:rsidRDefault="00E5372B" w:rsidP="00E5372B">
      <w:pPr>
        <w:jc w:val="both"/>
      </w:pPr>
      <w:r w:rsidRPr="00E928FF">
        <w:t>Учреждение имеет следующие филиалы:</w:t>
      </w:r>
    </w:p>
    <w:p w:rsidR="00E5372B" w:rsidRPr="00E928FF" w:rsidRDefault="00E5372B" w:rsidP="00E5372B">
      <w:pPr>
        <w:ind w:firstLine="425"/>
        <w:jc w:val="both"/>
      </w:pPr>
      <w:r w:rsidRPr="00E928FF">
        <w:t xml:space="preserve">- Адамский центральный сельский Дом культуры; </w:t>
      </w:r>
    </w:p>
    <w:p w:rsidR="00E5372B" w:rsidRPr="00E928FF" w:rsidRDefault="00E5372B" w:rsidP="00E5372B">
      <w:pPr>
        <w:ind w:firstLine="425"/>
        <w:jc w:val="both"/>
      </w:pPr>
      <w:r w:rsidRPr="00E928FF">
        <w:t xml:space="preserve">- Люмский сельский Дом культуры; </w:t>
      </w:r>
    </w:p>
    <w:p w:rsidR="00E5372B" w:rsidRPr="00E928FF" w:rsidRDefault="00E5372B" w:rsidP="00E5372B">
      <w:pPr>
        <w:ind w:firstLine="425"/>
        <w:jc w:val="both"/>
      </w:pPr>
      <w:r w:rsidRPr="00E928FF">
        <w:t xml:space="preserve">- Слудский центральный сельский Дом культуры; </w:t>
      </w:r>
    </w:p>
    <w:p w:rsidR="00E5372B" w:rsidRPr="00E928FF" w:rsidRDefault="00E5372B" w:rsidP="00E5372B">
      <w:pPr>
        <w:ind w:firstLine="425"/>
        <w:jc w:val="both"/>
      </w:pPr>
      <w:r w:rsidRPr="00E928FF">
        <w:t xml:space="preserve">- Дондыкарский сельский Дом культуры; </w:t>
      </w:r>
    </w:p>
    <w:p w:rsidR="00E5372B" w:rsidRPr="00E928FF" w:rsidRDefault="00E5372B" w:rsidP="00E5372B">
      <w:pPr>
        <w:ind w:firstLine="425"/>
        <w:jc w:val="both"/>
      </w:pPr>
      <w:r w:rsidRPr="00E928FF">
        <w:t xml:space="preserve">- Чажайский  сельский клуб; </w:t>
      </w:r>
    </w:p>
    <w:p w:rsidR="00E5372B" w:rsidRPr="00E928FF" w:rsidRDefault="00E5372B" w:rsidP="00E5372B">
      <w:pPr>
        <w:ind w:firstLine="425"/>
        <w:jc w:val="both"/>
      </w:pPr>
      <w:r w:rsidRPr="00E928FF">
        <w:t xml:space="preserve">- Ключевской центральный сельский Дом культуры; </w:t>
      </w:r>
    </w:p>
    <w:p w:rsidR="00E5372B" w:rsidRPr="00E928FF" w:rsidRDefault="00E5372B" w:rsidP="00E5372B">
      <w:pPr>
        <w:ind w:firstLine="425"/>
        <w:jc w:val="both"/>
      </w:pPr>
      <w:r w:rsidRPr="00E928FF">
        <w:t xml:space="preserve">- Гулековский сельский клуб; </w:t>
      </w:r>
    </w:p>
    <w:p w:rsidR="00E5372B" w:rsidRPr="00E928FF" w:rsidRDefault="00E5372B" w:rsidP="00E5372B">
      <w:pPr>
        <w:ind w:firstLine="425"/>
        <w:jc w:val="both"/>
      </w:pPr>
      <w:r w:rsidRPr="00E928FF">
        <w:t xml:space="preserve">- Качкашурский центральный сельский Дом культуры; </w:t>
      </w:r>
    </w:p>
    <w:p w:rsidR="00E5372B" w:rsidRPr="00E928FF" w:rsidRDefault="00E5372B" w:rsidP="00E5372B">
      <w:pPr>
        <w:ind w:firstLine="425"/>
        <w:jc w:val="both"/>
      </w:pPr>
      <w:r w:rsidRPr="00E928FF">
        <w:t xml:space="preserve">- Кожильский центральный сельский Дом культуры; </w:t>
      </w:r>
    </w:p>
    <w:p w:rsidR="00E5372B" w:rsidRPr="00E928FF" w:rsidRDefault="00E5372B" w:rsidP="00E5372B">
      <w:pPr>
        <w:ind w:firstLine="425"/>
        <w:jc w:val="both"/>
      </w:pPr>
      <w:r w:rsidRPr="00E928FF">
        <w:t xml:space="preserve">- Дзякинский сельский Дом культуры; </w:t>
      </w:r>
    </w:p>
    <w:p w:rsidR="00E5372B" w:rsidRPr="00E928FF" w:rsidRDefault="00E5372B" w:rsidP="00E5372B">
      <w:pPr>
        <w:ind w:firstLine="425"/>
        <w:jc w:val="both"/>
      </w:pPr>
      <w:r w:rsidRPr="00E928FF">
        <w:t xml:space="preserve">- Чуринский сельский Дом культуры; </w:t>
      </w:r>
    </w:p>
    <w:p w:rsidR="00E5372B" w:rsidRPr="00E928FF" w:rsidRDefault="00E5372B" w:rsidP="00E5372B">
      <w:pPr>
        <w:ind w:firstLine="425"/>
        <w:jc w:val="both"/>
      </w:pPr>
      <w:r w:rsidRPr="00E928FF">
        <w:t xml:space="preserve">- Куреговский центральный сельский Дом культуры; </w:t>
      </w:r>
    </w:p>
    <w:p w:rsidR="00E5372B" w:rsidRPr="00E928FF" w:rsidRDefault="00E5372B" w:rsidP="00E5372B">
      <w:pPr>
        <w:ind w:firstLine="425"/>
        <w:jc w:val="both"/>
      </w:pPr>
      <w:r w:rsidRPr="00E928FF">
        <w:t xml:space="preserve">- Коротаевский сельский клуб; </w:t>
      </w:r>
    </w:p>
    <w:p w:rsidR="00E5372B" w:rsidRPr="00E928FF" w:rsidRDefault="00E5372B" w:rsidP="00E5372B">
      <w:pPr>
        <w:ind w:firstLine="425"/>
        <w:jc w:val="both"/>
      </w:pPr>
      <w:r w:rsidRPr="00E928FF">
        <w:t xml:space="preserve">- Самковский сельский клуб; </w:t>
      </w:r>
    </w:p>
    <w:p w:rsidR="00E5372B" w:rsidRPr="00E928FF" w:rsidRDefault="00E5372B" w:rsidP="00E5372B">
      <w:pPr>
        <w:ind w:firstLine="425"/>
        <w:jc w:val="both"/>
      </w:pPr>
      <w:r w:rsidRPr="00E928FF">
        <w:t xml:space="preserve">- Октябрьский центральный сельский Дом культуры; </w:t>
      </w:r>
    </w:p>
    <w:p w:rsidR="00E5372B" w:rsidRPr="00E928FF" w:rsidRDefault="00E5372B" w:rsidP="00E5372B">
      <w:pPr>
        <w:ind w:firstLine="425"/>
        <w:jc w:val="both"/>
      </w:pPr>
      <w:r w:rsidRPr="00E928FF">
        <w:t xml:space="preserve">- Омутницкий сельский клуб; </w:t>
      </w:r>
    </w:p>
    <w:p w:rsidR="00E5372B" w:rsidRPr="00E928FF" w:rsidRDefault="00E5372B" w:rsidP="00E5372B">
      <w:pPr>
        <w:ind w:firstLine="425"/>
        <w:jc w:val="both"/>
      </w:pPr>
      <w:r w:rsidRPr="00E928FF">
        <w:t xml:space="preserve">- Трубашурский сельский Дом культуры; </w:t>
      </w:r>
    </w:p>
    <w:p w:rsidR="00E5372B" w:rsidRPr="00E928FF" w:rsidRDefault="00E5372B" w:rsidP="00E5372B">
      <w:pPr>
        <w:ind w:firstLine="425"/>
        <w:jc w:val="both"/>
      </w:pPr>
      <w:r w:rsidRPr="00E928FF">
        <w:t xml:space="preserve">- Парзинский центральный сельский Дом культуры; </w:t>
      </w:r>
    </w:p>
    <w:p w:rsidR="00E5372B" w:rsidRPr="00E928FF" w:rsidRDefault="00E5372B" w:rsidP="00E5372B">
      <w:pPr>
        <w:ind w:firstLine="425"/>
        <w:jc w:val="both"/>
      </w:pPr>
      <w:r w:rsidRPr="00E928FF">
        <w:t xml:space="preserve">- Понинский центральный сельский Дом культуры; </w:t>
      </w:r>
    </w:p>
    <w:p w:rsidR="00E5372B" w:rsidRPr="00E928FF" w:rsidRDefault="00E5372B" w:rsidP="00E5372B">
      <w:pPr>
        <w:ind w:firstLine="425"/>
        <w:jc w:val="both"/>
      </w:pPr>
      <w:r w:rsidRPr="00E928FF">
        <w:t xml:space="preserve">- Золотаревский сельский Дом культуры; </w:t>
      </w:r>
    </w:p>
    <w:p w:rsidR="00E5372B" w:rsidRPr="00E928FF" w:rsidRDefault="00E5372B" w:rsidP="00E5372B">
      <w:pPr>
        <w:ind w:firstLine="425"/>
        <w:jc w:val="both"/>
      </w:pPr>
      <w:r w:rsidRPr="00E928FF">
        <w:t xml:space="preserve">- Севинский сельский клуб; </w:t>
      </w:r>
    </w:p>
    <w:p w:rsidR="00E5372B" w:rsidRPr="00E928FF" w:rsidRDefault="00E5372B" w:rsidP="00E5372B">
      <w:pPr>
        <w:ind w:firstLine="425"/>
        <w:jc w:val="both"/>
      </w:pPr>
      <w:r w:rsidRPr="00E928FF">
        <w:t xml:space="preserve">- Кочишевский центральный сельский Дом культуры; </w:t>
      </w:r>
    </w:p>
    <w:p w:rsidR="00E5372B" w:rsidRPr="00E928FF" w:rsidRDefault="00E5372B" w:rsidP="00E5372B">
      <w:pPr>
        <w:ind w:firstLine="425"/>
        <w:jc w:val="both"/>
      </w:pPr>
      <w:r w:rsidRPr="00E928FF">
        <w:t xml:space="preserve">- Пусошурский сельский Дом культуры; </w:t>
      </w:r>
    </w:p>
    <w:p w:rsidR="00E5372B" w:rsidRPr="00E928FF" w:rsidRDefault="00E5372B" w:rsidP="00E5372B">
      <w:pPr>
        <w:ind w:firstLine="425"/>
        <w:jc w:val="both"/>
      </w:pPr>
      <w:r w:rsidRPr="00E928FF">
        <w:t xml:space="preserve"> - Отогуртский сельский Дом культуры; </w:t>
      </w:r>
    </w:p>
    <w:p w:rsidR="00E5372B" w:rsidRPr="00E928FF" w:rsidRDefault="00E5372B" w:rsidP="00E5372B">
      <w:pPr>
        <w:ind w:firstLine="425"/>
        <w:jc w:val="both"/>
      </w:pPr>
      <w:r w:rsidRPr="00E928FF">
        <w:t xml:space="preserve">- Ураковский сельский клуб; </w:t>
      </w:r>
    </w:p>
    <w:p w:rsidR="00E5372B" w:rsidRPr="00E928FF" w:rsidRDefault="00E5372B" w:rsidP="00E5372B">
      <w:pPr>
        <w:ind w:firstLine="425"/>
        <w:jc w:val="both"/>
      </w:pPr>
      <w:r w:rsidRPr="00E928FF">
        <w:t xml:space="preserve">-Районный Дом культуры «Искра». </w:t>
      </w:r>
    </w:p>
    <w:p w:rsidR="00DF021B" w:rsidRPr="00E928FF" w:rsidRDefault="00DF021B" w:rsidP="00E5372B">
      <w:pPr>
        <w:ind w:firstLine="425"/>
        <w:jc w:val="both"/>
      </w:pPr>
      <w:r w:rsidRPr="00E928FF">
        <w:t>- Историко-культурный парк «Дондыдор»</w:t>
      </w:r>
      <w:r w:rsidR="00E928FF" w:rsidRPr="00E928FF">
        <w:t>.</w:t>
      </w:r>
    </w:p>
    <w:p w:rsidR="00E5372B" w:rsidRPr="00E928FF" w:rsidRDefault="00E5372B" w:rsidP="00E5372B">
      <w:pPr>
        <w:keepNext/>
        <w:shd w:val="clear" w:color="auto" w:fill="FFFFFF"/>
        <w:jc w:val="both"/>
        <w:outlineLvl w:val="1"/>
        <w:rPr>
          <w:bCs/>
          <w:iCs/>
        </w:rPr>
      </w:pPr>
      <w:r w:rsidRPr="00E928FF">
        <w:rPr>
          <w:bCs/>
          <w:iCs/>
        </w:rPr>
        <w:t xml:space="preserve">Центр КиТ создан в соответствии с Гражданским кодексом Российской Федерации, Федеральным законом </w:t>
      </w:r>
      <w:r w:rsidRPr="00E928FF">
        <w:t>N 7-ФЗот 12.01.1996</w:t>
      </w:r>
      <w:r w:rsidRPr="00E928FF">
        <w:rPr>
          <w:bCs/>
          <w:iCs/>
        </w:rPr>
        <w:t xml:space="preserve"> «О некоммерческих организациях», Федеральным законом №131-ФЗ от 06.10.2003 «Об общих принципах организации местного самоуправления в Российской Федерации», иными нормативными правовыми </w:t>
      </w:r>
      <w:r w:rsidRPr="00E928FF">
        <w:rPr>
          <w:bCs/>
          <w:iCs/>
        </w:rPr>
        <w:lastRenderedPageBreak/>
        <w:t>актами Российской Федерации, регламентирующими реализацию полномочий органов местного самоуправления в сфере культуры и туризма.</w:t>
      </w:r>
    </w:p>
    <w:p w:rsidR="00E5372B" w:rsidRPr="00E928FF" w:rsidRDefault="00E5372B" w:rsidP="00E5372B">
      <w:pPr>
        <w:shd w:val="clear" w:color="auto" w:fill="FFFFFF"/>
        <w:jc w:val="both"/>
      </w:pPr>
    </w:p>
    <w:p w:rsidR="00E5372B" w:rsidRPr="00E928FF" w:rsidRDefault="00E5372B" w:rsidP="00E5372B">
      <w:pPr>
        <w:shd w:val="clear" w:color="auto" w:fill="FFFFFF"/>
        <w:jc w:val="both"/>
      </w:pPr>
      <w:r w:rsidRPr="00E928FF">
        <w:t xml:space="preserve"> Центром КиТ проводятся культурно-массовые и досуговые мероприятия, в числе которых:</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календарные праздники: Новый год, Рождество, Масленица, Пасха, Троица, Спасы, Покров;</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государственные праздники: День защитника Отечества (23 февраля), Международный женский день (8 марта), День весны и труда (1 мая), День Победы (9 мая), День защиты детей (1 июня), День государственности России (12 июня), День молодежи (27 июня), День семьи, любви и верности (8 июля), День российского флага (21 августа), День знаний (1 сентября), День пожилого человека (1 октября), День матери (последнее воскресенье ноября), День народного единства и день государственности Удмуртской Республики (4 ноября), День людей с ограниченными возможностями (2 декабря), День конституции (12 декабря);</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профессиональные праздники: День работника культуры (март), День предпринимателя (май), День медицинского работника (июнь), День социального работника (июнь), День учителя (октябрь), День работников сельского хозяйства и перерабатывающей промышленности  (октябрь);</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общественно-значимые мероприятия: Дни деревни (села),  День борьбы с наркотиками, табаком, День толерантности, День борьбы со СПИДом и др.;</w:t>
      </w:r>
    </w:p>
    <w:p w:rsidR="00E5372B" w:rsidRPr="00E928FF" w:rsidRDefault="00E5372B" w:rsidP="0037030B">
      <w:pPr>
        <w:pStyle w:val="a4"/>
        <w:numPr>
          <w:ilvl w:val="0"/>
          <w:numId w:val="4"/>
        </w:numPr>
        <w:shd w:val="clear" w:color="auto" w:fill="FFFFFF"/>
        <w:tabs>
          <w:tab w:val="left" w:pos="1134"/>
        </w:tabs>
        <w:spacing w:line="240" w:lineRule="auto"/>
        <w:ind w:left="0" w:firstLine="709"/>
        <w:jc w:val="both"/>
      </w:pPr>
      <w:r w:rsidRPr="00E928FF">
        <w:t>спортивно-массовые, патриотические мероприятия: сельские спортивные игры, весенний и осенний легкоатлетический кросс, турниры – теннисный, шахматно-шашечный, спартакиады, военно-патриотические игры;</w:t>
      </w:r>
    </w:p>
    <w:p w:rsidR="00E13F1B" w:rsidRPr="00E928FF" w:rsidRDefault="00E5372B" w:rsidP="0037030B">
      <w:pPr>
        <w:pStyle w:val="a4"/>
        <w:numPr>
          <w:ilvl w:val="0"/>
          <w:numId w:val="4"/>
        </w:numPr>
        <w:shd w:val="clear" w:color="auto" w:fill="FFFFFF"/>
        <w:tabs>
          <w:tab w:val="left" w:pos="1134"/>
        </w:tabs>
        <w:spacing w:line="240" w:lineRule="auto"/>
        <w:ind w:left="0" w:firstLine="708"/>
        <w:jc w:val="both"/>
      </w:pPr>
      <w:r w:rsidRPr="00E928FF">
        <w:tab/>
        <w:t xml:space="preserve">конкурсы и фестивали: районный фестиваль военно-патриотической песни «Мужское братство», районный фестиваль национальных культур «Радуга дружбы», смотр-конкурс любительских объединений, Дни культуры в сельских поселениях, открытые фестивали, посвященные Г.Н.Матвееву «Песни в ладонях», П.И.Чайковскому «П.И.Чайковский и 21 век», районный смотр-конкурс музыкальных представлений   «Эксперимент», фестиваль  песенной культуры северных удмуртов "Пестросаес", районный конкурс «Юные дарования Глазовского района», </w:t>
      </w:r>
    </w:p>
    <w:p w:rsidR="00E5372B" w:rsidRPr="00E928FF" w:rsidRDefault="00E13F1B" w:rsidP="00E13F1B">
      <w:pPr>
        <w:shd w:val="clear" w:color="auto" w:fill="FFFFFF"/>
        <w:tabs>
          <w:tab w:val="left" w:pos="1134"/>
        </w:tabs>
        <w:spacing w:line="240" w:lineRule="auto"/>
        <w:jc w:val="both"/>
      </w:pPr>
      <w:r w:rsidRPr="00E928FF">
        <w:tab/>
      </w:r>
      <w:r w:rsidR="00E5372B" w:rsidRPr="00E928FF">
        <w:t xml:space="preserve">Численность </w:t>
      </w:r>
      <w:r w:rsidRPr="00E928FF">
        <w:t>работников  Центра на 01.01.2019</w:t>
      </w:r>
      <w:r w:rsidR="00E5372B" w:rsidRPr="00E928FF">
        <w:t xml:space="preserve"> г.  составляет 135 человек, из них 131 специалис</w:t>
      </w:r>
      <w:r w:rsidRPr="00E928FF">
        <w:t>тов. Имеют высшее образование 51</w:t>
      </w:r>
      <w:r w:rsidR="00E5372B" w:rsidRPr="00E928FF">
        <w:t xml:space="preserve">  работника.</w:t>
      </w:r>
    </w:p>
    <w:p w:rsidR="00E5372B" w:rsidRPr="00E928FF" w:rsidRDefault="00E5372B" w:rsidP="00E5372B">
      <w:pPr>
        <w:shd w:val="clear" w:color="auto" w:fill="FFFFFF"/>
        <w:ind w:firstLine="709"/>
        <w:jc w:val="both"/>
        <w:rPr>
          <w:highlight w:val="green"/>
          <w:shd w:val="clear" w:color="auto" w:fill="FFFFFF"/>
        </w:rPr>
      </w:pPr>
      <w:r w:rsidRPr="00E928FF">
        <w:t>В возрасте до 30 лет в учреждении 17 специалистов (18 процентов от штатной численности), в возрасте от 30 до 50 лет – 48 специалистов (52 процентов от  численности), в возрасте старше 50 лет – 23  специалиста (25 процентов от численности)</w:t>
      </w:r>
    </w:p>
    <w:p w:rsidR="00E5372B" w:rsidRPr="00E928FF" w:rsidRDefault="00E5372B" w:rsidP="00E5372B">
      <w:pPr>
        <w:shd w:val="clear" w:color="auto" w:fill="FFFFFF"/>
        <w:ind w:firstLine="709"/>
        <w:jc w:val="both"/>
        <w:rPr>
          <w:shd w:val="clear" w:color="auto" w:fill="FFFFFF"/>
        </w:rPr>
      </w:pPr>
    </w:p>
    <w:p w:rsidR="00E5372B" w:rsidRPr="00E928FF" w:rsidRDefault="00E5372B" w:rsidP="00E5372B">
      <w:pPr>
        <w:shd w:val="clear" w:color="auto" w:fill="FFFFFF"/>
        <w:ind w:firstLine="709"/>
        <w:jc w:val="both"/>
        <w:rPr>
          <w:shd w:val="clear" w:color="auto" w:fill="FFFFFF"/>
        </w:rPr>
      </w:pPr>
      <w:r w:rsidRPr="00E928FF">
        <w:rPr>
          <w:shd w:val="clear" w:color="auto" w:fill="FFFFFF"/>
        </w:rPr>
        <w:t>В развитии клубных учреждений существуют проблемы,  требующие решения ряда задач, направленных на оказание поддержки в укреплении материально-технической базы, модернизации муниципальных учреждений культуры, внедрении в сферу их деятельности новых информационных технологий. Учреждения культуры, расположенные в сельской местности, нуждаются в обновлении музыкальных инструментов, которые в настоящее время имеют высокий износ, оборудовании, соответствующим современным требованиям. Требуют решения вопросы капитального ремонта зданий Качкашурского Дома культуры, Парзинского Дома культуры, Трубашурского Дома народного творчества..</w:t>
      </w:r>
    </w:p>
    <w:p w:rsidR="00E5372B" w:rsidRPr="00E928FF" w:rsidRDefault="00E5372B" w:rsidP="00E5372B">
      <w:pPr>
        <w:shd w:val="clear" w:color="auto" w:fill="FFFFFF"/>
        <w:jc w:val="both"/>
        <w:rPr>
          <w:shd w:val="clear" w:color="auto" w:fill="FFFFFF"/>
        </w:rPr>
      </w:pPr>
    </w:p>
    <w:p w:rsidR="00E5372B" w:rsidRPr="00E928FF" w:rsidRDefault="00E5372B" w:rsidP="00E5372B">
      <w:pPr>
        <w:shd w:val="clear" w:color="auto" w:fill="FFFFFF"/>
        <w:ind w:firstLine="709"/>
        <w:jc w:val="both"/>
        <w:rPr>
          <w:i/>
        </w:rPr>
      </w:pPr>
      <w:r w:rsidRPr="00E928FF">
        <w:rPr>
          <w:shd w:val="clear" w:color="auto" w:fill="FFFFFF"/>
        </w:rPr>
        <w:t>В целях сохранения историко-культурного наследия Глазовского района осуществляет свою деятельность</w:t>
      </w:r>
      <w:r w:rsidRPr="00E928FF">
        <w:t xml:space="preserve"> муниципальное учреждение культуры «Глазовский районный историко-краеведческий музейный комплекс» (далее - ИКМК). </w:t>
      </w:r>
    </w:p>
    <w:p w:rsidR="00E5372B" w:rsidRPr="00E928FF" w:rsidRDefault="00E5372B" w:rsidP="00E5372B">
      <w:pPr>
        <w:ind w:firstLine="605"/>
        <w:jc w:val="both"/>
      </w:pPr>
    </w:p>
    <w:p w:rsidR="00E5372B" w:rsidRPr="00E928FF" w:rsidRDefault="00E5372B" w:rsidP="00E5372B">
      <w:pPr>
        <w:ind w:firstLine="605"/>
        <w:jc w:val="both"/>
      </w:pPr>
      <w:r w:rsidRPr="00E928FF">
        <w:lastRenderedPageBreak/>
        <w:t>Предметом деятельности ИКМК является  хранение,  изучение,  выявление и представление музейных предметов и музейных коллекц</w:t>
      </w:r>
      <w:r w:rsidR="00FD72AD" w:rsidRPr="00E928FF">
        <w:t>ий. В состав ИКМК входят отделы</w:t>
      </w:r>
      <w:r w:rsidRPr="00E928FF">
        <w:t>:</w:t>
      </w:r>
    </w:p>
    <w:p w:rsidR="00E5372B" w:rsidRPr="00E928FF" w:rsidRDefault="00E5372B" w:rsidP="00E5372B">
      <w:pPr>
        <w:shd w:val="clear" w:color="auto" w:fill="FFFFFF"/>
        <w:tabs>
          <w:tab w:val="left" w:pos="845"/>
        </w:tabs>
        <w:spacing w:line="278" w:lineRule="exact"/>
        <w:ind w:left="605"/>
        <w:jc w:val="both"/>
      </w:pPr>
      <w:r w:rsidRPr="00E928FF">
        <w:rPr>
          <w:spacing w:val="-8"/>
        </w:rPr>
        <w:t>1)</w:t>
      </w:r>
      <w:r w:rsidRPr="00E928FF">
        <w:tab/>
      </w:r>
      <w:r w:rsidR="00FD72AD" w:rsidRPr="00E928FF">
        <w:rPr>
          <w:spacing w:val="-1"/>
        </w:rPr>
        <w:t>Историко-краеведческий  музей</w:t>
      </w:r>
      <w:r w:rsidRPr="00E928FF">
        <w:rPr>
          <w:spacing w:val="-1"/>
        </w:rPr>
        <w:t xml:space="preserve"> «Сепычкар» д. Кочишево;</w:t>
      </w:r>
    </w:p>
    <w:p w:rsidR="00E5372B" w:rsidRPr="00E928FF" w:rsidRDefault="00E5372B" w:rsidP="00E5372B">
      <w:pPr>
        <w:shd w:val="clear" w:color="auto" w:fill="FFFFFF"/>
        <w:tabs>
          <w:tab w:val="left" w:pos="845"/>
        </w:tabs>
        <w:spacing w:line="278" w:lineRule="exact"/>
        <w:ind w:left="605"/>
        <w:jc w:val="both"/>
      </w:pPr>
      <w:r w:rsidRPr="00E928FF">
        <w:rPr>
          <w:spacing w:val="-8"/>
        </w:rPr>
        <w:t>2)</w:t>
      </w:r>
      <w:r w:rsidRPr="00E928FF">
        <w:tab/>
        <w:t>Краеведч</w:t>
      </w:r>
      <w:r w:rsidR="00FD72AD" w:rsidRPr="00E928FF">
        <w:t>еский  музей</w:t>
      </w:r>
      <w:r w:rsidRPr="00E928FF">
        <w:t xml:space="preserve"> «Истоки» д. Золотарево.</w:t>
      </w:r>
    </w:p>
    <w:p w:rsidR="00E13F1B" w:rsidRPr="00E928FF" w:rsidRDefault="00E13F1B" w:rsidP="00E5372B">
      <w:pPr>
        <w:ind w:firstLine="708"/>
        <w:jc w:val="both"/>
        <w:rPr>
          <w:shd w:val="clear" w:color="auto" w:fill="FFFFFF"/>
        </w:rPr>
      </w:pPr>
    </w:p>
    <w:p w:rsidR="00E5372B" w:rsidRPr="00E928FF" w:rsidRDefault="0048693A" w:rsidP="0048693A">
      <w:pPr>
        <w:ind w:firstLine="708"/>
        <w:jc w:val="both"/>
        <w:rPr>
          <w:shd w:val="clear" w:color="auto" w:fill="FFFFFF"/>
        </w:rPr>
      </w:pPr>
      <w:r w:rsidRPr="00E928FF">
        <w:t>На  01.01.2019 г. численность музейных предметов составляет 5427 ед, в том числе: основного фонда - 4013 ед. хр., научно-вспомогательного  фонда – 1414ед. хр.</w:t>
      </w:r>
      <w:r w:rsidR="00E5372B" w:rsidRPr="00E928FF">
        <w:rPr>
          <w:shd w:val="clear" w:color="auto" w:fill="FFFFFF"/>
        </w:rPr>
        <w:t xml:space="preserve"> Ежегодный прирост фондовых коллекций составляет в среднем  3 %.</w:t>
      </w:r>
      <w:r w:rsidRPr="00E928FF">
        <w:t xml:space="preserve"> Доля  представленных (во всех формах) зрителю музейных предметов в общем количестве музейных предметов основного фонда составляет 60 %. </w:t>
      </w:r>
    </w:p>
    <w:p w:rsidR="00E5372B" w:rsidRPr="00E928FF" w:rsidRDefault="00E5372B" w:rsidP="00E5372B">
      <w:pPr>
        <w:ind w:firstLine="708"/>
        <w:jc w:val="both"/>
        <w:rPr>
          <w:shd w:val="clear" w:color="auto" w:fill="FFFFFF"/>
        </w:rPr>
      </w:pPr>
      <w:r w:rsidRPr="00E928FF">
        <w:rPr>
          <w:shd w:val="clear" w:color="auto" w:fill="FFFFFF"/>
        </w:rPr>
        <w:t>Во всех формах музейной деятельности используются более 47% музейных предметов и музейных коллекций в общем количестве предметов основного фонда.</w:t>
      </w:r>
    </w:p>
    <w:p w:rsidR="00E5372B" w:rsidRPr="00E928FF" w:rsidRDefault="00E5372B" w:rsidP="00E5372B">
      <w:pPr>
        <w:ind w:firstLine="708"/>
        <w:jc w:val="both"/>
        <w:rPr>
          <w:shd w:val="clear" w:color="auto" w:fill="FFFFFF"/>
        </w:rPr>
      </w:pPr>
      <w:r w:rsidRPr="00E928FF">
        <w:rPr>
          <w:shd w:val="clear" w:color="auto" w:fill="FFFFFF"/>
        </w:rPr>
        <w:t>Изучение музейных коллекций лежит в основе научно-исследовательской деятельности МКМК и является базой для изучения истории и культуры Удмуртской Республики и Глазовского района, которая постоянно востребована школьниками,  исследователями, краеведами.</w:t>
      </w:r>
    </w:p>
    <w:p w:rsidR="00E5372B" w:rsidRPr="00E928FF" w:rsidRDefault="00E5372B" w:rsidP="00E5372B">
      <w:pPr>
        <w:ind w:firstLine="605"/>
        <w:rPr>
          <w:shd w:val="clear" w:color="auto" w:fill="FFFFFF"/>
        </w:rPr>
      </w:pPr>
    </w:p>
    <w:p w:rsidR="00E5372B" w:rsidRPr="00E928FF" w:rsidRDefault="00E5372B" w:rsidP="00E5372B">
      <w:pPr>
        <w:ind w:firstLine="605"/>
        <w:rPr>
          <w:rFonts w:eastAsia="HiddenHorzOCR"/>
          <w:highlight w:val="green"/>
        </w:rPr>
      </w:pPr>
      <w:r w:rsidRPr="00E928FF">
        <w:rPr>
          <w:rFonts w:eastAsia="HiddenHorzOCR"/>
        </w:rPr>
        <w:t>ИКМК ежегодно проводит  30-40 выставок, более 300 экскурсий и мероприятий, которые посещают около  11400 человек</w:t>
      </w:r>
      <w:r w:rsidRPr="00E928FF">
        <w:rPr>
          <w:rFonts w:eastAsia="HiddenHorzOCR"/>
          <w:highlight w:val="green"/>
        </w:rPr>
        <w:t xml:space="preserve">. </w:t>
      </w:r>
    </w:p>
    <w:p w:rsidR="00E5372B" w:rsidRPr="00E928FF" w:rsidRDefault="00E5372B" w:rsidP="00E5372B">
      <w:pPr>
        <w:pStyle w:val="ab"/>
        <w:ind w:firstLine="708"/>
        <w:jc w:val="both"/>
        <w:rPr>
          <w:rFonts w:ascii="Times New Roman" w:hAnsi="Times New Roman" w:cs="Times New Roman"/>
        </w:rPr>
      </w:pPr>
      <w:r w:rsidRPr="00E928FF">
        <w:rPr>
          <w:rFonts w:ascii="Times New Roman" w:hAnsi="Times New Roman" w:cs="Times New Roman"/>
        </w:rPr>
        <w:t xml:space="preserve">В настоящее время в музее активизировался процесс внедрения информационных технологий. Музей подключён к сети Интернет, функционирует сайт, что позволяет размещать информацию о деятельности и услугах музея в электронном виде. Имеется компьютерная техника. </w:t>
      </w:r>
    </w:p>
    <w:p w:rsidR="00E5372B" w:rsidRPr="00E928FF" w:rsidRDefault="00E5372B" w:rsidP="00E5372B">
      <w:pPr>
        <w:shd w:val="clear" w:color="auto" w:fill="FFFFFF"/>
        <w:spacing w:line="312" w:lineRule="auto"/>
        <w:ind w:firstLine="708"/>
        <w:jc w:val="both"/>
      </w:pPr>
      <w:r w:rsidRPr="00E928FF">
        <w:t xml:space="preserve">В штате ИКМК 5 работников, из них штатных 5. </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 xml:space="preserve">Недостаточное бюджетное финансирование крайне отрицательно сказывается на общем состоянии музея. Существует острая потребность в создании новых стационарных экспозиций, отвечающих современным требованиям с использованием новых информационных технологий. </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Требует обновления материально-техническое обеспечение. Отсутствует специальное, оснащенное современным оборудованием фондохранилище. Музейные предметы и музейные коллекции хранятся в приспособленных помещениях, не обеспечивается температурно-влажностный, пылевой, световой и биологический режим хранения. Не проводится реставрация музейных предметов и музейных коллекций. Отсутствует программное обеспечение, без которого невозможно автоматизировать учёт, оцифровывать музейные предметы, внедрить современные методики учёта культурных ценностей.</w:t>
      </w:r>
    </w:p>
    <w:p w:rsidR="00E5372B" w:rsidRPr="00E928FF" w:rsidRDefault="00E5372B" w:rsidP="00E5372B">
      <w:pPr>
        <w:pStyle w:val="ab"/>
        <w:ind w:firstLine="708"/>
        <w:jc w:val="both"/>
        <w:rPr>
          <w:rFonts w:ascii="Times New Roman" w:hAnsi="Times New Roman" w:cs="Times New Roman"/>
          <w:sz w:val="24"/>
          <w:szCs w:val="24"/>
        </w:rPr>
      </w:pPr>
      <w:r w:rsidRPr="00E928FF">
        <w:rPr>
          <w:rFonts w:ascii="Times New Roman" w:hAnsi="Times New Roman" w:cs="Times New Roman"/>
          <w:sz w:val="24"/>
          <w:szCs w:val="24"/>
        </w:rPr>
        <w:t xml:space="preserve">Остается нерешённой проблема обеспечения безопасности музейных фондов. В музеях отсутствует система видеонаблюдения и автоматического пожаротушения, требует модернизации охранно-пожарной сигнализация. </w:t>
      </w:r>
    </w:p>
    <w:p w:rsidR="00E5372B" w:rsidRPr="00E928FF" w:rsidRDefault="00E5372B" w:rsidP="00E5372B">
      <w:pPr>
        <w:shd w:val="clear" w:color="auto" w:fill="FFFFFF"/>
        <w:spacing w:line="312" w:lineRule="auto"/>
        <w:jc w:val="both"/>
      </w:pPr>
    </w:p>
    <w:p w:rsidR="00E5372B" w:rsidRPr="00E928FF" w:rsidRDefault="00E5372B" w:rsidP="00E5372B">
      <w:pPr>
        <w:shd w:val="clear" w:color="auto" w:fill="FFFFFF"/>
        <w:ind w:firstLine="709"/>
        <w:jc w:val="both"/>
        <w:rPr>
          <w:b/>
        </w:rPr>
      </w:pPr>
      <w:r w:rsidRPr="00E928FF">
        <w:rPr>
          <w:b/>
        </w:rPr>
        <w:t>2.2. Приоритеты, цели и задачи в сфере деятельности</w:t>
      </w:r>
    </w:p>
    <w:p w:rsidR="00E5372B" w:rsidRPr="00E928FF" w:rsidRDefault="00E5372B" w:rsidP="00E5372B">
      <w:pPr>
        <w:shd w:val="clear" w:color="auto" w:fill="FFFFFF"/>
        <w:ind w:firstLine="709"/>
        <w:jc w:val="both"/>
        <w:rPr>
          <w:i/>
        </w:rPr>
      </w:pPr>
    </w:p>
    <w:p w:rsidR="00E5372B" w:rsidRPr="00E928FF" w:rsidRDefault="00E5372B" w:rsidP="00BF47F6">
      <w:pPr>
        <w:autoSpaceDE w:val="0"/>
        <w:autoSpaceDN w:val="0"/>
        <w:adjustRightInd w:val="0"/>
        <w:ind w:firstLine="709"/>
        <w:jc w:val="both"/>
        <w:rPr>
          <w:spacing w:val="-3"/>
        </w:rPr>
      </w:pPr>
      <w:r w:rsidRPr="00E928FF">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 создания условий для обеспечения поселений, входящих в состав муниципального района, услугами по организации досуга и услугами организаций культуры.</w:t>
      </w:r>
      <w:r w:rsidRPr="00E928FF">
        <w:rPr>
          <w:rFonts w:cs="Times New Roman"/>
          <w:szCs w:val="24"/>
        </w:rPr>
        <w:t>Органы местного самоуправления поселения, муниципального района имеют право на создание музеев.</w:t>
      </w:r>
    </w:p>
    <w:p w:rsidR="00E5372B" w:rsidRPr="00E928FF" w:rsidRDefault="00E5372B" w:rsidP="00E5372B">
      <w:pPr>
        <w:autoSpaceDE w:val="0"/>
        <w:autoSpaceDN w:val="0"/>
        <w:adjustRightInd w:val="0"/>
        <w:ind w:firstLine="709"/>
        <w:jc w:val="both"/>
        <w:rPr>
          <w:bCs/>
        </w:rPr>
      </w:pPr>
      <w:r w:rsidRPr="00E928FF">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w:t>
      </w:r>
      <w:r w:rsidRPr="00E928FF">
        <w:rPr>
          <w:bCs/>
        </w:rPr>
        <w:lastRenderedPageBreak/>
        <w:t xml:space="preserve">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 что имеет непосредственное отношение к муниципальным услугам, предоставляемым в целях организации досуга населения, и услугам организаций культуры. </w:t>
      </w:r>
    </w:p>
    <w:p w:rsidR="00DF021B" w:rsidRPr="00E928FF" w:rsidRDefault="00E5372B" w:rsidP="00841BF9">
      <w:pPr>
        <w:autoSpaceDE w:val="0"/>
        <w:autoSpaceDN w:val="0"/>
        <w:adjustRightInd w:val="0"/>
        <w:ind w:firstLine="708"/>
        <w:jc w:val="both"/>
        <w:rPr>
          <w:bCs/>
        </w:rPr>
      </w:pPr>
      <w:r w:rsidRPr="00E928FF">
        <w:rPr>
          <w:bCs/>
        </w:rPr>
        <w:t>Планом мероприятий («дорожной картой») «Изменения, направленные на повышение эффективности сферы культуры в Удмуртской Республике», утвержденным распоряжением Правительства Удмуртской Республики от 25 марта 2013 года № 191-р, определены направления и система мероприятий, направленных на повышение эффективности сферы культуры в Удмуртской Республике, а также целевые показатели (индикаторы) разв</w:t>
      </w:r>
      <w:r w:rsidR="00BF47F6" w:rsidRPr="00E928FF">
        <w:rPr>
          <w:bCs/>
        </w:rPr>
        <w:t>ития сферы культуры</w:t>
      </w:r>
      <w:r w:rsidRPr="00E928FF">
        <w:rPr>
          <w:bCs/>
        </w:rPr>
        <w:t xml:space="preserve">. </w:t>
      </w:r>
    </w:p>
    <w:p w:rsidR="00DF021B" w:rsidRPr="00E928FF" w:rsidRDefault="00DF021B" w:rsidP="00DF021B">
      <w:pPr>
        <w:shd w:val="clear" w:color="auto" w:fill="FFFFFF"/>
        <w:ind w:firstLine="708"/>
        <w:jc w:val="both"/>
        <w:rPr>
          <w:rFonts w:cs="Times New Roman"/>
          <w:szCs w:val="24"/>
        </w:rPr>
      </w:pPr>
      <w:r w:rsidRPr="00E928FF">
        <w:rPr>
          <w:bCs/>
        </w:rPr>
        <w:t>Приоритетные направления развития культуры,  определены в рамках реализации региональных проектов в соответствии с Указом Президента России №204.:</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E5372B" w:rsidRPr="00E928FF" w:rsidRDefault="00E5372B" w:rsidP="00841BF9">
      <w:pPr>
        <w:autoSpaceDE w:val="0"/>
        <w:autoSpaceDN w:val="0"/>
        <w:adjustRightInd w:val="0"/>
        <w:ind w:firstLine="708"/>
        <w:jc w:val="both"/>
        <w:rPr>
          <w:bCs/>
        </w:rPr>
      </w:pPr>
      <w:r w:rsidRPr="00E928FF">
        <w:rPr>
          <w:bCs/>
        </w:rPr>
        <w:t>В числе направлений развития сферы культуры, имеющих непосредственное отношение к организации досуга населения, и услугам организаций культуры, следующие:</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повышение качества и расширение спектра государственных (муниципальных) услуг в сфере культуры;</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создание многофункциональных культурных центров в муниципальных образованиях Удмуртской Республики;</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создание условий для творческой самореализации жителей Удмуртской Республики;</w:t>
      </w:r>
    </w:p>
    <w:p w:rsidR="00E5372B" w:rsidRPr="00E928FF" w:rsidRDefault="00E5372B" w:rsidP="00210250">
      <w:pPr>
        <w:pStyle w:val="a4"/>
        <w:numPr>
          <w:ilvl w:val="0"/>
          <w:numId w:val="1"/>
        </w:numPr>
        <w:tabs>
          <w:tab w:val="left" w:pos="993"/>
        </w:tabs>
        <w:autoSpaceDE w:val="0"/>
        <w:autoSpaceDN w:val="0"/>
        <w:adjustRightInd w:val="0"/>
        <w:spacing w:line="240" w:lineRule="auto"/>
        <w:ind w:left="0" w:firstLine="709"/>
        <w:jc w:val="both"/>
        <w:rPr>
          <w:bCs/>
        </w:rPr>
      </w:pPr>
      <w:r w:rsidRPr="00E928FF">
        <w:t>вовлечение населения в создание и продвижение культурного продукта;</w:t>
      </w:r>
    </w:p>
    <w:p w:rsidR="00DF021B" w:rsidRPr="00E928FF" w:rsidRDefault="00E5372B" w:rsidP="00DF021B">
      <w:pPr>
        <w:pStyle w:val="a4"/>
        <w:numPr>
          <w:ilvl w:val="0"/>
          <w:numId w:val="1"/>
        </w:numPr>
        <w:tabs>
          <w:tab w:val="left" w:pos="993"/>
        </w:tabs>
        <w:autoSpaceDE w:val="0"/>
        <w:autoSpaceDN w:val="0"/>
        <w:adjustRightInd w:val="0"/>
        <w:spacing w:line="240" w:lineRule="auto"/>
        <w:ind w:left="0" w:firstLine="709"/>
        <w:jc w:val="both"/>
        <w:rPr>
          <w:bCs/>
        </w:rPr>
      </w:pPr>
      <w:r w:rsidRPr="00E928FF">
        <w:t>участие сферы культуры в формировании комфортной среды жизнедеятельности населенных пунктов.</w:t>
      </w:r>
    </w:p>
    <w:p w:rsidR="00E5372B" w:rsidRPr="00E928FF" w:rsidRDefault="00E5372B" w:rsidP="00841BF9">
      <w:pPr>
        <w:autoSpaceDE w:val="0"/>
        <w:autoSpaceDN w:val="0"/>
        <w:adjustRightInd w:val="0"/>
        <w:ind w:firstLine="709"/>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841BF9" w:rsidRPr="00E928FF" w:rsidRDefault="00E5372B" w:rsidP="00BF47F6">
      <w:pPr>
        <w:autoSpaceDE w:val="0"/>
        <w:autoSpaceDN w:val="0"/>
        <w:adjustRightInd w:val="0"/>
        <w:ind w:firstLine="709"/>
        <w:jc w:val="both"/>
        <w:rPr>
          <w:b/>
          <w:bCs/>
        </w:rPr>
      </w:pPr>
      <w:r w:rsidRPr="00E928FF">
        <w:rPr>
          <w:b/>
          <w:bCs/>
        </w:rPr>
        <w:t>Целью подпрограммы является</w:t>
      </w:r>
      <w:r w:rsidR="00841BF9" w:rsidRPr="00E928FF">
        <w:rPr>
          <w:b/>
          <w:bCs/>
        </w:rPr>
        <w:t>:</w:t>
      </w:r>
    </w:p>
    <w:p w:rsidR="00E5372B" w:rsidRPr="00E928FF" w:rsidRDefault="00841BF9" w:rsidP="00BF47F6">
      <w:pPr>
        <w:autoSpaceDE w:val="0"/>
        <w:autoSpaceDN w:val="0"/>
        <w:adjustRightInd w:val="0"/>
        <w:ind w:firstLine="709"/>
        <w:jc w:val="both"/>
        <w:rPr>
          <w:rFonts w:cs="Times New Roman"/>
          <w:bCs/>
          <w:szCs w:val="24"/>
        </w:rPr>
      </w:pPr>
      <w:r w:rsidRPr="00E928FF">
        <w:rPr>
          <w:rFonts w:cs="Times New Roman"/>
          <w:bCs/>
          <w:szCs w:val="24"/>
        </w:rPr>
        <w:t>-</w:t>
      </w:r>
      <w:r w:rsidR="00BF47F6" w:rsidRPr="00E928FF">
        <w:rPr>
          <w:rFonts w:cs="Times New Roman"/>
          <w:bCs/>
          <w:szCs w:val="24"/>
        </w:rPr>
        <w:t>создание условий для раскрытия творческого потенциала личности, удовлетворения жителями района своих духовных и культурных потребностей, содержательного использования свободного времени.</w:t>
      </w:r>
    </w:p>
    <w:p w:rsidR="00DF021B" w:rsidRPr="00E928FF" w:rsidRDefault="00841BF9" w:rsidP="00DF021B">
      <w:pPr>
        <w:pStyle w:val="ConsPlusNormal"/>
        <w:widowControl/>
        <w:tabs>
          <w:tab w:val="left" w:pos="1418"/>
        </w:tabs>
        <w:ind w:firstLine="0"/>
        <w:jc w:val="both"/>
        <w:rPr>
          <w:rFonts w:ascii="Times New Roman" w:hAnsi="Times New Roman" w:cs="Times New Roman"/>
          <w:bCs/>
          <w:sz w:val="24"/>
          <w:szCs w:val="24"/>
        </w:rPr>
      </w:pPr>
      <w:r w:rsidRPr="00E928FF">
        <w:rPr>
          <w:rFonts w:ascii="Times New Roman" w:hAnsi="Times New Roman" w:cs="Times New Roman"/>
          <w:sz w:val="24"/>
          <w:szCs w:val="24"/>
        </w:rPr>
        <w:t>- о</w:t>
      </w:r>
      <w:r w:rsidR="00DF021B" w:rsidRPr="00E928FF">
        <w:rPr>
          <w:rFonts w:ascii="Times New Roman" w:hAnsi="Times New Roman" w:cs="Times New Roman"/>
          <w:sz w:val="24"/>
          <w:szCs w:val="24"/>
        </w:rPr>
        <w:t>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E5372B" w:rsidRPr="00E928FF" w:rsidRDefault="00E5372B" w:rsidP="00E5372B">
      <w:pPr>
        <w:keepNext/>
        <w:autoSpaceDE w:val="0"/>
        <w:autoSpaceDN w:val="0"/>
        <w:adjustRightInd w:val="0"/>
        <w:jc w:val="both"/>
        <w:rPr>
          <w:b/>
          <w:bCs/>
        </w:rPr>
      </w:pPr>
      <w:r w:rsidRPr="00E928FF">
        <w:rPr>
          <w:b/>
          <w:bCs/>
        </w:rPr>
        <w:t>Задачи подпрограммы: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Повышение качества и доступности муниципальных услуг по организации досуга и услуг организаций культуры.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Организация культурно-досуговых (культурно-массовых) мероприятий для жителей района.</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Привлечение населения района в культурно-досуговые учреждения за счет повышения качества услуг, применения новых форм и методов работы.</w:t>
      </w:r>
    </w:p>
    <w:p w:rsidR="00BF47F6" w:rsidRPr="00E928FF" w:rsidRDefault="00841BF9" w:rsidP="00BF47F6">
      <w:pPr>
        <w:autoSpaceDE w:val="0"/>
        <w:autoSpaceDN w:val="0"/>
        <w:adjustRightInd w:val="0"/>
        <w:spacing w:before="40" w:after="40"/>
        <w:rPr>
          <w:spacing w:val="-2"/>
        </w:rPr>
      </w:pPr>
      <w:r w:rsidRPr="00E928FF">
        <w:rPr>
          <w:spacing w:val="-2"/>
        </w:rPr>
        <w:t xml:space="preserve">- </w:t>
      </w:r>
      <w:r w:rsidR="00BF47F6" w:rsidRPr="00E928FF">
        <w:rPr>
          <w:spacing w:val="-2"/>
        </w:rPr>
        <w:t xml:space="preserve"> Содействие развитию любительского народного творчества.</w:t>
      </w:r>
    </w:p>
    <w:p w:rsidR="00BF47F6" w:rsidRPr="00E928FF" w:rsidRDefault="00841BF9" w:rsidP="00BF47F6">
      <w:pPr>
        <w:autoSpaceDE w:val="0"/>
        <w:autoSpaceDN w:val="0"/>
        <w:adjustRightInd w:val="0"/>
        <w:spacing w:before="60"/>
        <w:jc w:val="both"/>
      </w:pPr>
      <w:r w:rsidRPr="00E928FF">
        <w:rPr>
          <w:spacing w:val="-2"/>
        </w:rPr>
        <w:t xml:space="preserve">- </w:t>
      </w:r>
      <w:r w:rsidR="00BF47F6" w:rsidRPr="00E928FF">
        <w:rPr>
          <w:spacing w:val="-2"/>
        </w:rPr>
        <w:t>Выявление и поддержка молодых дарований, новых авторов и исполнителей.</w:t>
      </w:r>
    </w:p>
    <w:p w:rsidR="00BF47F6" w:rsidRPr="00E928FF" w:rsidRDefault="00841BF9" w:rsidP="00BF47F6">
      <w:pPr>
        <w:autoSpaceDE w:val="0"/>
        <w:autoSpaceDN w:val="0"/>
        <w:adjustRightInd w:val="0"/>
        <w:spacing w:before="60"/>
        <w:jc w:val="both"/>
        <w:rPr>
          <w:rFonts w:eastAsia="HiddenHorzOCR"/>
        </w:rPr>
      </w:pPr>
      <w:r w:rsidRPr="00E928FF">
        <w:t xml:space="preserve">- </w:t>
      </w:r>
      <w:r w:rsidR="00BF47F6" w:rsidRPr="00E928FF">
        <w:t xml:space="preserve">Обеспечение сохранности музейных предметов и музейных коллекций. </w:t>
      </w:r>
    </w:p>
    <w:p w:rsidR="00BF47F6" w:rsidRPr="00E928FF" w:rsidRDefault="00841BF9" w:rsidP="00BF47F6">
      <w:pPr>
        <w:autoSpaceDE w:val="0"/>
        <w:autoSpaceDN w:val="0"/>
        <w:adjustRightInd w:val="0"/>
        <w:jc w:val="both"/>
        <w:rPr>
          <w:rFonts w:eastAsia="HiddenHorzOCR"/>
        </w:rPr>
      </w:pPr>
      <w:r w:rsidRPr="00E928FF">
        <w:lastRenderedPageBreak/>
        <w:t xml:space="preserve">- </w:t>
      </w:r>
      <w:r w:rsidR="00BF47F6" w:rsidRPr="00E928FF">
        <w:t xml:space="preserve">  К</w:t>
      </w:r>
      <w:r w:rsidR="00BF47F6" w:rsidRPr="00E928FF">
        <w:rPr>
          <w:rFonts w:eastAsia="HiddenHorzOCR"/>
        </w:rPr>
        <w:t>омплектование (пополнение) музейного фонда.</w:t>
      </w:r>
    </w:p>
    <w:p w:rsidR="00BF47F6" w:rsidRPr="00E928FF" w:rsidRDefault="00841BF9" w:rsidP="00BF47F6">
      <w:pPr>
        <w:autoSpaceDE w:val="0"/>
        <w:autoSpaceDN w:val="0"/>
        <w:adjustRightInd w:val="0"/>
        <w:jc w:val="both"/>
        <w:rPr>
          <w:rFonts w:eastAsia="HiddenHorzOCR"/>
        </w:rPr>
      </w:pPr>
      <w:r w:rsidRPr="00E928FF">
        <w:t xml:space="preserve">- </w:t>
      </w:r>
      <w:r w:rsidR="00BF47F6" w:rsidRPr="00E928FF">
        <w:rPr>
          <w:rFonts w:eastAsia="HiddenHorzOCR"/>
        </w:rPr>
        <w:t xml:space="preserve">Обеспечение доступа </w:t>
      </w:r>
      <w:r w:rsidR="00BF47F6" w:rsidRPr="00E928FF">
        <w:t>к музейным  предметам и музейным коллекциям</w:t>
      </w:r>
      <w:r w:rsidR="00BF47F6" w:rsidRPr="00E928FF">
        <w:rPr>
          <w:rFonts w:eastAsia="HiddenHorzOCR"/>
        </w:rPr>
        <w:t>, находящимся в музеях, увеличение количества экспонируемых музейных предметов.</w:t>
      </w:r>
    </w:p>
    <w:p w:rsidR="00BF47F6" w:rsidRPr="00E928FF" w:rsidRDefault="00841BF9" w:rsidP="00BF47F6">
      <w:pPr>
        <w:keepNext/>
        <w:autoSpaceDE w:val="0"/>
        <w:autoSpaceDN w:val="0"/>
        <w:adjustRightInd w:val="0"/>
        <w:jc w:val="both"/>
      </w:pPr>
      <w:r w:rsidRPr="00E928FF">
        <w:t xml:space="preserve">- </w:t>
      </w:r>
      <w:r w:rsidR="00BF47F6" w:rsidRPr="00E928FF">
        <w:rPr>
          <w:rFonts w:eastAsia="HiddenHorzOCR"/>
        </w:rPr>
        <w:t>Внедрение и использование в работе музеев</w:t>
      </w:r>
      <w:r w:rsidR="00BF47F6" w:rsidRPr="00E928FF">
        <w:t xml:space="preserve"> современных информационных технологий.</w:t>
      </w:r>
    </w:p>
    <w:p w:rsidR="003D2493" w:rsidRPr="00E928FF" w:rsidRDefault="00841BF9" w:rsidP="003D2493">
      <w:pPr>
        <w:autoSpaceDE w:val="0"/>
        <w:autoSpaceDN w:val="0"/>
        <w:adjustRightInd w:val="0"/>
        <w:spacing w:before="40" w:after="40" w:line="240" w:lineRule="auto"/>
      </w:pPr>
      <w:r w:rsidRPr="00E928FF">
        <w:t xml:space="preserve">- </w:t>
      </w:r>
      <w:r w:rsidR="003D2493" w:rsidRPr="00E928FF">
        <w:t xml:space="preserve"> Создание (реконструкция) и капитальный ремонт культурно-досуговых учреждений в сельской местности</w:t>
      </w:r>
    </w:p>
    <w:p w:rsidR="003D2493" w:rsidRPr="00E928FF" w:rsidRDefault="00841BF9" w:rsidP="003D2493">
      <w:pPr>
        <w:keepNext/>
        <w:autoSpaceDE w:val="0"/>
        <w:autoSpaceDN w:val="0"/>
        <w:adjustRightInd w:val="0"/>
        <w:jc w:val="both"/>
        <w:rPr>
          <w:bCs/>
        </w:rPr>
      </w:pPr>
      <w:r w:rsidRPr="00E928FF">
        <w:t xml:space="preserve">- </w:t>
      </w:r>
      <w:r w:rsidR="003D2493" w:rsidRPr="00E928FF">
        <w:t>Обеспечение учреждений культуры передвижными многофункциональными культурными центрами (автоклубами</w:t>
      </w:r>
      <w:r w:rsidRPr="00E928FF">
        <w:t>)</w:t>
      </w:r>
    </w:p>
    <w:p w:rsidR="00E5372B" w:rsidRPr="00E928FF" w:rsidRDefault="00E5372B" w:rsidP="00BF47F6">
      <w:pPr>
        <w:shd w:val="clear" w:color="auto" w:fill="FFFFFF"/>
        <w:tabs>
          <w:tab w:val="left" w:pos="1276"/>
        </w:tabs>
        <w:spacing w:before="360" w:after="240"/>
        <w:ind w:right="624"/>
        <w:jc w:val="center"/>
        <w:rPr>
          <w:b/>
        </w:rPr>
      </w:pPr>
      <w:r w:rsidRPr="00E928FF">
        <w:rPr>
          <w:b/>
        </w:rPr>
        <w:t>2.3. Целевые показатели (индикаторы)</w:t>
      </w:r>
    </w:p>
    <w:p w:rsidR="00841BF9" w:rsidRPr="00E928FF" w:rsidRDefault="00E5372B" w:rsidP="00841BF9">
      <w:pPr>
        <w:keepNext/>
        <w:autoSpaceDE w:val="0"/>
        <w:autoSpaceDN w:val="0"/>
        <w:adjustRightInd w:val="0"/>
        <w:ind w:firstLine="709"/>
        <w:jc w:val="both"/>
        <w:rPr>
          <w:bCs/>
        </w:rPr>
      </w:pPr>
      <w:r w:rsidRPr="00E928FF">
        <w:rPr>
          <w:bCs/>
        </w:rPr>
        <w:t>В качестве целевых показателей (индикаторов) подпрограммы определены:</w:t>
      </w:r>
    </w:p>
    <w:p w:rsidR="00841BF9" w:rsidRPr="00E928FF" w:rsidRDefault="00841BF9" w:rsidP="00841BF9">
      <w:pPr>
        <w:spacing w:line="240" w:lineRule="auto"/>
      </w:pPr>
      <w:r w:rsidRPr="00E928FF">
        <w:t>2015-2018</w:t>
      </w:r>
    </w:p>
    <w:p w:rsidR="00841BF9" w:rsidRPr="00E928FF" w:rsidRDefault="00841BF9" w:rsidP="00841BF9">
      <w:pPr>
        <w:spacing w:line="240" w:lineRule="auto"/>
      </w:pPr>
      <w:r w:rsidRPr="00E928FF">
        <w:t>1) Уровень фактической обеспеченности клубами и учреждениями клубного типа от нормативной потребности, процентов.</w:t>
      </w:r>
    </w:p>
    <w:p w:rsidR="00841BF9" w:rsidRPr="00E928FF" w:rsidRDefault="00841BF9" w:rsidP="00841BF9">
      <w:pPr>
        <w:spacing w:line="240" w:lineRule="auto"/>
      </w:pPr>
      <w:r w:rsidRPr="00E928FF">
        <w:t>2)  Численность участников культурно-досуговых мероприятий  по сравнению с предыдущим годом, процентов</w:t>
      </w:r>
    </w:p>
    <w:p w:rsidR="00841BF9" w:rsidRPr="00E928FF" w:rsidRDefault="00841BF9" w:rsidP="00841BF9">
      <w:pPr>
        <w:tabs>
          <w:tab w:val="left" w:pos="-55"/>
        </w:tabs>
        <w:spacing w:before="40" w:after="40" w:line="240" w:lineRule="auto"/>
      </w:pPr>
      <w:r w:rsidRPr="00E928FF">
        <w:t>3) Среднее число участников клубных формирований в расчете на 1000 человек населения, человек.</w:t>
      </w:r>
    </w:p>
    <w:p w:rsidR="00841BF9" w:rsidRPr="00E928FF" w:rsidRDefault="00841BF9" w:rsidP="00841BF9">
      <w:pPr>
        <w:tabs>
          <w:tab w:val="left" w:pos="-55"/>
        </w:tabs>
        <w:spacing w:before="40" w:after="40" w:line="240" w:lineRule="auto"/>
      </w:pPr>
      <w:r w:rsidRPr="00E928FF">
        <w:t>4) Среднее число детей в возрасте до 14 лет - участников клубных формирований, в расчете на 1000 детей в возрасте до 14 лет, человек.</w:t>
      </w:r>
    </w:p>
    <w:p w:rsidR="00841BF9" w:rsidRPr="00E928FF" w:rsidRDefault="00841BF9" w:rsidP="00841BF9">
      <w:pPr>
        <w:spacing w:line="240" w:lineRule="auto"/>
      </w:pPr>
      <w:r w:rsidRPr="00E928FF">
        <w:t xml:space="preserve">5) Удельный вес населения, участвующего в платных культурно-досуговых мероприятиях, проводимых муниципальными учреждениями культуры, процентов. </w:t>
      </w:r>
    </w:p>
    <w:p w:rsidR="00841BF9" w:rsidRPr="00E928FF" w:rsidRDefault="00841BF9" w:rsidP="00841BF9">
      <w:pPr>
        <w:spacing w:line="240" w:lineRule="auto"/>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841BF9" w:rsidRPr="00E928FF" w:rsidRDefault="00841BF9" w:rsidP="00841BF9">
      <w:pPr>
        <w:spacing w:line="240" w:lineRule="auto"/>
      </w:pPr>
      <w:r w:rsidRPr="00E928FF">
        <w:t>7)  Увеличение доли представленных (во всех формах) зрителю музейных предметов в общем количестве музейных предметов основного фонда, процентов;</w:t>
      </w:r>
    </w:p>
    <w:p w:rsidR="00841BF9" w:rsidRPr="00E928FF" w:rsidRDefault="00841BF9" w:rsidP="00841BF9">
      <w:pPr>
        <w:spacing w:line="240" w:lineRule="auto"/>
      </w:pPr>
      <w:r w:rsidRPr="00E928FF">
        <w:t>8)  Увеличение посещаемости музейных учреждений,  посещений на 1 жителя в год, процентов</w:t>
      </w:r>
    </w:p>
    <w:p w:rsidR="00841BF9" w:rsidRPr="00E928FF" w:rsidRDefault="00841BF9" w:rsidP="00841BF9">
      <w:pPr>
        <w:spacing w:line="240" w:lineRule="auto"/>
      </w:pPr>
      <w:r w:rsidRPr="00E928FF">
        <w:t xml:space="preserve"> 9)  Увеличение объёма передвижного фонда музеев для экспонирования произведений культуры и искусства, единиц;</w:t>
      </w:r>
    </w:p>
    <w:p w:rsidR="00841BF9" w:rsidRPr="00E928FF" w:rsidRDefault="00841BF9" w:rsidP="00841BF9">
      <w:pPr>
        <w:spacing w:line="240" w:lineRule="auto"/>
      </w:pPr>
      <w:r w:rsidRPr="00E928FF">
        <w:t xml:space="preserve"> 10)  Увеличение  количества виртуальных музеев, созданных при поддержке бюджета Удмуртской Республики, единиц;</w:t>
      </w:r>
    </w:p>
    <w:p w:rsidR="00841BF9" w:rsidRPr="00E928FF" w:rsidRDefault="00841BF9" w:rsidP="00841BF9">
      <w:pPr>
        <w:spacing w:line="240" w:lineRule="auto"/>
      </w:pPr>
      <w:r w:rsidRPr="00E928FF">
        <w:t xml:space="preserve"> 11)  Количество выставочных проектов, процентов;</w:t>
      </w:r>
    </w:p>
    <w:p w:rsidR="00841BF9" w:rsidRPr="00E928FF" w:rsidRDefault="00841BF9" w:rsidP="00841BF9">
      <w:pPr>
        <w:spacing w:line="240" w:lineRule="auto"/>
        <w:rPr>
          <w:rFonts w:eastAsia="HiddenHorzOCR"/>
        </w:rPr>
      </w:pPr>
      <w:r w:rsidRPr="00E928FF">
        <w:t>12)  Увеличение к</w:t>
      </w:r>
      <w:r w:rsidRPr="00E928FF">
        <w:rPr>
          <w:rFonts w:eastAsia="HiddenHorzOCR"/>
        </w:rPr>
        <w:t>оличества экскурсий, мероприятий, тысяч единиц.</w:t>
      </w:r>
    </w:p>
    <w:p w:rsidR="00841BF9" w:rsidRPr="00E928FF" w:rsidRDefault="00841BF9" w:rsidP="00841BF9">
      <w:pPr>
        <w:spacing w:line="240" w:lineRule="auto"/>
      </w:pPr>
      <w:r w:rsidRPr="00E928FF">
        <w:t>13) Уровень удовлетворенности населения качеством и доступностью муниципальных услуг в сфере культуры, процентов.</w:t>
      </w:r>
    </w:p>
    <w:p w:rsidR="00841BF9" w:rsidRPr="00E928FF" w:rsidRDefault="00841BF9" w:rsidP="00841BF9">
      <w:pPr>
        <w:spacing w:line="240" w:lineRule="auto"/>
        <w:rPr>
          <w:b/>
        </w:rPr>
      </w:pPr>
      <w:r w:rsidRPr="00E928FF">
        <w:rPr>
          <w:b/>
        </w:rPr>
        <w:t>2019-2024</w:t>
      </w:r>
    </w:p>
    <w:p w:rsidR="00FF60AB" w:rsidRPr="00E928FF" w:rsidRDefault="00FF60AB" w:rsidP="00FF60AB">
      <w:pPr>
        <w:spacing w:line="240" w:lineRule="auto"/>
      </w:pPr>
      <w:r>
        <w:rPr>
          <w:b/>
        </w:rPr>
        <w:t xml:space="preserve">1) </w:t>
      </w:r>
      <w:r w:rsidRPr="00E928FF">
        <w:t>Уровень фактической обеспеченности клубами и учреждениями клубного типа от нормативной потребности, процентов.</w:t>
      </w:r>
    </w:p>
    <w:p w:rsidR="00FF60AB" w:rsidRPr="00E928FF" w:rsidRDefault="00FF60AB" w:rsidP="00FF60AB">
      <w:pPr>
        <w:tabs>
          <w:tab w:val="left" w:pos="-55"/>
        </w:tabs>
        <w:spacing w:before="40" w:after="40" w:line="240" w:lineRule="auto"/>
      </w:pPr>
      <w:r>
        <w:rPr>
          <w:b/>
        </w:rPr>
        <w:t xml:space="preserve">2) </w:t>
      </w:r>
      <w:r w:rsidRPr="00E928FF">
        <w:t>Среднее число участников клубных формирований в расчете на 1000 человек населения, человек.</w:t>
      </w:r>
    </w:p>
    <w:p w:rsidR="00FF60AB" w:rsidRPr="00E928FF" w:rsidRDefault="00FF60AB" w:rsidP="00FF60AB">
      <w:pPr>
        <w:spacing w:line="240" w:lineRule="auto"/>
      </w:pPr>
      <w:r>
        <w:rPr>
          <w:b/>
        </w:rPr>
        <w:t xml:space="preserve">3) </w:t>
      </w:r>
      <w:r w:rsidRPr="00E928FF">
        <w:t xml:space="preserve">Удельный вес населения, участвующего в платных культурно-досуговых мероприятиях, проводимых муниципальными учреждениями культуры, процентов. </w:t>
      </w:r>
    </w:p>
    <w:p w:rsidR="00FF60AB" w:rsidRPr="00E928FF" w:rsidRDefault="00FF60AB" w:rsidP="00FF60AB">
      <w:pPr>
        <w:spacing w:line="240" w:lineRule="auto"/>
      </w:pPr>
      <w:r>
        <w:t>4)</w:t>
      </w:r>
      <w:r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процентов.</w:t>
      </w:r>
    </w:p>
    <w:p w:rsidR="00FF60AB" w:rsidRPr="00FF60AB" w:rsidRDefault="00FF60AB" w:rsidP="00FF60AB">
      <w:pPr>
        <w:tabs>
          <w:tab w:val="left" w:pos="1134"/>
        </w:tabs>
        <w:autoSpaceDE w:val="0"/>
        <w:autoSpaceDN w:val="0"/>
        <w:adjustRightInd w:val="0"/>
        <w:contextualSpacing/>
        <w:jc w:val="both"/>
        <w:rPr>
          <w:rFonts w:cs="Times New Roman"/>
          <w:bCs/>
          <w:szCs w:val="24"/>
        </w:rPr>
      </w:pPr>
      <w:r>
        <w:rPr>
          <w:b/>
        </w:rPr>
        <w:t>5)</w:t>
      </w:r>
      <w:r w:rsidRPr="00E928FF">
        <w:rPr>
          <w:rFonts w:cs="Times New Roman"/>
          <w:bCs/>
          <w:szCs w:val="24"/>
        </w:rPr>
        <w:t>Уровень удовлетворенности населения качеством и доступностью муниципальных услуг в сфере культуры</w:t>
      </w:r>
    </w:p>
    <w:p w:rsidR="00FF60AB" w:rsidRPr="00E928FF" w:rsidRDefault="00FF60AB" w:rsidP="00FF60AB">
      <w:pPr>
        <w:spacing w:line="240" w:lineRule="auto"/>
      </w:pPr>
      <w:r>
        <w:lastRenderedPageBreak/>
        <w:t>6)</w:t>
      </w:r>
      <w:r w:rsidRPr="00E928FF">
        <w:t xml:space="preserve">  Количество посещений культурно-массовых мероприятий клубов  и домов культуры, тыс. чел., </w:t>
      </w:r>
    </w:p>
    <w:p w:rsidR="00FF60AB" w:rsidRDefault="00FF60AB" w:rsidP="00FF60AB">
      <w:pPr>
        <w:spacing w:line="240" w:lineRule="auto"/>
      </w:pPr>
      <w:r>
        <w:t xml:space="preserve">7) </w:t>
      </w:r>
      <w:r w:rsidRPr="00E928FF">
        <w:t xml:space="preserve">Количество участников клубных формирований., т.ч.,  </w:t>
      </w:r>
    </w:p>
    <w:p w:rsidR="00FF60AB" w:rsidRPr="00E928FF" w:rsidRDefault="00FF60AB" w:rsidP="00FF60AB">
      <w:pPr>
        <w:spacing w:line="240" w:lineRule="auto"/>
      </w:pPr>
      <w:r>
        <w:t xml:space="preserve">8) </w:t>
      </w:r>
      <w:r w:rsidRPr="00E928FF">
        <w:t>Количество посещений музеев, тыс.чел.,</w:t>
      </w:r>
    </w:p>
    <w:p w:rsidR="00841BF9" w:rsidRPr="00E928FF" w:rsidRDefault="00FF60AB" w:rsidP="00FF60AB">
      <w:pPr>
        <w:autoSpaceDE w:val="0"/>
        <w:autoSpaceDN w:val="0"/>
        <w:adjustRightInd w:val="0"/>
        <w:jc w:val="both"/>
        <w:rPr>
          <w:rFonts w:eastAsia="HiddenHorzOCR"/>
        </w:rPr>
      </w:pPr>
      <w:r>
        <w:rPr>
          <w:szCs w:val="24"/>
        </w:rPr>
        <w:t>9)</w:t>
      </w:r>
      <w:r w:rsidRPr="00E928FF">
        <w:rPr>
          <w:szCs w:val="24"/>
        </w:rPr>
        <w:t xml:space="preserve"> Охват населения услугами автоклубов, тыс. чел.</w:t>
      </w:r>
    </w:p>
    <w:p w:rsidR="00841BF9" w:rsidRPr="00E928FF" w:rsidRDefault="00841BF9" w:rsidP="00E5372B">
      <w:pPr>
        <w:autoSpaceDE w:val="0"/>
        <w:autoSpaceDN w:val="0"/>
        <w:adjustRightInd w:val="0"/>
        <w:jc w:val="both"/>
        <w:rPr>
          <w:rFonts w:eastAsia="HiddenHorzOCR"/>
        </w:rPr>
      </w:pPr>
    </w:p>
    <w:p w:rsidR="00E5372B" w:rsidRPr="00E928FF" w:rsidRDefault="00E5372B" w:rsidP="00E5372B">
      <w:pPr>
        <w:autoSpaceDE w:val="0"/>
        <w:autoSpaceDN w:val="0"/>
        <w:adjustRightInd w:val="0"/>
        <w:jc w:val="both"/>
        <w:rPr>
          <w:rFonts w:eastAsia="HiddenHorzOCR"/>
        </w:rPr>
      </w:pPr>
      <w:r w:rsidRPr="00E928FF">
        <w:rPr>
          <w:rFonts w:eastAsia="HiddenHorzOCR"/>
        </w:rPr>
        <w:t>Состав целевых показателей подпрограммы  определен с учетом:</w:t>
      </w:r>
    </w:p>
    <w:p w:rsidR="00E5372B" w:rsidRPr="00E928FF" w:rsidRDefault="00E5372B" w:rsidP="00E5372B">
      <w:pPr>
        <w:autoSpaceDE w:val="0"/>
        <w:autoSpaceDN w:val="0"/>
        <w:adjustRightInd w:val="0"/>
        <w:jc w:val="both"/>
        <w:rPr>
          <w:rFonts w:eastAsia="HiddenHorzOCR"/>
        </w:rPr>
      </w:pPr>
      <w:r w:rsidRPr="00E928FF">
        <w:rPr>
          <w:rFonts w:eastAsia="HiddenHorzOCR"/>
        </w:rPr>
        <w:t>1. Указа Президента Российской Федерации от 7 мая 2012 года № 601 «Об основных направлениях совершенствования системы государственного управления»;</w:t>
      </w:r>
    </w:p>
    <w:p w:rsidR="00E5372B" w:rsidRPr="00E928FF" w:rsidRDefault="00E5372B" w:rsidP="00E5372B">
      <w:pPr>
        <w:autoSpaceDE w:val="0"/>
        <w:autoSpaceDN w:val="0"/>
        <w:adjustRightInd w:val="0"/>
        <w:jc w:val="both"/>
        <w:rPr>
          <w:rFonts w:eastAsia="HiddenHorzOCR"/>
        </w:rPr>
      </w:pPr>
      <w:r w:rsidRPr="00E928FF">
        <w:rPr>
          <w:rFonts w:eastAsia="HiddenHorzOCR"/>
        </w:rPr>
        <w:t xml:space="preserve">2. «Стратегии развития информационного общества в Российской Федерации», утвержденной Президентом Российской Федерации 7 февраля 2008 года № Пр-212; </w:t>
      </w:r>
      <w:r w:rsidRPr="00E928FF">
        <w:rPr>
          <w:rFonts w:eastAsia="HiddenHorzOCR"/>
          <w:i/>
          <w:iCs/>
        </w:rPr>
        <w:t>11</w:t>
      </w:r>
    </w:p>
    <w:p w:rsidR="00E5372B" w:rsidRPr="00E928FF" w:rsidRDefault="00E5372B" w:rsidP="00E5372B">
      <w:pPr>
        <w:jc w:val="both"/>
      </w:pPr>
      <w:r w:rsidRPr="00E928FF">
        <w:rPr>
          <w:rFonts w:eastAsia="HiddenHorzOCR"/>
        </w:rPr>
        <w:t xml:space="preserve">3. </w:t>
      </w:r>
      <w:r w:rsidRPr="00E928FF">
        <w:t>Государственной программой Удмуртской Республики «Культура Удмуртии на 2013-2020 годы», утверждена постановлением Правительства Удмуртской Республики  от  21 октября 2013 года № 470;</w:t>
      </w:r>
    </w:p>
    <w:p w:rsidR="00E5372B" w:rsidRPr="00E928FF" w:rsidRDefault="00E5372B" w:rsidP="00E5372B">
      <w:pPr>
        <w:jc w:val="both"/>
      </w:pPr>
      <w:r w:rsidRPr="00E928FF">
        <w:t>4. Постановлением  Администрации муниципального образования  «Глазовский район»</w:t>
      </w:r>
    </w:p>
    <w:p w:rsidR="00E5372B" w:rsidRPr="00E928FF" w:rsidRDefault="00E5372B" w:rsidP="00E5372B">
      <w:pPr>
        <w:jc w:val="both"/>
      </w:pPr>
      <w:r w:rsidRPr="00E928FF">
        <w:t xml:space="preserve">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3D2493" w:rsidRPr="00E928FF" w:rsidRDefault="003D2493" w:rsidP="003D2493">
      <w:pPr>
        <w:shd w:val="clear" w:color="auto" w:fill="FFFFFF"/>
        <w:jc w:val="both"/>
        <w:rPr>
          <w:rFonts w:cs="Times New Roman"/>
          <w:szCs w:val="24"/>
        </w:rPr>
      </w:pPr>
      <w:r w:rsidRPr="00E928FF">
        <w:rPr>
          <w:bCs/>
        </w:rPr>
        <w:t>5. Региональных проектов в соответствии с Указом Президента России №204.:</w:t>
      </w:r>
      <w:r w:rsidRPr="00E928FF">
        <w:t xml:space="preserve"> «Обеспечение качественно нового уровня развития инфраструктуры культуры» «Культурная среда</w:t>
      </w:r>
      <w:r w:rsidRPr="00E928FF">
        <w:rPr>
          <w:rFonts w:cs="Times New Roman"/>
          <w:szCs w:val="24"/>
        </w:rPr>
        <w:t>», "Создание условий для реализации творческого потенциала нации" "Творческие люди""Цифровизация услуг и формирование информационного пространства в сфере культуры" "Цифровая культура".</w:t>
      </w:r>
    </w:p>
    <w:p w:rsidR="003D2493" w:rsidRPr="00E928FF" w:rsidRDefault="003D2493" w:rsidP="00E5372B">
      <w:pPr>
        <w:jc w:val="both"/>
      </w:pPr>
    </w:p>
    <w:p w:rsidR="00E5372B" w:rsidRPr="00E928FF" w:rsidRDefault="00E5372B" w:rsidP="00E5372B">
      <w:pPr>
        <w:tabs>
          <w:tab w:val="left" w:pos="1134"/>
        </w:tabs>
        <w:autoSpaceDE w:val="0"/>
        <w:autoSpaceDN w:val="0"/>
        <w:adjustRightInd w:val="0"/>
        <w:jc w:val="both"/>
        <w:rPr>
          <w:bCs/>
        </w:rPr>
      </w:pPr>
    </w:p>
    <w:p w:rsidR="00E5372B" w:rsidRPr="00E928FF" w:rsidRDefault="00E5372B" w:rsidP="00E5372B">
      <w:pPr>
        <w:shd w:val="clear" w:color="auto" w:fill="FFFFFF"/>
        <w:tabs>
          <w:tab w:val="left" w:pos="1276"/>
        </w:tabs>
        <w:spacing w:before="360" w:after="240"/>
        <w:ind w:left="709" w:right="624"/>
        <w:jc w:val="center"/>
        <w:rPr>
          <w:b/>
        </w:rPr>
      </w:pPr>
      <w:r w:rsidRPr="00E928FF">
        <w:rPr>
          <w:b/>
        </w:rPr>
        <w:t xml:space="preserve">2.4. Сроки и этапы реализации </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E5372B" w:rsidRPr="00E928FF" w:rsidRDefault="00E5372B" w:rsidP="00BF47F6">
      <w:pPr>
        <w:shd w:val="clear" w:color="auto" w:fill="FFFFFF"/>
        <w:tabs>
          <w:tab w:val="left" w:pos="1276"/>
        </w:tabs>
        <w:spacing w:before="360" w:after="240"/>
        <w:ind w:left="709" w:right="624"/>
        <w:jc w:val="center"/>
        <w:rPr>
          <w:b/>
        </w:rPr>
      </w:pPr>
      <w:r w:rsidRPr="00E928FF">
        <w:rPr>
          <w:b/>
        </w:rPr>
        <w:t>2.5. Основные мероприятия</w:t>
      </w:r>
    </w:p>
    <w:p w:rsidR="00CA6DF9" w:rsidRPr="00E928FF" w:rsidRDefault="00CA6DF9" w:rsidP="0033287E">
      <w:pPr>
        <w:pStyle w:val="ab"/>
        <w:rPr>
          <w:rFonts w:ascii="Times New Roman" w:hAnsi="Times New Roman" w:cs="Times New Roman"/>
          <w:sz w:val="24"/>
          <w:szCs w:val="24"/>
        </w:rPr>
      </w:pPr>
      <w:r w:rsidRPr="00E928FF">
        <w:rPr>
          <w:rFonts w:ascii="Times New Roman" w:hAnsi="Times New Roman" w:cs="Times New Roman"/>
          <w:sz w:val="24"/>
          <w:szCs w:val="24"/>
        </w:rPr>
        <w:t>1. Методическая работа в установленной сфере деятельности</w:t>
      </w:r>
      <w:r w:rsidR="0033287E" w:rsidRPr="00E928FF">
        <w:rPr>
          <w:rFonts w:ascii="Times New Roman" w:hAnsi="Times New Roman" w:cs="Times New Roman"/>
          <w:sz w:val="24"/>
          <w:szCs w:val="24"/>
        </w:rPr>
        <w:t>.</w:t>
      </w:r>
    </w:p>
    <w:p w:rsidR="0033287E" w:rsidRPr="00E928FF" w:rsidRDefault="0033287E" w:rsidP="0033287E">
      <w:pPr>
        <w:pStyle w:val="ab"/>
        <w:rPr>
          <w:rFonts w:ascii="Times New Roman" w:hAnsi="Times New Roman" w:cs="Times New Roman"/>
          <w:sz w:val="24"/>
          <w:szCs w:val="24"/>
        </w:rPr>
      </w:pPr>
      <w:r w:rsidRPr="00E928FF">
        <w:rPr>
          <w:rFonts w:ascii="Times New Roman" w:hAnsi="Times New Roman" w:cs="Times New Roman"/>
          <w:sz w:val="24"/>
          <w:szCs w:val="24"/>
        </w:rPr>
        <w:t xml:space="preserve"> Работа предусматривает организацию предоставления  качественных услуг по организации и проведению культурно-массовых мероприятий</w:t>
      </w:r>
    </w:p>
    <w:p w:rsidR="00CA6DF9" w:rsidRPr="00E928FF" w:rsidRDefault="0033287E" w:rsidP="0033287E">
      <w:pPr>
        <w:pStyle w:val="ab"/>
        <w:rPr>
          <w:rFonts w:ascii="Times New Roman" w:hAnsi="Times New Roman" w:cs="Times New Roman"/>
          <w:sz w:val="24"/>
          <w:szCs w:val="24"/>
        </w:rPr>
      </w:pPr>
      <w:r w:rsidRPr="00E928FF">
        <w:rPr>
          <w:rFonts w:ascii="Times New Roman" w:hAnsi="Times New Roman" w:cs="Times New Roman"/>
          <w:sz w:val="24"/>
          <w:szCs w:val="24"/>
        </w:rPr>
        <w:t xml:space="preserve">2. </w:t>
      </w:r>
      <w:r w:rsidR="00CA6DF9" w:rsidRPr="00E928FF">
        <w:rPr>
          <w:rFonts w:ascii="Times New Roman" w:hAnsi="Times New Roman" w:cs="Times New Roman"/>
          <w:sz w:val="24"/>
          <w:szCs w:val="24"/>
        </w:rPr>
        <w:t xml:space="preserve">Организация деятельности клубных учреждений,  </w:t>
      </w:r>
    </w:p>
    <w:p w:rsidR="0033287E" w:rsidRPr="00E928FF" w:rsidRDefault="0033287E" w:rsidP="0033287E">
      <w:pPr>
        <w:pStyle w:val="ab"/>
        <w:ind w:firstLine="708"/>
        <w:rPr>
          <w:rFonts w:ascii="Times New Roman" w:hAnsi="Times New Roman" w:cs="Times New Roman"/>
          <w:sz w:val="24"/>
          <w:szCs w:val="24"/>
        </w:rPr>
      </w:pPr>
      <w:r w:rsidRPr="00E928FF">
        <w:rPr>
          <w:rFonts w:ascii="Times New Roman" w:eastAsia="Times New Roman" w:hAnsi="Times New Roman" w:cs="Times New Roman"/>
          <w:sz w:val="24"/>
          <w:szCs w:val="24"/>
          <w:lang w:eastAsia="ru-RU"/>
        </w:rPr>
        <w:t>Мероприятие предполагает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сельских поселениях Глазовского района.</w:t>
      </w:r>
    </w:p>
    <w:p w:rsidR="00B541E8" w:rsidRPr="00E928FF" w:rsidRDefault="00CA6DF9" w:rsidP="0033287E">
      <w:pPr>
        <w:pStyle w:val="ab"/>
        <w:rPr>
          <w:rFonts w:ascii="Times New Roman" w:hAnsi="Times New Roman" w:cs="Times New Roman"/>
          <w:sz w:val="24"/>
          <w:szCs w:val="24"/>
        </w:rPr>
      </w:pPr>
      <w:r w:rsidRPr="00E928FF">
        <w:rPr>
          <w:rFonts w:ascii="Times New Roman" w:hAnsi="Times New Roman" w:cs="Times New Roman"/>
          <w:sz w:val="24"/>
          <w:szCs w:val="24"/>
        </w:rPr>
        <w:t>3. Реализация целевых мероприятий</w:t>
      </w:r>
      <w:r w:rsidR="0033287E" w:rsidRPr="00E928FF">
        <w:rPr>
          <w:rFonts w:ascii="Times New Roman" w:hAnsi="Times New Roman" w:cs="Times New Roman"/>
          <w:sz w:val="24"/>
          <w:szCs w:val="24"/>
        </w:rPr>
        <w:t xml:space="preserve">: </w:t>
      </w:r>
    </w:p>
    <w:p w:rsidR="0033287E" w:rsidRPr="00E928FF" w:rsidRDefault="0033287E" w:rsidP="0033287E">
      <w:pPr>
        <w:spacing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p w:rsidR="00E5372B" w:rsidRPr="00E928FF" w:rsidRDefault="00E5372B" w:rsidP="0033287E">
      <w:pPr>
        <w:pStyle w:val="ab"/>
        <w:rPr>
          <w:rFonts w:ascii="Times New Roman" w:hAnsi="Times New Roman" w:cs="Times New Roman"/>
          <w:bCs/>
          <w:sz w:val="24"/>
          <w:szCs w:val="24"/>
        </w:rPr>
      </w:pPr>
      <w:r w:rsidRPr="00E928FF">
        <w:rPr>
          <w:rFonts w:ascii="Times New Roman" w:hAnsi="Times New Roman" w:cs="Times New Roman"/>
          <w:bCs/>
          <w:sz w:val="24"/>
          <w:szCs w:val="24"/>
        </w:rPr>
        <w:t>а). Районный конкурс зимних площадок;</w:t>
      </w:r>
    </w:p>
    <w:p w:rsidR="00E5372B" w:rsidRPr="00E928FF" w:rsidRDefault="00E5372B" w:rsidP="0033287E">
      <w:pPr>
        <w:pStyle w:val="ab"/>
        <w:rPr>
          <w:rFonts w:ascii="Times New Roman" w:hAnsi="Times New Roman" w:cs="Times New Roman"/>
          <w:bCs/>
          <w:sz w:val="24"/>
          <w:szCs w:val="24"/>
        </w:rPr>
      </w:pPr>
      <w:r w:rsidRPr="00E928FF">
        <w:rPr>
          <w:rFonts w:ascii="Times New Roman" w:hAnsi="Times New Roman" w:cs="Times New Roman"/>
          <w:bCs/>
          <w:sz w:val="24"/>
          <w:szCs w:val="24"/>
        </w:rPr>
        <w:t>б). Фестиваль – конкурс любительских  клубных формирований;</w:t>
      </w:r>
    </w:p>
    <w:p w:rsidR="00E5372B" w:rsidRPr="00E928FF" w:rsidRDefault="00E5372B" w:rsidP="00E5372B">
      <w:pPr>
        <w:autoSpaceDE w:val="0"/>
        <w:autoSpaceDN w:val="0"/>
        <w:adjustRightInd w:val="0"/>
        <w:jc w:val="both"/>
        <w:rPr>
          <w:bCs/>
        </w:rPr>
      </w:pPr>
      <w:r w:rsidRPr="00E928FF">
        <w:rPr>
          <w:bCs/>
        </w:rPr>
        <w:t>в). Смотр танцевальных коллективов;</w:t>
      </w:r>
    </w:p>
    <w:p w:rsidR="00E5372B" w:rsidRPr="00E928FF" w:rsidRDefault="00E5372B" w:rsidP="00E5372B">
      <w:pPr>
        <w:autoSpaceDE w:val="0"/>
        <w:autoSpaceDN w:val="0"/>
        <w:adjustRightInd w:val="0"/>
        <w:jc w:val="both"/>
        <w:rPr>
          <w:bCs/>
        </w:rPr>
      </w:pPr>
      <w:r w:rsidRPr="00E928FF">
        <w:rPr>
          <w:bCs/>
        </w:rPr>
        <w:t>г). Фестиваль хоровых коллективов, посвященный Г. Н. Матвееву «Песни в ладонях»;</w:t>
      </w:r>
    </w:p>
    <w:p w:rsidR="00E5372B" w:rsidRPr="00E928FF" w:rsidRDefault="00E5372B" w:rsidP="00E5372B">
      <w:pPr>
        <w:autoSpaceDE w:val="0"/>
        <w:autoSpaceDN w:val="0"/>
        <w:adjustRightInd w:val="0"/>
        <w:jc w:val="both"/>
        <w:rPr>
          <w:bCs/>
        </w:rPr>
      </w:pPr>
      <w:r w:rsidRPr="00E928FF">
        <w:rPr>
          <w:bCs/>
        </w:rPr>
        <w:t>д). Конкурс вокальных ансамблей;</w:t>
      </w:r>
    </w:p>
    <w:p w:rsidR="00E5372B" w:rsidRPr="00E928FF" w:rsidRDefault="00E5372B" w:rsidP="00E5372B">
      <w:pPr>
        <w:autoSpaceDE w:val="0"/>
        <w:autoSpaceDN w:val="0"/>
        <w:adjustRightInd w:val="0"/>
        <w:jc w:val="both"/>
        <w:rPr>
          <w:bCs/>
        </w:rPr>
      </w:pPr>
      <w:r w:rsidRPr="00E928FF">
        <w:rPr>
          <w:bCs/>
        </w:rPr>
        <w:lastRenderedPageBreak/>
        <w:t>е). Конкурс театральных коллективов;</w:t>
      </w:r>
    </w:p>
    <w:p w:rsidR="00E5372B" w:rsidRPr="00E928FF" w:rsidRDefault="00E5372B" w:rsidP="00E5372B">
      <w:pPr>
        <w:autoSpaceDE w:val="0"/>
        <w:autoSpaceDN w:val="0"/>
        <w:adjustRightInd w:val="0"/>
        <w:jc w:val="both"/>
        <w:rPr>
          <w:bCs/>
        </w:rPr>
      </w:pPr>
      <w:r w:rsidRPr="00E928FF">
        <w:rPr>
          <w:bCs/>
        </w:rPr>
        <w:t>ж). Районный музыкальный конкурс, посвященный П.И. Чайковскому;</w:t>
      </w:r>
    </w:p>
    <w:p w:rsidR="00E5372B" w:rsidRPr="00E928FF" w:rsidRDefault="00E5372B" w:rsidP="00E5372B">
      <w:pPr>
        <w:pStyle w:val="ConsPlusNonformat"/>
        <w:widowControl/>
        <w:rPr>
          <w:rFonts w:ascii="Times New Roman" w:hAnsi="Times New Roman" w:cs="Times New Roman"/>
          <w:bCs/>
          <w:sz w:val="24"/>
          <w:szCs w:val="24"/>
        </w:rPr>
      </w:pPr>
      <w:r w:rsidRPr="00E928FF">
        <w:rPr>
          <w:rFonts w:ascii="Times New Roman" w:hAnsi="Times New Roman" w:cs="Times New Roman"/>
          <w:bCs/>
          <w:sz w:val="24"/>
          <w:szCs w:val="24"/>
        </w:rPr>
        <w:t>и). Районный  праздник, посвященный Дню защиты детей;</w:t>
      </w:r>
    </w:p>
    <w:p w:rsidR="00E5372B" w:rsidRPr="00E928FF" w:rsidRDefault="00E5372B" w:rsidP="00E5372B">
      <w:r w:rsidRPr="00E928FF">
        <w:rPr>
          <w:bCs/>
        </w:rPr>
        <w:t>к).</w:t>
      </w:r>
      <w:r w:rsidRPr="00E928FF">
        <w:t xml:space="preserve">  Акции  по здоровому образу  жизни, по защите от экологической опасности;</w:t>
      </w:r>
    </w:p>
    <w:p w:rsidR="00E5372B" w:rsidRPr="00E928FF" w:rsidRDefault="00E5372B" w:rsidP="00E5372B">
      <w:r w:rsidRPr="00E928FF">
        <w:t xml:space="preserve">л). Межрайонный фестиваль юмора «Штат-базар»; </w:t>
      </w:r>
    </w:p>
    <w:p w:rsidR="00E5372B" w:rsidRPr="00E928FF" w:rsidRDefault="00E5372B" w:rsidP="00E5372B">
      <w:pPr>
        <w:widowControl w:val="0"/>
        <w:autoSpaceDE w:val="0"/>
        <w:autoSpaceDN w:val="0"/>
        <w:adjustRightInd w:val="0"/>
      </w:pPr>
      <w:r w:rsidRPr="00E928FF">
        <w:t xml:space="preserve">м). Открытый  фестиваль духовного творчества; </w:t>
      </w:r>
    </w:p>
    <w:p w:rsidR="00E5372B" w:rsidRPr="00E928FF" w:rsidRDefault="00E5372B" w:rsidP="00E5372B">
      <w:pPr>
        <w:widowControl w:val="0"/>
        <w:autoSpaceDE w:val="0"/>
        <w:autoSpaceDN w:val="0"/>
        <w:adjustRightInd w:val="0"/>
      </w:pPr>
      <w:r w:rsidRPr="00E928FF">
        <w:t>н).фотоконкурс;</w:t>
      </w:r>
    </w:p>
    <w:p w:rsidR="00E5372B" w:rsidRPr="00E928FF" w:rsidRDefault="00E5372B" w:rsidP="00E5372B">
      <w:pPr>
        <w:pStyle w:val="a4"/>
        <w:shd w:val="clear" w:color="auto" w:fill="FFFFFF"/>
        <w:tabs>
          <w:tab w:val="left" w:pos="1134"/>
        </w:tabs>
        <w:ind w:left="0"/>
        <w:jc w:val="both"/>
      </w:pPr>
      <w:r w:rsidRPr="00E928FF">
        <w:t>о). Организация и проведение районного смотра-конкурса по итогам работы за год;</w:t>
      </w:r>
    </w:p>
    <w:p w:rsidR="00E5372B" w:rsidRPr="00E928FF" w:rsidRDefault="00E5372B" w:rsidP="00E5372B">
      <w:pPr>
        <w:pStyle w:val="a4"/>
        <w:shd w:val="clear" w:color="auto" w:fill="FFFFFF"/>
        <w:tabs>
          <w:tab w:val="left" w:pos="1134"/>
        </w:tabs>
        <w:ind w:left="0"/>
        <w:jc w:val="both"/>
      </w:pPr>
      <w:r w:rsidRPr="00E928FF">
        <w:t>п). Итоговая конференция, посвященная празднованию Дня работника культуры;</w:t>
      </w:r>
    </w:p>
    <w:p w:rsidR="00E5372B" w:rsidRPr="00E928FF" w:rsidRDefault="00E5372B" w:rsidP="00E5372B">
      <w:pPr>
        <w:pStyle w:val="a4"/>
        <w:shd w:val="clear" w:color="auto" w:fill="FFFFFF"/>
        <w:tabs>
          <w:tab w:val="left" w:pos="1134"/>
        </w:tabs>
        <w:spacing w:line="312" w:lineRule="auto"/>
        <w:ind w:left="0"/>
        <w:jc w:val="both"/>
      </w:pPr>
      <w:r w:rsidRPr="00E928FF">
        <w:t>р). Конкурс профессионального мастерства.</w:t>
      </w:r>
    </w:p>
    <w:p w:rsidR="00E5372B" w:rsidRPr="00E928FF" w:rsidRDefault="00E5372B" w:rsidP="00E5372B">
      <w:pPr>
        <w:pStyle w:val="a4"/>
        <w:shd w:val="clear" w:color="auto" w:fill="FFFFFF"/>
        <w:tabs>
          <w:tab w:val="left" w:pos="1134"/>
        </w:tabs>
        <w:spacing w:line="312" w:lineRule="auto"/>
        <w:ind w:left="0"/>
        <w:jc w:val="both"/>
      </w:pPr>
      <w:r w:rsidRPr="00E928FF">
        <w:t>с) открытый детский  межрайонный фестиваль обрядов «ВашкалаЧупчипал».</w:t>
      </w:r>
    </w:p>
    <w:p w:rsidR="005403E5" w:rsidRPr="00E928FF" w:rsidRDefault="00C50ECC" w:rsidP="00C50ECC">
      <w:pPr>
        <w:jc w:val="both"/>
      </w:pPr>
      <w:r w:rsidRPr="00E928FF">
        <w:t xml:space="preserve"> т) мероприятия, направленные на обеспечение безопасности учреждений культуры Глазовского района.</w:t>
      </w:r>
    </w:p>
    <w:p w:rsidR="005403E5" w:rsidRPr="00E928FF" w:rsidRDefault="005403E5" w:rsidP="00C50ECC">
      <w:pPr>
        <w:jc w:val="both"/>
      </w:pPr>
      <w:r w:rsidRPr="00E928FF">
        <w:rPr>
          <w:rFonts w:eastAsia="Times New Roman" w:cs="Times New Roman"/>
          <w:bCs/>
          <w:spacing w:val="-3"/>
          <w:szCs w:val="24"/>
          <w:lang w:eastAsia="ru-RU"/>
        </w:rPr>
        <w:t>у) мероприятия, направленные на  тех. Ремонт зданий, сооружений и нежилых помещений</w:t>
      </w:r>
    </w:p>
    <w:p w:rsidR="005403E5" w:rsidRPr="00E928FF" w:rsidRDefault="005403E5" w:rsidP="00C50ECC">
      <w:pPr>
        <w:jc w:val="both"/>
      </w:pPr>
      <w:r w:rsidRPr="00E928FF">
        <w:rPr>
          <w:rFonts w:eastAsia="Times New Roman" w:cs="Times New Roman"/>
          <w:bCs/>
          <w:spacing w:val="-3"/>
          <w:szCs w:val="24"/>
          <w:lang w:eastAsia="ru-RU"/>
        </w:rPr>
        <w:t>ф) мероприятия, направленные на  капитальный Ремонт зданий, сооружений и нежилых помещений</w:t>
      </w:r>
    </w:p>
    <w:p w:rsidR="005403E5" w:rsidRPr="00E928FF" w:rsidRDefault="005403E5" w:rsidP="00C50ECC">
      <w:pPr>
        <w:jc w:val="both"/>
        <w:rPr>
          <w:rFonts w:eastAsia="Times New Roman" w:cs="Times New Roman"/>
          <w:bCs/>
          <w:spacing w:val="-3"/>
          <w:szCs w:val="24"/>
          <w:lang w:eastAsia="ru-RU"/>
        </w:rPr>
      </w:pPr>
      <w:r w:rsidRPr="00E928FF">
        <w:rPr>
          <w:rFonts w:eastAsia="Times New Roman" w:cs="Times New Roman"/>
          <w:bCs/>
          <w:spacing w:val="-3"/>
          <w:szCs w:val="24"/>
          <w:lang w:eastAsia="ru-RU"/>
        </w:rPr>
        <w:t>х) мероприятия, направленные на развитие и укрепление материально-технической базы учреждений</w:t>
      </w:r>
    </w:p>
    <w:p w:rsidR="0033287E" w:rsidRPr="00E928FF" w:rsidRDefault="005403E5" w:rsidP="005403E5">
      <w:pPr>
        <w:ind w:firstLine="708"/>
        <w:jc w:val="both"/>
      </w:pPr>
      <w:r w:rsidRPr="00E928FF">
        <w:t>В рамках основного мероприятиябудут решаться вопросы</w:t>
      </w:r>
      <w:r w:rsidRPr="00E928FF">
        <w:rPr>
          <w:rFonts w:eastAsia="Times New Roman" w:cs="Times New Roman"/>
          <w:szCs w:val="24"/>
          <w:lang w:eastAsia="ru-RU"/>
        </w:rPr>
        <w:t xml:space="preserve">  по созданию безопасных условий работы в учреждениях культуры, проведение мероприятий, направленных на </w:t>
      </w:r>
      <w:r w:rsidRPr="00E928FF">
        <w:rPr>
          <w:spacing w:val="-3"/>
        </w:rPr>
        <w:t>укрепление материально-технической базы учреждений;</w:t>
      </w:r>
    </w:p>
    <w:p w:rsidR="00C50ECC" w:rsidRPr="00E928FF" w:rsidRDefault="00C50ECC" w:rsidP="005403E5">
      <w:pPr>
        <w:jc w:val="both"/>
      </w:pPr>
      <w:r w:rsidRPr="00E928FF">
        <w:t>во взаимодействии с органами государственной власти Удмуртской Республики</w:t>
      </w:r>
      <w:r w:rsidR="005403E5" w:rsidRPr="00E928FF">
        <w:t xml:space="preserve"> запланированы мероприятия;</w:t>
      </w:r>
    </w:p>
    <w:p w:rsidR="00C50ECC" w:rsidRPr="00E928FF" w:rsidRDefault="00C50ECC" w:rsidP="00C50ECC">
      <w:pPr>
        <w:jc w:val="both"/>
      </w:pPr>
      <w:r w:rsidRPr="00E928FF">
        <w:t>- Капитальный ремонт здания культурно - досугового центра в с.Парзи.</w:t>
      </w:r>
    </w:p>
    <w:p w:rsidR="00C50ECC" w:rsidRPr="00E928FF" w:rsidRDefault="00C50ECC" w:rsidP="00C50ECC">
      <w:pPr>
        <w:jc w:val="both"/>
      </w:pPr>
      <w:r w:rsidRPr="00E928FF">
        <w:t xml:space="preserve"> - Капитальный ремонт здания СДК в д. Качкашур со строительством пристроя для размещения спортзала.</w:t>
      </w:r>
    </w:p>
    <w:p w:rsidR="00C50ECC" w:rsidRPr="00E928FF" w:rsidRDefault="00C50ECC" w:rsidP="00C50ECC">
      <w:pPr>
        <w:jc w:val="both"/>
      </w:pPr>
      <w:r w:rsidRPr="00E928FF">
        <w:t>- Капитальный  ремонт здания ЦСДК в с.Октябрьский.</w:t>
      </w:r>
    </w:p>
    <w:p w:rsidR="00C50ECC" w:rsidRPr="00E928FF" w:rsidRDefault="00C50ECC" w:rsidP="00C50ECC">
      <w:pPr>
        <w:jc w:val="both"/>
      </w:pPr>
      <w:r w:rsidRPr="00E928FF">
        <w:t>- Капитальный ремонт спортзала Центра культуры и спорта  «Дружба» д. Кожиль.</w:t>
      </w:r>
    </w:p>
    <w:p w:rsidR="00C50ECC" w:rsidRPr="00E928FF" w:rsidRDefault="00C50ECC" w:rsidP="00C50ECC">
      <w:pPr>
        <w:jc w:val="both"/>
        <w:rPr>
          <w:b/>
        </w:rPr>
      </w:pPr>
      <w:r w:rsidRPr="00E928FF">
        <w:t>-  Реконструкция кровель на объектах культуры: ДК д. Курегово, ДК д. Кожиль</w:t>
      </w:r>
      <w:r w:rsidRPr="00E928FF">
        <w:rPr>
          <w:b/>
        </w:rPr>
        <w:t xml:space="preserve">. </w:t>
      </w:r>
    </w:p>
    <w:p w:rsidR="00C50ECC" w:rsidRPr="00E928FF" w:rsidRDefault="00C50ECC" w:rsidP="00C50ECC">
      <w:pPr>
        <w:pStyle w:val="a4"/>
        <w:tabs>
          <w:tab w:val="left" w:pos="1134"/>
        </w:tabs>
        <w:autoSpaceDE w:val="0"/>
        <w:autoSpaceDN w:val="0"/>
        <w:adjustRightInd w:val="0"/>
        <w:ind w:left="0"/>
        <w:jc w:val="both"/>
      </w:pPr>
      <w:r w:rsidRPr="00E928FF">
        <w:t>- Строительство сельского Дома культур в д. Удмуртские Ключи.</w:t>
      </w:r>
    </w:p>
    <w:p w:rsidR="00C50ECC" w:rsidRPr="00E928FF" w:rsidRDefault="00C50ECC" w:rsidP="00C50ECC">
      <w:pPr>
        <w:jc w:val="both"/>
      </w:pPr>
      <w:r w:rsidRPr="00E928FF">
        <w:rPr>
          <w:bCs/>
        </w:rPr>
        <w:t>В рамках основного мероприятия будут решаться вопросы по проведению противопожарных мероприятий, а именно:</w:t>
      </w:r>
    </w:p>
    <w:p w:rsidR="00C50ECC" w:rsidRPr="00E928FF" w:rsidRDefault="00C50ECC" w:rsidP="00C50ECC">
      <w:pPr>
        <w:jc w:val="both"/>
      </w:pPr>
      <w:r w:rsidRPr="00E928FF">
        <w:t>- Замер сопротивления электропроводов;</w:t>
      </w:r>
    </w:p>
    <w:p w:rsidR="00C50ECC" w:rsidRPr="00E928FF" w:rsidRDefault="00C50ECC" w:rsidP="00C50ECC">
      <w:pPr>
        <w:jc w:val="both"/>
      </w:pPr>
      <w:r w:rsidRPr="00E928FF">
        <w:t>- Огнезащитная обработка чердаков, сцены и одежды сцены.</w:t>
      </w:r>
    </w:p>
    <w:p w:rsidR="0033287E" w:rsidRPr="00E928FF" w:rsidRDefault="0033287E" w:rsidP="00E5372B">
      <w:pPr>
        <w:pStyle w:val="ConsPlusNonformat"/>
        <w:widowControl/>
        <w:jc w:val="both"/>
        <w:rPr>
          <w:rFonts w:ascii="Times New Roman" w:hAnsi="Times New Roman" w:cs="Times New Roman"/>
          <w:sz w:val="24"/>
          <w:szCs w:val="24"/>
        </w:rPr>
      </w:pPr>
    </w:p>
    <w:p w:rsidR="00E5372B" w:rsidRPr="00E928FF" w:rsidRDefault="00CA6DF9" w:rsidP="00E5372B">
      <w:pPr>
        <w:pStyle w:val="a4"/>
        <w:tabs>
          <w:tab w:val="left" w:pos="1134"/>
        </w:tabs>
        <w:autoSpaceDE w:val="0"/>
        <w:autoSpaceDN w:val="0"/>
        <w:adjustRightInd w:val="0"/>
        <w:ind w:left="0"/>
        <w:jc w:val="both"/>
      </w:pPr>
      <w:r w:rsidRPr="00E928FF">
        <w:t>5</w:t>
      </w:r>
      <w:r w:rsidR="00E5372B" w:rsidRPr="00E928FF">
        <w:t>. Муниципальная услуга «Административно-хозяйственное обеспечение деятельности организаций». Количество учреждений, охваченных услугами отдела по хозяйственной деятельности, составляет 4 ед.</w:t>
      </w:r>
    </w:p>
    <w:p w:rsidR="00E5372B" w:rsidRPr="00E928FF" w:rsidRDefault="00CA6DF9" w:rsidP="00E5372B">
      <w:pPr>
        <w:autoSpaceDE w:val="0"/>
        <w:autoSpaceDN w:val="0"/>
        <w:adjustRightInd w:val="0"/>
        <w:jc w:val="both"/>
      </w:pPr>
      <w:r w:rsidRPr="00E928FF">
        <w:t>6</w:t>
      </w:r>
      <w:r w:rsidR="00E5372B" w:rsidRPr="00E928FF">
        <w:t>. Обеспечение деятельности централизованных бухгалтерий и прочих учреждений</w:t>
      </w:r>
    </w:p>
    <w:p w:rsidR="00E5372B" w:rsidRPr="00E928FF" w:rsidRDefault="00E5372B" w:rsidP="00C50ECC">
      <w:pPr>
        <w:autoSpaceDE w:val="0"/>
        <w:autoSpaceDN w:val="0"/>
        <w:adjustRightInd w:val="0"/>
        <w:jc w:val="both"/>
      </w:pPr>
      <w:r w:rsidRPr="00E928FF">
        <w:t>Количество учреждений, охваченных услугами  централиз</w:t>
      </w:r>
      <w:r w:rsidR="00C50ECC" w:rsidRPr="00E928FF">
        <w:t>ованной бухгалтерии составляет 6</w:t>
      </w:r>
      <w:r w:rsidRPr="00E928FF">
        <w:t xml:space="preserve"> ед.</w:t>
      </w:r>
    </w:p>
    <w:p w:rsidR="00E5372B" w:rsidRPr="00E928FF" w:rsidRDefault="00E5372B" w:rsidP="00E5372B">
      <w:pPr>
        <w:shd w:val="clear" w:color="auto" w:fill="FFFFFF"/>
        <w:tabs>
          <w:tab w:val="left" w:pos="1134"/>
        </w:tabs>
        <w:jc w:val="both"/>
        <w:rPr>
          <w:bCs/>
        </w:rPr>
      </w:pPr>
      <w:r w:rsidRPr="00E928FF">
        <w:t>7. Информирование населения района о планируемых и проведенных культурно-досуговых мероприятиях.</w:t>
      </w:r>
    </w:p>
    <w:p w:rsidR="00E5372B" w:rsidRPr="00E928FF" w:rsidRDefault="00E5372B" w:rsidP="00E5372B">
      <w:pPr>
        <w:shd w:val="clear" w:color="auto" w:fill="FFFFFF"/>
        <w:tabs>
          <w:tab w:val="left" w:pos="1134"/>
        </w:tabs>
        <w:ind w:firstLine="709"/>
        <w:jc w:val="both"/>
      </w:pPr>
      <w:r w:rsidRPr="00E928FF">
        <w:t xml:space="preserve">Мероприятие реализуется в целях информирования населения о предстоящих мероприятиях, в которых жители могли бы принять участие, реализовать свой творческий потенциал. Информация, публикуемая по итогам проведенных мероприятий, содействует популяризации мероприятий по организации досуга, является стимулом для повышения </w:t>
      </w:r>
      <w:r w:rsidRPr="00E928FF">
        <w:lastRenderedPageBreak/>
        <w:t>активности жителей в культурном проведении досуга, а также для реализации их творческих способностей.</w:t>
      </w:r>
    </w:p>
    <w:p w:rsidR="00E5372B" w:rsidRPr="00E928FF" w:rsidRDefault="00E5372B" w:rsidP="00E5372B">
      <w:pPr>
        <w:shd w:val="clear" w:color="auto" w:fill="FFFFFF"/>
        <w:tabs>
          <w:tab w:val="left" w:pos="1134"/>
        </w:tabs>
        <w:ind w:firstLine="709"/>
        <w:jc w:val="both"/>
      </w:pPr>
      <w:r w:rsidRPr="00E928FF">
        <w:t>В рамках основного мероприятия планируется осуществлять работы по следующим направлениям:</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взаимодействие со СМИ в целях публикации информации в печатных средствах массовой информации, а также подготовки сюжетов длятеле и радиопередач;</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размещение информации на внутренних и наружных рекламных щитах, афишах;</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 xml:space="preserve">публикация анонсов мероприятий на официальном сайте Администрации муниципального образования «Глазовский район», </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подготовка и публикация информации на специализированном ресурсе официального сайта Администрации муниципального образования «Глазовский район», посвященному вопросам культуры, об организации культурно-досуговой деятельности в районе, планах мероприятий, проведенных мероприятиях, конкурсах и фестивалях, а также о муниципальных правовых актах, регламентирующих деятельность в сфере организации досуга и предоставления услуг организаций культуры;</w:t>
      </w:r>
    </w:p>
    <w:p w:rsidR="00E5372B" w:rsidRPr="00E928FF" w:rsidRDefault="00E5372B" w:rsidP="00210250">
      <w:pPr>
        <w:pStyle w:val="a4"/>
        <w:numPr>
          <w:ilvl w:val="0"/>
          <w:numId w:val="2"/>
        </w:numPr>
        <w:shd w:val="clear" w:color="auto" w:fill="FFFFFF"/>
        <w:tabs>
          <w:tab w:val="left" w:pos="1134"/>
        </w:tabs>
        <w:spacing w:line="240" w:lineRule="auto"/>
        <w:ind w:left="0" w:firstLine="709"/>
        <w:jc w:val="both"/>
      </w:pPr>
      <w:r w:rsidRPr="00E928FF">
        <w:t>подготовка и публикация информации на официальный сайт Центра, публикация на нем информации о деятельности учреждения, в том числе и сельских муниципальных учреждений культуры.</w:t>
      </w:r>
    </w:p>
    <w:p w:rsidR="00E5372B" w:rsidRPr="00E928FF" w:rsidRDefault="00E5372B" w:rsidP="00E5372B">
      <w:pPr>
        <w:jc w:val="both"/>
      </w:pPr>
      <w:r w:rsidRPr="00E928FF">
        <w:t xml:space="preserve">8. Внедрение системы регулярного мониторинга удовлетворенности потребителей качеством предоставляемых услуг. </w:t>
      </w:r>
    </w:p>
    <w:p w:rsidR="00E5372B" w:rsidRPr="00E928FF" w:rsidRDefault="00E5372B" w:rsidP="00E5372B">
      <w:pPr>
        <w:jc w:val="both"/>
      </w:pPr>
      <w:r w:rsidRPr="00E928FF">
        <w:t xml:space="preserve">9. Оказание  муниципальной услуги  «Предоставление доступа к музейным фондам»; </w:t>
      </w:r>
    </w:p>
    <w:p w:rsidR="00E5372B" w:rsidRPr="00E928FF" w:rsidRDefault="00E5372B" w:rsidP="00E5372B">
      <w:pPr>
        <w:jc w:val="both"/>
      </w:pPr>
      <w:r w:rsidRPr="00E928FF">
        <w:t>10. Целевые мероприятия в сфере культуры по развитию музейного дела. В основное   мероприятие входят реставрация коллекция музейных предметов, пополнение муниципального фонда, обновление и создание новых экспозиций.</w:t>
      </w:r>
    </w:p>
    <w:p w:rsidR="00E5372B" w:rsidRPr="00E928FF" w:rsidRDefault="00E5372B" w:rsidP="00E5372B">
      <w:pPr>
        <w:jc w:val="both"/>
      </w:pPr>
      <w:r w:rsidRPr="00E928FF">
        <w:t>11. Разработка комплекса мер по расширению практики обмена выставками между музеями Российской Федерации и музеями Удмуртской Республики;</w:t>
      </w:r>
    </w:p>
    <w:p w:rsidR="00CA6DF9" w:rsidRPr="00E928FF" w:rsidRDefault="00E5372B" w:rsidP="00C50ECC">
      <w:pPr>
        <w:jc w:val="both"/>
      </w:pPr>
      <w:r w:rsidRPr="00E928FF">
        <w:t>12. Разработка комплекса мер по работе музеев  в вечернее и ночное время.</w:t>
      </w:r>
    </w:p>
    <w:p w:rsidR="00E5372B" w:rsidRPr="00E928FF" w:rsidRDefault="00E5372B" w:rsidP="00E5372B">
      <w:pPr>
        <w:widowControl w:val="0"/>
        <w:ind w:firstLine="720"/>
        <w:jc w:val="both"/>
        <w:rPr>
          <w:rFonts w:eastAsia="Arial"/>
          <w:kern w:val="1"/>
        </w:rPr>
      </w:pPr>
      <w:r w:rsidRPr="00E928FF">
        <w:rPr>
          <w:rFonts w:eastAsia="Droid Sans"/>
          <w:kern w:val="1"/>
          <w:lang w:eastAsia="zh-CN" w:bidi="hi-IN"/>
        </w:rPr>
        <w:t xml:space="preserve">Для целей развития музейного дела осуществляется ряд мероприятий в рамках республиканской целевой программы «Развитие информационного общества в Удмуртской Республике» (2011 – 2015 годы)», утверждённой постановлением Правительства Удмуртской Республики от 1 ноября 2010 года № 332. С 2014 года данные мероприятия будут реализовываться в рамках государственной программы «Развитие информационного общества в Удмуртской Республике (2014-2020 годы)», утверждённой постановлением Правительства Удмуртской Республики от 1 июля 2013 года № 268. В частности, будут реализовываться следующие мероприятия:       </w:t>
      </w:r>
    </w:p>
    <w:p w:rsidR="00E5372B" w:rsidRPr="00E928FF" w:rsidRDefault="00E5372B" w:rsidP="00E5372B">
      <w:pPr>
        <w:widowControl w:val="0"/>
        <w:jc w:val="both"/>
        <w:rPr>
          <w:rFonts w:eastAsia="Arial"/>
          <w:kern w:val="1"/>
        </w:rPr>
      </w:pPr>
      <w:r w:rsidRPr="00E928FF">
        <w:rPr>
          <w:rFonts w:eastAsia="Arial"/>
          <w:kern w:val="1"/>
        </w:rPr>
        <w:t>создание центров общественного доступа (компьютерных аудиторий) к электронным фондам муниципального музея;</w:t>
      </w:r>
    </w:p>
    <w:p w:rsidR="00E5372B" w:rsidRPr="00E928FF" w:rsidRDefault="00E5372B" w:rsidP="00E5372B">
      <w:pPr>
        <w:widowControl w:val="0"/>
        <w:jc w:val="both"/>
        <w:rPr>
          <w:rFonts w:eastAsia="Arial"/>
          <w:kern w:val="1"/>
        </w:rPr>
      </w:pPr>
      <w:r w:rsidRPr="00E928FF">
        <w:rPr>
          <w:rFonts w:eastAsia="Arial"/>
          <w:kern w:val="1"/>
        </w:rPr>
        <w:t>перевод музейных фондов в электронный вид;</w:t>
      </w:r>
    </w:p>
    <w:p w:rsidR="00E5372B" w:rsidRPr="00E928FF" w:rsidRDefault="00E5372B" w:rsidP="00E5372B">
      <w:pPr>
        <w:widowControl w:val="0"/>
        <w:jc w:val="both"/>
        <w:rPr>
          <w:rFonts w:eastAsia="Arial"/>
          <w:kern w:val="1"/>
        </w:rPr>
      </w:pPr>
      <w:r w:rsidRPr="00E928FF">
        <w:rPr>
          <w:rFonts w:eastAsia="Arial"/>
          <w:kern w:val="1"/>
        </w:rPr>
        <w:t>создание интернет-сайта музея;</w:t>
      </w:r>
    </w:p>
    <w:p w:rsidR="00C50ECC" w:rsidRPr="00E928FF" w:rsidRDefault="00E5372B" w:rsidP="00C50ECC">
      <w:pPr>
        <w:jc w:val="both"/>
        <w:rPr>
          <w:rFonts w:eastAsia="Times New Roman" w:cs="Times New Roman"/>
          <w:bCs/>
          <w:szCs w:val="24"/>
          <w:lang w:eastAsia="ru-RU"/>
        </w:rPr>
      </w:pPr>
      <w:r w:rsidRPr="00E928FF">
        <w:rPr>
          <w:rFonts w:eastAsia="Arial"/>
          <w:kern w:val="1"/>
        </w:rPr>
        <w:t>обучение использованию информационно-коммуникационных технологий работников музея.</w:t>
      </w:r>
    </w:p>
    <w:p w:rsidR="00C50ECC" w:rsidRPr="00E928FF" w:rsidRDefault="00C50ECC" w:rsidP="00C50ECC">
      <w:pPr>
        <w:jc w:val="both"/>
      </w:pPr>
      <w:r w:rsidRPr="00E928FF">
        <w:rPr>
          <w:rFonts w:eastAsia="Times New Roman" w:cs="Times New Roman"/>
          <w:bCs/>
          <w:szCs w:val="24"/>
          <w:lang w:eastAsia="ru-RU"/>
        </w:rPr>
        <w:t>13. Мероприятия, направленные на обеспечение доступа СОНКО</w:t>
      </w:r>
    </w:p>
    <w:p w:rsidR="00C50ECC" w:rsidRPr="00E928FF" w:rsidRDefault="00C50ECC" w:rsidP="00C50ECC">
      <w:pPr>
        <w:jc w:val="both"/>
      </w:pPr>
      <w:r w:rsidRPr="00E928FF">
        <w:t>14. Функционирование молодежного центра</w:t>
      </w:r>
    </w:p>
    <w:p w:rsidR="00871E21" w:rsidRPr="00E928FF" w:rsidRDefault="003D2493" w:rsidP="00871E21">
      <w:pPr>
        <w:autoSpaceDE w:val="0"/>
        <w:autoSpaceDN w:val="0"/>
        <w:adjustRightInd w:val="0"/>
        <w:spacing w:before="40" w:after="40" w:line="240" w:lineRule="auto"/>
      </w:pPr>
      <w:r w:rsidRPr="00E928FF">
        <w:t>15</w:t>
      </w:r>
      <w:r w:rsidR="00871E21" w:rsidRPr="00E928FF">
        <w:t>.  Создание (реконструкция) и капитальный ремонт культурно-досуговых учреждений в сельской местности</w:t>
      </w:r>
    </w:p>
    <w:p w:rsidR="003D2493" w:rsidRPr="00E928FF" w:rsidRDefault="00871E21" w:rsidP="00871E21">
      <w:pPr>
        <w:jc w:val="both"/>
      </w:pPr>
      <w:r w:rsidRPr="00E928FF">
        <w:t>11. Обеспечение учреждений культуры передвижными многофункциональными культурными центрами (автоклубами</w:t>
      </w:r>
      <w:r w:rsidR="00804063" w:rsidRPr="00E928FF">
        <w:t>)</w:t>
      </w:r>
    </w:p>
    <w:p w:rsidR="00E5372B" w:rsidRPr="00E928FF" w:rsidRDefault="00E5372B" w:rsidP="00E5372B">
      <w:pPr>
        <w:widowControl w:val="0"/>
        <w:jc w:val="both"/>
        <w:rPr>
          <w:rFonts w:eastAsia="Arial"/>
          <w:kern w:val="1"/>
        </w:rPr>
      </w:pPr>
    </w:p>
    <w:p w:rsidR="00E5372B" w:rsidRPr="00E928FF" w:rsidRDefault="00E5372B" w:rsidP="00E5372B">
      <w:pPr>
        <w:widowControl w:val="0"/>
        <w:ind w:firstLine="708"/>
        <w:jc w:val="both"/>
      </w:pPr>
      <w:r w:rsidRPr="00E928FF">
        <w:lastRenderedPageBreak/>
        <w:t xml:space="preserve">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     </w:t>
      </w:r>
    </w:p>
    <w:p w:rsidR="00E5372B" w:rsidRPr="00E928FF" w:rsidRDefault="00E5372B" w:rsidP="00E5372B">
      <w:pPr>
        <w:pStyle w:val="a4"/>
        <w:tabs>
          <w:tab w:val="left" w:pos="0"/>
        </w:tabs>
        <w:autoSpaceDE w:val="0"/>
        <w:autoSpaceDN w:val="0"/>
        <w:adjustRightInd w:val="0"/>
        <w:ind w:left="0"/>
        <w:jc w:val="both"/>
      </w:pPr>
    </w:p>
    <w:p w:rsidR="00E5372B" w:rsidRPr="00E928FF" w:rsidRDefault="00E5372B" w:rsidP="00E5372B">
      <w:pPr>
        <w:pStyle w:val="a4"/>
        <w:tabs>
          <w:tab w:val="left" w:pos="0"/>
        </w:tabs>
        <w:autoSpaceDE w:val="0"/>
        <w:autoSpaceDN w:val="0"/>
        <w:adjustRightInd w:val="0"/>
        <w:ind w:left="0"/>
        <w:jc w:val="center"/>
        <w:rPr>
          <w:b/>
        </w:rPr>
      </w:pPr>
      <w:r w:rsidRPr="00E928FF">
        <w:rPr>
          <w:b/>
        </w:rPr>
        <w:t>2.6. Меры муниципального регулирования.</w:t>
      </w:r>
    </w:p>
    <w:p w:rsidR="00E5372B" w:rsidRPr="00E928FF" w:rsidRDefault="00E5372B" w:rsidP="00E5372B">
      <w:pPr>
        <w:pStyle w:val="a4"/>
        <w:tabs>
          <w:tab w:val="left" w:pos="0"/>
        </w:tabs>
        <w:autoSpaceDE w:val="0"/>
        <w:autoSpaceDN w:val="0"/>
        <w:adjustRightInd w:val="0"/>
        <w:ind w:left="0"/>
        <w:jc w:val="center"/>
        <w:rPr>
          <w:b/>
        </w:rPr>
      </w:pPr>
    </w:p>
    <w:p w:rsidR="00E5372B" w:rsidRPr="00E928FF" w:rsidRDefault="00E5372B" w:rsidP="00E5372B">
      <w:pPr>
        <w:shd w:val="clear" w:color="auto" w:fill="FFFFFF"/>
        <w:tabs>
          <w:tab w:val="left" w:pos="1134"/>
        </w:tabs>
        <w:jc w:val="both"/>
      </w:pPr>
      <w:r w:rsidRPr="00E928FF">
        <w:tab/>
        <w:t xml:space="preserve">Положение о </w:t>
      </w:r>
      <w:r w:rsidRPr="00E928FF">
        <w:rPr>
          <w:bCs/>
        </w:rPr>
        <w:t xml:space="preserve">премии «Успех» за вклад в развитие культуры Глазовского района, утверждено </w:t>
      </w:r>
      <w:r w:rsidRPr="00E928FF">
        <w:t>постановлением Администрации муниципального образования «Глазовский район» от 26 июля 2012 года  № 169.</w:t>
      </w:r>
    </w:p>
    <w:p w:rsidR="00E5372B" w:rsidRPr="00E928FF" w:rsidRDefault="00E5372B" w:rsidP="00E5372B">
      <w:pPr>
        <w:ind w:firstLine="708"/>
        <w:jc w:val="both"/>
      </w:pPr>
      <w:r w:rsidRPr="00E928FF">
        <w:t>Постановление  Администрации муниципального образования  «Глазовский район» от   03.10.2013 г.  № 112.2 «Об утверждении Плана мероприятий («дорожной карты») «Изменения, направленные на повышение эффективности  сферы культуры в муниципальном образовании «Глазовский район».</w:t>
      </w:r>
    </w:p>
    <w:p w:rsidR="00E5372B" w:rsidRPr="00E928FF" w:rsidRDefault="00E5372B" w:rsidP="00E5372B">
      <w:pPr>
        <w:ind w:firstLine="708"/>
        <w:jc w:val="both"/>
      </w:pPr>
      <w:r w:rsidRPr="00E928FF">
        <w:t>Постановление Администрации муниципального образования «Глазовский район» от «02» октября 2013 года № 112.1 «Целевые показатели эффективности деятельности муниципальных  учреждений культуры  муниципального образования «Глазовский район», и критерии оценки эффективности работы его руководителей».</w:t>
      </w:r>
    </w:p>
    <w:p w:rsidR="00E5372B" w:rsidRPr="00E928FF" w:rsidRDefault="00E5372B" w:rsidP="00E5372B">
      <w:pPr>
        <w:ind w:firstLine="708"/>
        <w:jc w:val="both"/>
      </w:pPr>
      <w:r w:rsidRPr="00E928FF">
        <w:t>Муниципальные задания учреждений утверждены постановлением  Администрации муниципального образования «Глазовский района от  12.01.2018 гг. №1,4</w:t>
      </w:r>
    </w:p>
    <w:p w:rsidR="006864F4" w:rsidRPr="00E928FF" w:rsidRDefault="00E5372B" w:rsidP="00E5372B">
      <w:pPr>
        <w:pStyle w:val="a4"/>
        <w:tabs>
          <w:tab w:val="left" w:pos="1134"/>
        </w:tabs>
        <w:autoSpaceDE w:val="0"/>
        <w:autoSpaceDN w:val="0"/>
        <w:adjustRightInd w:val="0"/>
        <w:ind w:left="0" w:firstLine="709"/>
        <w:jc w:val="both"/>
        <w:rPr>
          <w:spacing w:val="-3"/>
        </w:rPr>
      </w:pPr>
      <w:r w:rsidRPr="00E928FF">
        <w:rPr>
          <w:spacing w:val="-3"/>
        </w:rPr>
        <w:t>Ежегодно утверждаются Положения о проведении районных  культурно-массовых мероприятий распоряжениями Администрации муниципального образования «Глазовский район».</w:t>
      </w:r>
    </w:p>
    <w:p w:rsidR="00E5372B" w:rsidRPr="00E928FF" w:rsidRDefault="00E5372B" w:rsidP="00E5372B">
      <w:pPr>
        <w:pStyle w:val="a4"/>
        <w:tabs>
          <w:tab w:val="left" w:pos="1134"/>
        </w:tabs>
        <w:autoSpaceDE w:val="0"/>
        <w:autoSpaceDN w:val="0"/>
        <w:adjustRightInd w:val="0"/>
        <w:ind w:left="0" w:firstLine="709"/>
        <w:jc w:val="both"/>
        <w:rPr>
          <w:spacing w:val="-3"/>
        </w:rPr>
      </w:pPr>
      <w:r w:rsidRPr="00E928FF">
        <w:t>Сведения о финансовой оценке мер муниципального регулирования представлены в Приложении 3 к муниципальной программе.</w:t>
      </w:r>
    </w:p>
    <w:p w:rsidR="00E5372B" w:rsidRPr="00E928FF" w:rsidRDefault="00E5372B" w:rsidP="00E5372B">
      <w:pPr>
        <w:shd w:val="clear" w:color="auto" w:fill="FFFFFF"/>
        <w:tabs>
          <w:tab w:val="left" w:pos="1134"/>
        </w:tabs>
        <w:jc w:val="both"/>
      </w:pPr>
    </w:p>
    <w:p w:rsidR="00E5372B" w:rsidRPr="00E928FF" w:rsidRDefault="00E5372B" w:rsidP="00E5372B">
      <w:pPr>
        <w:ind w:firstLine="708"/>
        <w:rPr>
          <w:b/>
        </w:rPr>
      </w:pPr>
      <w:r w:rsidRPr="00E928FF">
        <w:rPr>
          <w:b/>
        </w:rPr>
        <w:t xml:space="preserve">2.7. Прогноз сводных показателей муниципальных заданий </w:t>
      </w:r>
    </w:p>
    <w:p w:rsidR="00E5372B" w:rsidRPr="00E928FF" w:rsidRDefault="00E5372B" w:rsidP="00E5372B"/>
    <w:p w:rsidR="00E5372B" w:rsidRPr="00E928FF" w:rsidRDefault="00E5372B" w:rsidP="00E5372B">
      <w:pPr>
        <w:ind w:firstLine="708"/>
        <w:jc w:val="both"/>
      </w:pPr>
      <w:r w:rsidRPr="00E928FF">
        <w:t xml:space="preserve">В рамках подпрограммы осуществляется оказание: </w:t>
      </w:r>
    </w:p>
    <w:p w:rsidR="00E5372B" w:rsidRPr="00E928FF" w:rsidRDefault="00E5372B" w:rsidP="00E5372B">
      <w:pPr>
        <w:shd w:val="clear" w:color="auto" w:fill="FFFFFF"/>
      </w:pPr>
      <w:r w:rsidRPr="00E928FF">
        <w:rPr>
          <w:bCs/>
        </w:rPr>
        <w:t xml:space="preserve">- муниципальной услуги «Публичный показ музейных предметов, музейных коллекций» </w:t>
      </w:r>
    </w:p>
    <w:p w:rsidR="0003223D" w:rsidRPr="00E928FF" w:rsidRDefault="00E5372B" w:rsidP="00E5372B">
      <w:pPr>
        <w:shd w:val="clear" w:color="auto" w:fill="FFFFFF"/>
        <w:rPr>
          <w:bCs/>
        </w:rPr>
      </w:pPr>
      <w:r w:rsidRPr="00E928FF">
        <w:rPr>
          <w:bCs/>
        </w:rPr>
        <w:t>- муниципальной работы «Формирование, учет, изучение, обеспечение физического сохранения и безопасности музейных предметов, музейных коллекций»</w:t>
      </w:r>
    </w:p>
    <w:p w:rsidR="00E5372B" w:rsidRPr="00E928FF" w:rsidRDefault="00E5372B" w:rsidP="00E5372B">
      <w:pPr>
        <w:shd w:val="clear" w:color="auto" w:fill="FFFFFF"/>
        <w:rPr>
          <w:bCs/>
        </w:rPr>
      </w:pPr>
      <w:r w:rsidRPr="00E928FF">
        <w:rPr>
          <w:bCs/>
        </w:rPr>
        <w:t>- муниципальной работы «</w:t>
      </w:r>
      <w:r w:rsidRPr="00E928FF">
        <w:t>Создание экспозиций (выставок) музеев, организация выездных выставок</w:t>
      </w:r>
      <w:r w:rsidRPr="00E928FF">
        <w:rPr>
          <w:bCs/>
        </w:rPr>
        <w:t>»</w:t>
      </w:r>
    </w:p>
    <w:p w:rsidR="00E5372B" w:rsidRPr="00E928FF" w:rsidRDefault="00E5372B" w:rsidP="00E5372B">
      <w:pPr>
        <w:shd w:val="clear" w:color="auto" w:fill="FFFFFF"/>
      </w:pPr>
      <w:r w:rsidRPr="00E928FF">
        <w:rPr>
          <w:rFonts w:eastAsia="Calibri"/>
        </w:rPr>
        <w:t>- муниципальной услуги«Организация деятельности клубных формирований и формирований самодеятельного народного творчества»</w:t>
      </w:r>
      <w:r w:rsidRPr="00E928FF">
        <w:t xml:space="preserve">                                                                                                                                                                                        - </w:t>
      </w:r>
      <w:r w:rsidRPr="00E928FF">
        <w:rPr>
          <w:rFonts w:eastAsia="Calibri"/>
        </w:rPr>
        <w:t>муниципальной работы «Осуществление экскурсионного обслуживания»</w:t>
      </w:r>
    </w:p>
    <w:p w:rsidR="00E5372B" w:rsidRPr="00E928FF" w:rsidRDefault="00E5372B" w:rsidP="00E5372B">
      <w:pPr>
        <w:rPr>
          <w:rFonts w:eastAsia="Calibri"/>
        </w:rPr>
      </w:pPr>
      <w:r w:rsidRPr="00E928FF">
        <w:rPr>
          <w:rFonts w:eastAsia="Calibri"/>
        </w:rPr>
        <w:t xml:space="preserve">- муниципальной работы </w:t>
      </w:r>
      <w:r w:rsidRPr="00E928FF">
        <w:t>«Организация и проведение культурно-массовых мероприятий»</w:t>
      </w:r>
    </w:p>
    <w:p w:rsidR="00E5372B" w:rsidRPr="00E928FF" w:rsidRDefault="00E5372B" w:rsidP="00E5372B">
      <w:r w:rsidRPr="00E928FF">
        <w:rPr>
          <w:rFonts w:eastAsia="Calibri"/>
        </w:rPr>
        <w:t xml:space="preserve">- </w:t>
      </w:r>
      <w:r w:rsidRPr="00E928FF">
        <w:t xml:space="preserve">муниципальной работы </w:t>
      </w:r>
      <w:r w:rsidRPr="00E928FF">
        <w:rPr>
          <w:bCs/>
        </w:rPr>
        <w:t>«</w:t>
      </w:r>
      <w:r w:rsidR="0003223D" w:rsidRPr="00E928FF">
        <w:rPr>
          <w:rFonts w:eastAsia="Times New Roman" w:cs="Times New Roman"/>
          <w:szCs w:val="24"/>
          <w:lang w:eastAsia="ru-RU"/>
        </w:rPr>
        <w:t>Организация досуга детей, подростков и молодежи»</w:t>
      </w:r>
    </w:p>
    <w:p w:rsidR="00E5372B" w:rsidRPr="00E928FF" w:rsidRDefault="00E5372B" w:rsidP="0003223D">
      <w:pPr>
        <w:ind w:firstLine="708"/>
        <w:jc w:val="both"/>
        <w:rPr>
          <w:rFonts w:eastAsia="Calibri"/>
        </w:rPr>
      </w:pPr>
      <w:r w:rsidRPr="00E928FF">
        <w:rPr>
          <w:rFonts w:eastAsia="Calibri"/>
        </w:rPr>
        <w:t>Муниципальные  услуги (работы) включены в   Общероссийский базовый (отраслевой) перечень (классификатор) государственны</w:t>
      </w:r>
      <w:r w:rsidR="0003223D" w:rsidRPr="00E928FF">
        <w:rPr>
          <w:rFonts w:eastAsia="Calibri"/>
        </w:rPr>
        <w:t>х и муниципальных  услуг на 2019</w:t>
      </w:r>
      <w:r w:rsidRPr="00E928FF">
        <w:rPr>
          <w:rFonts w:eastAsia="Calibri"/>
        </w:rPr>
        <w:t xml:space="preserve">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E928FF" w:rsidRPr="00E928FF" w:rsidRDefault="00E5372B" w:rsidP="00E928FF">
      <w:pPr>
        <w:autoSpaceDE w:val="0"/>
        <w:autoSpaceDN w:val="0"/>
        <w:adjustRightInd w:val="0"/>
        <w:ind w:firstLine="708"/>
        <w:jc w:val="both"/>
        <w:rPr>
          <w:bCs/>
        </w:rPr>
      </w:pPr>
      <w:r w:rsidRPr="00E928FF">
        <w:rPr>
          <w:bCs/>
        </w:rPr>
        <w:t xml:space="preserve">Сведения о прогнозе сводных показателей муниципальных заданий представлены в Приложении 4  </w:t>
      </w:r>
      <w:r w:rsidRPr="00E928FF">
        <w:t>к муниципальной программе</w:t>
      </w:r>
      <w:r w:rsidRPr="00E928FF">
        <w:rPr>
          <w:bCs/>
        </w:rPr>
        <w:t>.</w:t>
      </w:r>
    </w:p>
    <w:p w:rsidR="00E5372B" w:rsidRPr="00E928FF" w:rsidRDefault="00E5372B" w:rsidP="00E5372B">
      <w:pPr>
        <w:shd w:val="clear" w:color="auto" w:fill="FFFFFF"/>
        <w:tabs>
          <w:tab w:val="left" w:pos="1276"/>
        </w:tabs>
        <w:spacing w:before="360" w:after="240"/>
        <w:ind w:right="624"/>
        <w:jc w:val="both"/>
        <w:rPr>
          <w:b/>
        </w:rPr>
      </w:pPr>
      <w:r w:rsidRPr="00E928FF">
        <w:rPr>
          <w:b/>
        </w:rPr>
        <w:lastRenderedPageBreak/>
        <w:t xml:space="preserve">2.8. Взаимодействие с органами государственной власти и местного самоуправления, организациями и гражданами. </w:t>
      </w:r>
    </w:p>
    <w:p w:rsidR="00E5372B" w:rsidRPr="00E928FF" w:rsidRDefault="00E5372B" w:rsidP="00E5372B">
      <w:pPr>
        <w:tabs>
          <w:tab w:val="left" w:pos="1134"/>
        </w:tabs>
        <w:autoSpaceDE w:val="0"/>
        <w:autoSpaceDN w:val="0"/>
        <w:adjustRightInd w:val="0"/>
        <w:ind w:firstLine="709"/>
        <w:jc w:val="both"/>
      </w:pPr>
      <w:r w:rsidRPr="00E928FF">
        <w:t>Во взаимодействии с органами государственной власти Удмуртской Республики решаются вопросы подготовки и переподготовки кадров для муниципальных учреждений культуры Глазовского района в АОУ ДПО УР «Центр повышения квалификации работников культуры Удмуртской Республики».</w:t>
      </w:r>
    </w:p>
    <w:p w:rsidR="00E5372B" w:rsidRPr="00E928FF" w:rsidRDefault="00E5372B" w:rsidP="00E5372B">
      <w:pPr>
        <w:tabs>
          <w:tab w:val="left" w:pos="1134"/>
        </w:tabs>
        <w:autoSpaceDE w:val="0"/>
        <w:autoSpaceDN w:val="0"/>
        <w:adjustRightInd w:val="0"/>
        <w:ind w:firstLine="709"/>
        <w:jc w:val="both"/>
      </w:pPr>
      <w:r w:rsidRPr="00E928FF">
        <w:t xml:space="preserve">Министерство культуры и туризма Удмуртской Республики осуществляет методическое сопровождение работы органов местного самоуправления в Удмуртской Республике по совершенствованию оплаты труда работников муниципальных учреждений культуры, в том числе по разработке целевых показателей эффективности деятельности, по оформлению трудовых отношений с работниками при переходе на эффективных контракт (в соответствии с </w:t>
      </w:r>
      <w:r w:rsidRPr="00E928FF">
        <w:rPr>
          <w:bCs/>
        </w:rPr>
        <w:t>Планом мероприятий («дорожной картой») «Изменения, направленные на повышение эффективности сферы культуры в УдмуртскойРеспублике», утвержденным распоряжением Правительства Удмуртской Республики от 25 марта 2013 года № 191-р)</w:t>
      </w:r>
      <w:r w:rsidRPr="00E928FF">
        <w:t>.</w:t>
      </w:r>
    </w:p>
    <w:p w:rsidR="00E5372B" w:rsidRPr="00E928FF" w:rsidRDefault="00E5372B" w:rsidP="00E5372B">
      <w:pPr>
        <w:tabs>
          <w:tab w:val="left" w:pos="1134"/>
        </w:tabs>
        <w:autoSpaceDE w:val="0"/>
        <w:autoSpaceDN w:val="0"/>
        <w:adjustRightInd w:val="0"/>
        <w:ind w:firstLine="709"/>
        <w:jc w:val="both"/>
      </w:pPr>
      <w:r w:rsidRPr="00E928FF">
        <w:t>Взаимодействие с органами местного самоуправления поселений строятся на основе Соглашения о взаимодействии с Администрацией Глазовского района.</w:t>
      </w:r>
    </w:p>
    <w:p w:rsidR="00E5372B" w:rsidRPr="00E928FF" w:rsidRDefault="00E5372B" w:rsidP="00E5372B">
      <w:pPr>
        <w:tabs>
          <w:tab w:val="left" w:pos="1134"/>
        </w:tabs>
        <w:autoSpaceDE w:val="0"/>
        <w:autoSpaceDN w:val="0"/>
        <w:adjustRightInd w:val="0"/>
        <w:ind w:firstLine="709"/>
        <w:jc w:val="both"/>
      </w:pPr>
      <w:r w:rsidRPr="00E928FF">
        <w:t>В целях  координации работы с учреждениями культуры села и органами местного самоуправления поселений проводятся Совещания директоров муниципальных учреждений культуры, Советы директоров, Советы по культуре, семинары и круглые столы.</w:t>
      </w:r>
    </w:p>
    <w:p w:rsidR="00E5372B" w:rsidRPr="00E928FF" w:rsidRDefault="00E5372B" w:rsidP="00E5372B">
      <w:pPr>
        <w:tabs>
          <w:tab w:val="left" w:pos="1134"/>
        </w:tabs>
        <w:autoSpaceDE w:val="0"/>
        <w:autoSpaceDN w:val="0"/>
        <w:adjustRightInd w:val="0"/>
        <w:ind w:firstLine="709"/>
        <w:jc w:val="both"/>
      </w:pPr>
      <w:r w:rsidRPr="00E928FF">
        <w:t xml:space="preserve">В целях реализации комплекса мер, направленных на обеспечение квалифицированными и творческими кадрами муниципальных учреждений культуры Глазовского района, осуществляется взаимодействие с образовательными организациями: школами, учреждениями высшего и среднего профессионального образования.  </w:t>
      </w:r>
    </w:p>
    <w:p w:rsidR="00E5372B" w:rsidRPr="00E928FF" w:rsidRDefault="00E5372B" w:rsidP="00E5372B">
      <w:pPr>
        <w:keepNext/>
        <w:shd w:val="clear" w:color="auto" w:fill="FFFFFF"/>
        <w:tabs>
          <w:tab w:val="left" w:pos="1276"/>
        </w:tabs>
        <w:spacing w:before="360" w:after="240"/>
        <w:ind w:left="709" w:right="624"/>
        <w:jc w:val="center"/>
        <w:rPr>
          <w:b/>
        </w:rPr>
      </w:pPr>
      <w:r w:rsidRPr="00E928FF">
        <w:rPr>
          <w:b/>
        </w:rPr>
        <w:t xml:space="preserve">2.9. Ресурсное обеспечение </w:t>
      </w:r>
    </w:p>
    <w:p w:rsidR="008D406D" w:rsidRPr="00E928FF" w:rsidRDefault="008D406D" w:rsidP="008D406D">
      <w:pPr>
        <w:keepNext/>
        <w:shd w:val="clear" w:color="auto" w:fill="FFFFFF"/>
        <w:ind w:right="-1"/>
        <w:jc w:val="both"/>
      </w:pPr>
      <w:r w:rsidRPr="00E928FF">
        <w:t>Источниками ресурсного обеспечения подпрограммы являются:</w:t>
      </w:r>
    </w:p>
    <w:p w:rsidR="008D406D" w:rsidRPr="00E928FF" w:rsidRDefault="008D406D" w:rsidP="008D406D">
      <w:pPr>
        <w:keepNext/>
        <w:shd w:val="clear" w:color="auto" w:fill="FFFFFF"/>
        <w:ind w:right="-1"/>
        <w:jc w:val="both"/>
      </w:pPr>
      <w:r w:rsidRPr="00E928FF">
        <w:t>1.</w:t>
      </w:r>
      <w:r w:rsidRPr="00E928FF">
        <w:rPr>
          <w:rFonts w:eastAsia="Calibri" w:cs="Times New Roman"/>
          <w:szCs w:val="24"/>
        </w:rPr>
        <w:t>средства бюджета муниципального образования «Глазовский район»;</w:t>
      </w:r>
    </w:p>
    <w:p w:rsidR="008D406D" w:rsidRPr="00E928FF" w:rsidRDefault="008D406D" w:rsidP="008D406D">
      <w:pPr>
        <w:keepNext/>
        <w:shd w:val="clear" w:color="auto" w:fill="FFFFFF"/>
        <w:ind w:right="-1"/>
        <w:jc w:val="both"/>
      </w:pPr>
      <w:r w:rsidRPr="00E928FF">
        <w:t xml:space="preserve">2. </w:t>
      </w:r>
      <w:r w:rsidRPr="00E928FF">
        <w:rPr>
          <w:rFonts w:eastAsia="Calibri" w:cs="Times New Roman"/>
          <w:szCs w:val="24"/>
        </w:rPr>
        <w:t>средства бюджета Удмуртской Республики, планируемые к привлечению;</w:t>
      </w:r>
    </w:p>
    <w:p w:rsidR="008D406D" w:rsidRPr="00E928FF" w:rsidRDefault="008D406D" w:rsidP="008D406D">
      <w:pPr>
        <w:tabs>
          <w:tab w:val="left" w:pos="1134"/>
        </w:tabs>
        <w:contextualSpacing/>
        <w:jc w:val="both"/>
        <w:rPr>
          <w:bCs/>
        </w:rPr>
      </w:pPr>
      <w:r w:rsidRPr="00E928FF">
        <w:rPr>
          <w:bCs/>
        </w:rPr>
        <w:t xml:space="preserve"> 3.доходы от оказания платных услуг </w:t>
      </w:r>
    </w:p>
    <w:p w:rsidR="002A69AC" w:rsidRPr="00E928FF" w:rsidRDefault="002A69AC" w:rsidP="002A69AC">
      <w:pPr>
        <w:spacing w:before="40" w:after="40"/>
        <w:rPr>
          <w:bCs/>
        </w:rPr>
      </w:pPr>
      <w:r w:rsidRPr="00E928FF">
        <w:t>Общий объем финансирования мероп</w:t>
      </w:r>
      <w:r w:rsidR="00E928FF" w:rsidRPr="00E928FF">
        <w:t>риятий подпрограммы за 2015-2024</w:t>
      </w:r>
      <w:r w:rsidRPr="00E928FF">
        <w:t xml:space="preserve"> годы за счет средств бюджета муниципального образования «Глазовский район» составляет 663336,1тыс. рублей.</w:t>
      </w:r>
    </w:p>
    <w:p w:rsidR="002A69AC" w:rsidRPr="00E928FF" w:rsidRDefault="002A69AC" w:rsidP="002A69AC">
      <w:pPr>
        <w:autoSpaceDE w:val="0"/>
        <w:autoSpaceDN w:val="0"/>
        <w:adjustRightInd w:val="0"/>
        <w:spacing w:before="40" w:after="40"/>
      </w:pPr>
      <w:r w:rsidRPr="00E928FF">
        <w:t>Сведения о ресурсном обеспечении подпрограммы за счет средств бюджета муниципального образования «Глазовский район» по годам реализации муниципальной программы:</w:t>
      </w:r>
    </w:p>
    <w:tbl>
      <w:tblPr>
        <w:tblW w:w="6845"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1134"/>
        <w:gridCol w:w="1849"/>
        <w:gridCol w:w="1594"/>
      </w:tblGrid>
      <w:tr w:rsidR="002A69AC" w:rsidRPr="00E928FF" w:rsidTr="0010451C">
        <w:trPr>
          <w:trHeight w:val="300"/>
          <w:jc w:val="center"/>
        </w:trPr>
        <w:tc>
          <w:tcPr>
            <w:tcW w:w="2268" w:type="dxa"/>
            <w:vMerge w:val="restart"/>
            <w:shd w:val="clear" w:color="auto" w:fill="auto"/>
            <w:vAlign w:val="center"/>
          </w:tcPr>
          <w:p w:rsidR="002A69AC" w:rsidRPr="00E928FF" w:rsidRDefault="002A69AC" w:rsidP="0010451C">
            <w:pPr>
              <w:spacing w:before="40" w:after="40"/>
              <w:jc w:val="center"/>
              <w:rPr>
                <w:bCs/>
              </w:rPr>
            </w:pPr>
            <w:r w:rsidRPr="00E928FF">
              <w:rPr>
                <w:bCs/>
              </w:rPr>
              <w:t>Годы</w:t>
            </w:r>
          </w:p>
        </w:tc>
        <w:tc>
          <w:tcPr>
            <w:tcW w:w="1134" w:type="dxa"/>
            <w:vMerge w:val="restart"/>
            <w:shd w:val="clear" w:color="auto" w:fill="auto"/>
            <w:vAlign w:val="center"/>
          </w:tcPr>
          <w:p w:rsidR="002A69AC" w:rsidRPr="00E928FF" w:rsidRDefault="002A69AC" w:rsidP="0010451C">
            <w:pPr>
              <w:spacing w:before="40" w:after="40"/>
              <w:jc w:val="center"/>
              <w:rPr>
                <w:bCs/>
              </w:rPr>
            </w:pPr>
            <w:r w:rsidRPr="00E928FF">
              <w:rPr>
                <w:bCs/>
              </w:rPr>
              <w:t>Всего</w:t>
            </w:r>
          </w:p>
        </w:tc>
        <w:tc>
          <w:tcPr>
            <w:tcW w:w="3443" w:type="dxa"/>
            <w:gridSpan w:val="2"/>
          </w:tcPr>
          <w:p w:rsidR="002A69AC" w:rsidRPr="00E928FF" w:rsidRDefault="002A69AC" w:rsidP="0010451C">
            <w:pPr>
              <w:spacing w:before="40" w:after="40"/>
              <w:jc w:val="center"/>
            </w:pPr>
            <w:r w:rsidRPr="00E928FF">
              <w:t>В том числе за счет:</w:t>
            </w:r>
          </w:p>
        </w:tc>
      </w:tr>
      <w:tr w:rsidR="002A69AC" w:rsidRPr="00E928FF" w:rsidTr="0010451C">
        <w:trPr>
          <w:trHeight w:val="300"/>
          <w:jc w:val="center"/>
        </w:trPr>
        <w:tc>
          <w:tcPr>
            <w:tcW w:w="2268" w:type="dxa"/>
            <w:vMerge/>
            <w:shd w:val="clear" w:color="auto" w:fill="auto"/>
            <w:vAlign w:val="center"/>
          </w:tcPr>
          <w:p w:rsidR="002A69AC" w:rsidRPr="00E928FF" w:rsidRDefault="002A69AC" w:rsidP="0010451C">
            <w:pPr>
              <w:spacing w:before="40" w:after="40"/>
              <w:jc w:val="center"/>
              <w:rPr>
                <w:bCs/>
              </w:rPr>
            </w:pPr>
          </w:p>
        </w:tc>
        <w:tc>
          <w:tcPr>
            <w:tcW w:w="1134" w:type="dxa"/>
            <w:vMerge/>
            <w:shd w:val="clear" w:color="auto" w:fill="auto"/>
            <w:vAlign w:val="center"/>
          </w:tcPr>
          <w:p w:rsidR="002A69AC" w:rsidRPr="00E928FF" w:rsidRDefault="002A69AC" w:rsidP="0010451C">
            <w:pPr>
              <w:spacing w:before="40" w:after="40"/>
              <w:jc w:val="center"/>
              <w:rPr>
                <w:bCs/>
              </w:rPr>
            </w:pPr>
          </w:p>
        </w:tc>
        <w:tc>
          <w:tcPr>
            <w:tcW w:w="1849" w:type="dxa"/>
          </w:tcPr>
          <w:p w:rsidR="002A69AC" w:rsidRPr="00E928FF" w:rsidRDefault="002A69AC" w:rsidP="0010451C">
            <w:pPr>
              <w:spacing w:before="40" w:after="40"/>
              <w:jc w:val="center"/>
            </w:pPr>
            <w:r w:rsidRPr="00E928FF">
              <w:t>Собственных средств бюджета Глазовского</w:t>
            </w:r>
          </w:p>
          <w:p w:rsidR="002A69AC" w:rsidRPr="00E928FF" w:rsidRDefault="002A69AC" w:rsidP="0010451C">
            <w:pPr>
              <w:spacing w:before="40" w:after="40"/>
              <w:jc w:val="center"/>
            </w:pPr>
            <w:r w:rsidRPr="00E928FF">
              <w:t>района</w:t>
            </w:r>
          </w:p>
        </w:tc>
        <w:tc>
          <w:tcPr>
            <w:tcW w:w="1594" w:type="dxa"/>
            <w:vAlign w:val="center"/>
          </w:tcPr>
          <w:p w:rsidR="002A69AC" w:rsidRPr="00E928FF" w:rsidRDefault="002A69AC" w:rsidP="0010451C">
            <w:pPr>
              <w:spacing w:before="40" w:after="40"/>
              <w:jc w:val="center"/>
            </w:pPr>
            <w:r w:rsidRPr="00E928FF">
              <w:t>субвенции</w:t>
            </w:r>
          </w:p>
          <w:p w:rsidR="002A69AC" w:rsidRPr="00E928FF" w:rsidRDefault="002A69AC" w:rsidP="0010451C">
            <w:pPr>
              <w:spacing w:before="40" w:after="40"/>
              <w:jc w:val="center"/>
            </w:pPr>
            <w:r w:rsidRPr="00E928FF">
              <w:t xml:space="preserve"> из бюджетов поселений</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2015</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26857,7</w:t>
            </w:r>
          </w:p>
        </w:tc>
        <w:tc>
          <w:tcPr>
            <w:tcW w:w="1849" w:type="dxa"/>
            <w:vAlign w:val="center"/>
          </w:tcPr>
          <w:p w:rsidR="002A69AC" w:rsidRPr="00E928FF" w:rsidRDefault="002A69AC" w:rsidP="0010451C">
            <w:pPr>
              <w:spacing w:before="40" w:after="40"/>
              <w:jc w:val="center"/>
              <w:rPr>
                <w:bCs/>
              </w:rPr>
            </w:pPr>
            <w:r w:rsidRPr="00E928FF">
              <w:rPr>
                <w:bCs/>
              </w:rPr>
              <w:t>26857,7</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lastRenderedPageBreak/>
              <w:t>2016</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48301,1</w:t>
            </w:r>
          </w:p>
        </w:tc>
        <w:tc>
          <w:tcPr>
            <w:tcW w:w="1849" w:type="dxa"/>
            <w:vAlign w:val="center"/>
          </w:tcPr>
          <w:p w:rsidR="002A69AC" w:rsidRPr="00E928FF" w:rsidRDefault="002A69AC" w:rsidP="0010451C">
            <w:pPr>
              <w:spacing w:before="40" w:after="40"/>
              <w:jc w:val="center"/>
              <w:rPr>
                <w:bCs/>
              </w:rPr>
            </w:pPr>
            <w:r w:rsidRPr="00E928FF">
              <w:rPr>
                <w:bCs/>
              </w:rPr>
              <w:t>48301,1</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2017</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61001,6</w:t>
            </w:r>
          </w:p>
        </w:tc>
        <w:tc>
          <w:tcPr>
            <w:tcW w:w="1849" w:type="dxa"/>
            <w:vAlign w:val="center"/>
          </w:tcPr>
          <w:p w:rsidR="002A69AC" w:rsidRPr="00E928FF" w:rsidRDefault="002A69AC" w:rsidP="0010451C">
            <w:pPr>
              <w:spacing w:before="40" w:after="40"/>
              <w:jc w:val="center"/>
              <w:rPr>
                <w:bCs/>
              </w:rPr>
            </w:pPr>
            <w:r w:rsidRPr="00E928FF">
              <w:rPr>
                <w:bCs/>
              </w:rPr>
              <w:t>61001,6</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2018</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79091,2</w:t>
            </w:r>
          </w:p>
        </w:tc>
        <w:tc>
          <w:tcPr>
            <w:tcW w:w="1849" w:type="dxa"/>
            <w:vAlign w:val="center"/>
          </w:tcPr>
          <w:p w:rsidR="002A69AC" w:rsidRPr="00E928FF" w:rsidRDefault="002A69AC" w:rsidP="0010451C">
            <w:pPr>
              <w:spacing w:before="40" w:after="40"/>
              <w:jc w:val="center"/>
              <w:rPr>
                <w:bCs/>
              </w:rPr>
            </w:pPr>
            <w:r w:rsidRPr="00E928FF">
              <w:rPr>
                <w:bCs/>
              </w:rPr>
              <w:t>79091,2</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2019</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71960,2</w:t>
            </w:r>
          </w:p>
        </w:tc>
        <w:tc>
          <w:tcPr>
            <w:tcW w:w="1849" w:type="dxa"/>
            <w:vAlign w:val="center"/>
          </w:tcPr>
          <w:p w:rsidR="002A69AC" w:rsidRPr="00E928FF" w:rsidRDefault="002A69AC" w:rsidP="0010451C">
            <w:pPr>
              <w:spacing w:before="40" w:after="40"/>
              <w:jc w:val="center"/>
              <w:rPr>
                <w:bCs/>
              </w:rPr>
            </w:pPr>
            <w:r w:rsidRPr="00E928FF">
              <w:rPr>
                <w:bCs/>
              </w:rPr>
              <w:t>71960,2</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2020</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74765,2</w:t>
            </w:r>
          </w:p>
        </w:tc>
        <w:tc>
          <w:tcPr>
            <w:tcW w:w="1849" w:type="dxa"/>
            <w:vAlign w:val="center"/>
          </w:tcPr>
          <w:p w:rsidR="002A69AC" w:rsidRPr="00E928FF" w:rsidRDefault="002A69AC" w:rsidP="0010451C">
            <w:pPr>
              <w:spacing w:before="40" w:after="40"/>
              <w:jc w:val="center"/>
              <w:rPr>
                <w:bCs/>
              </w:rPr>
            </w:pPr>
            <w:r w:rsidRPr="00E928FF">
              <w:rPr>
                <w:bCs/>
              </w:rPr>
              <w:t>74765,2</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2021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70967,1</w:t>
            </w:r>
          </w:p>
        </w:tc>
        <w:tc>
          <w:tcPr>
            <w:tcW w:w="1849" w:type="dxa"/>
            <w:vAlign w:val="center"/>
          </w:tcPr>
          <w:p w:rsidR="002A69AC" w:rsidRPr="00E928FF" w:rsidRDefault="002A69AC" w:rsidP="0010451C">
            <w:pPr>
              <w:spacing w:before="40" w:after="40"/>
              <w:rPr>
                <w:bCs/>
              </w:rPr>
            </w:pPr>
            <w:r w:rsidRPr="00E928FF">
              <w:rPr>
                <w:bCs/>
              </w:rPr>
              <w:t>70967,1</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2022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73805,7</w:t>
            </w:r>
          </w:p>
        </w:tc>
        <w:tc>
          <w:tcPr>
            <w:tcW w:w="1849" w:type="dxa"/>
            <w:vAlign w:val="center"/>
          </w:tcPr>
          <w:p w:rsidR="002A69AC" w:rsidRPr="00E928FF" w:rsidRDefault="002A69AC" w:rsidP="0010451C">
            <w:pPr>
              <w:spacing w:before="40" w:after="40"/>
              <w:rPr>
                <w:bCs/>
              </w:rPr>
            </w:pPr>
            <w:r w:rsidRPr="00E928FF">
              <w:rPr>
                <w:bCs/>
              </w:rPr>
              <w:t>73805,7</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2023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76757,0</w:t>
            </w:r>
          </w:p>
        </w:tc>
        <w:tc>
          <w:tcPr>
            <w:tcW w:w="1849" w:type="dxa"/>
            <w:vAlign w:val="center"/>
          </w:tcPr>
          <w:p w:rsidR="002A69AC" w:rsidRPr="00E928FF" w:rsidRDefault="002A69AC" w:rsidP="0010451C">
            <w:pPr>
              <w:spacing w:before="40" w:after="40"/>
              <w:rPr>
                <w:bCs/>
              </w:rPr>
            </w:pPr>
            <w:r w:rsidRPr="00E928FF">
              <w:rPr>
                <w:bCs/>
              </w:rPr>
              <w:t>76757,0</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2024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79828,3</w:t>
            </w:r>
          </w:p>
        </w:tc>
        <w:tc>
          <w:tcPr>
            <w:tcW w:w="1849" w:type="dxa"/>
            <w:vAlign w:val="center"/>
          </w:tcPr>
          <w:p w:rsidR="002A69AC" w:rsidRPr="00E928FF" w:rsidRDefault="002A69AC" w:rsidP="0010451C">
            <w:pPr>
              <w:spacing w:before="40" w:after="40"/>
              <w:rPr>
                <w:bCs/>
              </w:rPr>
            </w:pPr>
            <w:r w:rsidRPr="00E928FF">
              <w:rPr>
                <w:bCs/>
              </w:rPr>
              <w:t>79828,3</w:t>
            </w:r>
          </w:p>
        </w:tc>
        <w:tc>
          <w:tcPr>
            <w:tcW w:w="1594" w:type="dxa"/>
            <w:vAlign w:val="center"/>
          </w:tcPr>
          <w:p w:rsidR="002A69AC" w:rsidRPr="00E928FF" w:rsidRDefault="002A69AC" w:rsidP="0010451C">
            <w:pPr>
              <w:spacing w:before="40" w:after="40"/>
              <w:jc w:val="center"/>
              <w:rPr>
                <w:bCs/>
              </w:rPr>
            </w:pPr>
            <w:r w:rsidRPr="00E928FF">
              <w:rPr>
                <w:bCs/>
              </w:rPr>
              <w:t>0,0</w:t>
            </w:r>
          </w:p>
        </w:tc>
      </w:tr>
      <w:tr w:rsidR="002A69AC" w:rsidRPr="00E928FF" w:rsidTr="0010451C">
        <w:trPr>
          <w:trHeight w:val="300"/>
          <w:jc w:val="center"/>
        </w:trPr>
        <w:tc>
          <w:tcPr>
            <w:tcW w:w="2268" w:type="dxa"/>
            <w:shd w:val="clear" w:color="auto" w:fill="auto"/>
            <w:vAlign w:val="center"/>
          </w:tcPr>
          <w:p w:rsidR="002A69AC" w:rsidRPr="00E928FF" w:rsidRDefault="002A69AC" w:rsidP="0010451C">
            <w:pPr>
              <w:spacing w:before="40" w:after="40"/>
              <w:rPr>
                <w:bCs/>
              </w:rPr>
            </w:pPr>
            <w:r w:rsidRPr="00E928FF">
              <w:rPr>
                <w:bCs/>
              </w:rPr>
              <w:t>Итого 2015-2024 г.</w:t>
            </w:r>
          </w:p>
        </w:tc>
        <w:tc>
          <w:tcPr>
            <w:tcW w:w="1134" w:type="dxa"/>
            <w:shd w:val="clear" w:color="auto" w:fill="auto"/>
            <w:vAlign w:val="center"/>
          </w:tcPr>
          <w:p w:rsidR="002A69AC" w:rsidRPr="00E928FF" w:rsidRDefault="002A69AC" w:rsidP="0010451C">
            <w:pPr>
              <w:spacing w:before="40" w:after="40"/>
              <w:jc w:val="center"/>
              <w:rPr>
                <w:bCs/>
              </w:rPr>
            </w:pPr>
            <w:r w:rsidRPr="00E928FF">
              <w:rPr>
                <w:bCs/>
              </w:rPr>
              <w:t>663336,1</w:t>
            </w:r>
          </w:p>
        </w:tc>
        <w:tc>
          <w:tcPr>
            <w:tcW w:w="1849" w:type="dxa"/>
            <w:vAlign w:val="center"/>
          </w:tcPr>
          <w:p w:rsidR="002A69AC" w:rsidRPr="00E928FF" w:rsidRDefault="002A69AC" w:rsidP="0010451C">
            <w:pPr>
              <w:spacing w:before="40" w:after="40"/>
              <w:rPr>
                <w:bCs/>
              </w:rPr>
            </w:pPr>
            <w:r w:rsidRPr="00E928FF">
              <w:rPr>
                <w:bCs/>
              </w:rPr>
              <w:t>663336,1</w:t>
            </w:r>
          </w:p>
        </w:tc>
        <w:tc>
          <w:tcPr>
            <w:tcW w:w="1594" w:type="dxa"/>
            <w:vAlign w:val="center"/>
          </w:tcPr>
          <w:p w:rsidR="002A69AC" w:rsidRPr="00E928FF" w:rsidRDefault="002A69AC" w:rsidP="0010451C">
            <w:pPr>
              <w:spacing w:before="40" w:after="40"/>
              <w:jc w:val="center"/>
              <w:rPr>
                <w:bCs/>
              </w:rPr>
            </w:pPr>
          </w:p>
        </w:tc>
      </w:tr>
    </w:tbl>
    <w:p w:rsidR="00E928FF" w:rsidRPr="00E928FF" w:rsidRDefault="00E928FF" w:rsidP="00E5372B">
      <w:pPr>
        <w:pStyle w:val="a4"/>
        <w:keepNext/>
        <w:shd w:val="clear" w:color="auto" w:fill="FFFFFF"/>
        <w:tabs>
          <w:tab w:val="left" w:pos="1134"/>
        </w:tabs>
        <w:ind w:left="0" w:right="-1"/>
        <w:jc w:val="both"/>
      </w:pPr>
    </w:p>
    <w:p w:rsidR="00C47327" w:rsidRDefault="00C47327" w:rsidP="00E928FF">
      <w:pPr>
        <w:pStyle w:val="a4"/>
        <w:keepNext/>
        <w:shd w:val="clear" w:color="auto" w:fill="FFFFFF"/>
        <w:tabs>
          <w:tab w:val="left" w:pos="1134"/>
        </w:tabs>
        <w:ind w:left="0" w:right="-1"/>
        <w:jc w:val="both"/>
      </w:pPr>
    </w:p>
    <w:p w:rsidR="00C47327" w:rsidRDefault="00C47327" w:rsidP="00E928FF">
      <w:pPr>
        <w:pStyle w:val="a4"/>
        <w:keepNext/>
        <w:shd w:val="clear" w:color="auto" w:fill="FFFFFF"/>
        <w:tabs>
          <w:tab w:val="left" w:pos="1134"/>
        </w:tabs>
        <w:ind w:left="0" w:right="-1"/>
        <w:jc w:val="both"/>
      </w:pPr>
    </w:p>
    <w:p w:rsidR="002A69AC" w:rsidRPr="00E928FF" w:rsidRDefault="002A69AC" w:rsidP="00E928FF">
      <w:pPr>
        <w:pStyle w:val="a4"/>
        <w:keepNext/>
        <w:shd w:val="clear" w:color="auto" w:fill="FFFFFF"/>
        <w:tabs>
          <w:tab w:val="left" w:pos="1134"/>
        </w:tabs>
        <w:ind w:left="0" w:right="-1"/>
        <w:jc w:val="both"/>
      </w:pPr>
      <w:r w:rsidRPr="00E928FF">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8D406D" w:rsidRPr="00E928FF" w:rsidRDefault="008D406D" w:rsidP="008D406D">
      <w:pPr>
        <w:ind w:firstLine="709"/>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94346F" w:rsidRPr="00E928FF" w:rsidRDefault="008D406D" w:rsidP="00E928FF">
      <w:pPr>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94346F" w:rsidRPr="00E928FF" w:rsidRDefault="0094346F" w:rsidP="0094346F">
      <w:pPr>
        <w:ind w:firstLine="709"/>
        <w:jc w:val="both"/>
      </w:pPr>
      <w:r w:rsidRPr="00E928FF">
        <w:t xml:space="preserve">Расходы на цели подпрограммы за счет оказания платных услуг  ориентировочно составит </w:t>
      </w:r>
      <w:r w:rsidRPr="00E928FF">
        <w:rPr>
          <w:bCs/>
        </w:rPr>
        <w:t xml:space="preserve">19259,6 </w:t>
      </w:r>
      <w:r w:rsidRPr="00E928FF">
        <w:t>тыс. рублей, в том числе по годам реализации подпрограммы:</w:t>
      </w:r>
    </w:p>
    <w:p w:rsidR="0094346F" w:rsidRPr="00E928FF" w:rsidRDefault="0094346F" w:rsidP="0094346F">
      <w:pPr>
        <w:jc w:val="both"/>
      </w:pPr>
    </w:p>
    <w:tbl>
      <w:tblPr>
        <w:tblW w:w="7395" w:type="dxa"/>
        <w:jc w:val="center"/>
        <w:tblInd w:w="1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7"/>
        <w:gridCol w:w="2429"/>
        <w:gridCol w:w="2429"/>
      </w:tblGrid>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Годы</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МУК «Центр КиТ»</w:t>
            </w:r>
          </w:p>
        </w:tc>
        <w:tc>
          <w:tcPr>
            <w:tcW w:w="2429" w:type="dxa"/>
          </w:tcPr>
          <w:p w:rsidR="0094346F" w:rsidRPr="00E928FF" w:rsidRDefault="0094346F" w:rsidP="0010451C">
            <w:pPr>
              <w:spacing w:before="40" w:after="40"/>
              <w:jc w:val="center"/>
              <w:rPr>
                <w:bCs/>
              </w:rPr>
            </w:pPr>
            <w:r w:rsidRPr="00E928FF">
              <w:rPr>
                <w:bCs/>
              </w:rPr>
              <w:t>МУК «ИКМК»</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2015</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254,0</w:t>
            </w:r>
          </w:p>
        </w:tc>
        <w:tc>
          <w:tcPr>
            <w:tcW w:w="2429" w:type="dxa"/>
          </w:tcPr>
          <w:p w:rsidR="0094346F" w:rsidRPr="00E928FF" w:rsidRDefault="0094346F" w:rsidP="0010451C">
            <w:pPr>
              <w:spacing w:before="40" w:after="40"/>
              <w:jc w:val="center"/>
              <w:rPr>
                <w:bCs/>
              </w:rPr>
            </w:pPr>
            <w:r w:rsidRPr="00E928FF">
              <w:rPr>
                <w:bCs/>
              </w:rPr>
              <w:t>60,0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2016</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1665,0</w:t>
            </w:r>
          </w:p>
        </w:tc>
        <w:tc>
          <w:tcPr>
            <w:tcW w:w="2429" w:type="dxa"/>
          </w:tcPr>
          <w:p w:rsidR="0094346F" w:rsidRPr="00E928FF" w:rsidRDefault="0094346F" w:rsidP="0010451C">
            <w:pPr>
              <w:spacing w:before="40" w:after="40"/>
              <w:jc w:val="center"/>
              <w:rPr>
                <w:bCs/>
              </w:rPr>
            </w:pPr>
            <w:r w:rsidRPr="00E928FF">
              <w:rPr>
                <w:bCs/>
              </w:rPr>
              <w:t>61,0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2017</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1640,0</w:t>
            </w:r>
          </w:p>
        </w:tc>
        <w:tc>
          <w:tcPr>
            <w:tcW w:w="2429" w:type="dxa"/>
          </w:tcPr>
          <w:p w:rsidR="0094346F" w:rsidRPr="00E928FF" w:rsidRDefault="0094346F" w:rsidP="0010451C">
            <w:pPr>
              <w:spacing w:before="40" w:after="40"/>
              <w:jc w:val="center"/>
              <w:rPr>
                <w:bCs/>
              </w:rPr>
            </w:pPr>
            <w:r w:rsidRPr="00E928FF">
              <w:rPr>
                <w:bCs/>
              </w:rPr>
              <w:t>62,0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2018</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1997,8</w:t>
            </w:r>
          </w:p>
        </w:tc>
        <w:tc>
          <w:tcPr>
            <w:tcW w:w="2429" w:type="dxa"/>
          </w:tcPr>
          <w:p w:rsidR="0094346F" w:rsidRPr="00E928FF" w:rsidRDefault="0094346F" w:rsidP="0010451C">
            <w:pPr>
              <w:spacing w:before="40" w:after="40"/>
              <w:jc w:val="center"/>
              <w:rPr>
                <w:bCs/>
              </w:rPr>
            </w:pPr>
            <w:r w:rsidRPr="00E928FF">
              <w:rPr>
                <w:bCs/>
              </w:rPr>
              <w:t>67,8</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2019</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2170,0</w:t>
            </w:r>
          </w:p>
        </w:tc>
        <w:tc>
          <w:tcPr>
            <w:tcW w:w="2429" w:type="dxa"/>
          </w:tcPr>
          <w:p w:rsidR="0094346F" w:rsidRPr="00E928FF" w:rsidRDefault="0094346F" w:rsidP="0010451C">
            <w:pPr>
              <w:spacing w:before="40" w:after="40"/>
              <w:jc w:val="center"/>
              <w:rPr>
                <w:bCs/>
              </w:rPr>
            </w:pPr>
            <w:r w:rsidRPr="00E928FF">
              <w:rPr>
                <w:bCs/>
              </w:rPr>
              <w:t>72,0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2020</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2170,0</w:t>
            </w:r>
          </w:p>
        </w:tc>
        <w:tc>
          <w:tcPr>
            <w:tcW w:w="2429" w:type="dxa"/>
          </w:tcPr>
          <w:p w:rsidR="0094346F" w:rsidRPr="00E928FF" w:rsidRDefault="0094346F" w:rsidP="0010451C">
            <w:pPr>
              <w:spacing w:before="40" w:after="40"/>
              <w:jc w:val="center"/>
              <w:rPr>
                <w:bCs/>
              </w:rPr>
            </w:pPr>
            <w:r w:rsidRPr="00E928FF">
              <w:rPr>
                <w:bCs/>
              </w:rPr>
              <w:t>72,0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2021</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2170,0</w:t>
            </w:r>
          </w:p>
        </w:tc>
        <w:tc>
          <w:tcPr>
            <w:tcW w:w="2429" w:type="dxa"/>
          </w:tcPr>
          <w:p w:rsidR="0094346F" w:rsidRPr="00E928FF" w:rsidRDefault="0094346F" w:rsidP="0010451C">
            <w:pPr>
              <w:spacing w:before="40" w:after="40"/>
              <w:jc w:val="center"/>
              <w:rPr>
                <w:bCs/>
              </w:rPr>
            </w:pPr>
            <w:r w:rsidRPr="00E928FF">
              <w:rPr>
                <w:bCs/>
              </w:rPr>
              <w:t>72,0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2022</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2170,0</w:t>
            </w:r>
          </w:p>
        </w:tc>
        <w:tc>
          <w:tcPr>
            <w:tcW w:w="2429" w:type="dxa"/>
          </w:tcPr>
          <w:p w:rsidR="0094346F" w:rsidRPr="00E928FF" w:rsidRDefault="0094346F" w:rsidP="0010451C">
            <w:pPr>
              <w:spacing w:before="40" w:after="40"/>
              <w:jc w:val="center"/>
              <w:rPr>
                <w:bCs/>
              </w:rPr>
            </w:pPr>
            <w:r w:rsidRPr="00E928FF">
              <w:rPr>
                <w:bCs/>
              </w:rPr>
              <w:t>72,0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2023</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2170,0</w:t>
            </w:r>
          </w:p>
        </w:tc>
        <w:tc>
          <w:tcPr>
            <w:tcW w:w="2429" w:type="dxa"/>
          </w:tcPr>
          <w:p w:rsidR="0094346F" w:rsidRPr="00E928FF" w:rsidRDefault="0094346F" w:rsidP="0010451C">
            <w:pPr>
              <w:spacing w:before="40" w:after="40"/>
              <w:jc w:val="center"/>
              <w:rPr>
                <w:bCs/>
              </w:rPr>
            </w:pPr>
            <w:r w:rsidRPr="00E928FF">
              <w:rPr>
                <w:bCs/>
              </w:rPr>
              <w:t>72,0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2024</w:t>
            </w:r>
          </w:p>
        </w:tc>
        <w:tc>
          <w:tcPr>
            <w:tcW w:w="2429" w:type="dxa"/>
            <w:shd w:val="clear" w:color="auto" w:fill="auto"/>
            <w:vAlign w:val="center"/>
          </w:tcPr>
          <w:p w:rsidR="0094346F" w:rsidRPr="00E928FF" w:rsidRDefault="0094346F" w:rsidP="0010451C">
            <w:pPr>
              <w:spacing w:before="40" w:after="40"/>
              <w:jc w:val="center"/>
              <w:rPr>
                <w:bCs/>
              </w:rPr>
            </w:pPr>
            <w:r w:rsidRPr="00E928FF">
              <w:rPr>
                <w:bCs/>
              </w:rPr>
              <w:t>2170,0</w:t>
            </w:r>
          </w:p>
        </w:tc>
        <w:tc>
          <w:tcPr>
            <w:tcW w:w="2429" w:type="dxa"/>
          </w:tcPr>
          <w:p w:rsidR="0094346F" w:rsidRPr="00E928FF" w:rsidRDefault="0094346F" w:rsidP="0010451C">
            <w:pPr>
              <w:spacing w:before="40" w:after="40"/>
              <w:jc w:val="center"/>
              <w:rPr>
                <w:bCs/>
              </w:rPr>
            </w:pPr>
            <w:r w:rsidRPr="00E928FF">
              <w:rPr>
                <w:bCs/>
              </w:rPr>
              <w:t>72,0</w:t>
            </w:r>
          </w:p>
        </w:tc>
      </w:tr>
      <w:tr w:rsidR="0094346F" w:rsidRPr="00E928FF" w:rsidTr="0010451C">
        <w:trPr>
          <w:trHeight w:val="300"/>
          <w:jc w:val="center"/>
        </w:trPr>
        <w:tc>
          <w:tcPr>
            <w:tcW w:w="2537" w:type="dxa"/>
            <w:shd w:val="clear" w:color="auto" w:fill="auto"/>
            <w:vAlign w:val="center"/>
          </w:tcPr>
          <w:p w:rsidR="0094346F" w:rsidRPr="00E928FF" w:rsidRDefault="0094346F" w:rsidP="0010451C">
            <w:pPr>
              <w:spacing w:before="40" w:after="40"/>
              <w:jc w:val="center"/>
              <w:rPr>
                <w:bCs/>
              </w:rPr>
            </w:pPr>
            <w:r w:rsidRPr="00E928FF">
              <w:rPr>
                <w:bCs/>
              </w:rPr>
              <w:t>2015-2020</w:t>
            </w:r>
          </w:p>
        </w:tc>
        <w:tc>
          <w:tcPr>
            <w:tcW w:w="2429" w:type="dxa"/>
            <w:shd w:val="clear" w:color="auto" w:fill="auto"/>
            <w:vAlign w:val="center"/>
          </w:tcPr>
          <w:p w:rsidR="0094346F" w:rsidRPr="00E928FF" w:rsidRDefault="0094346F" w:rsidP="0010451C">
            <w:pPr>
              <w:spacing w:before="40" w:after="40"/>
              <w:rPr>
                <w:bCs/>
              </w:rPr>
            </w:pPr>
            <w:r w:rsidRPr="00E928FF">
              <w:rPr>
                <w:bCs/>
              </w:rPr>
              <w:t>18576,8</w:t>
            </w:r>
          </w:p>
        </w:tc>
        <w:tc>
          <w:tcPr>
            <w:tcW w:w="2429" w:type="dxa"/>
          </w:tcPr>
          <w:p w:rsidR="0094346F" w:rsidRPr="00E928FF" w:rsidRDefault="0094346F" w:rsidP="0010451C">
            <w:pPr>
              <w:spacing w:before="40" w:after="40"/>
              <w:rPr>
                <w:bCs/>
              </w:rPr>
            </w:pPr>
            <w:r w:rsidRPr="00E928FF">
              <w:rPr>
                <w:bCs/>
              </w:rPr>
              <w:t>682,8</w:t>
            </w:r>
          </w:p>
        </w:tc>
      </w:tr>
    </w:tbl>
    <w:p w:rsidR="0094346F" w:rsidRPr="00E928FF" w:rsidRDefault="0094346F" w:rsidP="0094346F">
      <w:pPr>
        <w:ind w:firstLine="709"/>
        <w:jc w:val="both"/>
      </w:pPr>
    </w:p>
    <w:p w:rsidR="00E5372B" w:rsidRPr="00E928FF" w:rsidRDefault="00E5372B" w:rsidP="00E5372B">
      <w:pPr>
        <w:ind w:firstLine="709"/>
        <w:jc w:val="both"/>
      </w:pPr>
    </w:p>
    <w:p w:rsidR="00E5372B" w:rsidRPr="00E928FF" w:rsidRDefault="00E5372B" w:rsidP="00E5372B">
      <w:pPr>
        <w:ind w:firstLine="709"/>
        <w:jc w:val="both"/>
      </w:pPr>
      <w:r w:rsidRPr="00E928FF">
        <w:t>Оценка расходов за счет оказания платных услуг произведена на основе планируемых доходов от оказания платных услуг согласно плану финансово-хоз</w:t>
      </w:r>
      <w:r w:rsidR="00A73BFE" w:rsidRPr="00E928FF">
        <w:t>яйственной деятельности  на 2018</w:t>
      </w:r>
      <w:r w:rsidRPr="00E928FF">
        <w:t xml:space="preserve"> год с применением  среднегодового индекса инфляции (индекса потребительских цен). </w:t>
      </w:r>
    </w:p>
    <w:p w:rsidR="00E5372B" w:rsidRPr="00E928FF" w:rsidRDefault="00E5372B" w:rsidP="00E5372B">
      <w:pPr>
        <w:ind w:firstLine="709"/>
        <w:jc w:val="both"/>
      </w:pPr>
      <w:r w:rsidRPr="00E928FF">
        <w:lastRenderedPageBreak/>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E5372B" w:rsidRPr="00E928FF" w:rsidRDefault="00E5372B" w:rsidP="00E5372B">
      <w:pPr>
        <w:ind w:firstLine="709"/>
        <w:jc w:val="both"/>
      </w:pPr>
      <w:r w:rsidRPr="00E928FF">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E928FF" w:rsidRDefault="00E5372B" w:rsidP="00E5372B">
      <w:pPr>
        <w:shd w:val="clear" w:color="auto" w:fill="FFFFFF"/>
        <w:tabs>
          <w:tab w:val="left" w:pos="1276"/>
        </w:tabs>
        <w:spacing w:before="360" w:after="240"/>
        <w:ind w:left="709" w:right="624"/>
        <w:jc w:val="center"/>
        <w:rPr>
          <w:b/>
        </w:rPr>
      </w:pPr>
      <w:r w:rsidRPr="00E928FF">
        <w:rPr>
          <w:b/>
        </w:rPr>
        <w:t>2.10. Риски и меры по управлению рисками</w:t>
      </w:r>
    </w:p>
    <w:p w:rsidR="00E5372B" w:rsidRPr="00E928FF" w:rsidRDefault="00E5372B" w:rsidP="00E5372B">
      <w:pPr>
        <w:shd w:val="clear" w:color="auto" w:fill="FFFFFF"/>
        <w:ind w:right="-2" w:firstLine="709"/>
        <w:jc w:val="both"/>
      </w:pPr>
      <w:r w:rsidRPr="00E928FF">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средств в ходе реализации мероприятий подпрограммы. Для управления риском:</w:t>
      </w:r>
    </w:p>
    <w:p w:rsidR="00E5372B" w:rsidRPr="00E928FF" w:rsidRDefault="00E5372B" w:rsidP="0037030B">
      <w:pPr>
        <w:pStyle w:val="a4"/>
        <w:numPr>
          <w:ilvl w:val="0"/>
          <w:numId w:val="3"/>
        </w:numPr>
        <w:shd w:val="clear" w:color="auto" w:fill="FFFFFF"/>
        <w:tabs>
          <w:tab w:val="left" w:pos="993"/>
        </w:tabs>
        <w:spacing w:line="240" w:lineRule="auto"/>
        <w:ind w:left="0" w:right="-2" w:firstLine="709"/>
        <w:jc w:val="both"/>
      </w:pPr>
      <w:r w:rsidRPr="00E928FF">
        <w:t>требуемые объемы бюджетного финансирования обосновываются в рамках бюджетного цикла;</w:t>
      </w:r>
    </w:p>
    <w:p w:rsidR="00E5372B" w:rsidRPr="00E928FF" w:rsidRDefault="00E5372B" w:rsidP="0037030B">
      <w:pPr>
        <w:pStyle w:val="a4"/>
        <w:numPr>
          <w:ilvl w:val="0"/>
          <w:numId w:val="3"/>
        </w:numPr>
        <w:shd w:val="clear" w:color="auto" w:fill="FFFFFF"/>
        <w:tabs>
          <w:tab w:val="left" w:pos="993"/>
        </w:tabs>
        <w:spacing w:line="240" w:lineRule="auto"/>
        <w:ind w:left="0" w:right="-2" w:firstLine="709"/>
        <w:jc w:val="both"/>
      </w:pPr>
      <w:r w:rsidRPr="00E928FF">
        <w:t xml:space="preserve">применяется механизм финансирования Центра   и ИКМК путем выделения субсидии на выполнение муниципального задания на оказание муниципальных услуг (работ). В муниципальном задании формулируются целевые показатели объема и качества оказания муниципальных услуг, результаты работ, осуществляется контроль за их выполнением. </w:t>
      </w:r>
    </w:p>
    <w:p w:rsidR="00E5372B" w:rsidRPr="00E928FF" w:rsidRDefault="00E5372B" w:rsidP="00E5372B">
      <w:pPr>
        <w:shd w:val="clear" w:color="auto" w:fill="FFFFFF"/>
        <w:ind w:firstLine="709"/>
        <w:jc w:val="both"/>
      </w:pPr>
      <w:r w:rsidRPr="00E928FF">
        <w:t xml:space="preserve">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культуры</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E5372B">
      <w:pPr>
        <w:shd w:val="clear" w:color="auto" w:fill="FFFFFF"/>
        <w:ind w:firstLine="709"/>
        <w:jc w:val="both"/>
      </w:pPr>
      <w:r w:rsidRPr="00E928FF">
        <w:t>Решение вопросов, связанных с капитальным строительством и реконструкцией объектов культуры в Глазовском районе, будет осуществляться во взаимодействии с органами государственной власти Удмуртской Республики.</w:t>
      </w:r>
    </w:p>
    <w:p w:rsidR="00E5372B" w:rsidRPr="00E928FF" w:rsidRDefault="00E5372B" w:rsidP="00E5372B">
      <w:pPr>
        <w:shd w:val="clear" w:color="auto" w:fill="FFFFFF"/>
        <w:ind w:firstLine="709"/>
        <w:jc w:val="both"/>
      </w:pPr>
      <w:r w:rsidRPr="00E928FF">
        <w:t xml:space="preserve">Организационные риски связаны с необходимостью координации большого количества участников в процессе проведения массовых культурно-зрелищных мероприятий. </w:t>
      </w:r>
    </w:p>
    <w:p w:rsidR="00E5372B" w:rsidRPr="00E928FF" w:rsidRDefault="00E5372B" w:rsidP="00E5372B">
      <w:pPr>
        <w:shd w:val="clear" w:color="auto" w:fill="FFFFFF"/>
        <w:ind w:right="-2" w:firstLine="709"/>
        <w:jc w:val="both"/>
      </w:pPr>
      <w:r w:rsidRPr="00E928FF">
        <w:t>В качестве мер управления организационными рисками будут использоваться:</w:t>
      </w:r>
    </w:p>
    <w:p w:rsidR="00E5372B" w:rsidRPr="00E928FF" w:rsidRDefault="00E5372B" w:rsidP="0037030B">
      <w:pPr>
        <w:pStyle w:val="a4"/>
        <w:numPr>
          <w:ilvl w:val="0"/>
          <w:numId w:val="5"/>
        </w:numPr>
        <w:shd w:val="clear" w:color="auto" w:fill="FFFFFF"/>
        <w:tabs>
          <w:tab w:val="left" w:pos="1134"/>
        </w:tabs>
        <w:spacing w:line="240" w:lineRule="auto"/>
        <w:ind w:left="0" w:firstLine="709"/>
        <w:jc w:val="both"/>
      </w:pPr>
      <w:r w:rsidRPr="00E928FF">
        <w:t>составление планов работ, закрепление ответственности за выполнение мероприятий за конкретными исполнителями;</w:t>
      </w:r>
    </w:p>
    <w:p w:rsidR="00E5372B" w:rsidRPr="00E928FF" w:rsidRDefault="00E5372B" w:rsidP="0037030B">
      <w:pPr>
        <w:pStyle w:val="a4"/>
        <w:numPr>
          <w:ilvl w:val="0"/>
          <w:numId w:val="5"/>
        </w:numPr>
        <w:shd w:val="clear" w:color="auto" w:fill="FFFFFF"/>
        <w:tabs>
          <w:tab w:val="left" w:pos="1134"/>
        </w:tabs>
        <w:spacing w:line="240" w:lineRule="auto"/>
        <w:ind w:left="0" w:firstLine="709"/>
        <w:jc w:val="both"/>
      </w:pPr>
      <w:r w:rsidRPr="00E928FF">
        <w:t>закрепление персональной ответственности за достижение  целевых показателей (индикаторов) муниципальной подпрограммы за руководителями и специалистами Администрации муниципального образования «Глазовский район»;</w:t>
      </w:r>
    </w:p>
    <w:p w:rsidR="00E5372B" w:rsidRPr="00E928FF" w:rsidRDefault="00E5372B" w:rsidP="0037030B">
      <w:pPr>
        <w:pStyle w:val="a4"/>
        <w:numPr>
          <w:ilvl w:val="0"/>
          <w:numId w:val="5"/>
        </w:numPr>
        <w:shd w:val="clear" w:color="auto" w:fill="FFFFFF"/>
        <w:tabs>
          <w:tab w:val="left" w:pos="1134"/>
        </w:tabs>
        <w:spacing w:line="240" w:lineRule="auto"/>
        <w:ind w:left="0" w:right="-2" w:firstLine="709"/>
        <w:jc w:val="both"/>
      </w:pPr>
      <w:r w:rsidRPr="00E928FF">
        <w:t>механизм стимулирования руководителей и работников Центра и ИКМК, предполагающий установление зависимости заработной платы от полученных результатов. Данное направление работ предполагает заключение трудовых контрактов с  руководителями и работниками Центра и ИКМК, в которых заработная плата определяется с учетом результатов их профессиональной служебной деятельности.</w:t>
      </w:r>
    </w:p>
    <w:p w:rsidR="00E5372B" w:rsidRPr="00E928FF" w:rsidRDefault="00E5372B" w:rsidP="00E5372B">
      <w:pPr>
        <w:shd w:val="clear" w:color="auto" w:fill="FFFFFF"/>
        <w:ind w:right="-2" w:firstLine="709"/>
        <w:jc w:val="both"/>
      </w:pPr>
      <w:r w:rsidRPr="00E928FF">
        <w:t xml:space="preserve">Кадровые риски связаны с недостаточной квалификацией сотрудников для внедрения новых форм и методов работы. Для минимизации рисков будут проводиться обучающие мероприятия, повышение квалификации работников. </w:t>
      </w:r>
    </w:p>
    <w:p w:rsidR="00E5372B" w:rsidRPr="00E928FF" w:rsidRDefault="00E5372B" w:rsidP="00E5372B">
      <w:pPr>
        <w:shd w:val="clear" w:color="auto" w:fill="FFFFFF"/>
        <w:tabs>
          <w:tab w:val="left" w:pos="1276"/>
        </w:tabs>
        <w:spacing w:before="360" w:after="240"/>
        <w:ind w:left="709" w:right="624"/>
        <w:jc w:val="center"/>
        <w:rPr>
          <w:b/>
        </w:rPr>
      </w:pPr>
      <w:r w:rsidRPr="00E928FF">
        <w:rPr>
          <w:b/>
        </w:rPr>
        <w:t xml:space="preserve">2.11. Конечные результаты и оценка эффективности </w:t>
      </w:r>
    </w:p>
    <w:p w:rsidR="00E5372B" w:rsidRPr="00E928FF" w:rsidRDefault="00E5372B" w:rsidP="00E5372B">
      <w:pPr>
        <w:autoSpaceDE w:val="0"/>
        <w:autoSpaceDN w:val="0"/>
        <w:adjustRightInd w:val="0"/>
        <w:ind w:firstLine="709"/>
        <w:jc w:val="both"/>
      </w:pPr>
      <w:r w:rsidRPr="00E928FF">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E5372B" w:rsidRPr="00E928FF" w:rsidRDefault="00E5372B" w:rsidP="00E5372B">
      <w:pPr>
        <w:autoSpaceDE w:val="0"/>
        <w:autoSpaceDN w:val="0"/>
        <w:adjustRightInd w:val="0"/>
        <w:ind w:firstLine="709"/>
        <w:jc w:val="both"/>
      </w:pPr>
      <w:r w:rsidRPr="00E928FF">
        <w:lastRenderedPageBreak/>
        <w:t xml:space="preserve">Для оценки результатов определены целевые показатели (индикаторы) подпрограммы, значения которых на конец </w:t>
      </w:r>
      <w:r w:rsidR="004F4CA0" w:rsidRPr="00E928FF">
        <w:t>реализации  подпрограммы (к 2024</w:t>
      </w:r>
      <w:r w:rsidRPr="00E928FF">
        <w:t xml:space="preserve"> году) достигнут следующих значений: </w:t>
      </w:r>
    </w:p>
    <w:p w:rsidR="00D4720F" w:rsidRPr="00E928FF" w:rsidRDefault="00D4720F" w:rsidP="00D4720F">
      <w:pPr>
        <w:autoSpaceDE w:val="0"/>
        <w:autoSpaceDN w:val="0"/>
        <w:adjustRightInd w:val="0"/>
        <w:spacing w:before="40" w:after="40" w:line="240" w:lineRule="auto"/>
        <w:jc w:val="both"/>
      </w:pPr>
      <w:r w:rsidRPr="00E928FF">
        <w:t>Конечным результатом реализации подпрограммы является 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p w:rsidR="00D4720F" w:rsidRPr="00E928FF" w:rsidRDefault="00D4720F" w:rsidP="00D4720F">
      <w:pPr>
        <w:autoSpaceDE w:val="0"/>
        <w:autoSpaceDN w:val="0"/>
        <w:adjustRightInd w:val="0"/>
        <w:spacing w:before="40" w:after="40" w:line="240" w:lineRule="auto"/>
        <w:jc w:val="both"/>
      </w:pPr>
      <w:r w:rsidRPr="00E928FF">
        <w:t>Для оценки результатов определены целевые показатели (индикаторы) подпрограммы, значения которых на конец реализации  подпрограммы (к 2018 г) достигнут следующих значений:</w:t>
      </w:r>
    </w:p>
    <w:p w:rsidR="00D4720F" w:rsidRPr="00E928FF" w:rsidRDefault="00D4720F" w:rsidP="00D4720F">
      <w:pPr>
        <w:spacing w:line="240" w:lineRule="auto"/>
        <w:jc w:val="both"/>
      </w:pPr>
      <w:r w:rsidRPr="00E928FF">
        <w:t>1. Уровень фактической обеспеченности клубами и учреждениями клубного типа от нормативной потребности, 129%.</w:t>
      </w:r>
    </w:p>
    <w:p w:rsidR="00D4720F" w:rsidRPr="00E928FF" w:rsidRDefault="00D4720F" w:rsidP="00D4720F">
      <w:pPr>
        <w:spacing w:line="240" w:lineRule="auto"/>
        <w:jc w:val="both"/>
      </w:pPr>
      <w:r w:rsidRPr="00E928FF">
        <w:t>2. Увеличение численности участников культурно-досуговых мероприятий до 7,2 процента.</w:t>
      </w:r>
    </w:p>
    <w:p w:rsidR="00D4720F" w:rsidRPr="00E928FF" w:rsidRDefault="00D4720F" w:rsidP="00D4720F">
      <w:pPr>
        <w:tabs>
          <w:tab w:val="left" w:pos="-55"/>
        </w:tabs>
        <w:spacing w:before="40" w:after="40" w:line="240" w:lineRule="auto"/>
        <w:jc w:val="both"/>
      </w:pPr>
      <w:r w:rsidRPr="00E928FF">
        <w:t>3.  Среднее число участников клубных формирований в расчете на 1000 человек населения, составит  169 человек.</w:t>
      </w:r>
    </w:p>
    <w:p w:rsidR="00D4720F" w:rsidRPr="00E928FF" w:rsidRDefault="00D4720F" w:rsidP="00D4720F">
      <w:pPr>
        <w:tabs>
          <w:tab w:val="left" w:pos="-55"/>
        </w:tabs>
        <w:spacing w:before="40" w:after="40" w:line="240" w:lineRule="auto"/>
        <w:jc w:val="both"/>
      </w:pPr>
      <w:r w:rsidRPr="00E928FF">
        <w:t>4. Среднее число детей в возрасте до 14 лет - участников клубных формирований, в расчете на 1000 детей в возрасте до 14 лет составит 354 человека.</w:t>
      </w:r>
    </w:p>
    <w:p w:rsidR="00D4720F" w:rsidRPr="00E928FF" w:rsidRDefault="00D4720F" w:rsidP="00D4720F">
      <w:pPr>
        <w:spacing w:line="240" w:lineRule="auto"/>
        <w:jc w:val="both"/>
      </w:pPr>
      <w:r w:rsidRPr="00E928FF">
        <w:t xml:space="preserve"> 5. Удельный вес населения, участвующего в платных культурно-досуговых мероприятиях, проводимых муниципальными учреждениями культуры  составит 264 процентов. </w:t>
      </w:r>
    </w:p>
    <w:p w:rsidR="00D4720F" w:rsidRPr="00E928FF" w:rsidRDefault="00D4720F" w:rsidP="00D4720F">
      <w:pPr>
        <w:spacing w:line="240" w:lineRule="auto"/>
        <w:jc w:val="both"/>
      </w:pPr>
      <w:r w:rsidRPr="00E928FF">
        <w:t>6. 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 составит 13 процентов.</w:t>
      </w:r>
    </w:p>
    <w:p w:rsidR="00D4720F" w:rsidRPr="00E928FF" w:rsidRDefault="00D4720F" w:rsidP="00D4720F">
      <w:pPr>
        <w:spacing w:line="240" w:lineRule="auto"/>
        <w:jc w:val="both"/>
      </w:pPr>
      <w:r w:rsidRPr="00E928FF">
        <w:t>7. Увеличение доли представленных (во всех формах) зрителю музейных предметов в общем количестве музейных предметов основного фонда до 34 процентов.</w:t>
      </w:r>
    </w:p>
    <w:p w:rsidR="00D4720F" w:rsidRPr="00E928FF" w:rsidRDefault="00D4720F" w:rsidP="00D4720F">
      <w:pPr>
        <w:spacing w:line="240" w:lineRule="auto"/>
        <w:jc w:val="both"/>
      </w:pPr>
      <w:r w:rsidRPr="00E928FF">
        <w:t>8. Увеличение посещаемости музейных учреждений,  посещений на 1 жителя в год до 0,79 посещений.</w:t>
      </w:r>
    </w:p>
    <w:p w:rsidR="00D4720F" w:rsidRPr="00E928FF" w:rsidRDefault="00D4720F" w:rsidP="00D4720F">
      <w:pPr>
        <w:spacing w:line="240" w:lineRule="auto"/>
        <w:jc w:val="both"/>
      </w:pPr>
      <w:r w:rsidRPr="00E928FF">
        <w:t>9. Увеличение объёма передвижного фонда  музеев для экспонирования произведений культуры и искусства в музеях и галереях муниципальных образований в Удмуртской Республике до 130 единиц.</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 xml:space="preserve">10. Увеличение количества виртуальных музеев, созданных при поддержке бюджета Удмуртской Республики, до </w:t>
      </w:r>
      <w:r w:rsidRPr="00E928FF">
        <w:t xml:space="preserve">1 </w:t>
      </w:r>
      <w:r w:rsidRPr="00E928FF">
        <w:rPr>
          <w:rFonts w:eastAsia="HiddenHorzOCR"/>
        </w:rPr>
        <w:t>единицы.</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 xml:space="preserve">11.Увеличение количества выставочных проектов, процентов по отношению к </w:t>
      </w:r>
      <w:r w:rsidRPr="00E928FF">
        <w:t xml:space="preserve">2012 </w:t>
      </w:r>
      <w:r w:rsidRPr="00E928FF">
        <w:rPr>
          <w:rFonts w:eastAsia="HiddenHorzOCR"/>
        </w:rPr>
        <w:t xml:space="preserve">году, до </w:t>
      </w:r>
      <w:r w:rsidRPr="00E928FF">
        <w:t xml:space="preserve">100  </w:t>
      </w:r>
      <w:r w:rsidRPr="00E928FF">
        <w:rPr>
          <w:rFonts w:eastAsia="HiddenHorzOCR"/>
        </w:rPr>
        <w:t>процентов.</w:t>
      </w:r>
    </w:p>
    <w:p w:rsidR="00D4720F" w:rsidRPr="00E928FF" w:rsidRDefault="00D4720F" w:rsidP="00D4720F">
      <w:pPr>
        <w:autoSpaceDE w:val="0"/>
        <w:autoSpaceDN w:val="0"/>
        <w:adjustRightInd w:val="0"/>
        <w:spacing w:line="240" w:lineRule="auto"/>
        <w:jc w:val="both"/>
        <w:rPr>
          <w:rFonts w:eastAsia="HiddenHorzOCR"/>
        </w:rPr>
      </w:pPr>
      <w:r w:rsidRPr="00E928FF">
        <w:rPr>
          <w:rFonts w:eastAsia="HiddenHorzOCR"/>
        </w:rPr>
        <w:t>12.</w:t>
      </w:r>
      <w:r w:rsidRPr="00E928FF">
        <w:t>К</w:t>
      </w:r>
      <w:r w:rsidRPr="00E928FF">
        <w:rPr>
          <w:rFonts w:eastAsia="HiddenHorzOCR"/>
        </w:rPr>
        <w:t xml:space="preserve">оличество экскурсий, мероприятий составит </w:t>
      </w:r>
      <w:r w:rsidRPr="00E928FF">
        <w:t xml:space="preserve">390 </w:t>
      </w:r>
      <w:r w:rsidRPr="00E928FF">
        <w:rPr>
          <w:rFonts w:eastAsia="HiddenHorzOCR"/>
        </w:rPr>
        <w:t xml:space="preserve"> единиц.</w:t>
      </w:r>
    </w:p>
    <w:p w:rsidR="00D4720F" w:rsidRPr="00E928FF" w:rsidRDefault="00D4720F" w:rsidP="00D4720F">
      <w:pPr>
        <w:spacing w:line="240" w:lineRule="auto"/>
        <w:jc w:val="both"/>
      </w:pPr>
      <w:r w:rsidRPr="00E928FF">
        <w:t>13. Уровень удовлетворенности населения качеством и доступностью муниципальных услуг в сфере культуры 90%.</w:t>
      </w:r>
    </w:p>
    <w:p w:rsidR="00D4720F" w:rsidRPr="00E928FF" w:rsidRDefault="00D4720F" w:rsidP="00D4720F">
      <w:pPr>
        <w:spacing w:line="240" w:lineRule="auto"/>
        <w:rPr>
          <w:b/>
        </w:rPr>
      </w:pPr>
      <w:r w:rsidRPr="00E928FF">
        <w:rPr>
          <w:b/>
        </w:rPr>
        <w:t>2019-2024</w:t>
      </w:r>
    </w:p>
    <w:p w:rsidR="00FF60AB" w:rsidRPr="00E928FF" w:rsidRDefault="00FF60AB" w:rsidP="00FF60AB">
      <w:pPr>
        <w:spacing w:line="240" w:lineRule="auto"/>
      </w:pPr>
      <w:r>
        <w:rPr>
          <w:b/>
        </w:rPr>
        <w:t xml:space="preserve">1) </w:t>
      </w:r>
      <w:r w:rsidRPr="00E928FF">
        <w:t xml:space="preserve">Уровень фактической обеспеченности клубами и учреждениями клубного </w:t>
      </w:r>
      <w:r>
        <w:t>типа от нормативной потребности-96,9</w:t>
      </w:r>
      <w:r w:rsidRPr="00E928FF">
        <w:t xml:space="preserve"> процентов.</w:t>
      </w:r>
    </w:p>
    <w:p w:rsidR="00FF60AB" w:rsidRPr="00E928FF" w:rsidRDefault="00FF60AB" w:rsidP="00FF60AB">
      <w:pPr>
        <w:tabs>
          <w:tab w:val="left" w:pos="-55"/>
        </w:tabs>
        <w:spacing w:before="40" w:after="40" w:line="240" w:lineRule="auto"/>
      </w:pPr>
      <w:r>
        <w:rPr>
          <w:b/>
        </w:rPr>
        <w:t xml:space="preserve">2) </w:t>
      </w:r>
      <w:r w:rsidRPr="00E928FF">
        <w:t>Среднее число участников клубных формирований в расчете на 1000 человек населения,</w:t>
      </w:r>
      <w:r>
        <w:t>184,5</w:t>
      </w:r>
      <w:r w:rsidRPr="00E928FF">
        <w:t xml:space="preserve"> человек.</w:t>
      </w:r>
    </w:p>
    <w:p w:rsidR="00FF60AB" w:rsidRPr="00E928FF" w:rsidRDefault="00FF60AB" w:rsidP="00FF60AB">
      <w:pPr>
        <w:spacing w:line="240" w:lineRule="auto"/>
      </w:pPr>
      <w:r>
        <w:rPr>
          <w:b/>
        </w:rPr>
        <w:t xml:space="preserve">3) </w:t>
      </w:r>
      <w:r w:rsidRPr="00E928FF">
        <w:t xml:space="preserve">Удельный вес населения, участвующего в платных культурно-досуговых мероприятиях, проводимых муниципальными учреждениями культуры, </w:t>
      </w:r>
      <w:r>
        <w:t xml:space="preserve">-320 </w:t>
      </w:r>
      <w:r w:rsidRPr="00E928FF">
        <w:t xml:space="preserve">процентов. </w:t>
      </w:r>
    </w:p>
    <w:p w:rsidR="00FF60AB" w:rsidRDefault="00FF60AB" w:rsidP="00FF60AB">
      <w:pPr>
        <w:spacing w:line="240" w:lineRule="auto"/>
      </w:pPr>
      <w:r>
        <w:t>4)</w:t>
      </w:r>
      <w:r w:rsidRPr="00E928FF">
        <w:t>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учреждений культуры клубного типа Глазовского района,</w:t>
      </w:r>
      <w:r>
        <w:t>13 %</w:t>
      </w:r>
      <w:r w:rsidRPr="00E928FF">
        <w:t>.</w:t>
      </w:r>
    </w:p>
    <w:p w:rsidR="00FF60AB" w:rsidRPr="00FF60AB" w:rsidRDefault="00FF60AB" w:rsidP="00FF60AB">
      <w:pPr>
        <w:tabs>
          <w:tab w:val="left" w:pos="1134"/>
        </w:tabs>
        <w:autoSpaceDE w:val="0"/>
        <w:autoSpaceDN w:val="0"/>
        <w:adjustRightInd w:val="0"/>
        <w:contextualSpacing/>
        <w:jc w:val="both"/>
        <w:rPr>
          <w:rFonts w:cs="Times New Roman"/>
          <w:bCs/>
          <w:szCs w:val="24"/>
        </w:rPr>
      </w:pPr>
      <w:r>
        <w:rPr>
          <w:rFonts w:cs="Times New Roman"/>
          <w:bCs/>
          <w:szCs w:val="24"/>
        </w:rPr>
        <w:t xml:space="preserve">5) </w:t>
      </w:r>
      <w:r w:rsidRPr="00E928FF">
        <w:rPr>
          <w:rFonts w:cs="Times New Roman"/>
          <w:bCs/>
          <w:szCs w:val="24"/>
        </w:rPr>
        <w:t>Уровень удовлетворенности населения качеством и доступностью муниципальных услуг в сфере культуры</w:t>
      </w:r>
      <w:r>
        <w:rPr>
          <w:rFonts w:cs="Times New Roman"/>
          <w:bCs/>
          <w:szCs w:val="24"/>
        </w:rPr>
        <w:t xml:space="preserve"> -90%</w:t>
      </w:r>
    </w:p>
    <w:p w:rsidR="00FF60AB" w:rsidRPr="00E928FF" w:rsidRDefault="00FF60AB" w:rsidP="00FF60AB">
      <w:pPr>
        <w:spacing w:line="240" w:lineRule="auto"/>
      </w:pPr>
      <w:r>
        <w:t>6)</w:t>
      </w:r>
      <w:r w:rsidRPr="00E928FF">
        <w:t xml:space="preserve">  Количество посещений культурно-массовых мероприятий клубов  и домов культуры, </w:t>
      </w:r>
      <w:r>
        <w:t xml:space="preserve">283000 </w:t>
      </w:r>
      <w:r w:rsidRPr="00E928FF">
        <w:t xml:space="preserve">тыс. чел., </w:t>
      </w:r>
    </w:p>
    <w:p w:rsidR="00FF60AB" w:rsidRDefault="00FF60AB" w:rsidP="00FF60AB">
      <w:pPr>
        <w:spacing w:line="240" w:lineRule="auto"/>
      </w:pPr>
      <w:r>
        <w:lastRenderedPageBreak/>
        <w:t xml:space="preserve">7) </w:t>
      </w:r>
      <w:r w:rsidRPr="00E928FF">
        <w:t xml:space="preserve">Количество участников клубных формирований., </w:t>
      </w:r>
      <w:r>
        <w:t>2950</w:t>
      </w:r>
      <w:r w:rsidRPr="00E928FF">
        <w:t xml:space="preserve">т.ч.,  </w:t>
      </w:r>
    </w:p>
    <w:p w:rsidR="00FF60AB" w:rsidRPr="00E928FF" w:rsidRDefault="00FF60AB" w:rsidP="00FF60AB">
      <w:pPr>
        <w:spacing w:line="240" w:lineRule="auto"/>
      </w:pPr>
      <w:r>
        <w:t xml:space="preserve">8) </w:t>
      </w:r>
      <w:r w:rsidRPr="00E928FF">
        <w:t xml:space="preserve">Количество посещений музеев, </w:t>
      </w:r>
      <w:r>
        <w:t>15497</w:t>
      </w:r>
      <w:r w:rsidRPr="00E928FF">
        <w:t>тыс.чел.,</w:t>
      </w:r>
    </w:p>
    <w:p w:rsidR="00FF60AB" w:rsidRPr="00E928FF" w:rsidRDefault="00FF60AB" w:rsidP="00FF60AB">
      <w:pPr>
        <w:spacing w:line="240" w:lineRule="auto"/>
      </w:pPr>
      <w:r>
        <w:rPr>
          <w:szCs w:val="24"/>
        </w:rPr>
        <w:t>9)</w:t>
      </w:r>
      <w:r w:rsidRPr="00E928FF">
        <w:rPr>
          <w:szCs w:val="24"/>
        </w:rPr>
        <w:t xml:space="preserve"> Охват населения услугами автоклубов, </w:t>
      </w:r>
      <w:r>
        <w:rPr>
          <w:szCs w:val="24"/>
        </w:rPr>
        <w:t xml:space="preserve">8850 </w:t>
      </w:r>
      <w:r w:rsidRPr="00E928FF">
        <w:rPr>
          <w:szCs w:val="24"/>
        </w:rPr>
        <w:t>тыс. чел.</w:t>
      </w:r>
    </w:p>
    <w:p w:rsidR="00D4720F" w:rsidRPr="00E928FF" w:rsidRDefault="00D4720F" w:rsidP="00FF60AB">
      <w:pPr>
        <w:spacing w:line="240" w:lineRule="auto"/>
        <w:rPr>
          <w:szCs w:val="24"/>
        </w:rPr>
      </w:pPr>
    </w:p>
    <w:p w:rsidR="00286E36" w:rsidRPr="00E928FF" w:rsidRDefault="00286E36" w:rsidP="00E5372B">
      <w:pPr>
        <w:autoSpaceDE w:val="0"/>
        <w:autoSpaceDN w:val="0"/>
        <w:adjustRightInd w:val="0"/>
        <w:jc w:val="both"/>
      </w:pPr>
    </w:p>
    <w:p w:rsidR="00E5372B" w:rsidRPr="00E928FF" w:rsidRDefault="00E5372B" w:rsidP="00E5372B">
      <w:pPr>
        <w:keepNext/>
        <w:spacing w:before="360" w:after="120"/>
        <w:ind w:left="709" w:right="706"/>
        <w:jc w:val="center"/>
        <w:rPr>
          <w:b/>
        </w:rPr>
      </w:pPr>
      <w:r w:rsidRPr="00E928FF">
        <w:rPr>
          <w:b/>
        </w:rPr>
        <w:lastRenderedPageBreak/>
        <w:t>3.3. Подпрограмма «Развитие местного народного творчества»</w:t>
      </w:r>
    </w:p>
    <w:p w:rsidR="00E5372B" w:rsidRPr="00E928FF" w:rsidRDefault="00E5372B" w:rsidP="00E5372B">
      <w:pPr>
        <w:keepNext/>
        <w:autoSpaceDE w:val="0"/>
        <w:autoSpaceDN w:val="0"/>
        <w:adjustRightInd w:val="0"/>
        <w:spacing w:before="360" w:after="240"/>
        <w:ind w:right="-85"/>
        <w:jc w:val="center"/>
        <w:rPr>
          <w:b/>
          <w:bCs/>
        </w:rPr>
      </w:pPr>
      <w:r w:rsidRPr="00E928FF">
        <w:rPr>
          <w:b/>
          <w:bCs/>
        </w:rPr>
        <w:t>Паспорт подпрограммы</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88"/>
        <w:gridCol w:w="7740"/>
      </w:tblGrid>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Наименование подпрограммы</w:t>
            </w:r>
          </w:p>
        </w:tc>
        <w:tc>
          <w:tcPr>
            <w:tcW w:w="7740" w:type="dxa"/>
          </w:tcPr>
          <w:p w:rsidR="00E5372B" w:rsidRPr="00E928FF" w:rsidRDefault="00E5372B" w:rsidP="00E5372B">
            <w:pPr>
              <w:keepNext/>
              <w:autoSpaceDE w:val="0"/>
              <w:autoSpaceDN w:val="0"/>
              <w:adjustRightInd w:val="0"/>
              <w:spacing w:before="60" w:after="60"/>
            </w:pPr>
            <w:r w:rsidRPr="00E928FF">
              <w:t>Развитие местного народного творчества</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Координатор</w:t>
            </w:r>
          </w:p>
        </w:tc>
        <w:tc>
          <w:tcPr>
            <w:tcW w:w="7740" w:type="dxa"/>
          </w:tcPr>
          <w:p w:rsidR="00E5372B" w:rsidRPr="00E928FF" w:rsidRDefault="00E5372B" w:rsidP="00E5372B">
            <w:pPr>
              <w:keepNext/>
              <w:autoSpaceDE w:val="0"/>
              <w:autoSpaceDN w:val="0"/>
              <w:adjustRightInd w:val="0"/>
              <w:spacing w:before="60" w:after="60"/>
            </w:pPr>
            <w:r w:rsidRPr="00E928FF">
              <w:t>Заместитель Главы администрации муниципального образования «Глазовский район» по социальным вопросам</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Ответственный исполнитель </w:t>
            </w:r>
          </w:p>
        </w:tc>
        <w:tc>
          <w:tcPr>
            <w:tcW w:w="7740" w:type="dxa"/>
          </w:tcPr>
          <w:p w:rsidR="00E5372B" w:rsidRPr="00E928FF" w:rsidRDefault="00E5372B" w:rsidP="00E5372B">
            <w:pPr>
              <w:keepNext/>
              <w:autoSpaceDE w:val="0"/>
              <w:autoSpaceDN w:val="0"/>
              <w:adjustRightInd w:val="0"/>
              <w:spacing w:before="60" w:after="60"/>
            </w:pPr>
            <w:r w:rsidRPr="00E928FF">
              <w:t>Отдел культуры и молодежной политики Администрации муниципального образования «Глазовский район» (Отдел культуры и молодежной политики)</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Соисполнители </w:t>
            </w:r>
          </w:p>
        </w:tc>
        <w:tc>
          <w:tcPr>
            <w:tcW w:w="7740" w:type="dxa"/>
          </w:tcPr>
          <w:p w:rsidR="00E5372B" w:rsidRPr="00E928FF" w:rsidRDefault="00E5372B" w:rsidP="00E5372B">
            <w:pPr>
              <w:autoSpaceDE w:val="0"/>
              <w:autoSpaceDN w:val="0"/>
              <w:adjustRightInd w:val="0"/>
              <w:spacing w:before="40" w:after="40"/>
            </w:pPr>
            <w:r w:rsidRPr="00E928FF">
              <w:t xml:space="preserve">Администрация муниципального образования «Глазовский район» (Администрация Глазовского района), в т.ч. управление образования Администрации муниципального образования «Глазовский район» </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Цели </w:t>
            </w:r>
          </w:p>
        </w:tc>
        <w:tc>
          <w:tcPr>
            <w:tcW w:w="7740" w:type="dxa"/>
          </w:tcPr>
          <w:p w:rsidR="00E5372B" w:rsidRPr="00E928FF" w:rsidRDefault="00E5372B" w:rsidP="00E5372B">
            <w:pPr>
              <w:keepNext/>
              <w:autoSpaceDE w:val="0"/>
              <w:autoSpaceDN w:val="0"/>
              <w:adjustRightInd w:val="0"/>
              <w:spacing w:before="60" w:after="60"/>
              <w:rPr>
                <w:bCs/>
              </w:rPr>
            </w:pPr>
            <w:r w:rsidRPr="00E928FF">
              <w:t>-Сохранение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Задачи </w:t>
            </w:r>
          </w:p>
        </w:tc>
        <w:tc>
          <w:tcPr>
            <w:tcW w:w="7740" w:type="dxa"/>
          </w:tcPr>
          <w:p w:rsidR="00E5372B" w:rsidRPr="00E928FF" w:rsidRDefault="00A917F4" w:rsidP="00E5372B">
            <w:pPr>
              <w:tabs>
                <w:tab w:val="left" w:pos="330"/>
              </w:tabs>
              <w:autoSpaceDE w:val="0"/>
              <w:autoSpaceDN w:val="0"/>
              <w:adjustRightInd w:val="0"/>
              <w:spacing w:before="60" w:after="60"/>
            </w:pPr>
            <w:r w:rsidRPr="00E928FF">
              <w:t>-</w:t>
            </w:r>
            <w:r w:rsidR="00E5372B" w:rsidRPr="00E928FF">
              <w:t xml:space="preserve"> 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E928FF" w:rsidRDefault="00A917F4" w:rsidP="00E5372B">
            <w:pPr>
              <w:tabs>
                <w:tab w:val="left" w:pos="330"/>
              </w:tabs>
              <w:autoSpaceDE w:val="0"/>
              <w:autoSpaceDN w:val="0"/>
              <w:adjustRightInd w:val="0"/>
              <w:spacing w:before="60" w:after="60"/>
            </w:pPr>
            <w:r w:rsidRPr="00E928FF">
              <w:t>-</w:t>
            </w:r>
            <w:r w:rsidR="00E5372B" w:rsidRPr="00E928FF">
              <w:t xml:space="preserve"> Поддержка общественных центров национальных культур.</w:t>
            </w:r>
          </w:p>
          <w:p w:rsidR="00E5372B" w:rsidRPr="00E928FF" w:rsidRDefault="00A917F4" w:rsidP="00E5372B">
            <w:pPr>
              <w:tabs>
                <w:tab w:val="left" w:pos="330"/>
              </w:tabs>
              <w:autoSpaceDE w:val="0"/>
              <w:autoSpaceDN w:val="0"/>
              <w:adjustRightInd w:val="0"/>
              <w:spacing w:before="60" w:after="60"/>
            </w:pPr>
            <w:r w:rsidRPr="00E928FF">
              <w:t>-</w:t>
            </w:r>
            <w:r w:rsidR="00E5372B" w:rsidRPr="00E928FF">
              <w:t>Изучение и популяризация культурных традиций народов, проживающих на территории Глазовского района.</w:t>
            </w:r>
          </w:p>
          <w:p w:rsidR="00E5372B" w:rsidRPr="00E928FF" w:rsidRDefault="00A917F4" w:rsidP="00E5372B">
            <w:pPr>
              <w:tabs>
                <w:tab w:val="left" w:pos="330"/>
              </w:tabs>
              <w:autoSpaceDE w:val="0"/>
              <w:autoSpaceDN w:val="0"/>
              <w:adjustRightInd w:val="0"/>
              <w:spacing w:before="60" w:after="60"/>
              <w:rPr>
                <w:spacing w:val="1"/>
              </w:rPr>
            </w:pPr>
            <w:r w:rsidRPr="00E928FF">
              <w:rPr>
                <w:spacing w:val="1"/>
              </w:rPr>
              <w:t>-</w:t>
            </w:r>
            <w:r w:rsidR="00E5372B" w:rsidRPr="00E928FF">
              <w:rPr>
                <w:spacing w:val="1"/>
              </w:rPr>
              <w:t xml:space="preserve"> Содействие развитию местного традиционного народного художественного творчества.</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rPr>
                <w:b/>
              </w:rPr>
            </w:pPr>
            <w:r w:rsidRPr="00E928FF">
              <w:t xml:space="preserve">Целевые показатели (индикаторы) </w:t>
            </w:r>
          </w:p>
        </w:tc>
        <w:tc>
          <w:tcPr>
            <w:tcW w:w="7740" w:type="dxa"/>
          </w:tcPr>
          <w:p w:rsidR="00E5372B" w:rsidRPr="00E928FF" w:rsidRDefault="00A917F4" w:rsidP="003907D5">
            <w:pPr>
              <w:spacing w:before="120" w:after="120" w:line="240" w:lineRule="auto"/>
            </w:pPr>
            <w:r w:rsidRPr="00E928FF">
              <w:t>-</w:t>
            </w:r>
            <w:r w:rsidR="00E5372B" w:rsidRPr="00E928FF">
              <w:t xml:space="preserve"> Количество общественных центров национальных культур, действующих на территории Глазовского района, ед.</w:t>
            </w:r>
          </w:p>
          <w:p w:rsidR="00E5372B" w:rsidRPr="00E928FF" w:rsidRDefault="00A917F4" w:rsidP="00E5372B">
            <w:pPr>
              <w:tabs>
                <w:tab w:val="left" w:pos="-55"/>
              </w:tabs>
              <w:spacing w:before="60" w:after="60"/>
            </w:pPr>
            <w:r w:rsidRPr="00E928FF">
              <w:t>-</w:t>
            </w:r>
            <w:r w:rsidR="00E5372B" w:rsidRPr="00E928FF">
              <w:t xml:space="preserve"> количество районных смотров, фестивалей, выставок, ед.</w:t>
            </w:r>
          </w:p>
          <w:p w:rsidR="00E5372B" w:rsidRPr="00E928FF" w:rsidRDefault="00A917F4" w:rsidP="00E5372B">
            <w:pPr>
              <w:shd w:val="clear" w:color="auto" w:fill="FFFFFF"/>
              <w:tabs>
                <w:tab w:val="left" w:pos="317"/>
              </w:tabs>
              <w:spacing w:before="60" w:after="60"/>
              <w:ind w:left="33"/>
              <w:rPr>
                <w:bCs/>
                <w:i/>
              </w:rPr>
            </w:pPr>
            <w:r w:rsidRPr="00E928FF">
              <w:rPr>
                <w:bCs/>
              </w:rPr>
              <w:t>-</w:t>
            </w:r>
            <w:r w:rsidR="00E5372B" w:rsidRPr="00E928FF">
              <w:rPr>
                <w:bCs/>
              </w:rPr>
              <w:t xml:space="preserve"> численность участников мероприятий, направленных на популяризацию национальных культур,  человек;</w:t>
            </w:r>
          </w:p>
          <w:p w:rsidR="00E5372B" w:rsidRPr="00E928FF" w:rsidRDefault="00A917F4" w:rsidP="00E5372B">
            <w:pPr>
              <w:tabs>
                <w:tab w:val="left" w:pos="-55"/>
              </w:tabs>
              <w:spacing w:before="60" w:after="60"/>
            </w:pPr>
            <w:r w:rsidRPr="00E928FF">
              <w:t>- к</w:t>
            </w:r>
            <w:r w:rsidR="00E5372B" w:rsidRPr="00E928FF">
              <w:t>оличество национальных коллективов, ед.</w:t>
            </w:r>
          </w:p>
        </w:tc>
      </w:tr>
      <w:tr w:rsidR="00E5372B" w:rsidRPr="00E928FF" w:rsidTr="00E5372B">
        <w:tc>
          <w:tcPr>
            <w:tcW w:w="2088" w:type="dxa"/>
          </w:tcPr>
          <w:p w:rsidR="00E5372B" w:rsidRPr="00E928FF" w:rsidRDefault="00E5372B" w:rsidP="00E5372B">
            <w:pPr>
              <w:keepNext/>
              <w:autoSpaceDE w:val="0"/>
              <w:autoSpaceDN w:val="0"/>
              <w:adjustRightInd w:val="0"/>
              <w:spacing w:before="60" w:after="60"/>
            </w:pPr>
            <w:r w:rsidRPr="00E928FF">
              <w:t>Сроки и этапы  реализации</w:t>
            </w:r>
          </w:p>
        </w:tc>
        <w:tc>
          <w:tcPr>
            <w:tcW w:w="7740" w:type="dxa"/>
          </w:tcPr>
          <w:p w:rsidR="00E5372B" w:rsidRPr="00E928FF" w:rsidRDefault="003907D5" w:rsidP="003907D5">
            <w:pPr>
              <w:shd w:val="clear" w:color="auto" w:fill="FFFFFF"/>
              <w:tabs>
                <w:tab w:val="left" w:pos="1276"/>
              </w:tabs>
              <w:jc w:val="both"/>
            </w:pPr>
            <w:r>
              <w:t>2015-5024</w:t>
            </w:r>
          </w:p>
        </w:tc>
      </w:tr>
      <w:tr w:rsidR="00E5372B" w:rsidRPr="00E928FF" w:rsidTr="00E5372B">
        <w:trPr>
          <w:trHeight w:val="698"/>
        </w:trPr>
        <w:tc>
          <w:tcPr>
            <w:tcW w:w="2088" w:type="dxa"/>
          </w:tcPr>
          <w:p w:rsidR="00E5372B" w:rsidRPr="00E928FF" w:rsidRDefault="00E5372B" w:rsidP="00F61185">
            <w:pPr>
              <w:keepNext/>
              <w:autoSpaceDE w:val="0"/>
              <w:autoSpaceDN w:val="0"/>
              <w:adjustRightInd w:val="0"/>
              <w:spacing w:before="60" w:after="60" w:line="240" w:lineRule="auto"/>
            </w:pPr>
            <w:r w:rsidRPr="00E928FF">
              <w:t xml:space="preserve">Ресурсное обеспечение за счет средств бюджета Глазовского района </w:t>
            </w:r>
          </w:p>
        </w:tc>
        <w:tc>
          <w:tcPr>
            <w:tcW w:w="7740" w:type="dxa"/>
          </w:tcPr>
          <w:p w:rsidR="00E5372B" w:rsidRPr="00E928FF" w:rsidRDefault="00E5372B" w:rsidP="005175C2">
            <w:pPr>
              <w:keepNext/>
              <w:spacing w:before="60" w:after="60" w:line="240" w:lineRule="auto"/>
            </w:pPr>
            <w:r w:rsidRPr="00E928FF">
              <w:t>Средства бюджета муниципального образования «Глазовский район», направляемые на реализацию подпрограммы, учтены в составе</w:t>
            </w:r>
          </w:p>
          <w:p w:rsidR="00A73BFE" w:rsidRPr="00E928FF" w:rsidRDefault="00E5372B" w:rsidP="005175C2">
            <w:pPr>
              <w:keepNext/>
              <w:spacing w:before="60" w:after="60" w:line="240" w:lineRule="auto"/>
            </w:pPr>
            <w:r w:rsidRPr="00E928FF">
              <w:t xml:space="preserve"> субсидии на выполнение муниципального задания муниципального бюджетного учр</w:t>
            </w:r>
            <w:r w:rsidR="006864F4" w:rsidRPr="00E928FF">
              <w:t xml:space="preserve">еждения культуры «Центр </w:t>
            </w:r>
            <w:r w:rsidRPr="00E928FF">
              <w:t xml:space="preserve"> культуры и туризма Глазовского района»  (муниципальная программа «Развитие культуры»</w:t>
            </w:r>
            <w:r w:rsidR="00A73BFE" w:rsidRPr="00E928FF">
              <w:t>;</w:t>
            </w:r>
          </w:p>
          <w:p w:rsidR="00E5372B" w:rsidRPr="00E928FF" w:rsidRDefault="00E5372B" w:rsidP="005175C2">
            <w:pPr>
              <w:keepNext/>
              <w:spacing w:before="60" w:after="60" w:line="240" w:lineRule="auto"/>
            </w:pPr>
            <w:r w:rsidRPr="00E928FF">
              <w:t>подпрограмма «Организация досуга и предоставление услуг организаций культуры и доступа к музейным фондам»).</w:t>
            </w:r>
          </w:p>
        </w:tc>
      </w:tr>
      <w:tr w:rsidR="00E5372B" w:rsidRPr="00E928FF" w:rsidTr="00E5372B">
        <w:tc>
          <w:tcPr>
            <w:tcW w:w="2088" w:type="dxa"/>
          </w:tcPr>
          <w:p w:rsidR="00E5372B" w:rsidRPr="00E928FF" w:rsidRDefault="00E5372B" w:rsidP="00F61185">
            <w:pPr>
              <w:autoSpaceDE w:val="0"/>
              <w:autoSpaceDN w:val="0"/>
              <w:adjustRightInd w:val="0"/>
              <w:spacing w:before="60" w:after="60" w:line="240" w:lineRule="auto"/>
              <w:rPr>
                <w:b/>
              </w:rPr>
            </w:pPr>
            <w:r w:rsidRPr="00E928FF">
              <w:t xml:space="preserve">Ожидаемые конечные результаты, оценка планируемой </w:t>
            </w:r>
            <w:r w:rsidRPr="00E928FF">
              <w:lastRenderedPageBreak/>
              <w:t xml:space="preserve">эффективности </w:t>
            </w:r>
          </w:p>
        </w:tc>
        <w:tc>
          <w:tcPr>
            <w:tcW w:w="7740" w:type="dxa"/>
          </w:tcPr>
          <w:p w:rsidR="00E5372B" w:rsidRPr="00E928FF" w:rsidRDefault="00E5372B" w:rsidP="005175C2">
            <w:pPr>
              <w:shd w:val="clear" w:color="auto" w:fill="FFFFFF"/>
              <w:spacing w:before="60" w:after="60" w:line="240" w:lineRule="auto"/>
            </w:pPr>
            <w:r w:rsidRPr="00E928FF">
              <w:lastRenderedPageBreak/>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E928FF" w:rsidRDefault="00E5372B" w:rsidP="005175C2">
            <w:pPr>
              <w:shd w:val="clear" w:color="auto" w:fill="FFFFFF"/>
              <w:spacing w:before="60" w:after="60" w:line="240" w:lineRule="auto"/>
            </w:pPr>
            <w:r w:rsidRPr="00E928FF">
              <w:lastRenderedPageBreak/>
              <w:t>Социально-экономические эффекты от реализации подпрограммы выражаются:</w:t>
            </w:r>
          </w:p>
          <w:p w:rsidR="00E5372B" w:rsidRPr="00E928FF" w:rsidRDefault="00E5372B" w:rsidP="005175C2">
            <w:pPr>
              <w:shd w:val="clear" w:color="auto" w:fill="FFFFFF"/>
              <w:spacing w:before="60" w:after="60" w:line="240" w:lineRule="auto"/>
              <w:ind w:left="33"/>
            </w:pPr>
            <w:r w:rsidRPr="00E928FF">
              <w:t>1) в развитии единого этнокультурного пространства на территории Глазовского района;</w:t>
            </w:r>
          </w:p>
          <w:p w:rsidR="00E5372B" w:rsidRPr="00E928FF" w:rsidRDefault="00E5372B" w:rsidP="005175C2">
            <w:pPr>
              <w:shd w:val="clear" w:color="auto" w:fill="FFFFFF"/>
              <w:spacing w:before="60" w:after="60" w:line="240" w:lineRule="auto"/>
              <w:ind w:left="33"/>
            </w:pPr>
            <w:r w:rsidRPr="00E928FF">
              <w:t>2) 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E928FF" w:rsidRDefault="00E5372B" w:rsidP="005175C2">
            <w:pPr>
              <w:shd w:val="clear" w:color="auto" w:fill="FFFFFF"/>
              <w:spacing w:before="60" w:after="60" w:line="240" w:lineRule="auto"/>
              <w:ind w:left="33"/>
            </w:pPr>
            <w:r w:rsidRPr="00E928FF">
              <w:t xml:space="preserve">3) в повышении эффективности использования этнокультурного потенциала Глазовского района; </w:t>
            </w:r>
          </w:p>
          <w:p w:rsidR="00E5372B" w:rsidRPr="00E928FF" w:rsidRDefault="00E5372B" w:rsidP="005175C2">
            <w:pPr>
              <w:shd w:val="clear" w:color="auto" w:fill="FFFFFF"/>
              <w:spacing w:before="60" w:after="60" w:line="240" w:lineRule="auto"/>
              <w:ind w:left="33"/>
            </w:pPr>
            <w:r w:rsidRPr="00E928FF">
              <w:t>4) в повышении инвестиционной привлекательности Глазовского района.</w:t>
            </w:r>
          </w:p>
          <w:p w:rsidR="00E5372B" w:rsidRPr="00E928FF" w:rsidRDefault="00E5372B" w:rsidP="005175C2">
            <w:pPr>
              <w:shd w:val="clear" w:color="auto" w:fill="FFFFFF"/>
              <w:spacing w:before="60" w:after="60" w:line="240" w:lineRule="auto"/>
              <w:ind w:right="-2"/>
            </w:pPr>
            <w:r w:rsidRPr="00E928FF">
              <w:t>На конец реализации муниципальной программы:</w:t>
            </w:r>
          </w:p>
          <w:p w:rsidR="00E5372B" w:rsidRPr="00E928FF" w:rsidRDefault="003907D5" w:rsidP="0037030B">
            <w:pPr>
              <w:numPr>
                <w:ilvl w:val="0"/>
                <w:numId w:val="15"/>
              </w:numPr>
              <w:shd w:val="clear" w:color="auto" w:fill="FFFFFF"/>
              <w:tabs>
                <w:tab w:val="left" w:pos="317"/>
              </w:tabs>
              <w:spacing w:before="60" w:after="60" w:line="240" w:lineRule="auto"/>
              <w:ind w:left="33" w:firstLine="0"/>
              <w:rPr>
                <w:bCs/>
              </w:rPr>
            </w:pPr>
            <w:r>
              <w:rPr>
                <w:bCs/>
              </w:rPr>
              <w:t xml:space="preserve">количество </w:t>
            </w:r>
            <w:r w:rsidR="00E5372B" w:rsidRPr="00E928FF">
              <w:rPr>
                <w:bCs/>
              </w:rPr>
              <w:t>общественн</w:t>
            </w:r>
            <w:r>
              <w:rPr>
                <w:bCs/>
              </w:rPr>
              <w:t>ых центров национальных культур -</w:t>
            </w:r>
            <w:r w:rsidRPr="00E928FF">
              <w:rPr>
                <w:bCs/>
              </w:rPr>
              <w:t>5</w:t>
            </w:r>
            <w:r>
              <w:rPr>
                <w:bCs/>
              </w:rPr>
              <w:t>ед</w:t>
            </w:r>
          </w:p>
          <w:p w:rsidR="00E5372B" w:rsidRPr="00E928FF" w:rsidRDefault="00E5372B" w:rsidP="005175C2">
            <w:pPr>
              <w:tabs>
                <w:tab w:val="left" w:pos="-55"/>
              </w:tabs>
              <w:spacing w:before="60" w:after="60" w:line="240" w:lineRule="auto"/>
            </w:pPr>
            <w:r w:rsidRPr="00E928FF">
              <w:t xml:space="preserve">-   количество районных </w:t>
            </w:r>
            <w:r w:rsidR="003907D5">
              <w:t xml:space="preserve">смотров, фестивалей, выставок - </w:t>
            </w:r>
            <w:r w:rsidRPr="00E928FF">
              <w:t xml:space="preserve"> 15 ед. </w:t>
            </w:r>
          </w:p>
          <w:p w:rsidR="00E5372B" w:rsidRPr="00E928FF" w:rsidRDefault="00E5372B" w:rsidP="0037030B">
            <w:pPr>
              <w:numPr>
                <w:ilvl w:val="0"/>
                <w:numId w:val="15"/>
              </w:numPr>
              <w:shd w:val="clear" w:color="auto" w:fill="FFFFFF"/>
              <w:tabs>
                <w:tab w:val="left" w:pos="317"/>
              </w:tabs>
              <w:spacing w:before="60" w:after="60" w:line="240" w:lineRule="auto"/>
              <w:ind w:left="33" w:firstLine="0"/>
              <w:rPr>
                <w:bCs/>
              </w:rPr>
            </w:pPr>
            <w:r w:rsidRPr="00E928FF">
              <w:rPr>
                <w:bCs/>
              </w:rPr>
              <w:t>увеличение численности участников мероприятий, направленных на популяризацию национальных культур</w:t>
            </w:r>
            <w:r w:rsidR="0025144C" w:rsidRPr="00E928FF">
              <w:rPr>
                <w:bCs/>
              </w:rPr>
              <w:t>, составит 22000</w:t>
            </w:r>
            <w:r w:rsidRPr="00E928FF">
              <w:rPr>
                <w:bCs/>
              </w:rPr>
              <w:t xml:space="preserve"> человек;</w:t>
            </w:r>
          </w:p>
          <w:p w:rsidR="00E5372B" w:rsidRPr="00E928FF" w:rsidRDefault="0025144C" w:rsidP="005175C2">
            <w:pPr>
              <w:tabs>
                <w:tab w:val="left" w:pos="-55"/>
              </w:tabs>
              <w:spacing w:before="60" w:after="60" w:line="240" w:lineRule="auto"/>
            </w:pPr>
            <w:r w:rsidRPr="00E928FF">
              <w:t xml:space="preserve"> -  </w:t>
            </w:r>
            <w:r w:rsidR="00E5372B" w:rsidRPr="00E928FF">
              <w:t xml:space="preserve"> количество национальных коллективов составит 21 ед. </w:t>
            </w:r>
          </w:p>
        </w:tc>
      </w:tr>
    </w:tbl>
    <w:p w:rsidR="00E5372B" w:rsidRPr="00E928FF" w:rsidRDefault="00E5372B" w:rsidP="00E5372B">
      <w:pPr>
        <w:keepNext/>
        <w:shd w:val="clear" w:color="auto" w:fill="FFFFFF"/>
        <w:tabs>
          <w:tab w:val="left" w:pos="1276"/>
        </w:tabs>
        <w:spacing w:before="480" w:after="240"/>
        <w:ind w:left="709" w:right="709"/>
        <w:jc w:val="center"/>
        <w:rPr>
          <w:b/>
        </w:rPr>
      </w:pPr>
      <w:r w:rsidRPr="00E928FF">
        <w:rPr>
          <w:b/>
        </w:rPr>
        <w:lastRenderedPageBreak/>
        <w:t>3.1. Характеристика сферы деятельности.</w:t>
      </w:r>
    </w:p>
    <w:p w:rsidR="00E5372B" w:rsidRPr="00E928FF" w:rsidRDefault="00E5372B" w:rsidP="0025144C">
      <w:pPr>
        <w:autoSpaceDE w:val="0"/>
        <w:autoSpaceDN w:val="0"/>
        <w:adjustRightInd w:val="0"/>
        <w:spacing w:line="240" w:lineRule="auto"/>
        <w:ind w:firstLine="709"/>
        <w:jc w:val="both"/>
        <w:rPr>
          <w:bCs/>
        </w:rPr>
      </w:pPr>
      <w:r w:rsidRPr="00E928FF">
        <w:t>Создание условий для развития местного традиционного народного художественного творчества в поселениях, входящих в состав муниципального района – одно из полномочий  в сфере культуры, выполняемое органом местного самоуправления Глазовского района.  В Глазов</w:t>
      </w:r>
      <w:r w:rsidRPr="00E928FF">
        <w:rPr>
          <w:bCs/>
        </w:rPr>
        <w:t xml:space="preserve">ском районе проживают русские, удмурты, татары, бесермяне и другие национальности. Сохранилась деревня Самки, где проживают староверы. </w:t>
      </w:r>
      <w:r w:rsidR="0025144C" w:rsidRPr="00E928FF">
        <w:t>По итогам переписи на 20</w:t>
      </w:r>
      <w:r w:rsidRPr="00E928FF">
        <w:t xml:space="preserve">13 г  в районе проживает 17132 человека, по национальному составу  из них удмуртов  составляет 66,4%, русских -28,7%,  татар -2,4 %,  остальных -2,5 %.  </w:t>
      </w:r>
      <w:r w:rsidRPr="00E928FF">
        <w:rPr>
          <w:bCs/>
        </w:rPr>
        <w:t>Все народы сохранили богатое наследие своей уникальной культуры.</w:t>
      </w:r>
    </w:p>
    <w:p w:rsidR="00E5372B" w:rsidRPr="00E928FF" w:rsidRDefault="00E5372B" w:rsidP="0025144C">
      <w:pPr>
        <w:spacing w:line="240" w:lineRule="auto"/>
        <w:ind w:firstLine="708"/>
        <w:jc w:val="both"/>
        <w:rPr>
          <w:b/>
        </w:rPr>
      </w:pPr>
      <w:r w:rsidRPr="00E928FF">
        <w:t xml:space="preserve">За время реализации муниципальной программы «Развитие  и сохранение культуры Глазовского района» выстроена четкая система  мероприятий по сохранению и возрождению традиционной культуры, развитию самодеятельного творчества.  </w:t>
      </w:r>
      <w:r w:rsidR="00F00147" w:rsidRPr="00E928FF">
        <w:t>Ярко и красочно  проходят в районе фольклорные фестивали и праздники. Среди них – Межрайонный фестиваль песенной культуры северных удмуртов «Пестросаес»», открытый фестиваль-конкурс татарской песни для северных районов «Туган авылым» («Родная деревня»), участниками которой становятся коллективы художественной самодеятельности Юкаменского, Балезинского, Глазовского районов. Каждый фестиваль открывается выставкой декоративно-прикладного творчества, где участники кружков ДПТ радуют зрителей произведениями в таких жанрах, как войлоковаляние, вышивка, бисероплетение, лепка из теста, плетение из соломки, оригами. Показательны в этом отношении Качкашурский, Золотаревский, Пусошурский, Куреговский, Дондыкарский дома культуры, Трубашурский Дом народного творчества</w:t>
      </w:r>
      <w:r w:rsidRPr="00E928FF">
        <w:t xml:space="preserve">Получили дальнейшее развитие межрайонный конкурс-фестиваль детского творчества «Мы любим музыку П.И. Чайковского», открытый фестиваль юмора «Штат-базар»». </w:t>
      </w:r>
    </w:p>
    <w:p w:rsidR="00E5372B" w:rsidRPr="00E928FF" w:rsidRDefault="00E5372B" w:rsidP="0025144C">
      <w:pPr>
        <w:spacing w:line="240" w:lineRule="auto"/>
        <w:ind w:firstLine="708"/>
        <w:jc w:val="both"/>
      </w:pPr>
      <w:r w:rsidRPr="00E928FF">
        <w:t xml:space="preserve">За последнее время в районе родились и стали популярными новые праздники: районный праздник танца «Краски танца», конкурс «Играй гармонь ветеранская». Впервые в районе проведен 1 открытый районный фестиваль хоровых коллективов, вокальных ансамблей, солистов памяти «Песни в ладонях», посвященный памяти композитора, педагога Г.Н. Матвеева. В нем участвовали  коллективы  Глазовского района, Балезинского, Юкаменского районов, Красногорского, Селтинского районов (участников всего 227 человек). </w:t>
      </w:r>
    </w:p>
    <w:p w:rsidR="00E5372B" w:rsidRPr="00E928FF" w:rsidRDefault="00E5372B" w:rsidP="0025144C">
      <w:pPr>
        <w:spacing w:line="240" w:lineRule="auto"/>
        <w:ind w:firstLine="708"/>
        <w:jc w:val="both"/>
      </w:pPr>
      <w:r w:rsidRPr="00E928FF">
        <w:lastRenderedPageBreak/>
        <w:t>Глазовский район - это родник самобытной народной культуры, неиссякаемый источник песенного творчества. И сегодня важную крайне необходимую задачу- возрождение, сохранение и развитие лучших образцов фольклора -  с успехом выполняют любительские фольклорные коллективы. Воссоздавая старинные песни, танцы, инструментальную музыку они являют собой пример преемственности традиционной культуры своего села. В Глазовском районе сегодня насчитывается 124 коллектива художественной самодеятельности, двенадцать из которых имеют почетное звание «Народный самодеятельный коллектив». Фольклорный ансамбль «Иднакар»  Штанигуртского ДК - постоянный участник республиканских и региональных мероприятий.  В его составе объединились талантливые певцы, обладающие хорошими голосами и природной музыкальной одаренностью. Главный принцип творческой деятельности, которому следуют участники коллектива – перенимать песни «из уст в уста», учиться непосредственно у сельских мастеров – носителей народной культуры.</w:t>
      </w:r>
    </w:p>
    <w:p w:rsidR="00E5372B" w:rsidRPr="00E928FF" w:rsidRDefault="00E5372B" w:rsidP="0025144C">
      <w:pPr>
        <w:spacing w:line="240" w:lineRule="auto"/>
        <w:ind w:firstLine="708"/>
        <w:jc w:val="both"/>
      </w:pPr>
      <w:r w:rsidRPr="00E928FF">
        <w:t>За последние три года фольклорный коллектив «Пестросаес» Золотаревского Дома культуры и ансамбль гармонистов «Шулдыргуръес» Куреговского Дома культуры заняли достойное место в ряду аншлаговых мероприятий города и района. Выступления этих коллективов - это яркое зрелищное представление, которое возвращает  зрителя к истокам удмуртской культуры, знакомит с уникальными старинными песнями и обрядами. Все эти коллективы достойно представляют район на республиканских, всероссийских, межрегиональных  конкурсах и фестивалях. Это свидетельствует о творческом росте коллективов и исполнителей, о стабильности их работы.</w:t>
      </w:r>
    </w:p>
    <w:p w:rsidR="00E5372B" w:rsidRPr="00E928FF" w:rsidRDefault="00E5372B" w:rsidP="0025144C">
      <w:pPr>
        <w:autoSpaceDE w:val="0"/>
        <w:autoSpaceDN w:val="0"/>
        <w:adjustRightInd w:val="0"/>
        <w:spacing w:line="240" w:lineRule="auto"/>
        <w:ind w:firstLine="708"/>
        <w:jc w:val="both"/>
        <w:rPr>
          <w:bCs/>
        </w:rPr>
      </w:pPr>
      <w:r w:rsidRPr="00E928FF">
        <w:rPr>
          <w:bCs/>
        </w:rPr>
        <w:t xml:space="preserve">В настоящее время на территории района ведут работу 4 центра национальных культур, в том числе: Золотаревский центр удмуртской культуры, Отогуртский центр бесермянской культуры, Октябрьский центр русской культуры и Тат-Парзинский центр татарской культуры, которые тесную связь держат с обществами национальных культур г. Глазова. Кроме того, клубными учреждениями организована большая работа по развитию традиционной культуры во всех сельских поселениях. </w:t>
      </w:r>
    </w:p>
    <w:p w:rsidR="00E5372B" w:rsidRPr="00E928FF" w:rsidRDefault="00E5372B" w:rsidP="0025144C">
      <w:pPr>
        <w:spacing w:line="240" w:lineRule="auto"/>
        <w:ind w:firstLine="851"/>
        <w:jc w:val="both"/>
        <w:rPr>
          <w:bCs/>
        </w:rPr>
      </w:pPr>
      <w:r w:rsidRPr="00E928FF">
        <w:rPr>
          <w:bCs/>
        </w:rPr>
        <w:t xml:space="preserve">Основными задачами работы центров национальных культур и культурно-досуговых учреждений является  укрепление национального самосознания жителей Глазовского района, возрождение, сохранение и развитие традиционных обрядов  и праздников, бытующих на территории Глазовского района, сохранение нематериального культурного наследия Глазовского района. </w:t>
      </w:r>
    </w:p>
    <w:p w:rsidR="00E5372B" w:rsidRPr="00E928FF" w:rsidRDefault="00E5372B" w:rsidP="0025144C">
      <w:pPr>
        <w:spacing w:line="240" w:lineRule="auto"/>
        <w:ind w:firstLine="708"/>
        <w:jc w:val="both"/>
      </w:pPr>
      <w:r w:rsidRPr="00E928FF">
        <w:t>Координационно-методическим отделом</w:t>
      </w:r>
      <w:r w:rsidR="00F00147" w:rsidRPr="00E928FF">
        <w:t xml:space="preserve"> МБУК«Центр</w:t>
      </w:r>
      <w:r w:rsidRPr="00E928FF">
        <w:t xml:space="preserve"> культуры</w:t>
      </w:r>
      <w:r w:rsidR="00F00147" w:rsidRPr="00E928FF">
        <w:t xml:space="preserve"> и туризма»</w:t>
      </w:r>
      <w:r w:rsidRPr="00E928FF">
        <w:t xml:space="preserve"> для работников культуры района организуются обучающие семинары, мастер-классы, консультации. </w:t>
      </w:r>
      <w:r w:rsidRPr="00E928FF">
        <w:rPr>
          <w:bCs/>
        </w:rPr>
        <w:t>За последние годы отделом  выпущено пять сборников фольклорно-этнографического материала: «Кырзасьсюлэмы», «В фольклоре душа народа», «Народные танцы северных удмуртов», «Киям крезе – сюлмамкырзанэ», «Сбор и обработка фольклорного материала».</w:t>
      </w:r>
    </w:p>
    <w:p w:rsidR="00E5372B" w:rsidRPr="00E928FF" w:rsidRDefault="00E5372B" w:rsidP="0025144C">
      <w:pPr>
        <w:spacing w:line="240" w:lineRule="auto"/>
        <w:ind w:firstLine="708"/>
        <w:jc w:val="both"/>
        <w:rPr>
          <w:bCs/>
        </w:rPr>
      </w:pPr>
      <w:r w:rsidRPr="00E928FF">
        <w:rPr>
          <w:bCs/>
        </w:rPr>
        <w:t>Собранные фольклорно-этнографические материалы используются в работе исполнителей, коллективов любительского народного творчества, а также для подготовки  фольклорных представлений, экскурсионных туров в сельских поселениях.</w:t>
      </w:r>
    </w:p>
    <w:p w:rsidR="00E5372B" w:rsidRPr="00E928FF" w:rsidRDefault="00E5372B" w:rsidP="00E5372B">
      <w:pPr>
        <w:autoSpaceDE w:val="0"/>
        <w:autoSpaceDN w:val="0"/>
        <w:adjustRightInd w:val="0"/>
        <w:ind w:firstLine="708"/>
        <w:jc w:val="both"/>
        <w:rPr>
          <w:bCs/>
        </w:rPr>
        <w:sectPr w:rsidR="00E5372B" w:rsidRPr="00E928FF" w:rsidSect="00E5372B">
          <w:pgSz w:w="11906" w:h="16838"/>
          <w:pgMar w:top="540" w:right="850" w:bottom="1134" w:left="1701" w:header="708" w:footer="708" w:gutter="0"/>
          <w:cols w:space="708"/>
          <w:docGrid w:linePitch="360"/>
        </w:sectPr>
      </w:pPr>
    </w:p>
    <w:tbl>
      <w:tblPr>
        <w:tblpPr w:leftFromText="180" w:rightFromText="180" w:horzAnchor="margin" w:tblpY="41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0"/>
        <w:gridCol w:w="1690"/>
        <w:gridCol w:w="2160"/>
        <w:gridCol w:w="1980"/>
        <w:gridCol w:w="3348"/>
      </w:tblGrid>
      <w:tr w:rsidR="00E5372B" w:rsidRPr="00E928FF" w:rsidTr="00E5372B">
        <w:tc>
          <w:tcPr>
            <w:tcW w:w="650" w:type="dxa"/>
          </w:tcPr>
          <w:p w:rsidR="00E5372B" w:rsidRPr="00E928FF" w:rsidRDefault="00E5372B" w:rsidP="00E5372B">
            <w:pPr>
              <w:rPr>
                <w:rFonts w:eastAsia="Calibri"/>
              </w:rPr>
            </w:pPr>
            <w:r w:rsidRPr="00E928FF">
              <w:rPr>
                <w:rFonts w:eastAsia="Calibri"/>
              </w:rPr>
              <w:lastRenderedPageBreak/>
              <w:t>№</w:t>
            </w:r>
          </w:p>
          <w:p w:rsidR="00E5372B" w:rsidRPr="00E928FF" w:rsidRDefault="00E5372B" w:rsidP="00E5372B">
            <w:pPr>
              <w:rPr>
                <w:rFonts w:eastAsia="Calibri"/>
              </w:rPr>
            </w:pPr>
            <w:r w:rsidRPr="00E928FF">
              <w:rPr>
                <w:rFonts w:eastAsia="Calibri"/>
              </w:rPr>
              <w:t>п/п</w:t>
            </w:r>
          </w:p>
        </w:tc>
        <w:tc>
          <w:tcPr>
            <w:tcW w:w="1690" w:type="dxa"/>
          </w:tcPr>
          <w:p w:rsidR="00E5372B" w:rsidRPr="00E928FF" w:rsidRDefault="00E5372B" w:rsidP="00E5372B">
            <w:pPr>
              <w:rPr>
                <w:rFonts w:eastAsia="Calibri"/>
              </w:rPr>
            </w:pPr>
            <w:r w:rsidRPr="00E928FF">
              <w:rPr>
                <w:rFonts w:eastAsia="Calibri"/>
              </w:rPr>
              <w:t>Населенный пункт</w:t>
            </w:r>
          </w:p>
        </w:tc>
        <w:tc>
          <w:tcPr>
            <w:tcW w:w="2160" w:type="dxa"/>
          </w:tcPr>
          <w:p w:rsidR="00E5372B" w:rsidRPr="00E928FF" w:rsidRDefault="00E5372B" w:rsidP="00E5372B">
            <w:pPr>
              <w:rPr>
                <w:rFonts w:eastAsia="Calibri"/>
              </w:rPr>
            </w:pPr>
            <w:r w:rsidRPr="00E928FF">
              <w:rPr>
                <w:rFonts w:eastAsia="Calibri"/>
              </w:rPr>
              <w:t>Общественная организация при учреждении</w:t>
            </w:r>
          </w:p>
        </w:tc>
        <w:tc>
          <w:tcPr>
            <w:tcW w:w="1980" w:type="dxa"/>
          </w:tcPr>
          <w:p w:rsidR="00E5372B" w:rsidRPr="00E928FF" w:rsidRDefault="00E5372B" w:rsidP="00E5372B">
            <w:pPr>
              <w:rPr>
                <w:rFonts w:eastAsia="Calibri"/>
              </w:rPr>
            </w:pPr>
            <w:r w:rsidRPr="00E928FF">
              <w:rPr>
                <w:rFonts w:eastAsia="Calibri"/>
              </w:rPr>
              <w:t>Руководитель</w:t>
            </w:r>
          </w:p>
        </w:tc>
        <w:tc>
          <w:tcPr>
            <w:tcW w:w="3348" w:type="dxa"/>
          </w:tcPr>
          <w:p w:rsidR="00E5372B" w:rsidRPr="00E928FF" w:rsidRDefault="00E5372B" w:rsidP="00E5372B">
            <w:pPr>
              <w:rPr>
                <w:rFonts w:eastAsia="Calibri"/>
              </w:rPr>
            </w:pPr>
            <w:r w:rsidRPr="00E928FF">
              <w:rPr>
                <w:rFonts w:eastAsia="Calibri"/>
              </w:rPr>
              <w:t xml:space="preserve">      Характеристика</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муниципальное образование «Понинское»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1</w:t>
            </w:r>
          </w:p>
        </w:tc>
        <w:tc>
          <w:tcPr>
            <w:tcW w:w="1690" w:type="dxa"/>
          </w:tcPr>
          <w:p w:rsidR="00E5372B" w:rsidRPr="00E928FF" w:rsidRDefault="00E5372B" w:rsidP="00E5372B">
            <w:pPr>
              <w:rPr>
                <w:rFonts w:eastAsia="Calibri"/>
              </w:rPr>
            </w:pPr>
            <w:r w:rsidRPr="00E928FF">
              <w:rPr>
                <w:rFonts w:eastAsia="Calibri"/>
              </w:rPr>
              <w:t>Д.Золотарево</w:t>
            </w:r>
          </w:p>
        </w:tc>
        <w:tc>
          <w:tcPr>
            <w:tcW w:w="2160" w:type="dxa"/>
          </w:tcPr>
          <w:p w:rsidR="00E5372B" w:rsidRPr="00E928FF" w:rsidRDefault="00E5372B" w:rsidP="00E5372B">
            <w:pPr>
              <w:rPr>
                <w:rFonts w:eastAsia="Calibri"/>
              </w:rPr>
            </w:pPr>
            <w:r w:rsidRPr="00E928FF">
              <w:rPr>
                <w:rFonts w:eastAsia="Calibri"/>
              </w:rPr>
              <w:t>Общественный</w:t>
            </w:r>
          </w:p>
          <w:p w:rsidR="00E5372B" w:rsidRPr="00E928FF" w:rsidRDefault="00E5372B" w:rsidP="00E5372B">
            <w:pPr>
              <w:rPr>
                <w:rFonts w:eastAsia="Calibri"/>
              </w:rPr>
            </w:pPr>
            <w:r w:rsidRPr="00E928FF">
              <w:rPr>
                <w:rFonts w:eastAsia="Calibri"/>
              </w:rPr>
              <w:t>центр удмуртской культуры</w:t>
            </w:r>
          </w:p>
        </w:tc>
        <w:tc>
          <w:tcPr>
            <w:tcW w:w="1980" w:type="dxa"/>
          </w:tcPr>
          <w:p w:rsidR="00E5372B" w:rsidRPr="00E928FF" w:rsidRDefault="00E5372B" w:rsidP="00E5372B">
            <w:pPr>
              <w:rPr>
                <w:rFonts w:eastAsia="Calibri"/>
              </w:rPr>
            </w:pPr>
            <w:r w:rsidRPr="00E928FF">
              <w:rPr>
                <w:rFonts w:eastAsia="Calibri"/>
              </w:rPr>
              <w:t xml:space="preserve">Владыкина </w:t>
            </w:r>
          </w:p>
          <w:p w:rsidR="00E5372B" w:rsidRPr="00E928FF" w:rsidRDefault="00E5372B" w:rsidP="00E5372B">
            <w:pPr>
              <w:rPr>
                <w:rFonts w:eastAsia="Calibri"/>
              </w:rPr>
            </w:pPr>
            <w:r w:rsidRPr="00E928FF">
              <w:rPr>
                <w:rFonts w:eastAsia="Calibri"/>
              </w:rPr>
              <w:t>Н. А.</w:t>
            </w:r>
          </w:p>
        </w:tc>
        <w:tc>
          <w:tcPr>
            <w:tcW w:w="3348" w:type="dxa"/>
          </w:tcPr>
          <w:p w:rsidR="00E5372B" w:rsidRPr="00E928FF" w:rsidRDefault="00E5372B" w:rsidP="00E5372B">
            <w:pPr>
              <w:rPr>
                <w:rFonts w:eastAsia="Calibri"/>
              </w:rPr>
            </w:pPr>
            <w:r w:rsidRPr="00E928FF">
              <w:rPr>
                <w:rFonts w:eastAsia="Calibri"/>
              </w:rPr>
              <w:t>В общественный центр удмуртской культуры входят краеведческий музей, СДК, библиотека, школа- сад. В музее функционирует туристическая тропа «Почашевская высота». В СДК работают «народный» фольклорный ансамбль «Пестросаес», кружок «Мастерица», которые являются постоянными участниками и дипломантами фестивалей, выставок ДПТ различных уровней</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 xml:space="preserve">                              муниципальное образование «Октябрьское»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2</w:t>
            </w:r>
          </w:p>
        </w:tc>
        <w:tc>
          <w:tcPr>
            <w:tcW w:w="1690" w:type="dxa"/>
          </w:tcPr>
          <w:p w:rsidR="00E5372B" w:rsidRPr="00E928FF" w:rsidRDefault="00E5372B" w:rsidP="00E5372B">
            <w:pPr>
              <w:rPr>
                <w:rFonts w:eastAsia="Calibri"/>
              </w:rPr>
            </w:pPr>
            <w:r w:rsidRPr="00E928FF">
              <w:rPr>
                <w:rFonts w:eastAsia="Calibri"/>
              </w:rPr>
              <w:t>С. Октябрьское</w:t>
            </w:r>
          </w:p>
        </w:tc>
        <w:tc>
          <w:tcPr>
            <w:tcW w:w="2160" w:type="dxa"/>
          </w:tcPr>
          <w:p w:rsidR="00E5372B" w:rsidRPr="00E928FF" w:rsidRDefault="00E5372B" w:rsidP="00E5372B">
            <w:pPr>
              <w:rPr>
                <w:rFonts w:eastAsia="Calibri"/>
              </w:rPr>
            </w:pPr>
            <w:r w:rsidRPr="00E928FF">
              <w:rPr>
                <w:rFonts w:eastAsia="Calibri"/>
              </w:rPr>
              <w:t xml:space="preserve">Центр русской культуры </w:t>
            </w:r>
          </w:p>
        </w:tc>
        <w:tc>
          <w:tcPr>
            <w:tcW w:w="1980" w:type="dxa"/>
          </w:tcPr>
          <w:p w:rsidR="00E5372B" w:rsidRPr="00E928FF" w:rsidRDefault="00E5372B" w:rsidP="00E5372B">
            <w:pPr>
              <w:rPr>
                <w:rFonts w:eastAsia="Calibri"/>
              </w:rPr>
            </w:pPr>
            <w:r w:rsidRPr="00E928FF">
              <w:rPr>
                <w:rFonts w:eastAsia="Calibri"/>
              </w:rPr>
              <w:t>Шудегова В.С.- зав. филиалом ЦБС</w:t>
            </w:r>
          </w:p>
        </w:tc>
        <w:tc>
          <w:tcPr>
            <w:tcW w:w="3348" w:type="dxa"/>
          </w:tcPr>
          <w:p w:rsidR="00E5372B" w:rsidRPr="00E928FF" w:rsidRDefault="00E5372B" w:rsidP="00E5372B">
            <w:pPr>
              <w:rPr>
                <w:rFonts w:eastAsia="Calibri"/>
              </w:rPr>
            </w:pPr>
            <w:r w:rsidRPr="00E928FF">
              <w:rPr>
                <w:rFonts w:eastAsia="Calibri"/>
              </w:rPr>
              <w:t xml:space="preserve">Мероприятия, проводимые  по сохранению традиционной русской культуры  учреждениями культуры, отличаются качеством, разнообразием, познавательным содержанием. </w:t>
            </w:r>
          </w:p>
        </w:tc>
      </w:tr>
      <w:tr w:rsidR="00E5372B" w:rsidRPr="00E928FF" w:rsidTr="00E5372B">
        <w:tc>
          <w:tcPr>
            <w:tcW w:w="9828" w:type="dxa"/>
            <w:gridSpan w:val="5"/>
          </w:tcPr>
          <w:p w:rsidR="00E5372B" w:rsidRPr="00E928FF" w:rsidRDefault="00E5372B" w:rsidP="00E5372B">
            <w:pPr>
              <w:rPr>
                <w:rFonts w:eastAsia="Calibri"/>
                <w:b/>
              </w:rPr>
            </w:pPr>
            <w:r w:rsidRPr="00E928FF">
              <w:rPr>
                <w:rFonts w:eastAsia="Calibri"/>
                <w:b/>
              </w:rPr>
              <w:t xml:space="preserve">                             муниципальное образование «Ураковское»</w:t>
            </w:r>
          </w:p>
        </w:tc>
      </w:tr>
      <w:tr w:rsidR="00E5372B" w:rsidRPr="00E928FF" w:rsidTr="00E5372B">
        <w:tc>
          <w:tcPr>
            <w:tcW w:w="650" w:type="dxa"/>
          </w:tcPr>
          <w:p w:rsidR="00E5372B" w:rsidRPr="00E928FF" w:rsidRDefault="00E5372B" w:rsidP="00E5372B">
            <w:pPr>
              <w:rPr>
                <w:rFonts w:eastAsia="Calibri"/>
              </w:rPr>
            </w:pPr>
            <w:r w:rsidRPr="00E928FF">
              <w:rPr>
                <w:rFonts w:eastAsia="Calibri"/>
              </w:rPr>
              <w:t>3</w:t>
            </w:r>
          </w:p>
        </w:tc>
        <w:tc>
          <w:tcPr>
            <w:tcW w:w="1690" w:type="dxa"/>
          </w:tcPr>
          <w:p w:rsidR="00E5372B" w:rsidRPr="00E928FF" w:rsidRDefault="00E5372B" w:rsidP="00E5372B">
            <w:pPr>
              <w:rPr>
                <w:rFonts w:eastAsia="Calibri"/>
              </w:rPr>
            </w:pPr>
            <w:r w:rsidRPr="00E928FF">
              <w:rPr>
                <w:rFonts w:eastAsia="Calibri"/>
              </w:rPr>
              <w:t>Кочишевский ЦСДК</w:t>
            </w:r>
          </w:p>
        </w:tc>
        <w:tc>
          <w:tcPr>
            <w:tcW w:w="2160" w:type="dxa"/>
          </w:tcPr>
          <w:p w:rsidR="00E5372B" w:rsidRPr="00E928FF" w:rsidRDefault="00E5372B" w:rsidP="00E5372B">
            <w:pPr>
              <w:rPr>
                <w:rFonts w:eastAsia="Calibri"/>
              </w:rPr>
            </w:pPr>
            <w:r w:rsidRPr="00E928FF">
              <w:rPr>
                <w:rFonts w:eastAsia="Calibri"/>
              </w:rPr>
              <w:t>Центр татарской культуры</w:t>
            </w:r>
          </w:p>
        </w:tc>
        <w:tc>
          <w:tcPr>
            <w:tcW w:w="1980" w:type="dxa"/>
          </w:tcPr>
          <w:p w:rsidR="00E5372B" w:rsidRPr="00E928FF" w:rsidRDefault="00E5372B" w:rsidP="00E5372B">
            <w:pPr>
              <w:rPr>
                <w:rFonts w:eastAsia="Calibri"/>
              </w:rPr>
            </w:pPr>
            <w:r w:rsidRPr="00E928FF">
              <w:rPr>
                <w:rFonts w:eastAsia="Calibri"/>
              </w:rPr>
              <w:t xml:space="preserve">Корепанова В.Е. </w:t>
            </w:r>
          </w:p>
        </w:tc>
        <w:tc>
          <w:tcPr>
            <w:tcW w:w="3348" w:type="dxa"/>
          </w:tcPr>
          <w:p w:rsidR="00E5372B" w:rsidRPr="00E928FF" w:rsidRDefault="00E5372B" w:rsidP="00E5372B">
            <w:pPr>
              <w:rPr>
                <w:rFonts w:eastAsia="Calibri"/>
              </w:rPr>
            </w:pPr>
            <w:r w:rsidRPr="00E928FF">
              <w:rPr>
                <w:rFonts w:eastAsia="Calibri"/>
              </w:rPr>
              <w:t xml:space="preserve">На территории бывшей деревни М. Парзи ежегодно  проводятся межрайонный фестиваль татарской песни и слова «Туганавыл»,  в Кочишевской библиотеке оформлен уголок татарской культуры, в краеведческом музее «Сепычкар» – комната татарского быта. </w:t>
            </w:r>
          </w:p>
        </w:tc>
      </w:tr>
      <w:tr w:rsidR="00E5372B" w:rsidRPr="00E928FF" w:rsidTr="00E5372B">
        <w:tc>
          <w:tcPr>
            <w:tcW w:w="650" w:type="dxa"/>
          </w:tcPr>
          <w:p w:rsidR="00E5372B" w:rsidRPr="00E928FF" w:rsidRDefault="00E5372B" w:rsidP="00E5372B">
            <w:pPr>
              <w:rPr>
                <w:rFonts w:eastAsia="Calibri"/>
              </w:rPr>
            </w:pPr>
            <w:r w:rsidRPr="00E928FF">
              <w:rPr>
                <w:rFonts w:eastAsia="Calibri"/>
              </w:rPr>
              <w:t>4</w:t>
            </w:r>
          </w:p>
        </w:tc>
        <w:tc>
          <w:tcPr>
            <w:tcW w:w="1690" w:type="dxa"/>
          </w:tcPr>
          <w:p w:rsidR="00E5372B" w:rsidRPr="00E928FF" w:rsidRDefault="00E5372B" w:rsidP="00E5372B">
            <w:pPr>
              <w:rPr>
                <w:rFonts w:eastAsia="Calibri"/>
              </w:rPr>
            </w:pPr>
            <w:r w:rsidRPr="00E928FF">
              <w:rPr>
                <w:rFonts w:eastAsia="Calibri"/>
              </w:rPr>
              <w:t>Отогуртский СДК</w:t>
            </w:r>
          </w:p>
        </w:tc>
        <w:tc>
          <w:tcPr>
            <w:tcW w:w="2160" w:type="dxa"/>
          </w:tcPr>
          <w:p w:rsidR="00E5372B" w:rsidRPr="00E928FF" w:rsidRDefault="00E5372B" w:rsidP="00E5372B">
            <w:pPr>
              <w:rPr>
                <w:rFonts w:eastAsia="Calibri"/>
              </w:rPr>
            </w:pPr>
            <w:r w:rsidRPr="00E928FF">
              <w:rPr>
                <w:rFonts w:eastAsia="Calibri"/>
              </w:rPr>
              <w:t>Центр бесермянской культуры</w:t>
            </w:r>
          </w:p>
        </w:tc>
        <w:tc>
          <w:tcPr>
            <w:tcW w:w="1980" w:type="dxa"/>
          </w:tcPr>
          <w:p w:rsidR="00E5372B" w:rsidRPr="00E928FF" w:rsidRDefault="00E5372B" w:rsidP="00E5372B">
            <w:pPr>
              <w:rPr>
                <w:rFonts w:eastAsia="Calibri"/>
              </w:rPr>
            </w:pPr>
            <w:r w:rsidRPr="00E928FF">
              <w:rPr>
                <w:rFonts w:eastAsia="Calibri"/>
              </w:rPr>
              <w:t>Невоструева З. А.</w:t>
            </w:r>
          </w:p>
        </w:tc>
        <w:tc>
          <w:tcPr>
            <w:tcW w:w="3348" w:type="dxa"/>
          </w:tcPr>
          <w:p w:rsidR="00E5372B" w:rsidRPr="00E928FF" w:rsidRDefault="00E5372B" w:rsidP="00E5372B">
            <w:pPr>
              <w:rPr>
                <w:rFonts w:eastAsia="Calibri"/>
              </w:rPr>
            </w:pPr>
            <w:r w:rsidRPr="00E928FF">
              <w:rPr>
                <w:rFonts w:eastAsia="Calibri"/>
              </w:rPr>
              <w:t xml:space="preserve">В СДК  оформлена этнографическая комната,   проводятся экскурсии. Ежегодно являются участниками республиканского праздника «Корбан». Работает фольклорный коллектив «Тюрагай», который </w:t>
            </w:r>
            <w:r w:rsidRPr="00E928FF">
              <w:rPr>
                <w:rFonts w:eastAsia="Calibri"/>
              </w:rPr>
              <w:lastRenderedPageBreak/>
              <w:t>участвует на всех мероприятиях деревни.</w:t>
            </w:r>
          </w:p>
        </w:tc>
      </w:tr>
    </w:tbl>
    <w:p w:rsidR="00E5372B" w:rsidRPr="00E928FF" w:rsidRDefault="00E5372B" w:rsidP="00E5372B">
      <w:pPr>
        <w:autoSpaceDE w:val="0"/>
        <w:autoSpaceDN w:val="0"/>
        <w:adjustRightInd w:val="0"/>
        <w:jc w:val="both"/>
        <w:rPr>
          <w:bCs/>
        </w:rPr>
      </w:pPr>
    </w:p>
    <w:p w:rsidR="00E5372B" w:rsidRPr="00E928FF" w:rsidRDefault="00E5372B" w:rsidP="00E5372B">
      <w:pPr>
        <w:autoSpaceDE w:val="0"/>
        <w:autoSpaceDN w:val="0"/>
        <w:adjustRightInd w:val="0"/>
        <w:ind w:firstLine="708"/>
        <w:jc w:val="both"/>
        <w:rPr>
          <w:bCs/>
        </w:rPr>
      </w:pPr>
    </w:p>
    <w:p w:rsidR="00E5372B" w:rsidRPr="00E928FF" w:rsidRDefault="00E5372B" w:rsidP="00E5372B">
      <w:pPr>
        <w:autoSpaceDE w:val="0"/>
        <w:autoSpaceDN w:val="0"/>
        <w:adjustRightInd w:val="0"/>
        <w:ind w:firstLine="709"/>
        <w:jc w:val="both"/>
      </w:pPr>
      <w:r w:rsidRPr="00E928FF">
        <w:t>Неотъемлемой частью культуры каждого народа является народное декоративно-прикладное и</w:t>
      </w:r>
      <w:r w:rsidR="00F00147" w:rsidRPr="00E928FF">
        <w:t>скусство. Методический отдел МБУК «Центр культуры и туризма Глазовского района»</w:t>
      </w:r>
      <w:r w:rsidRPr="00E928FF">
        <w:t xml:space="preserve"> координирует организацию в районе выставок и работу кружков и любительских объединений по декоративно-прикладному творчеству:</w:t>
      </w:r>
    </w:p>
    <w:p w:rsidR="00E5372B" w:rsidRPr="00E928FF" w:rsidRDefault="00E5372B" w:rsidP="00E5372B">
      <w:pPr>
        <w:autoSpaceDE w:val="0"/>
        <w:autoSpaceDN w:val="0"/>
        <w:adjustRightInd w:val="0"/>
        <w:ind w:firstLine="709"/>
        <w:jc w:val="both"/>
        <w:rPr>
          <w:bCs/>
        </w:rPr>
      </w:pPr>
      <w:r w:rsidRPr="00E928FF">
        <w:t xml:space="preserve">  - в Дондыкаре  для взрослых проводятся мастер-классы по прикладному творчеству «Русские узоры на платке». Участников знакомят с традиционным русским орнаментам, узорами; </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ткачество: на бердах ткут пояса, полотенца, салфетки; (Куреговский СДК);</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плетение из лозы; плетут корзины, короба, вазы, вазоны, блюда и другие изделия; изготовление изделий из бересты; изготовляют домашнюю утварь и сувенирную продукцию; (Трубашурский ДНТ, Золотаревский СДК);</w:t>
      </w:r>
    </w:p>
    <w:p w:rsidR="00E5372B" w:rsidRPr="00E928FF" w:rsidRDefault="00E5372B" w:rsidP="0037030B">
      <w:pPr>
        <w:numPr>
          <w:ilvl w:val="0"/>
          <w:numId w:val="6"/>
        </w:numPr>
        <w:tabs>
          <w:tab w:val="left" w:pos="993"/>
        </w:tabs>
        <w:autoSpaceDE w:val="0"/>
        <w:autoSpaceDN w:val="0"/>
        <w:adjustRightInd w:val="0"/>
        <w:spacing w:line="240" w:lineRule="auto"/>
        <w:ind w:left="0" w:firstLine="709"/>
        <w:jc w:val="both"/>
        <w:rPr>
          <w:bCs/>
        </w:rPr>
      </w:pPr>
      <w:r w:rsidRPr="00E928FF">
        <w:rPr>
          <w:bCs/>
        </w:rPr>
        <w:t xml:space="preserve">изделия из соленого теста, картины, сувениры, изделия из бисера (Качкашурский и Пусошурский ДК); </w:t>
      </w:r>
    </w:p>
    <w:p w:rsidR="00E5372B" w:rsidRPr="00E928FF" w:rsidRDefault="00E5372B" w:rsidP="00E5372B">
      <w:pPr>
        <w:widowControl w:val="0"/>
        <w:autoSpaceDE w:val="0"/>
        <w:autoSpaceDN w:val="0"/>
        <w:adjustRightInd w:val="0"/>
        <w:ind w:firstLine="708"/>
        <w:jc w:val="both"/>
      </w:pPr>
      <w:r w:rsidRPr="00E928FF">
        <w:t xml:space="preserve">- в Кочишевском Доме культуры работают творческие мастерские, где рукодельницы обучают  всех желающих вязать коврики из полиэтилена, делать куклы-обереги, мастерить цветы из пластиковых бутылок. В мастерской «Кочишевский шик» украшают валенки. На мероприятия организуются выставки поделок «Очумелые ручки!». Здесь выставляются вышитые картины, аппликация, модульное оригами, вышивка, вязание, изделия в технике мокрое валяние, декупаж, поделки из пластиковых бутылок, бисера, салфеток, сумки и коврики из полиэтиленовых пакетов. </w:t>
      </w:r>
    </w:p>
    <w:p w:rsidR="00E5372B" w:rsidRPr="00E928FF" w:rsidRDefault="00E5372B" w:rsidP="00E5372B">
      <w:pPr>
        <w:tabs>
          <w:tab w:val="left" w:pos="915"/>
        </w:tabs>
        <w:jc w:val="both"/>
      </w:pPr>
      <w:r w:rsidRPr="00E928FF">
        <w:tab/>
        <w:t xml:space="preserve">Большая работа по сохранению и развитию национальной культуры ведется в музейных комнатах школ и клубов. </w:t>
      </w:r>
    </w:p>
    <w:p w:rsidR="00E5372B" w:rsidRPr="00E928FF" w:rsidRDefault="00E5372B" w:rsidP="00E5372B">
      <w:pPr>
        <w:rPr>
          <w:b/>
        </w:rPr>
      </w:pPr>
    </w:p>
    <w:p w:rsidR="00E5372B" w:rsidRPr="00E928FF" w:rsidRDefault="00E5372B" w:rsidP="00E5372B">
      <w:pPr>
        <w:jc w:val="center"/>
        <w:rPr>
          <w:b/>
        </w:rPr>
      </w:pPr>
      <w:r w:rsidRPr="00E928FF">
        <w:rPr>
          <w:b/>
        </w:rPr>
        <w:t>3.2. Приоритеты, цели и задачи в сфере деятельности</w:t>
      </w:r>
    </w:p>
    <w:p w:rsidR="00E5372B" w:rsidRPr="00E928FF" w:rsidRDefault="00E5372B" w:rsidP="00E5372B">
      <w:pPr>
        <w:jc w:val="center"/>
        <w:rPr>
          <w:b/>
        </w:rPr>
      </w:pPr>
    </w:p>
    <w:p w:rsidR="00E5372B" w:rsidRPr="00E928FF" w:rsidRDefault="00E5372B" w:rsidP="00E5372B">
      <w:pPr>
        <w:autoSpaceDE w:val="0"/>
        <w:autoSpaceDN w:val="0"/>
        <w:adjustRightInd w:val="0"/>
        <w:ind w:firstLine="709"/>
        <w:jc w:val="both"/>
        <w:rPr>
          <w:bCs/>
        </w:rPr>
      </w:pPr>
      <w:r w:rsidRPr="00E928FF">
        <w:rPr>
          <w:bCs/>
        </w:rPr>
        <w:t xml:space="preserve">В Стратегии государственной национальной политики Российской Федерации на период до 2025 года, утвержденной Указом Президента Российской Федерации от 19 декабря </w:t>
      </w:r>
      <w:smartTag w:uri="urn:schemas-microsoft-com:office:smarttags" w:element="metricconverter">
        <w:smartTagPr>
          <w:attr w:name="ProductID" w:val="2012 г"/>
        </w:smartTagPr>
        <w:r w:rsidRPr="00E928FF">
          <w:rPr>
            <w:bCs/>
          </w:rPr>
          <w:t>2012 г</w:t>
        </w:r>
      </w:smartTag>
      <w:r w:rsidRPr="00E928FF">
        <w:rPr>
          <w:bCs/>
        </w:rPr>
        <w:t>. № 1666 к основным вопросам государственной национальной политики Российской Федерации, требующим особого внимания государственных и муниципальных органов, отнесены вопросы сохранения и развития культур и языков народов Российской Федерации, укрепление их духовной общности, обеспечение прав коренных малочисленных народов и национальных меньшинств.</w:t>
      </w:r>
    </w:p>
    <w:p w:rsidR="00E5372B" w:rsidRPr="00E928FF" w:rsidRDefault="00E5372B" w:rsidP="00E5372B">
      <w:pPr>
        <w:autoSpaceDE w:val="0"/>
        <w:autoSpaceDN w:val="0"/>
        <w:adjustRightInd w:val="0"/>
        <w:ind w:firstLine="709"/>
        <w:jc w:val="both"/>
        <w:rPr>
          <w:spacing w:val="1"/>
        </w:rPr>
      </w:pPr>
      <w:r w:rsidRPr="00E928FF">
        <w:rPr>
          <w:spacing w:val="1"/>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муниципальных районов отнесены:</w:t>
      </w:r>
    </w:p>
    <w:p w:rsidR="00E5372B" w:rsidRPr="00E928FF" w:rsidRDefault="00E5372B" w:rsidP="00E5372B">
      <w:pPr>
        <w:tabs>
          <w:tab w:val="left" w:pos="1134"/>
        </w:tabs>
        <w:autoSpaceDE w:val="0"/>
        <w:autoSpaceDN w:val="0"/>
        <w:adjustRightInd w:val="0"/>
        <w:jc w:val="both"/>
        <w:rPr>
          <w:bCs/>
          <w:spacing w:val="1"/>
        </w:rPr>
      </w:pPr>
      <w:r w:rsidRPr="00E928FF">
        <w:rPr>
          <w:bCs/>
          <w:spacing w:val="1"/>
        </w:rPr>
        <w:t>-создание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E5372B" w:rsidRPr="00E928FF" w:rsidRDefault="00E5372B" w:rsidP="00E5372B">
      <w:pPr>
        <w:autoSpaceDE w:val="0"/>
        <w:autoSpaceDN w:val="0"/>
        <w:adjustRightInd w:val="0"/>
        <w:ind w:firstLine="709"/>
        <w:jc w:val="both"/>
        <w:rPr>
          <w:bCs/>
        </w:rPr>
      </w:pPr>
      <w:r w:rsidRPr="00E928FF">
        <w:rPr>
          <w:bCs/>
        </w:rPr>
        <w:t>В соответствии с приоритетами государственной политики, в рамках полномочий органов местного самоуправления, определены цель и задачи подпрограммы.</w:t>
      </w:r>
    </w:p>
    <w:p w:rsidR="00E5372B" w:rsidRPr="00E928FF" w:rsidRDefault="00E5372B" w:rsidP="00E5372B">
      <w:pPr>
        <w:keepNext/>
        <w:autoSpaceDE w:val="0"/>
        <w:autoSpaceDN w:val="0"/>
        <w:adjustRightInd w:val="0"/>
        <w:spacing w:before="60" w:after="60"/>
        <w:jc w:val="both"/>
        <w:rPr>
          <w:bCs/>
        </w:rPr>
      </w:pPr>
      <w:r w:rsidRPr="00E928FF">
        <w:t>Цели подпрограммы –  сохранение и развитие национальных культур народов, проживающих на территории Глазовского района</w:t>
      </w:r>
      <w:r w:rsidRPr="00E928FF">
        <w:rPr>
          <w:bCs/>
        </w:rPr>
        <w:t>, укрепление их духовной общности;</w:t>
      </w:r>
    </w:p>
    <w:p w:rsidR="00E5372B" w:rsidRPr="00E928FF" w:rsidRDefault="00E5372B" w:rsidP="00E5372B">
      <w:pPr>
        <w:autoSpaceDE w:val="0"/>
        <w:autoSpaceDN w:val="0"/>
        <w:adjustRightInd w:val="0"/>
        <w:ind w:firstLine="709"/>
        <w:jc w:val="both"/>
        <w:rPr>
          <w:bCs/>
        </w:rPr>
      </w:pPr>
    </w:p>
    <w:p w:rsidR="00E5372B" w:rsidRPr="00E928FF" w:rsidRDefault="00E5372B" w:rsidP="00E5372B">
      <w:pPr>
        <w:autoSpaceDE w:val="0"/>
        <w:autoSpaceDN w:val="0"/>
        <w:adjustRightInd w:val="0"/>
        <w:ind w:firstLine="709"/>
        <w:jc w:val="both"/>
        <w:rPr>
          <w:b/>
          <w:bCs/>
        </w:rPr>
      </w:pPr>
      <w:r w:rsidRPr="00E928FF">
        <w:rPr>
          <w:bCs/>
        </w:rPr>
        <w:t>Для достижения поставленных целей определены следующие задачи:</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lastRenderedPageBreak/>
        <w:t>содействие развитию разнообразных видов и форм традиционной национальной культуры, определяющих самобытность народов, проживающих на территории Глазовского района;</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t>поддержка общественных центров национальных культур;</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rPr>
        <w:t>изучение и популяризация культурных традиций народов, проживающих на территории Глазовского района;</w:t>
      </w:r>
    </w:p>
    <w:p w:rsidR="00E5372B" w:rsidRPr="00E928FF" w:rsidRDefault="00E5372B" w:rsidP="0037030B">
      <w:pPr>
        <w:numPr>
          <w:ilvl w:val="0"/>
          <w:numId w:val="7"/>
        </w:numPr>
        <w:tabs>
          <w:tab w:val="left" w:pos="1134"/>
        </w:tabs>
        <w:autoSpaceDE w:val="0"/>
        <w:autoSpaceDN w:val="0"/>
        <w:adjustRightInd w:val="0"/>
        <w:spacing w:line="240" w:lineRule="auto"/>
        <w:ind w:left="0" w:firstLine="709"/>
        <w:jc w:val="both"/>
        <w:rPr>
          <w:bCs/>
        </w:rPr>
      </w:pPr>
      <w:r w:rsidRPr="00E928FF">
        <w:rPr>
          <w:bCs/>
          <w:spacing w:val="1"/>
        </w:rPr>
        <w:t>содействие развитию местного традиционного народного художественного творчества.</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3.3. Целевые показатели (индикаторы) </w:t>
      </w:r>
    </w:p>
    <w:p w:rsidR="00E5372B" w:rsidRPr="00E928FF" w:rsidRDefault="00E5372B" w:rsidP="00E5372B">
      <w:pPr>
        <w:autoSpaceDE w:val="0"/>
        <w:autoSpaceDN w:val="0"/>
        <w:adjustRightInd w:val="0"/>
        <w:ind w:firstLine="709"/>
        <w:jc w:val="both"/>
        <w:rPr>
          <w:bCs/>
        </w:rPr>
      </w:pPr>
      <w:r w:rsidRPr="00E928FF">
        <w:rPr>
          <w:bCs/>
        </w:rPr>
        <w:t>В качестве целевых показателей (индикаторов) подпрограммы определены:</w:t>
      </w:r>
    </w:p>
    <w:p w:rsidR="00E5372B" w:rsidRPr="00E928FF" w:rsidRDefault="0025144C" w:rsidP="0037030B">
      <w:pPr>
        <w:numPr>
          <w:ilvl w:val="0"/>
          <w:numId w:val="8"/>
        </w:numPr>
        <w:tabs>
          <w:tab w:val="left" w:pos="1134"/>
        </w:tabs>
        <w:autoSpaceDE w:val="0"/>
        <w:autoSpaceDN w:val="0"/>
        <w:adjustRightInd w:val="0"/>
        <w:spacing w:line="240" w:lineRule="auto"/>
        <w:ind w:left="0" w:firstLine="709"/>
        <w:jc w:val="both"/>
        <w:rPr>
          <w:bCs/>
        </w:rPr>
      </w:pPr>
      <w:r w:rsidRPr="00E928FF">
        <w:rPr>
          <w:bCs/>
        </w:rPr>
        <w:t>Количество</w:t>
      </w:r>
      <w:r w:rsidR="00E5372B" w:rsidRPr="00E928FF">
        <w:rPr>
          <w:bCs/>
        </w:rPr>
        <w:t xml:space="preserve"> общественных центров национальных культур, действующих на территории Глазовского района, ед.</w:t>
      </w:r>
    </w:p>
    <w:p w:rsidR="00E5372B" w:rsidRPr="00E928FF" w:rsidRDefault="00E5372B" w:rsidP="00E5372B">
      <w:pPr>
        <w:autoSpaceDE w:val="0"/>
        <w:autoSpaceDN w:val="0"/>
        <w:adjustRightInd w:val="0"/>
        <w:ind w:firstLine="709"/>
        <w:jc w:val="both"/>
        <w:rPr>
          <w:bCs/>
        </w:rPr>
      </w:pPr>
      <w:r w:rsidRPr="00E928FF">
        <w:rPr>
          <w:bCs/>
        </w:rPr>
        <w:t xml:space="preserve">Показатель характеризует развитие национальных культур народов, проживающих на территории </w:t>
      </w:r>
      <w:r w:rsidRPr="00E928FF">
        <w:t>Глазов</w:t>
      </w:r>
      <w:r w:rsidRPr="00E928FF">
        <w:rPr>
          <w:bCs/>
        </w:rPr>
        <w:t>ского района.</w:t>
      </w:r>
    </w:p>
    <w:p w:rsidR="00E5372B" w:rsidRPr="00E928FF" w:rsidRDefault="00E5372B" w:rsidP="00E5372B">
      <w:pPr>
        <w:tabs>
          <w:tab w:val="left" w:pos="-55"/>
        </w:tabs>
        <w:spacing w:before="60" w:after="60"/>
        <w:jc w:val="both"/>
      </w:pPr>
      <w:r w:rsidRPr="00E928FF">
        <w:rPr>
          <w:bCs/>
        </w:rPr>
        <w:t xml:space="preserve">             2) </w:t>
      </w:r>
      <w:r w:rsidR="0025144C" w:rsidRPr="00E928FF">
        <w:rPr>
          <w:bCs/>
        </w:rPr>
        <w:t>к</w:t>
      </w:r>
      <w:r w:rsidR="0025144C" w:rsidRPr="00E928FF">
        <w:t>оличество</w:t>
      </w:r>
      <w:r w:rsidRPr="00E928FF">
        <w:t xml:space="preserve"> районных смотров, фестивалей, выставок, проводимых на территории Глазовского района, ед.</w:t>
      </w:r>
    </w:p>
    <w:p w:rsidR="00E5372B" w:rsidRPr="00E928FF" w:rsidRDefault="00E5372B" w:rsidP="00E5372B">
      <w:pPr>
        <w:autoSpaceDE w:val="0"/>
        <w:autoSpaceDN w:val="0"/>
        <w:adjustRightInd w:val="0"/>
        <w:ind w:firstLine="709"/>
        <w:jc w:val="both"/>
        <w:rPr>
          <w:bCs/>
        </w:rPr>
      </w:pPr>
      <w:r w:rsidRPr="00E928FF">
        <w:rPr>
          <w:bCs/>
        </w:rPr>
        <w:t>Показатель характеризует развитие клубных формирований в учреждениях культуры по развитию традиционной культуры.</w:t>
      </w:r>
    </w:p>
    <w:p w:rsidR="00E5372B" w:rsidRPr="00E928FF" w:rsidRDefault="00E5372B" w:rsidP="00E5372B">
      <w:pPr>
        <w:shd w:val="clear" w:color="auto" w:fill="FFFFFF"/>
        <w:tabs>
          <w:tab w:val="left" w:pos="317"/>
        </w:tabs>
        <w:spacing w:before="60" w:after="60"/>
        <w:ind w:left="33"/>
        <w:jc w:val="both"/>
        <w:rPr>
          <w:bCs/>
          <w:i/>
        </w:rPr>
      </w:pPr>
      <w:r w:rsidRPr="00E928FF">
        <w:rPr>
          <w:bCs/>
        </w:rPr>
        <w:tab/>
      </w:r>
      <w:r w:rsidRPr="00E928FF">
        <w:rPr>
          <w:bCs/>
        </w:rPr>
        <w:tab/>
        <w:t xml:space="preserve">3) </w:t>
      </w:r>
      <w:r w:rsidR="0025144C" w:rsidRPr="00E928FF">
        <w:rPr>
          <w:bCs/>
        </w:rPr>
        <w:t>Численность</w:t>
      </w:r>
      <w:r w:rsidRPr="00E928FF">
        <w:rPr>
          <w:bCs/>
        </w:rPr>
        <w:t xml:space="preserve"> участников мероприятий, направленных на популяризацию национальных культур,  человек;</w:t>
      </w:r>
    </w:p>
    <w:p w:rsidR="00E5372B" w:rsidRPr="00E928FF" w:rsidRDefault="00E5372B" w:rsidP="00E5372B">
      <w:pPr>
        <w:autoSpaceDE w:val="0"/>
        <w:autoSpaceDN w:val="0"/>
        <w:adjustRightInd w:val="0"/>
        <w:spacing w:line="312" w:lineRule="auto"/>
        <w:jc w:val="both"/>
        <w:rPr>
          <w:bCs/>
        </w:rPr>
      </w:pPr>
      <w:r w:rsidRPr="00E928FF">
        <w:rPr>
          <w:bCs/>
        </w:rPr>
        <w:t>Показатель характеризует степень вовлеченности населения в мероприятия, направленные на популяризацию национальных культур.</w:t>
      </w:r>
    </w:p>
    <w:p w:rsidR="00E5372B" w:rsidRPr="00E928FF" w:rsidRDefault="00E5372B" w:rsidP="00E5372B">
      <w:pPr>
        <w:tabs>
          <w:tab w:val="left" w:pos="1134"/>
        </w:tabs>
        <w:autoSpaceDE w:val="0"/>
        <w:autoSpaceDN w:val="0"/>
        <w:adjustRightInd w:val="0"/>
        <w:spacing w:line="312" w:lineRule="auto"/>
        <w:ind w:firstLine="709"/>
        <w:contextualSpacing/>
        <w:jc w:val="both"/>
        <w:rPr>
          <w:bCs/>
          <w:spacing w:val="-3"/>
        </w:rPr>
      </w:pPr>
      <w:r w:rsidRPr="00E928FF">
        <w:rPr>
          <w:bCs/>
        </w:rPr>
        <w:t>4) Количество национальных коллективов, ед. Показатель характеризует сохранение и развитие традиционной культуры Глазовского района,</w:t>
      </w:r>
      <w:r w:rsidRPr="00E928FF">
        <w:rPr>
          <w:bCs/>
          <w:spacing w:val="-3"/>
        </w:rPr>
        <w:t xml:space="preserve"> развитие самодеятельного художественного творчества, </w:t>
      </w:r>
      <w:r w:rsidRPr="00E928FF">
        <w:rPr>
          <w:bCs/>
        </w:rPr>
        <w:t>выявление и поддержку молодых дарований,</w:t>
      </w:r>
      <w:r w:rsidRPr="00E928FF">
        <w:rPr>
          <w:bCs/>
          <w:spacing w:val="-2"/>
        </w:rPr>
        <w:t xml:space="preserve"> новых авторов и исполнителей</w:t>
      </w:r>
      <w:r w:rsidRPr="00E928FF">
        <w:rPr>
          <w:bCs/>
          <w:spacing w:val="-3"/>
        </w:rPr>
        <w:t>.</w:t>
      </w:r>
    </w:p>
    <w:p w:rsidR="00E5372B" w:rsidRPr="00E928FF" w:rsidRDefault="00E5372B" w:rsidP="00E5372B">
      <w:pPr>
        <w:autoSpaceDE w:val="0"/>
        <w:autoSpaceDN w:val="0"/>
        <w:adjustRightInd w:val="0"/>
        <w:ind w:firstLine="708"/>
        <w:jc w:val="both"/>
        <w:rPr>
          <w:bCs/>
        </w:rPr>
      </w:pPr>
      <w:r w:rsidRPr="00E928FF">
        <w:rPr>
          <w:bCs/>
        </w:rPr>
        <w:t>Сведения о целевых индикаторах и их значениях по годам реализации муниципальной программы представлены в Приложении 1 к муниципальной программе.</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3.4. Сроки и этапы реализации подпрограммы</w:t>
      </w:r>
    </w:p>
    <w:p w:rsidR="004F4CA0" w:rsidRPr="00E928FF" w:rsidRDefault="004F4CA0" w:rsidP="004F4CA0">
      <w:pPr>
        <w:spacing w:before="120" w:after="120" w:line="240" w:lineRule="auto"/>
      </w:pPr>
      <w:r w:rsidRPr="00E928FF">
        <w:t>Этапы реализации муниципальной программы и ее подпрограмм:</w:t>
      </w:r>
    </w:p>
    <w:p w:rsidR="004F4CA0" w:rsidRPr="00E928FF" w:rsidRDefault="004F4CA0" w:rsidP="004F4CA0">
      <w:pPr>
        <w:spacing w:before="120" w:after="120" w:line="240" w:lineRule="auto"/>
      </w:pPr>
      <w:r w:rsidRPr="00E928FF">
        <w:t>1 этап-2015-2018 гг</w:t>
      </w:r>
    </w:p>
    <w:p w:rsidR="004F4CA0" w:rsidRPr="00E928FF" w:rsidRDefault="004F4CA0" w:rsidP="004F4CA0">
      <w:pPr>
        <w:shd w:val="clear" w:color="auto" w:fill="FFFFFF"/>
        <w:tabs>
          <w:tab w:val="left" w:pos="1276"/>
        </w:tabs>
        <w:jc w:val="both"/>
      </w:pPr>
      <w:r w:rsidRPr="00E928FF">
        <w:t>2 этап: 2019-2024 гг</w:t>
      </w:r>
    </w:p>
    <w:p w:rsidR="00B97957" w:rsidRPr="00E928FF" w:rsidRDefault="00E5372B" w:rsidP="004F4CA0">
      <w:pPr>
        <w:keepNext/>
        <w:shd w:val="clear" w:color="auto" w:fill="FFFFFF"/>
        <w:tabs>
          <w:tab w:val="left" w:pos="1276"/>
        </w:tabs>
        <w:spacing w:before="360" w:after="240"/>
        <w:ind w:left="709" w:right="567"/>
        <w:jc w:val="center"/>
        <w:rPr>
          <w:b/>
        </w:rPr>
      </w:pPr>
      <w:r w:rsidRPr="00E928FF">
        <w:rPr>
          <w:b/>
        </w:rPr>
        <w:t>3.5. Основные мероприятия</w:t>
      </w:r>
    </w:p>
    <w:p w:rsidR="00E5372B" w:rsidRPr="00E928FF" w:rsidRDefault="00E5372B" w:rsidP="00E5372B">
      <w:pPr>
        <w:keepNext/>
        <w:shd w:val="clear" w:color="auto" w:fill="FFFFFF"/>
        <w:ind w:firstLine="540"/>
        <w:jc w:val="both"/>
      </w:pPr>
      <w:r w:rsidRPr="00E928FF">
        <w:t>Основные мероприятия в сфере реализации подпрограммы:</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Проведение мероприятий по популяризации национальных культур.</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 планируется проведение следующих мероприятий:</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4"/>
        </w:rPr>
      </w:pPr>
      <w:r w:rsidRPr="00E928FF">
        <w:rPr>
          <w:bCs/>
          <w:spacing w:val="-4"/>
        </w:rPr>
        <w:t xml:space="preserve">  открытый конкурс-фестиваль татарской песни «Туганавыл», праздник русской культуры «СосеДДушка», </w:t>
      </w:r>
      <w:r w:rsidRPr="00E928FF">
        <w:rPr>
          <w:bCs/>
        </w:rPr>
        <w:t>Межрайонный фестиваль песенной культуры северных удмуртов «Пестросаес», открытый детский межрайонный фестиваль обрядов «ВашкалаЧупчипал»;</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традиционных народных праздников: «Рождество», «Гербер», «Сабантуй», «Троица», «Масленица», «Пасха», «Корбан Байрам», «Покров» и др.;</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lastRenderedPageBreak/>
        <w:t>показательных мероприятий по бытовой национальной культуре: праздник Валенка, праздник Русской избы, праздник Печки и др.</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Поддержка деятельности общественных центров национальных культур.</w:t>
      </w:r>
    </w:p>
    <w:p w:rsidR="00E5372B" w:rsidRPr="00E928FF" w:rsidRDefault="00E5372B" w:rsidP="00E5372B">
      <w:pPr>
        <w:autoSpaceDE w:val="0"/>
        <w:autoSpaceDN w:val="0"/>
        <w:adjustRightInd w:val="0"/>
        <w:ind w:firstLine="540"/>
        <w:contextualSpacing/>
        <w:jc w:val="both"/>
        <w:rPr>
          <w:bCs/>
          <w:spacing w:val="-2"/>
        </w:rPr>
      </w:pPr>
      <w:r w:rsidRPr="00E928FF">
        <w:rPr>
          <w:bCs/>
          <w:spacing w:val="-2"/>
        </w:rPr>
        <w:t>В рамках основного мероприятия осуществляется оказание методической и практической помощи общественным центрам национальных культур, в том числе:</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организация и проведение семинаров, практикумов, мастер-классов;</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консультирование;</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 xml:space="preserve">практическая помощь вокалистов, хореографов, фольклористов в работе национальных коллективов; </w:t>
      </w:r>
    </w:p>
    <w:p w:rsidR="00E5372B" w:rsidRPr="00E928FF" w:rsidRDefault="00E5372B" w:rsidP="0037030B">
      <w:pPr>
        <w:numPr>
          <w:ilvl w:val="0"/>
          <w:numId w:val="10"/>
        </w:numPr>
        <w:tabs>
          <w:tab w:val="left" w:pos="1134"/>
        </w:tabs>
        <w:autoSpaceDE w:val="0"/>
        <w:autoSpaceDN w:val="0"/>
        <w:adjustRightInd w:val="0"/>
        <w:spacing w:line="240" w:lineRule="auto"/>
        <w:ind w:left="0" w:firstLine="540"/>
        <w:jc w:val="both"/>
        <w:rPr>
          <w:bCs/>
          <w:spacing w:val="-2"/>
        </w:rPr>
      </w:pPr>
      <w:r w:rsidRPr="00E928FF">
        <w:rPr>
          <w:bCs/>
          <w:spacing w:val="-2"/>
        </w:rPr>
        <w:t>информирование населения о деятельности общественных центров национальных культур через средства массовой информации и сайт МУК ЦРК.</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 xml:space="preserve">Сохранение и развитие  </w:t>
      </w:r>
      <w:r w:rsidRPr="00E928FF">
        <w:t xml:space="preserve">традиционных видов художественных промыслов и ремесел: ткачества, плетение из лозы, инкрустация соломкой, </w:t>
      </w:r>
      <w:r w:rsidRPr="00E928FF">
        <w:rPr>
          <w:bCs/>
        </w:rPr>
        <w:t>изготовление изделий из бересты.</w:t>
      </w:r>
    </w:p>
    <w:p w:rsidR="00E5372B" w:rsidRPr="00E928FF" w:rsidRDefault="00E5372B" w:rsidP="00E5372B">
      <w:pPr>
        <w:keepNext/>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организуется деятельность  клубных формирований по декоративно-прикладному искусству и ремеслам;</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оказывается содействие в самореализации мастеров-любителей;</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организуются районные выставки по декоративно-прикладному искусству и ремеслам.</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rPr>
        <w:t>оказывается содействие в представлении изделий мастеров Глазовского района на республиканских и межрегиональных выставках.</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Поддержка национальных самобытных коллективов самодеятельного художественного творчества.</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Национальные коллективы самодеятельного художественного творчества осуществляют деятельность на базе сельских муниципальных учреждений культуры, домов культуры, клубов.</w:t>
      </w:r>
    </w:p>
    <w:p w:rsidR="00E5372B" w:rsidRPr="00E928FF" w:rsidRDefault="00E5372B" w:rsidP="00E5372B">
      <w:pPr>
        <w:tabs>
          <w:tab w:val="left" w:pos="1134"/>
        </w:tabs>
        <w:autoSpaceDE w:val="0"/>
        <w:autoSpaceDN w:val="0"/>
        <w:adjustRightInd w:val="0"/>
        <w:ind w:firstLine="540"/>
        <w:contextualSpacing/>
        <w:jc w:val="both"/>
        <w:rPr>
          <w:bCs/>
          <w:spacing w:val="-3"/>
        </w:rPr>
      </w:pPr>
      <w:r w:rsidRPr="00E928FF">
        <w:rPr>
          <w:bCs/>
          <w:spacing w:val="-2"/>
        </w:rPr>
        <w:t>В целях поддержки национальных коллективов и народных талантов осуществляется в</w:t>
      </w:r>
      <w:r w:rsidRPr="00E928FF">
        <w:rPr>
          <w:bCs/>
          <w:spacing w:val="-3"/>
        </w:rPr>
        <w:t xml:space="preserve">ыдвижение национальных самобытных коллективов, исполнителей на премию Правительства Удмуртской Республики </w:t>
      </w:r>
      <w:r w:rsidRPr="00E928FF">
        <w:rPr>
          <w:bCs/>
        </w:rPr>
        <w:t xml:space="preserve">«Признание» за вклад в развитие народного творчества, </w:t>
      </w:r>
      <w:r w:rsidRPr="00E928FF">
        <w:rPr>
          <w:bCs/>
          <w:spacing w:val="-3"/>
        </w:rPr>
        <w:t>а также на присвоение коллективу самодеятельного художественного творчества звания «народный» («образцовый»).</w:t>
      </w:r>
    </w:p>
    <w:p w:rsidR="00E5372B" w:rsidRPr="00E928FF" w:rsidRDefault="00E5372B" w:rsidP="00E5372B">
      <w:pPr>
        <w:shd w:val="clear" w:color="auto" w:fill="FFFFFF"/>
        <w:tabs>
          <w:tab w:val="left" w:pos="1134"/>
        </w:tabs>
        <w:ind w:firstLine="540"/>
        <w:jc w:val="both"/>
      </w:pPr>
      <w:r w:rsidRPr="00E928FF">
        <w:t>Премия Правительства Удмуртской Республики «Признание» за вклад в развитие народного творчества» учреждена постановлением Правительства Удмуртской Республики от 24 декабря 2007 года № 200. Указанным постановлением утверждено Положение о премии Правительства Удмуртской Республики «Признание» за вклад в развитие народного творчества».</w:t>
      </w:r>
    </w:p>
    <w:p w:rsidR="00E5372B" w:rsidRPr="00E928FF" w:rsidRDefault="00E5372B" w:rsidP="00E5372B">
      <w:pPr>
        <w:shd w:val="clear" w:color="auto" w:fill="FFFFFF"/>
        <w:tabs>
          <w:tab w:val="left" w:pos="1134"/>
        </w:tabs>
        <w:ind w:firstLine="540"/>
        <w:jc w:val="both"/>
        <w:rPr>
          <w:bCs/>
        </w:rPr>
      </w:pPr>
      <w:r w:rsidRPr="00E928FF">
        <w:rPr>
          <w:bCs/>
        </w:rPr>
        <w:t xml:space="preserve">Звание «народных» и «образцовых» коллективов самодеятельного художественного творчества присваиваются в соответствии с Положением, утвержденным постановлением Правительства Удмуртской Республики от 7 апреля </w:t>
      </w:r>
      <w:smartTag w:uri="urn:schemas-microsoft-com:office:smarttags" w:element="metricconverter">
        <w:smartTagPr>
          <w:attr w:name="ProductID" w:val="2008 г"/>
        </w:smartTagPr>
        <w:r w:rsidRPr="00E928FF">
          <w:rPr>
            <w:bCs/>
          </w:rPr>
          <w:t>2008 г</w:t>
        </w:r>
      </w:smartTag>
      <w:r w:rsidRPr="00E928FF">
        <w:rPr>
          <w:bCs/>
        </w:rPr>
        <w:t>. №73 «О «народных (образцовых)» коллективах самодеятельного художественного творчества, действующих в учреждениях культуры и образования, подведомственных Министерству культуры Удмуртской Республики» и Постановления Администрации Глазовского района от 14 октября 2009 года №184 «Об утверждении Положения о «народных (образцовых)» коллективах любительского художественного творчества, действующих в учреждениях культуры Глазовского района».</w:t>
      </w:r>
    </w:p>
    <w:p w:rsidR="00E5372B" w:rsidRPr="00E928FF" w:rsidRDefault="00E5372B" w:rsidP="0037030B">
      <w:pPr>
        <w:numPr>
          <w:ilvl w:val="0"/>
          <w:numId w:val="9"/>
        </w:numPr>
        <w:tabs>
          <w:tab w:val="left" w:pos="1134"/>
        </w:tabs>
        <w:autoSpaceDE w:val="0"/>
        <w:autoSpaceDN w:val="0"/>
        <w:adjustRightInd w:val="0"/>
        <w:spacing w:line="240" w:lineRule="auto"/>
        <w:ind w:left="0" w:firstLine="540"/>
        <w:jc w:val="both"/>
        <w:rPr>
          <w:bCs/>
          <w:spacing w:val="-2"/>
        </w:rPr>
      </w:pPr>
      <w:r w:rsidRPr="00E928FF">
        <w:rPr>
          <w:bCs/>
          <w:spacing w:val="-2"/>
        </w:rPr>
        <w:t>Сбор фольклорно-этнографического материала и его популяризация.</w:t>
      </w:r>
    </w:p>
    <w:p w:rsidR="00E5372B" w:rsidRPr="00E928FF" w:rsidRDefault="00E5372B" w:rsidP="00E5372B">
      <w:pPr>
        <w:tabs>
          <w:tab w:val="left" w:pos="1134"/>
        </w:tabs>
        <w:autoSpaceDE w:val="0"/>
        <w:autoSpaceDN w:val="0"/>
        <w:adjustRightInd w:val="0"/>
        <w:ind w:firstLine="540"/>
        <w:contextualSpacing/>
        <w:jc w:val="both"/>
        <w:rPr>
          <w:bCs/>
          <w:spacing w:val="-2"/>
        </w:rPr>
      </w:pPr>
      <w:r w:rsidRPr="00E928FF">
        <w:rPr>
          <w:bCs/>
          <w:spacing w:val="-2"/>
        </w:rPr>
        <w:t>В рамках основного мероприятия:</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t>осуществляется сбор народных (старинных) песен, частушек, народных игр, обрядов, традиций;</w:t>
      </w:r>
    </w:p>
    <w:p w:rsidR="00E5372B" w:rsidRPr="00E928FF" w:rsidRDefault="00E5372B" w:rsidP="0037030B">
      <w:pPr>
        <w:numPr>
          <w:ilvl w:val="0"/>
          <w:numId w:val="11"/>
        </w:numPr>
        <w:tabs>
          <w:tab w:val="left" w:pos="993"/>
        </w:tabs>
        <w:autoSpaceDE w:val="0"/>
        <w:autoSpaceDN w:val="0"/>
        <w:adjustRightInd w:val="0"/>
        <w:spacing w:line="240" w:lineRule="auto"/>
        <w:ind w:left="0" w:firstLine="540"/>
        <w:jc w:val="both"/>
        <w:rPr>
          <w:bCs/>
          <w:spacing w:val="-2"/>
        </w:rPr>
      </w:pPr>
      <w:r w:rsidRPr="00E928FF">
        <w:rPr>
          <w:bCs/>
          <w:spacing w:val="-2"/>
        </w:rPr>
        <w:lastRenderedPageBreak/>
        <w:t>издание сборников фольклорно-этнографического материала (на бумажном и электронном носителях, видеозаписи, аудиозаписи, фотографии).</w:t>
      </w:r>
    </w:p>
    <w:p w:rsidR="00E5372B" w:rsidRPr="00E928FF" w:rsidRDefault="00E5372B" w:rsidP="00E5372B">
      <w:pPr>
        <w:tabs>
          <w:tab w:val="left" w:pos="1134"/>
        </w:tabs>
        <w:autoSpaceDE w:val="0"/>
        <w:autoSpaceDN w:val="0"/>
        <w:adjustRightInd w:val="0"/>
        <w:ind w:firstLine="540"/>
        <w:contextualSpacing/>
        <w:jc w:val="both"/>
        <w:rPr>
          <w:bCs/>
          <w:spacing w:val="-3"/>
        </w:rPr>
      </w:pPr>
      <w:r w:rsidRPr="00E928FF">
        <w:rPr>
          <w:bCs/>
          <w:spacing w:val="-3"/>
        </w:rPr>
        <w:t xml:space="preserve">Фольклорно-этнографические материалы используются в работе исполнителей и коллективов любительского народного творчества, а также для организации фольклорных представлений, путешествий-туров в целях ознакомления с историей, традициями и  обрядами народов, проживающих на территории  </w:t>
      </w:r>
      <w:r w:rsidRPr="00E928FF">
        <w:rPr>
          <w:bCs/>
        </w:rPr>
        <w:t>Глазов</w:t>
      </w:r>
      <w:r w:rsidRPr="00E928FF">
        <w:rPr>
          <w:bCs/>
          <w:spacing w:val="-3"/>
        </w:rPr>
        <w:t xml:space="preserve">ского района. </w:t>
      </w:r>
    </w:p>
    <w:p w:rsidR="00B97957" w:rsidRPr="00E928FF" w:rsidRDefault="00E5372B" w:rsidP="002E0290">
      <w:pPr>
        <w:tabs>
          <w:tab w:val="left" w:pos="1134"/>
        </w:tabs>
        <w:autoSpaceDE w:val="0"/>
        <w:autoSpaceDN w:val="0"/>
        <w:adjustRightInd w:val="0"/>
        <w:ind w:firstLine="540"/>
        <w:contextualSpacing/>
        <w:jc w:val="both"/>
        <w:rPr>
          <w:bCs/>
          <w:spacing w:val="-3"/>
        </w:rPr>
      </w:pPr>
      <w:r w:rsidRPr="00E928FF">
        <w:rPr>
          <w:bCs/>
          <w:spacing w:val="-3"/>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3.6. Меры муниципального регулирования</w:t>
      </w:r>
    </w:p>
    <w:p w:rsidR="00E5372B" w:rsidRPr="00E928FF" w:rsidRDefault="00E5372B" w:rsidP="00E5372B">
      <w:pPr>
        <w:tabs>
          <w:tab w:val="left" w:pos="1134"/>
        </w:tabs>
        <w:autoSpaceDE w:val="0"/>
        <w:autoSpaceDN w:val="0"/>
        <w:adjustRightInd w:val="0"/>
        <w:ind w:firstLine="709"/>
        <w:contextualSpacing/>
        <w:jc w:val="both"/>
        <w:rPr>
          <w:bCs/>
          <w:spacing w:val="-3"/>
        </w:rPr>
      </w:pPr>
      <w:r w:rsidRPr="00E928FF">
        <w:rPr>
          <w:bCs/>
          <w:spacing w:val="-3"/>
        </w:rPr>
        <w:t>Ежегодно утверждаются Положения о проведении районных фестивалей и конкурсов национальных культур постановлениями Администрации МО «Глазовский район».</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3.7. Прогноз сводных показателей муниципальных заданий </w:t>
      </w:r>
    </w:p>
    <w:p w:rsidR="00E5372B" w:rsidRPr="00E928FF" w:rsidRDefault="00E5372B" w:rsidP="00E5372B">
      <w:pPr>
        <w:shd w:val="clear" w:color="auto" w:fill="FFFFFF"/>
        <w:tabs>
          <w:tab w:val="left" w:pos="1134"/>
        </w:tabs>
        <w:ind w:firstLine="709"/>
        <w:jc w:val="both"/>
      </w:pPr>
      <w:r w:rsidRPr="00E928FF">
        <w:t>В рамках подпрограммы оказание муниципальных услуг муниципальными учреждениями не осуществляется.</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 xml:space="preserve">3.8. Взаимодействие с органами государственной власти и местного самоуправления, организациями и гражданами </w:t>
      </w:r>
    </w:p>
    <w:p w:rsidR="00E5372B" w:rsidRPr="00E928FF" w:rsidRDefault="00E5372B" w:rsidP="00E5372B">
      <w:pPr>
        <w:shd w:val="clear" w:color="auto" w:fill="FFFFFF"/>
        <w:tabs>
          <w:tab w:val="left" w:pos="1134"/>
        </w:tabs>
        <w:ind w:firstLine="709"/>
        <w:jc w:val="both"/>
      </w:pPr>
      <w:r w:rsidRPr="00E928FF">
        <w:t>В рамках подпрограммы осуществляется взаимодействие с Министерств</w:t>
      </w:r>
      <w:r w:rsidR="002E0290" w:rsidRPr="00E928FF">
        <w:t xml:space="preserve">ом культурыи туризма </w:t>
      </w:r>
      <w:r w:rsidRPr="00E928FF">
        <w:t xml:space="preserve"> Удмуртской Республики, Министерством национальной политики Удмуртской Республики, бюджетным учреждением Удмуртской Республики «Дом дружбы народов», автономным учреждением культуры Удмуртской Республики "РДНТ-Дом молодежи" в целях обеспечения согласованности в организации и проведении республиканских мероприятий по популяризации национальных культур, организационной и финансовой поддержки со стороны органов государственной власти Удмуртской Республики районных мероприятий по популяризации национальных культур, а также в связи с выдвижением представителей Глазовского района к присуждению премий Правительства Удмуртской Республики «Признание» за вклад в развитие народного творчества, коллективов самодеятельного художественного творчества - к присвоению званий «народный» и «образцовый».</w:t>
      </w:r>
    </w:p>
    <w:p w:rsidR="00E5372B" w:rsidRPr="00E928FF" w:rsidRDefault="00E5372B" w:rsidP="00E5372B">
      <w:pPr>
        <w:shd w:val="clear" w:color="auto" w:fill="FFFFFF"/>
        <w:ind w:right="-2" w:firstLine="709"/>
        <w:jc w:val="both"/>
      </w:pPr>
      <w:r w:rsidRPr="00E928FF">
        <w:t>Непосредственное участие в организации и проведении мероприятий по популяризации национальных культур принимают:</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органы местного самоуправления поселений, расположенных в границах Глазовского района;</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общественные центры национальных культур;</w:t>
      </w:r>
    </w:p>
    <w:p w:rsidR="00E5372B" w:rsidRPr="00E928FF" w:rsidRDefault="00E5372B" w:rsidP="0037030B">
      <w:pPr>
        <w:numPr>
          <w:ilvl w:val="0"/>
          <w:numId w:val="12"/>
        </w:numPr>
        <w:shd w:val="clear" w:color="auto" w:fill="FFFFFF"/>
        <w:tabs>
          <w:tab w:val="left" w:pos="993"/>
        </w:tabs>
        <w:spacing w:line="240" w:lineRule="auto"/>
        <w:ind w:left="0" w:firstLine="709"/>
        <w:jc w:val="both"/>
        <w:rPr>
          <w:bCs/>
        </w:rPr>
      </w:pPr>
      <w:r w:rsidRPr="00E928FF">
        <w:rPr>
          <w:bCs/>
        </w:rPr>
        <w:t>культурн</w:t>
      </w:r>
      <w:r w:rsidR="002E0290" w:rsidRPr="00E928FF">
        <w:rPr>
          <w:bCs/>
        </w:rPr>
        <w:t>о-досуговые учреждения</w:t>
      </w:r>
      <w:r w:rsidRPr="00E928FF">
        <w:rPr>
          <w:bCs/>
        </w:rPr>
        <w:t>.</w:t>
      </w:r>
    </w:p>
    <w:p w:rsidR="00E5372B" w:rsidRPr="00E928FF" w:rsidRDefault="00E5372B" w:rsidP="00E5372B">
      <w:pPr>
        <w:shd w:val="clear" w:color="auto" w:fill="FFFFFF"/>
        <w:ind w:right="-2" w:firstLine="709"/>
        <w:jc w:val="both"/>
      </w:pPr>
      <w:r w:rsidRPr="00E928FF">
        <w:t xml:space="preserve">При проведении мероприятий по популяризации национальных культур осуществляется взаимодействие с органами местного самоуправления других муниципальных районов (городских округов) Удмуртской Республики, а также других регионов, общественных организаций Глазовского района и города Глазова. </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lastRenderedPageBreak/>
        <w:t>3.9. Ресурсное обеспечение подпрограммы</w:t>
      </w:r>
    </w:p>
    <w:p w:rsidR="00E5372B" w:rsidRPr="00E928FF" w:rsidRDefault="00E5372B" w:rsidP="00E5372B">
      <w:pPr>
        <w:shd w:val="clear" w:color="auto" w:fill="FFFFFF"/>
        <w:ind w:right="-1" w:firstLine="709"/>
        <w:jc w:val="both"/>
      </w:pPr>
      <w:r w:rsidRPr="00E928FF">
        <w:t xml:space="preserve">Средства бюджета Глазовского района муниципального образования «Глазовский район», направляемые на реализацию подпрограммы, учтены в составе: </w:t>
      </w:r>
    </w:p>
    <w:p w:rsidR="00E5372B" w:rsidRPr="00E928FF" w:rsidRDefault="00E5372B" w:rsidP="0037030B">
      <w:pPr>
        <w:keepNext/>
        <w:numPr>
          <w:ilvl w:val="0"/>
          <w:numId w:val="13"/>
        </w:numPr>
        <w:shd w:val="clear" w:color="auto" w:fill="FFFFFF"/>
        <w:tabs>
          <w:tab w:val="left" w:pos="1134"/>
        </w:tabs>
        <w:spacing w:line="240" w:lineRule="auto"/>
        <w:ind w:left="0" w:firstLine="709"/>
        <w:jc w:val="both"/>
        <w:rPr>
          <w:bCs/>
        </w:rPr>
      </w:pPr>
      <w:r w:rsidRPr="00E928FF">
        <w:rPr>
          <w:bCs/>
        </w:rPr>
        <w:t>субсидии на выполнение муниципального задания М</w:t>
      </w:r>
      <w:r w:rsidR="002E0290" w:rsidRPr="00E928FF">
        <w:rPr>
          <w:bCs/>
        </w:rPr>
        <w:t xml:space="preserve">БУК «Центр </w:t>
      </w:r>
      <w:r w:rsidRPr="00E928FF">
        <w:rPr>
          <w:bCs/>
        </w:rPr>
        <w:t>культуры</w:t>
      </w:r>
      <w:r w:rsidR="002E0290" w:rsidRPr="00E928FF">
        <w:rPr>
          <w:bCs/>
        </w:rPr>
        <w:t xml:space="preserve"> и туризма» на оказание муниципальных услуг и работ</w:t>
      </w:r>
      <w:r w:rsidRPr="00E928FF">
        <w:rPr>
          <w:bCs/>
        </w:rPr>
        <w:t xml:space="preserve"> (муниципальная программа «Развитие культуры» на 2015-2020 годы, подпрограмма «</w:t>
      </w:r>
      <w:r w:rsidRPr="00E928FF">
        <w:t>Организация досуга и предоставление услуг организаций культуры</w:t>
      </w:r>
      <w:r w:rsidRPr="00E928FF">
        <w:rPr>
          <w:bCs/>
        </w:rPr>
        <w:t>»).</w:t>
      </w:r>
    </w:p>
    <w:p w:rsidR="00E5372B" w:rsidRPr="00E928FF" w:rsidRDefault="00E5372B" w:rsidP="00E5372B">
      <w:pPr>
        <w:shd w:val="clear" w:color="auto" w:fill="FFFFFF"/>
        <w:contextualSpacing/>
        <w:jc w:val="both"/>
        <w:rPr>
          <w:bCs/>
        </w:rPr>
      </w:pPr>
      <w:r w:rsidRPr="00E928FF">
        <w:t xml:space="preserve">               В качестве дополнительных источников финансирования мероприятий подпрограммы (программ (проектов) в области </w:t>
      </w:r>
      <w:r w:rsidRPr="00E928FF">
        <w:rPr>
          <w:bCs/>
        </w:rPr>
        <w:t>популяризации национальных культур</w:t>
      </w:r>
      <w:r w:rsidRPr="00E928FF">
        <w:t>) могут быть целевые субсидии, полученные М</w:t>
      </w:r>
      <w:r w:rsidR="002E0290" w:rsidRPr="00E928FF">
        <w:t>БУК «Центр культуры и туризма</w:t>
      </w:r>
      <w:r w:rsidRPr="00E928FF">
        <w:t xml:space="preserve">», иными некоммерческими организациями, осуществляющими деятельность на территории </w:t>
      </w:r>
      <w:r w:rsidRPr="00E928FF">
        <w:rPr>
          <w:bCs/>
        </w:rPr>
        <w:t>Глазов</w:t>
      </w:r>
      <w:r w:rsidRPr="00E928FF">
        <w:t>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w:t>
      </w:r>
      <w:r w:rsidRPr="00E928FF">
        <w:rPr>
          <w:bCs/>
        </w:rPr>
        <w:t xml:space="preserve">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3.10. Анализ рисков и описание мер управления рисками</w:t>
      </w:r>
    </w:p>
    <w:p w:rsidR="00E5372B" w:rsidRPr="00E928FF" w:rsidRDefault="00E5372B" w:rsidP="00E5372B">
      <w:pPr>
        <w:shd w:val="clear" w:color="auto" w:fill="FFFFFF"/>
        <w:ind w:firstLine="709"/>
        <w:jc w:val="both"/>
      </w:pPr>
      <w:r w:rsidRPr="00E928FF">
        <w:t xml:space="preserve">Финансовые риски связаны с ограниченностью бюджетных ресурсов на цели реализации подпрограммы. В качестве дополнительного финансирования планируется привлекать средства на реализацию </w:t>
      </w:r>
      <w:r w:rsidRPr="00E928FF">
        <w:rPr>
          <w:bCs/>
        </w:rPr>
        <w:t xml:space="preserve">программ (проектов) в области </w:t>
      </w:r>
      <w:r w:rsidRPr="00E928FF">
        <w:t>популяризации национальных культур</w:t>
      </w:r>
      <w:r w:rsidRPr="00E928FF">
        <w:rPr>
          <w:bCs/>
        </w:rPr>
        <w:t xml:space="preserve"> из бюджета Удмуртской Республики на конкурсной основе в виде субсидий на реализацию </w:t>
      </w:r>
      <w:r w:rsidRPr="00E928FF">
        <w:t>программ (проектов) некоммерческих организаций.</w:t>
      </w:r>
    </w:p>
    <w:p w:rsidR="00E5372B" w:rsidRPr="00E928FF" w:rsidRDefault="00E5372B" w:rsidP="00E5372B">
      <w:pPr>
        <w:shd w:val="clear" w:color="auto" w:fill="FFFFFF"/>
        <w:ind w:firstLine="709"/>
        <w:jc w:val="both"/>
      </w:pPr>
      <w:r w:rsidRPr="00E928FF">
        <w:t>Организационные риски связаны с необходимостью координации деятельности большого числа участников, в том числе органы местного самоуправления поселений, общественные центры национальных культур, население. Для управления риском будут использоваться следующие меры:</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составление планов работ, закрепление ответственных за выполнение мероприятий за конкретными исполнителями;</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закрепление персональной ответственности за достижение  целевых показателей (индикаторов) муниципальной программы за руководителями и специалистами отдела культуры и молодежной политики Администрации муниципального образования «Глазовский район»;</w:t>
      </w:r>
    </w:p>
    <w:p w:rsidR="00E5372B" w:rsidRPr="00E928FF" w:rsidRDefault="00E5372B" w:rsidP="0037030B">
      <w:pPr>
        <w:numPr>
          <w:ilvl w:val="0"/>
          <w:numId w:val="5"/>
        </w:numPr>
        <w:shd w:val="clear" w:color="auto" w:fill="FFFFFF"/>
        <w:tabs>
          <w:tab w:val="left" w:pos="1134"/>
        </w:tabs>
        <w:spacing w:line="240" w:lineRule="auto"/>
        <w:ind w:left="0" w:firstLine="709"/>
        <w:contextualSpacing/>
        <w:jc w:val="both"/>
        <w:rPr>
          <w:bCs/>
        </w:rPr>
      </w:pPr>
      <w:r w:rsidRPr="00E928FF">
        <w:rPr>
          <w:bCs/>
        </w:rPr>
        <w:t>информирование населения о мероприятиях по популяризации национальных культур.</w:t>
      </w:r>
    </w:p>
    <w:p w:rsidR="00E5372B" w:rsidRPr="00E928FF" w:rsidRDefault="00E5372B" w:rsidP="00E5372B">
      <w:pPr>
        <w:keepNext/>
        <w:shd w:val="clear" w:color="auto" w:fill="FFFFFF"/>
        <w:tabs>
          <w:tab w:val="left" w:pos="1276"/>
        </w:tabs>
        <w:spacing w:before="360" w:after="240"/>
        <w:ind w:left="709" w:right="567"/>
        <w:jc w:val="center"/>
        <w:rPr>
          <w:b/>
        </w:rPr>
      </w:pPr>
      <w:r w:rsidRPr="00E928FF">
        <w:rPr>
          <w:b/>
        </w:rPr>
        <w:t>3.11. Конечные результаты и показатели эффективности</w:t>
      </w:r>
    </w:p>
    <w:p w:rsidR="00E5372B" w:rsidRPr="00E928FF" w:rsidRDefault="00E5372B" w:rsidP="00E5372B">
      <w:pPr>
        <w:shd w:val="clear" w:color="auto" w:fill="FFFFFF"/>
        <w:ind w:firstLine="709"/>
        <w:jc w:val="both"/>
      </w:pPr>
      <w:r w:rsidRPr="00E928FF">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p w:rsidR="00E5372B" w:rsidRPr="00E928FF" w:rsidRDefault="00E5372B" w:rsidP="00E5372B">
      <w:pPr>
        <w:shd w:val="clear" w:color="auto" w:fill="FFFFFF"/>
        <w:ind w:firstLine="709"/>
        <w:jc w:val="both"/>
      </w:pPr>
      <w:r w:rsidRPr="00E928FF">
        <w:t>Социально-экономические эффекты от реализации подпрограммы выражаются:</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в развитии единого этнокультурного пространства на территории Глазовского района;</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в формировании толерантных ценностных ориентаций и норм поведения жителей района, принятие, правильное понимание и уважение других национальных культур;</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lastRenderedPageBreak/>
        <w:t xml:space="preserve">повышение эффективности использования этнокультурного потенциала Глазовского района; </w:t>
      </w:r>
    </w:p>
    <w:p w:rsidR="00E5372B" w:rsidRPr="00E928FF" w:rsidRDefault="00E5372B" w:rsidP="0037030B">
      <w:pPr>
        <w:numPr>
          <w:ilvl w:val="0"/>
          <w:numId w:val="14"/>
        </w:numPr>
        <w:shd w:val="clear" w:color="auto" w:fill="FFFFFF"/>
        <w:tabs>
          <w:tab w:val="left" w:pos="993"/>
        </w:tabs>
        <w:spacing w:line="240" w:lineRule="auto"/>
        <w:ind w:left="0" w:firstLine="709"/>
        <w:jc w:val="both"/>
        <w:rPr>
          <w:bCs/>
        </w:rPr>
      </w:pPr>
      <w:r w:rsidRPr="00E928FF">
        <w:rPr>
          <w:bCs/>
        </w:rPr>
        <w:t>повышение инвестиционной привлекательности Глазовского района.</w:t>
      </w:r>
    </w:p>
    <w:p w:rsidR="00E5372B" w:rsidRPr="00E928FF" w:rsidRDefault="00E5372B" w:rsidP="00E5372B">
      <w:pPr>
        <w:keepNext/>
        <w:shd w:val="clear" w:color="auto" w:fill="FFFFFF"/>
        <w:ind w:firstLine="709"/>
        <w:jc w:val="both"/>
      </w:pPr>
      <w:r w:rsidRPr="00E928FF">
        <w:t>На конец реализации муниципальной программы:</w:t>
      </w:r>
    </w:p>
    <w:p w:rsidR="003907D5" w:rsidRPr="00E928FF" w:rsidRDefault="00E5372B" w:rsidP="003907D5">
      <w:pPr>
        <w:shd w:val="clear" w:color="auto" w:fill="FFFFFF"/>
        <w:tabs>
          <w:tab w:val="left" w:pos="317"/>
        </w:tabs>
        <w:spacing w:before="60" w:after="60" w:line="240" w:lineRule="auto"/>
        <w:rPr>
          <w:bCs/>
        </w:rPr>
      </w:pPr>
      <w:r w:rsidRPr="00E928FF">
        <w:rPr>
          <w:bCs/>
        </w:rPr>
        <w:t xml:space="preserve">- </w:t>
      </w:r>
      <w:r w:rsidR="003907D5">
        <w:rPr>
          <w:bCs/>
        </w:rPr>
        <w:t xml:space="preserve">количество </w:t>
      </w:r>
      <w:r w:rsidR="003907D5" w:rsidRPr="00E928FF">
        <w:rPr>
          <w:bCs/>
        </w:rPr>
        <w:t>общественн</w:t>
      </w:r>
      <w:r w:rsidR="003907D5">
        <w:rPr>
          <w:bCs/>
        </w:rPr>
        <w:t>ых центров национальных культур -</w:t>
      </w:r>
      <w:r w:rsidR="003907D5" w:rsidRPr="00E928FF">
        <w:rPr>
          <w:bCs/>
        </w:rPr>
        <w:t>5</w:t>
      </w:r>
      <w:r w:rsidR="003907D5">
        <w:rPr>
          <w:bCs/>
        </w:rPr>
        <w:t xml:space="preserve"> ед</w:t>
      </w:r>
    </w:p>
    <w:p w:rsidR="003907D5" w:rsidRPr="00E928FF" w:rsidRDefault="003907D5" w:rsidP="003907D5">
      <w:pPr>
        <w:tabs>
          <w:tab w:val="left" w:pos="-55"/>
        </w:tabs>
        <w:spacing w:before="60" w:after="60" w:line="240" w:lineRule="auto"/>
      </w:pPr>
      <w:r w:rsidRPr="00E928FF">
        <w:t xml:space="preserve">-   количество районных </w:t>
      </w:r>
      <w:r>
        <w:t xml:space="preserve">смотров, фестивалей, выставок - </w:t>
      </w:r>
      <w:r w:rsidRPr="00E928FF">
        <w:t xml:space="preserve"> 15 ед. </w:t>
      </w:r>
    </w:p>
    <w:p w:rsidR="003907D5" w:rsidRPr="00E928FF" w:rsidRDefault="003907D5" w:rsidP="003907D5">
      <w:pPr>
        <w:numPr>
          <w:ilvl w:val="0"/>
          <w:numId w:val="15"/>
        </w:numPr>
        <w:shd w:val="clear" w:color="auto" w:fill="FFFFFF"/>
        <w:tabs>
          <w:tab w:val="left" w:pos="317"/>
        </w:tabs>
        <w:spacing w:before="60" w:after="60" w:line="240" w:lineRule="auto"/>
        <w:ind w:left="33" w:firstLine="0"/>
        <w:rPr>
          <w:bCs/>
        </w:rPr>
      </w:pPr>
      <w:r w:rsidRPr="00E928FF">
        <w:rPr>
          <w:bCs/>
        </w:rPr>
        <w:t>увеличение численности участников мероприятий, направленных на популяризацию национальных культур, составит 22000 человек;</w:t>
      </w:r>
    </w:p>
    <w:p w:rsidR="00E5372B" w:rsidRPr="00E928FF" w:rsidRDefault="003907D5" w:rsidP="003907D5">
      <w:pPr>
        <w:shd w:val="clear" w:color="auto" w:fill="FFFFFF"/>
        <w:tabs>
          <w:tab w:val="left" w:pos="317"/>
        </w:tabs>
        <w:spacing w:before="60" w:after="60"/>
        <w:ind w:left="33"/>
      </w:pPr>
      <w:r w:rsidRPr="00E928FF">
        <w:t xml:space="preserve"> -   количество национальных коллективов составит 21 ед.</w:t>
      </w:r>
    </w:p>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E5372B" w:rsidRPr="00E928FF" w:rsidRDefault="00E5372B"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0F41C9" w:rsidRPr="00E928FF" w:rsidRDefault="000F41C9" w:rsidP="00E5372B"/>
    <w:p w:rsidR="00E5372B" w:rsidRPr="00E928FF" w:rsidRDefault="00E5372B" w:rsidP="004F4CA0">
      <w:pPr>
        <w:rPr>
          <w:b/>
        </w:rPr>
      </w:pPr>
    </w:p>
    <w:p w:rsidR="00E5372B" w:rsidRPr="00E928FF" w:rsidRDefault="00E5372B" w:rsidP="00E5372B">
      <w:pPr>
        <w:shd w:val="clear" w:color="auto" w:fill="FFFFFF"/>
        <w:suppressAutoHyphens/>
        <w:jc w:val="both"/>
        <w:rPr>
          <w:b/>
          <w:lang w:eastAsia="ar-SA"/>
        </w:rPr>
      </w:pPr>
    </w:p>
    <w:p w:rsidR="00E5372B" w:rsidRPr="00E928FF" w:rsidRDefault="00E5372B" w:rsidP="00E5372B">
      <w:pPr>
        <w:jc w:val="center"/>
        <w:rPr>
          <w:b/>
        </w:rPr>
      </w:pPr>
      <w:r w:rsidRPr="00E928FF">
        <w:rPr>
          <w:b/>
        </w:rPr>
        <w:lastRenderedPageBreak/>
        <w:t xml:space="preserve">Подпрограмма «Развитие туризма </w:t>
      </w:r>
    </w:p>
    <w:p w:rsidR="00E5372B" w:rsidRPr="00E928FF" w:rsidRDefault="00E5372B" w:rsidP="00E928FF">
      <w:pPr>
        <w:spacing w:line="240" w:lineRule="auto"/>
        <w:jc w:val="center"/>
        <w:rPr>
          <w:b/>
        </w:rPr>
      </w:pPr>
      <w:r w:rsidRPr="00E928FF">
        <w:rPr>
          <w:b/>
        </w:rPr>
        <w:t>в муниципальном образовании «Глазовский район»</w:t>
      </w:r>
    </w:p>
    <w:p w:rsidR="00E5372B" w:rsidRPr="00E928FF" w:rsidRDefault="00E5372B" w:rsidP="00E928FF">
      <w:pPr>
        <w:spacing w:line="240" w:lineRule="auto"/>
        <w:ind w:firstLine="426"/>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41"/>
        <w:gridCol w:w="7830"/>
      </w:tblGrid>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A73BFE" w:rsidP="00E928FF">
            <w:pPr>
              <w:autoSpaceDE w:val="0"/>
              <w:autoSpaceDN w:val="0"/>
              <w:adjustRightInd w:val="0"/>
              <w:spacing w:line="240" w:lineRule="auto"/>
              <w:jc w:val="both"/>
              <w:rPr>
                <w:sz w:val="22"/>
              </w:rPr>
            </w:pPr>
            <w:r w:rsidRPr="00E928FF">
              <w:rPr>
                <w:sz w:val="22"/>
              </w:rPr>
              <w:t xml:space="preserve">Наименование </w:t>
            </w:r>
            <w:r w:rsidR="00E5372B" w:rsidRPr="00E928FF">
              <w:rPr>
                <w:sz w:val="22"/>
              </w:rPr>
              <w:t xml:space="preserve">Подпрограммы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pPr>
            <w:r w:rsidRPr="00E928FF">
              <w:t>«Развитие туризма в Глазовском районе»</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sz w:val="22"/>
              </w:rPr>
            </w:pPr>
            <w:r w:rsidRPr="00E928FF">
              <w:rPr>
                <w:sz w:val="22"/>
              </w:rPr>
              <w:t>Координатор</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Заместитель главы Администрации муниципального образования «Глазовский район» по социальным вопросам</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Ответственный исполнитель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Отдел культуры и молодежной политики Администрации муниципального образования «Глазовский район»</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Соисполнители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spacing w:line="240" w:lineRule="auto"/>
              <w:jc w:val="both"/>
              <w:rPr>
                <w:sz w:val="22"/>
              </w:rPr>
            </w:pPr>
            <w:r w:rsidRPr="00E928FF">
              <w:rPr>
                <w:sz w:val="22"/>
              </w:rPr>
              <w:t>МУК «Глазовский районный историко-краеведческий музейный комплекс» МО «Глазовский район»;</w:t>
            </w:r>
          </w:p>
          <w:p w:rsidR="00E5372B" w:rsidRPr="00E928FF" w:rsidRDefault="00E5372B" w:rsidP="00E928FF">
            <w:pPr>
              <w:spacing w:line="240" w:lineRule="auto"/>
              <w:jc w:val="both"/>
              <w:rPr>
                <w:sz w:val="22"/>
              </w:rPr>
            </w:pPr>
            <w:r w:rsidRPr="00E928FF">
              <w:rPr>
                <w:sz w:val="22"/>
              </w:rPr>
              <w:t>МУК «Центр культуры и туризма» МО «Глазовский район»;</w:t>
            </w:r>
          </w:p>
          <w:p w:rsidR="00E5372B" w:rsidRPr="00E928FF" w:rsidRDefault="00E5372B" w:rsidP="00E928FF">
            <w:pPr>
              <w:spacing w:line="240" w:lineRule="auto"/>
              <w:jc w:val="both"/>
              <w:rPr>
                <w:sz w:val="22"/>
              </w:rPr>
            </w:pPr>
            <w:r w:rsidRPr="00E928FF">
              <w:rPr>
                <w:sz w:val="22"/>
              </w:rPr>
              <w:t>МБУК «Дом дружбы народов» (по согласованию);</w:t>
            </w:r>
          </w:p>
          <w:p w:rsidR="00E5372B" w:rsidRPr="00E928FF" w:rsidRDefault="00E5372B" w:rsidP="00E928FF">
            <w:pPr>
              <w:spacing w:line="240" w:lineRule="auto"/>
              <w:jc w:val="both"/>
              <w:rPr>
                <w:sz w:val="22"/>
              </w:rPr>
            </w:pPr>
            <w:r w:rsidRPr="00E928FF">
              <w:rPr>
                <w:sz w:val="22"/>
              </w:rPr>
              <w:t>Муниципальные образования Глазовского района (по согласованию);</w:t>
            </w:r>
          </w:p>
          <w:p w:rsidR="00E5372B" w:rsidRPr="00E928FF" w:rsidRDefault="00E5372B" w:rsidP="00E928FF">
            <w:pPr>
              <w:autoSpaceDE w:val="0"/>
              <w:autoSpaceDN w:val="0"/>
              <w:adjustRightInd w:val="0"/>
              <w:spacing w:line="240" w:lineRule="auto"/>
              <w:jc w:val="both"/>
              <w:rPr>
                <w:sz w:val="22"/>
              </w:rPr>
            </w:pPr>
            <w:r w:rsidRPr="00E928FF">
              <w:rPr>
                <w:sz w:val="22"/>
              </w:rPr>
              <w:t>Индивидуальные предприниматели (по согласованию);</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Цель</w:t>
            </w:r>
          </w:p>
        </w:tc>
        <w:tc>
          <w:tcPr>
            <w:tcW w:w="7794" w:type="dxa"/>
            <w:tcBorders>
              <w:top w:val="single" w:sz="4" w:space="0" w:color="000000"/>
              <w:left w:val="single" w:sz="4" w:space="0" w:color="000000"/>
              <w:bottom w:val="single" w:sz="4" w:space="0" w:color="000000"/>
              <w:right w:val="single" w:sz="4" w:space="0" w:color="000000"/>
            </w:tcBorders>
            <w:vAlign w:val="center"/>
          </w:tcPr>
          <w:p w:rsidR="00E5372B" w:rsidRPr="00E928FF" w:rsidRDefault="00E5372B" w:rsidP="00E928FF">
            <w:pPr>
              <w:snapToGrid w:val="0"/>
              <w:spacing w:line="240" w:lineRule="auto"/>
              <w:jc w:val="both"/>
              <w:rPr>
                <w:sz w:val="22"/>
              </w:rPr>
            </w:pPr>
            <w:r w:rsidRPr="00E928FF">
              <w:rPr>
                <w:sz w:val="22"/>
              </w:rPr>
              <w:t>Создание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Задачи </w:t>
            </w:r>
          </w:p>
        </w:tc>
        <w:tc>
          <w:tcPr>
            <w:tcW w:w="7794" w:type="dxa"/>
            <w:tcBorders>
              <w:top w:val="single" w:sz="4" w:space="0" w:color="000000"/>
              <w:left w:val="single" w:sz="4" w:space="0" w:color="000000"/>
              <w:bottom w:val="single" w:sz="4" w:space="0" w:color="000000"/>
              <w:right w:val="single" w:sz="4" w:space="0" w:color="000000"/>
            </w:tcBorders>
          </w:tcPr>
          <w:p w:rsidR="00F95883" w:rsidRPr="00E928FF" w:rsidRDefault="00F95883" w:rsidP="00E928FF">
            <w:pPr>
              <w:snapToGrid w:val="0"/>
              <w:spacing w:line="240" w:lineRule="auto"/>
              <w:jc w:val="both"/>
            </w:pPr>
            <w:r w:rsidRPr="00E928FF">
              <w:t>- создание центра, занимающегося развитием туризма в Глазовском районе;</w:t>
            </w:r>
          </w:p>
          <w:p w:rsidR="00F95883" w:rsidRPr="00E928FF" w:rsidRDefault="00F95883" w:rsidP="00E928FF">
            <w:pPr>
              <w:snapToGrid w:val="0"/>
              <w:spacing w:line="240" w:lineRule="auto"/>
              <w:jc w:val="both"/>
            </w:pPr>
            <w:r w:rsidRPr="00E928FF">
              <w:t xml:space="preserve">- формирование системы продвижения туристского продукта и рекламно-информационного обеспечения туристской отрасли; </w:t>
            </w:r>
          </w:p>
          <w:p w:rsidR="00F95883" w:rsidRPr="00E928FF" w:rsidRDefault="00F95883" w:rsidP="00E928FF">
            <w:pPr>
              <w:spacing w:line="240" w:lineRule="auto"/>
              <w:jc w:val="both"/>
            </w:pPr>
            <w:r w:rsidRPr="00E928FF">
              <w:t>- увеличение внутреннего и въездного туристских потоков;</w:t>
            </w:r>
          </w:p>
          <w:p w:rsidR="00F95883" w:rsidRPr="00E928FF" w:rsidRDefault="00F95883" w:rsidP="00E928FF">
            <w:pPr>
              <w:spacing w:line="240" w:lineRule="auto"/>
              <w:jc w:val="both"/>
            </w:pPr>
            <w:r w:rsidRPr="00E928FF">
              <w:t xml:space="preserve">- содействие развитию инфраструктуры и материальной базы туризма; </w:t>
            </w:r>
          </w:p>
          <w:p w:rsidR="00F95883" w:rsidRPr="00E928FF" w:rsidRDefault="00F95883" w:rsidP="00E928FF">
            <w:pPr>
              <w:spacing w:line="240" w:lineRule="auto"/>
              <w:jc w:val="both"/>
            </w:pPr>
            <w:r w:rsidRPr="00E928FF">
              <w:t>- повышение качества и доступности предоставляемых туристских услуг;</w:t>
            </w:r>
          </w:p>
          <w:p w:rsidR="00F95883" w:rsidRPr="00E928FF" w:rsidRDefault="00F95883" w:rsidP="00E928FF">
            <w:pPr>
              <w:spacing w:line="240" w:lineRule="auto"/>
              <w:jc w:val="both"/>
            </w:pPr>
            <w:r w:rsidRPr="00E928FF">
              <w:t>- увеличение разнообразия турпродуктов;</w:t>
            </w:r>
          </w:p>
          <w:p w:rsidR="00E5372B" w:rsidRPr="00E928FF" w:rsidRDefault="00E5372B" w:rsidP="00E928FF">
            <w:pPr>
              <w:spacing w:line="240" w:lineRule="auto"/>
              <w:jc w:val="both"/>
              <w:rPr>
                <w:iCs/>
                <w:sz w:val="22"/>
              </w:rPr>
            </w:pP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 xml:space="preserve">Целевые показатели (индикаторы) </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spacing w:line="240" w:lineRule="auto"/>
              <w:jc w:val="both"/>
              <w:rPr>
                <w:spacing w:val="2"/>
                <w:sz w:val="22"/>
              </w:rPr>
            </w:pPr>
            <w:r w:rsidRPr="00E928FF">
              <w:rPr>
                <w:spacing w:val="2"/>
                <w:sz w:val="22"/>
              </w:rPr>
              <w:t xml:space="preserve">1) </w:t>
            </w:r>
            <w:r w:rsidRPr="00E928FF">
              <w:t>внебюджетные финансовые средства за счет оказания туристических услуг</w:t>
            </w:r>
            <w:r w:rsidRPr="00E928FF">
              <w:rPr>
                <w:spacing w:val="2"/>
                <w:sz w:val="22"/>
              </w:rPr>
              <w:t>, тыс.руб.</w:t>
            </w:r>
          </w:p>
          <w:p w:rsidR="00E5372B" w:rsidRPr="00E928FF" w:rsidRDefault="00E5372B" w:rsidP="00E928FF">
            <w:pPr>
              <w:spacing w:line="240" w:lineRule="auto"/>
              <w:jc w:val="both"/>
              <w:rPr>
                <w:sz w:val="22"/>
              </w:rPr>
            </w:pPr>
            <w:r w:rsidRPr="00E928FF">
              <w:rPr>
                <w:sz w:val="22"/>
              </w:rPr>
              <w:t>2) Объем внутреннего туристического потока, человек</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sz w:val="22"/>
              </w:rPr>
            </w:pPr>
            <w:r w:rsidRPr="00E928FF">
              <w:rPr>
                <w:sz w:val="22"/>
              </w:rPr>
              <w:t>Сроки и этапы  реализации</w:t>
            </w:r>
          </w:p>
        </w:tc>
        <w:tc>
          <w:tcPr>
            <w:tcW w:w="7794" w:type="dxa"/>
            <w:tcBorders>
              <w:top w:val="single" w:sz="4" w:space="0" w:color="000000"/>
              <w:left w:val="single" w:sz="4" w:space="0" w:color="000000"/>
              <w:bottom w:val="single" w:sz="4" w:space="0" w:color="000000"/>
              <w:right w:val="single" w:sz="4" w:space="0" w:color="000000"/>
            </w:tcBorders>
          </w:tcPr>
          <w:p w:rsidR="004F4CA0" w:rsidRPr="00E928FF" w:rsidRDefault="004F4CA0" w:rsidP="00E928FF">
            <w:pPr>
              <w:spacing w:before="120" w:after="120" w:line="240" w:lineRule="auto"/>
            </w:pPr>
            <w:r w:rsidRPr="00E928FF">
              <w:t>Этапы реализации муниципальной программы и ее подпрограмм:</w:t>
            </w:r>
          </w:p>
          <w:p w:rsidR="004F4CA0" w:rsidRPr="00E928FF" w:rsidRDefault="004F4CA0" w:rsidP="00E928FF">
            <w:pPr>
              <w:spacing w:before="120" w:after="120" w:line="240" w:lineRule="auto"/>
            </w:pPr>
            <w:r w:rsidRPr="00E928FF">
              <w:t>1 этап-2015-2018 гг</w:t>
            </w:r>
          </w:p>
          <w:p w:rsidR="00E5372B" w:rsidRPr="00E928FF" w:rsidRDefault="004F4CA0" w:rsidP="00E928FF">
            <w:pPr>
              <w:shd w:val="clear" w:color="auto" w:fill="FFFFFF"/>
              <w:tabs>
                <w:tab w:val="left" w:pos="1276"/>
              </w:tabs>
              <w:spacing w:line="240" w:lineRule="auto"/>
              <w:jc w:val="both"/>
            </w:pPr>
            <w:r w:rsidRPr="00E928FF">
              <w:t>2 этап: 2019-2024 гг</w:t>
            </w: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t>Объем средств бюджета муниципального образования «Глазовский район» на реализацию муниципальной программы</w:t>
            </w:r>
          </w:p>
        </w:tc>
        <w:tc>
          <w:tcPr>
            <w:tcW w:w="7794" w:type="dxa"/>
            <w:tcBorders>
              <w:top w:val="single" w:sz="4" w:space="0" w:color="000000"/>
              <w:left w:val="single" w:sz="4" w:space="0" w:color="000000"/>
              <w:bottom w:val="single" w:sz="4" w:space="0" w:color="000000"/>
              <w:right w:val="single" w:sz="4" w:space="0" w:color="000000"/>
            </w:tcBorders>
          </w:tcPr>
          <w:p w:rsidR="002A69AC" w:rsidRPr="00E928FF" w:rsidRDefault="002A69AC" w:rsidP="00E928FF">
            <w:pPr>
              <w:spacing w:line="240" w:lineRule="auto"/>
              <w:jc w:val="both"/>
              <w:rPr>
                <w:sz w:val="22"/>
              </w:rPr>
            </w:pPr>
            <w:r w:rsidRPr="00E928FF">
              <w:rPr>
                <w:sz w:val="22"/>
              </w:rPr>
              <w:t>Общий объем финансирования мероприятий подпрограммы за 2015-2024 годы за счет средств бюджета муниципального образования «Глазовский район» составляет 3819,6 тыс. рублей, в том числе 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2A69AC" w:rsidRPr="00E928FF" w:rsidTr="0010451C">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sz w:val="20"/>
                      <w:szCs w:val="20"/>
                    </w:rPr>
                  </w:pPr>
                  <w:r w:rsidRPr="00E928FF">
                    <w:rPr>
                      <w:bCs/>
                      <w:sz w:val="20"/>
                      <w:szCs w:val="20"/>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r w:rsidRPr="00E928FF">
                    <w:rPr>
                      <w:bCs/>
                      <w:sz w:val="20"/>
                      <w:szCs w:val="20"/>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В том числе:</w:t>
                  </w:r>
                </w:p>
              </w:tc>
            </w:tr>
            <w:tr w:rsidR="002A69AC" w:rsidRPr="00E928FF" w:rsidTr="0010451C">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Субсидий из бюджета Удмуртской Республики</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2015</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2017</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2018</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2019</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2020</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2021</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2022</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2023</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2024</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Итого 2015-2024 г.</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p>
              </w:tc>
            </w:tr>
          </w:tbl>
          <w:p w:rsidR="002A69AC" w:rsidRPr="00E928FF" w:rsidRDefault="002A69AC" w:rsidP="00E928FF">
            <w:pPr>
              <w:spacing w:line="240" w:lineRule="auto"/>
              <w:jc w:val="both"/>
              <w:rPr>
                <w:sz w:val="22"/>
              </w:rPr>
            </w:pPr>
          </w:p>
          <w:p w:rsidR="00E5372B" w:rsidRPr="00E928FF" w:rsidRDefault="00E5372B" w:rsidP="00E928FF">
            <w:pPr>
              <w:autoSpaceDE w:val="0"/>
              <w:autoSpaceDN w:val="0"/>
              <w:adjustRightInd w:val="0"/>
              <w:spacing w:line="240" w:lineRule="auto"/>
              <w:jc w:val="both"/>
              <w:rPr>
                <w:sz w:val="22"/>
              </w:rPr>
            </w:pPr>
          </w:p>
        </w:tc>
      </w:tr>
      <w:tr w:rsidR="00E5372B" w:rsidRPr="00E928FF" w:rsidTr="004F4CA0">
        <w:tc>
          <w:tcPr>
            <w:tcW w:w="1777" w:type="dxa"/>
            <w:tcBorders>
              <w:top w:val="single" w:sz="4" w:space="0" w:color="000000"/>
              <w:left w:val="single" w:sz="4" w:space="0" w:color="000000"/>
              <w:bottom w:val="single" w:sz="4" w:space="0" w:color="000000"/>
              <w:right w:val="single" w:sz="4" w:space="0" w:color="000000"/>
            </w:tcBorders>
            <w:hideMark/>
          </w:tcPr>
          <w:p w:rsidR="00E5372B" w:rsidRPr="00E928FF" w:rsidRDefault="00E5372B" w:rsidP="00E928FF">
            <w:pPr>
              <w:autoSpaceDE w:val="0"/>
              <w:autoSpaceDN w:val="0"/>
              <w:adjustRightInd w:val="0"/>
              <w:spacing w:line="240" w:lineRule="auto"/>
              <w:jc w:val="both"/>
              <w:rPr>
                <w:b/>
                <w:sz w:val="22"/>
              </w:rPr>
            </w:pPr>
            <w:r w:rsidRPr="00E928FF">
              <w:rPr>
                <w:sz w:val="22"/>
              </w:rPr>
              <w:lastRenderedPageBreak/>
              <w:t>Ожидаемые конечные результаты реализации муниципальной программы, оценка планируемой эффективности ее реализации</w:t>
            </w:r>
          </w:p>
        </w:tc>
        <w:tc>
          <w:tcPr>
            <w:tcW w:w="7794" w:type="dxa"/>
            <w:tcBorders>
              <w:top w:val="single" w:sz="4" w:space="0" w:color="000000"/>
              <w:left w:val="single" w:sz="4" w:space="0" w:color="000000"/>
              <w:bottom w:val="single" w:sz="4" w:space="0" w:color="000000"/>
              <w:right w:val="single" w:sz="4" w:space="0" w:color="000000"/>
            </w:tcBorders>
          </w:tcPr>
          <w:p w:rsidR="00E5372B" w:rsidRPr="00E928FF" w:rsidRDefault="00E5372B" w:rsidP="00E928FF">
            <w:pPr>
              <w:autoSpaceDE w:val="0"/>
              <w:autoSpaceDN w:val="0"/>
              <w:adjustRightInd w:val="0"/>
              <w:spacing w:line="240" w:lineRule="auto"/>
              <w:jc w:val="both"/>
              <w:rPr>
                <w:sz w:val="22"/>
              </w:rPr>
            </w:pPr>
            <w:r w:rsidRPr="00E928FF">
              <w:rPr>
                <w:sz w:val="22"/>
              </w:rPr>
              <w:t>Конечными результатами р</w:t>
            </w:r>
            <w:r w:rsidR="00377D37" w:rsidRPr="00E928FF">
              <w:rPr>
                <w:sz w:val="22"/>
              </w:rPr>
              <w:t>еализации подпрограммы является:</w:t>
            </w:r>
          </w:p>
          <w:p w:rsidR="00377D37" w:rsidRPr="00E928FF" w:rsidRDefault="00377D37" w:rsidP="00E928FF">
            <w:pPr>
              <w:autoSpaceDE w:val="0"/>
              <w:autoSpaceDN w:val="0"/>
              <w:adjustRightInd w:val="0"/>
              <w:spacing w:line="240" w:lineRule="auto"/>
              <w:jc w:val="both"/>
              <w:rPr>
                <w:sz w:val="22"/>
              </w:rPr>
            </w:pPr>
            <w:r w:rsidRPr="00E928FF">
              <w:rPr>
                <w:sz w:val="22"/>
              </w:rPr>
              <w:t>2015-2018</w:t>
            </w:r>
          </w:p>
          <w:p w:rsidR="00E5372B" w:rsidRPr="00E928FF" w:rsidRDefault="00E5372B" w:rsidP="00E928FF">
            <w:pPr>
              <w:spacing w:line="240" w:lineRule="auto"/>
              <w:jc w:val="both"/>
              <w:textAlignment w:val="baseline"/>
              <w:rPr>
                <w:sz w:val="22"/>
              </w:rPr>
            </w:pPr>
            <w:r w:rsidRPr="00E928FF">
              <w:rPr>
                <w:sz w:val="22"/>
              </w:rPr>
              <w:t>Увеличение внебюджетных финансовых средств за счет</w:t>
            </w:r>
            <w:r w:rsidR="00377D37" w:rsidRPr="00E928FF">
              <w:rPr>
                <w:sz w:val="22"/>
              </w:rPr>
              <w:t xml:space="preserve"> оказания туристических услуг 66</w:t>
            </w:r>
            <w:r w:rsidRPr="00E928FF">
              <w:rPr>
                <w:sz w:val="22"/>
              </w:rPr>
              <w:t>,0 т.р.</w:t>
            </w:r>
          </w:p>
          <w:p w:rsidR="00E5372B" w:rsidRPr="00E928FF" w:rsidRDefault="00E5372B" w:rsidP="00E928FF">
            <w:pPr>
              <w:spacing w:line="240" w:lineRule="auto"/>
              <w:jc w:val="both"/>
              <w:textAlignment w:val="baseline"/>
              <w:rPr>
                <w:sz w:val="22"/>
              </w:rPr>
            </w:pPr>
            <w:r w:rsidRPr="00E928FF">
              <w:rPr>
                <w:sz w:val="22"/>
              </w:rPr>
              <w:t>Увеличение объема внутреннего туристского потока 6,4 тысяч человек</w:t>
            </w:r>
            <w:r w:rsidRPr="00E928FF">
              <w:rPr>
                <w:sz w:val="22"/>
              </w:rPr>
              <w:tab/>
            </w:r>
          </w:p>
          <w:p w:rsidR="00E5372B" w:rsidRPr="00E928FF" w:rsidRDefault="00377D37" w:rsidP="00E928FF">
            <w:pPr>
              <w:spacing w:line="240" w:lineRule="auto"/>
              <w:jc w:val="both"/>
              <w:textAlignment w:val="baseline"/>
              <w:rPr>
                <w:sz w:val="22"/>
              </w:rPr>
            </w:pPr>
            <w:r w:rsidRPr="00E928FF">
              <w:rPr>
                <w:sz w:val="22"/>
              </w:rPr>
              <w:t>2019-2024</w:t>
            </w:r>
          </w:p>
          <w:p w:rsidR="00377D37" w:rsidRPr="00E928FF" w:rsidRDefault="00377D37"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68,0 т.р.</w:t>
            </w:r>
          </w:p>
          <w:p w:rsidR="00377D37" w:rsidRPr="00E928FF" w:rsidRDefault="00377D37" w:rsidP="00E928FF">
            <w:pPr>
              <w:spacing w:line="240" w:lineRule="auto"/>
              <w:jc w:val="both"/>
              <w:textAlignment w:val="baseline"/>
              <w:rPr>
                <w:sz w:val="22"/>
              </w:rPr>
            </w:pPr>
            <w:r w:rsidRPr="00E928FF">
              <w:rPr>
                <w:sz w:val="22"/>
              </w:rPr>
              <w:t>Увеличение объема внутреннего туристского потока 9,5 тысяч человек</w:t>
            </w:r>
            <w:r w:rsidRPr="00E928FF">
              <w:rPr>
                <w:sz w:val="22"/>
              </w:rPr>
              <w:tab/>
            </w:r>
          </w:p>
          <w:p w:rsidR="00E5372B" w:rsidRPr="00E928FF" w:rsidRDefault="00E5372B" w:rsidP="00E928FF">
            <w:pPr>
              <w:spacing w:line="240" w:lineRule="auto"/>
              <w:jc w:val="both"/>
              <w:textAlignment w:val="baseline"/>
            </w:pPr>
          </w:p>
          <w:p w:rsidR="00E5372B" w:rsidRPr="00E928FF" w:rsidRDefault="00E5372B" w:rsidP="00E928FF">
            <w:pPr>
              <w:spacing w:line="240" w:lineRule="auto"/>
              <w:jc w:val="both"/>
              <w:textAlignment w:val="baseline"/>
            </w:pPr>
          </w:p>
        </w:tc>
      </w:tr>
    </w:tbl>
    <w:p w:rsidR="00E5372B" w:rsidRPr="00E928FF" w:rsidRDefault="00E5372B" w:rsidP="00E928FF">
      <w:pPr>
        <w:spacing w:line="240" w:lineRule="auto"/>
        <w:jc w:val="both"/>
      </w:pPr>
    </w:p>
    <w:p w:rsidR="00E5372B" w:rsidRPr="00E928FF" w:rsidRDefault="00E5372B" w:rsidP="00E928FF">
      <w:pPr>
        <w:spacing w:line="240" w:lineRule="auto"/>
        <w:ind w:firstLine="426"/>
        <w:jc w:val="center"/>
        <w:rPr>
          <w:b/>
        </w:rPr>
      </w:pPr>
      <w:r w:rsidRPr="00E928FF">
        <w:rPr>
          <w:b/>
        </w:rPr>
        <w:t>2.1. Характеристика сферы деятельности</w:t>
      </w:r>
    </w:p>
    <w:p w:rsidR="00E5372B" w:rsidRPr="00E928FF" w:rsidRDefault="00E5372B" w:rsidP="00E928FF">
      <w:pPr>
        <w:widowControl w:val="0"/>
        <w:suppressAutoHyphens/>
        <w:autoSpaceDE w:val="0"/>
        <w:spacing w:line="240" w:lineRule="auto"/>
        <w:ind w:firstLine="426"/>
        <w:jc w:val="both"/>
        <w:rPr>
          <w:iCs/>
          <w:lang w:eastAsia="ar-SA"/>
        </w:rPr>
      </w:pPr>
      <w:r w:rsidRPr="00E928FF">
        <w:rPr>
          <w:iCs/>
          <w:lang w:eastAsia="ar-SA"/>
        </w:rPr>
        <w:t>Природный и историко-культурный потенциал Удмуртской Республики позволяет развивать многие виды туризма, включая наиболее распространенные по потребительским предпочтениям: культурно-познавательный, сельский, событийный, активный (в том числе спортивно-оздоровительный), экологический, лечебно-оздоровительный, охотничье-промысловый, деловой.</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Сегодня Глазовский район имеет реальные перспективы для развития внутреннего и въездного туризма на своей территории. Но, несмотря на это предложения по Глазовскому району не включены в туристические маршруты туроператоров России, а туристический поток ограничен. Это обусловливается рядом проблем, которые и сдерживают развитие туризма на территории района: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единого центра развития туризма, централизованной координации туристических туров по району и информирования в области туризма;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недостаточная развитость туристической инфраструктуры (нехватка комфортабельных специализированных средств размещения туристов, в которых качество предоставляемых услуг соответствовало бы общепризнанным мировым стандартам;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отсутствие гостиниц, рассчитанных на туристов с небольшим доходом (гостиницы экономкласса);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xml:space="preserve">- недостаточное продвижение турпродуктов района на уровне республики, близлежащих регионов, России, на международном уровне; </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специализированного туристического транспорта;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-отсутствие финансирования из бюджета мероприятий и проектов в сфере туризма;</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не достаточное благоустройство туристических маршрутов в поселениях: слабая освещенность, плохое состояние пешеходных дорожек, отсутствие внешнего благоустройства, отсутствие туалетов, указателей туристических объектов;</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отсутствие разработанного сувенирного «бренда» территории;</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существует необходимость в создании новых маршрутов;</w:t>
      </w:r>
    </w:p>
    <w:p w:rsidR="00E5372B" w:rsidRPr="00E928FF" w:rsidRDefault="00E5372B" w:rsidP="00E928FF">
      <w:pPr>
        <w:widowControl w:val="0"/>
        <w:suppressAutoHyphens/>
        <w:spacing w:line="240" w:lineRule="auto"/>
        <w:ind w:firstLine="426"/>
        <w:jc w:val="both"/>
        <w:rPr>
          <w:rFonts w:eastAsia="SimSun" w:cs="Mangal"/>
          <w:iCs/>
          <w:kern w:val="1"/>
          <w:lang w:eastAsia="hi-IN" w:bidi="hi-IN"/>
        </w:rPr>
      </w:pPr>
      <w:r w:rsidRPr="00E928FF">
        <w:rPr>
          <w:rFonts w:eastAsia="SimSun" w:cs="Mangal"/>
          <w:iCs/>
          <w:kern w:val="1"/>
          <w:lang w:eastAsia="hi-IN" w:bidi="hi-IN"/>
        </w:rPr>
        <w:t>- низкая заинтересованность жителей поселений в развитии на их территории туризма.</w:t>
      </w:r>
    </w:p>
    <w:p w:rsidR="00E5372B" w:rsidRPr="00E928FF" w:rsidRDefault="00E5372B" w:rsidP="00E928FF">
      <w:pPr>
        <w:spacing w:line="240" w:lineRule="auto"/>
        <w:ind w:firstLine="426"/>
        <w:jc w:val="both"/>
      </w:pPr>
    </w:p>
    <w:p w:rsidR="00E5372B" w:rsidRPr="00E928FF" w:rsidRDefault="00E5372B" w:rsidP="00E928FF">
      <w:pPr>
        <w:autoSpaceDE w:val="0"/>
        <w:autoSpaceDN w:val="0"/>
        <w:adjustRightInd w:val="0"/>
        <w:spacing w:line="240" w:lineRule="auto"/>
        <w:ind w:firstLine="426"/>
        <w:jc w:val="center"/>
        <w:rPr>
          <w:b/>
        </w:rPr>
      </w:pPr>
      <w:r w:rsidRPr="00E928FF">
        <w:rPr>
          <w:b/>
        </w:rPr>
        <w:t>2.2. Приоритеты, цели и задачи в сфере деятельности</w:t>
      </w:r>
    </w:p>
    <w:p w:rsidR="00E5372B" w:rsidRPr="00E928FF" w:rsidRDefault="00E5372B" w:rsidP="00E928FF">
      <w:pPr>
        <w:keepNext/>
        <w:autoSpaceDE w:val="0"/>
        <w:autoSpaceDN w:val="0"/>
        <w:adjustRightInd w:val="0"/>
        <w:spacing w:line="240" w:lineRule="auto"/>
        <w:ind w:firstLine="426"/>
        <w:jc w:val="both"/>
        <w:rPr>
          <w:spacing w:val="2"/>
          <w:shd w:val="clear" w:color="auto" w:fill="FFFFFF"/>
        </w:rPr>
      </w:pPr>
      <w:r w:rsidRPr="00E928FF">
        <w:rPr>
          <w:spacing w:val="2"/>
          <w:shd w:val="clear" w:color="auto" w:fill="FFFFFF"/>
        </w:rPr>
        <w:t>Выбор цели и задач подпрограммы основывается на положениях федеральной целевой программы "Развитие внутреннего и въездного туризма в Российской Федерации (2011 - 2018 годы)", утвержденной </w:t>
      </w:r>
      <w:hyperlink r:id="rId9" w:history="1">
        <w:r w:rsidRPr="00E928FF">
          <w:rPr>
            <w:spacing w:val="2"/>
            <w:u w:val="single"/>
            <w:shd w:val="clear" w:color="auto" w:fill="FFFFFF"/>
          </w:rPr>
          <w:t>постановлением Правительства Российской Федерации от 02.08.2011 N 644</w:t>
        </w:r>
      </w:hyperlink>
      <w:r w:rsidRPr="00E928FF">
        <w:rPr>
          <w:spacing w:val="2"/>
          <w:shd w:val="clear" w:color="auto" w:fill="FFFFFF"/>
        </w:rPr>
        <w:t>, а также Стратегии.</w:t>
      </w:r>
    </w:p>
    <w:p w:rsidR="00BF47F6" w:rsidRPr="00E928FF" w:rsidRDefault="00BF47F6" w:rsidP="00E928FF">
      <w:pPr>
        <w:autoSpaceDE w:val="0"/>
        <w:autoSpaceDN w:val="0"/>
        <w:adjustRightInd w:val="0"/>
        <w:spacing w:line="240" w:lineRule="auto"/>
        <w:ind w:firstLine="709"/>
        <w:jc w:val="both"/>
      </w:pPr>
      <w:r w:rsidRPr="00E928FF">
        <w:rPr>
          <w:spacing w:val="-3"/>
        </w:rPr>
        <w:t>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муниципального района отнесены вопросы</w:t>
      </w:r>
      <w:r w:rsidRPr="00E928FF">
        <w:t xml:space="preserve"> пи созданию условий для развития туризма.</w:t>
      </w:r>
    </w:p>
    <w:p w:rsidR="00E5372B" w:rsidRPr="00E928FF" w:rsidRDefault="00E5372B" w:rsidP="00E928FF">
      <w:pPr>
        <w:autoSpaceDE w:val="0"/>
        <w:autoSpaceDN w:val="0"/>
        <w:adjustRightInd w:val="0"/>
        <w:spacing w:line="240" w:lineRule="auto"/>
        <w:ind w:firstLine="426"/>
        <w:jc w:val="both"/>
        <w:rPr>
          <w:bCs/>
        </w:rPr>
      </w:pPr>
      <w:r w:rsidRPr="00E928FF">
        <w:rPr>
          <w:bCs/>
        </w:rPr>
        <w:t xml:space="preserve">Указом Президента Российской Федерации от 7 мая 2012 года № 601 «Об основных направлениях совершенствования системы государственного управления»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w:t>
      </w:r>
      <w:r w:rsidRPr="00E928FF">
        <w:rPr>
          <w:bCs/>
        </w:rPr>
        <w:lastRenderedPageBreak/>
        <w:t xml:space="preserve">процентов, что имеет непосредственное отношение к муниципальным услугам, предоставляемым в целях развития туризма. </w:t>
      </w:r>
    </w:p>
    <w:p w:rsidR="00E5372B" w:rsidRPr="00E928FF" w:rsidRDefault="00E5372B" w:rsidP="00E928FF">
      <w:pPr>
        <w:autoSpaceDE w:val="0"/>
        <w:autoSpaceDN w:val="0"/>
        <w:adjustRightInd w:val="0"/>
        <w:spacing w:line="240" w:lineRule="auto"/>
        <w:ind w:firstLine="426"/>
        <w:jc w:val="both"/>
        <w:rPr>
          <w:i/>
        </w:rPr>
      </w:pPr>
      <w:r w:rsidRPr="00E928FF">
        <w:rPr>
          <w:b/>
          <w:bCs/>
        </w:rPr>
        <w:t>Целью</w:t>
      </w:r>
      <w:r w:rsidRPr="00E928FF">
        <w:rPr>
          <w:bCs/>
        </w:rPr>
        <w:t xml:space="preserve"> программы является с</w:t>
      </w:r>
      <w:r w:rsidRPr="00E928FF">
        <w:t>оздание благоприятных условий для формирования современной конкурентоспособной туристской отрасли как направления социально-экономического развития Глазовского района</w:t>
      </w:r>
    </w:p>
    <w:p w:rsidR="00E5372B" w:rsidRPr="00E928FF" w:rsidRDefault="00E5372B" w:rsidP="00E928FF">
      <w:pPr>
        <w:snapToGrid w:val="0"/>
        <w:spacing w:line="240" w:lineRule="auto"/>
        <w:ind w:firstLine="426"/>
        <w:jc w:val="both"/>
      </w:pPr>
      <w:r w:rsidRPr="00E928FF">
        <w:rPr>
          <w:b/>
        </w:rPr>
        <w:t>Задачами</w:t>
      </w:r>
      <w:r w:rsidRPr="00E928FF">
        <w:t>:</w:t>
      </w:r>
    </w:p>
    <w:p w:rsidR="00E5372B" w:rsidRPr="00E928FF" w:rsidRDefault="00E5372B" w:rsidP="00E928FF">
      <w:pPr>
        <w:snapToGrid w:val="0"/>
        <w:spacing w:line="240" w:lineRule="auto"/>
        <w:ind w:firstLine="425"/>
        <w:jc w:val="both"/>
      </w:pPr>
      <w:r w:rsidRPr="00E928FF">
        <w:t>- создание центра, занимающегося развитием туризма в Глазовском районе;</w:t>
      </w:r>
    </w:p>
    <w:p w:rsidR="00E5372B" w:rsidRPr="00E928FF" w:rsidRDefault="00E5372B" w:rsidP="00E928FF">
      <w:pPr>
        <w:snapToGrid w:val="0"/>
        <w:spacing w:line="240" w:lineRule="auto"/>
        <w:ind w:firstLine="425"/>
        <w:jc w:val="both"/>
      </w:pPr>
      <w:r w:rsidRPr="00E928FF">
        <w:t xml:space="preserve">- формирование системы продвижения туристского продукта и рекламно-информационного обеспечения туристской отрасли; </w:t>
      </w:r>
    </w:p>
    <w:p w:rsidR="00E5372B" w:rsidRPr="00E928FF" w:rsidRDefault="00E5372B" w:rsidP="00E928FF">
      <w:pPr>
        <w:spacing w:line="240" w:lineRule="auto"/>
        <w:ind w:firstLine="425"/>
        <w:jc w:val="both"/>
      </w:pPr>
      <w:r w:rsidRPr="00E928FF">
        <w:t>- увеличение внутреннего и въездного туристских потоков;</w:t>
      </w:r>
    </w:p>
    <w:p w:rsidR="00E5372B" w:rsidRPr="00E928FF" w:rsidRDefault="00E5372B" w:rsidP="00E928FF">
      <w:pPr>
        <w:spacing w:line="240" w:lineRule="auto"/>
        <w:ind w:firstLine="425"/>
        <w:jc w:val="both"/>
      </w:pPr>
      <w:r w:rsidRPr="00E928FF">
        <w:t xml:space="preserve">- содействие развитию инфраструктуры и материальной базы туризма; </w:t>
      </w:r>
    </w:p>
    <w:p w:rsidR="00E5372B" w:rsidRPr="00E928FF" w:rsidRDefault="00E5372B" w:rsidP="00E928FF">
      <w:pPr>
        <w:spacing w:line="240" w:lineRule="auto"/>
        <w:ind w:firstLine="425"/>
        <w:jc w:val="both"/>
      </w:pPr>
      <w:r w:rsidRPr="00E928FF">
        <w:t>- повышение качества и доступности предоставляемых туристских услуг;</w:t>
      </w:r>
    </w:p>
    <w:p w:rsidR="00E5372B" w:rsidRPr="00E928FF" w:rsidRDefault="00E5372B" w:rsidP="00E928FF">
      <w:pPr>
        <w:spacing w:line="240" w:lineRule="auto"/>
        <w:ind w:firstLine="425"/>
        <w:jc w:val="both"/>
      </w:pPr>
      <w:r w:rsidRPr="00E928FF">
        <w:t>- увеличение разнообразия турпродуктов;</w:t>
      </w:r>
    </w:p>
    <w:p w:rsidR="00E5372B" w:rsidRPr="00E928FF" w:rsidRDefault="00E5372B" w:rsidP="00E928FF">
      <w:pPr>
        <w:shd w:val="clear" w:color="auto" w:fill="FFFFFF"/>
        <w:spacing w:line="240" w:lineRule="auto"/>
        <w:ind w:firstLine="426"/>
        <w:jc w:val="both"/>
        <w:textAlignment w:val="baseline"/>
        <w:rPr>
          <w:b/>
        </w:rPr>
      </w:pPr>
    </w:p>
    <w:p w:rsidR="00E5372B" w:rsidRPr="00E928FF" w:rsidRDefault="00E5372B" w:rsidP="00E928FF">
      <w:pPr>
        <w:shd w:val="clear" w:color="auto" w:fill="FFFFFF"/>
        <w:spacing w:line="240" w:lineRule="auto"/>
        <w:ind w:firstLine="426"/>
        <w:jc w:val="center"/>
        <w:textAlignment w:val="baseline"/>
        <w:rPr>
          <w:b/>
        </w:rPr>
      </w:pPr>
      <w:r w:rsidRPr="00E928FF">
        <w:rPr>
          <w:b/>
        </w:rPr>
        <w:t>2.3. Целевые показатели (индикаторы)</w:t>
      </w:r>
    </w:p>
    <w:p w:rsidR="00E5372B" w:rsidRPr="00E928FF" w:rsidRDefault="00E5372B" w:rsidP="00E928FF">
      <w:pPr>
        <w:keepNext/>
        <w:autoSpaceDE w:val="0"/>
        <w:autoSpaceDN w:val="0"/>
        <w:adjustRightInd w:val="0"/>
        <w:spacing w:line="240" w:lineRule="auto"/>
        <w:ind w:firstLine="426"/>
        <w:jc w:val="both"/>
        <w:rPr>
          <w:bCs/>
        </w:rPr>
      </w:pPr>
      <w:r w:rsidRPr="00E928FF">
        <w:rPr>
          <w:bCs/>
        </w:rPr>
        <w:t>В качестве целевых показателей (индикаторов) подпрограммы определены:</w:t>
      </w:r>
    </w:p>
    <w:p w:rsidR="00E5372B" w:rsidRPr="00E928FF" w:rsidRDefault="00E5372B" w:rsidP="00E928FF">
      <w:pPr>
        <w:spacing w:line="240" w:lineRule="auto"/>
        <w:ind w:firstLine="426"/>
        <w:jc w:val="both"/>
        <w:rPr>
          <w:spacing w:val="2"/>
        </w:rPr>
      </w:pPr>
      <w:r w:rsidRPr="00E928FF">
        <w:rPr>
          <w:spacing w:val="2"/>
        </w:rPr>
        <w:t>1) Объем платных туристских услуг, оказанных населению, тыс.руб.</w:t>
      </w:r>
    </w:p>
    <w:p w:rsidR="00E5372B" w:rsidRPr="00E928FF" w:rsidRDefault="00E5372B" w:rsidP="00E928FF">
      <w:pPr>
        <w:spacing w:line="240" w:lineRule="auto"/>
        <w:ind w:firstLine="426"/>
        <w:jc w:val="both"/>
      </w:pPr>
      <w:r w:rsidRPr="00E928FF">
        <w:t>2) Объем внутреннего туристического потока, человек.</w:t>
      </w:r>
    </w:p>
    <w:p w:rsidR="00E5372B" w:rsidRPr="00E928FF" w:rsidRDefault="00E5372B" w:rsidP="00E928FF">
      <w:pPr>
        <w:autoSpaceDE w:val="0"/>
        <w:autoSpaceDN w:val="0"/>
        <w:adjustRightInd w:val="0"/>
        <w:spacing w:line="240" w:lineRule="auto"/>
        <w:ind w:firstLine="426"/>
        <w:jc w:val="both"/>
        <w:rPr>
          <w:bCs/>
        </w:rPr>
      </w:pPr>
      <w:r w:rsidRPr="00E928FF">
        <w:rPr>
          <w:bCs/>
        </w:rPr>
        <w:t>Показатель характеризует востребованность туристических услуг населением; зависит от качества и доступности их оказания. Рассчитывается как количество внутренних пользователей, воспользовавшихся услугой.</w:t>
      </w:r>
    </w:p>
    <w:p w:rsidR="00E5372B" w:rsidRPr="00E928FF" w:rsidRDefault="00E5372B" w:rsidP="00E928FF">
      <w:pPr>
        <w:autoSpaceDE w:val="0"/>
        <w:autoSpaceDN w:val="0"/>
        <w:adjustRightInd w:val="0"/>
        <w:spacing w:line="240" w:lineRule="auto"/>
        <w:ind w:firstLine="426"/>
        <w:jc w:val="both"/>
        <w:rPr>
          <w:bCs/>
        </w:rPr>
      </w:pPr>
      <w:r w:rsidRPr="00E928FF">
        <w:rPr>
          <w:bCs/>
        </w:rPr>
        <w:t>Сведения о целевых показателях и их значениях по годам реализации муниципальной программы представлены в Приложении 1 к муниципальной программе.</w:t>
      </w:r>
    </w:p>
    <w:p w:rsidR="00E5372B" w:rsidRPr="00E928FF" w:rsidRDefault="00E5372B" w:rsidP="00E928FF">
      <w:pPr>
        <w:shd w:val="clear" w:color="auto" w:fill="FFFFFF"/>
        <w:spacing w:line="240" w:lineRule="auto"/>
        <w:ind w:firstLine="426"/>
        <w:jc w:val="both"/>
        <w:textAlignment w:val="baseline"/>
        <w:rPr>
          <w:b/>
        </w:rPr>
      </w:pPr>
    </w:p>
    <w:p w:rsidR="00E5372B" w:rsidRPr="00E928FF" w:rsidRDefault="00E5372B" w:rsidP="00E928FF">
      <w:pPr>
        <w:keepNext/>
        <w:shd w:val="clear" w:color="auto" w:fill="FFFFFF"/>
        <w:spacing w:line="240" w:lineRule="auto"/>
        <w:jc w:val="center"/>
        <w:rPr>
          <w:b/>
        </w:rPr>
      </w:pPr>
      <w:r w:rsidRPr="00E928FF">
        <w:rPr>
          <w:b/>
        </w:rPr>
        <w:t>2.4. Сроки и этапы реализации</w:t>
      </w:r>
    </w:p>
    <w:p w:rsidR="004F4CA0" w:rsidRPr="00E928FF" w:rsidRDefault="004F4CA0" w:rsidP="00E928FF">
      <w:pPr>
        <w:spacing w:before="120" w:after="120" w:line="240" w:lineRule="auto"/>
      </w:pPr>
      <w:r w:rsidRPr="00E928FF">
        <w:t>Этапы реализации муниципальной программы и ее подпрограмм:</w:t>
      </w:r>
    </w:p>
    <w:p w:rsidR="004F4CA0" w:rsidRPr="00E928FF" w:rsidRDefault="004F4CA0" w:rsidP="00E928FF">
      <w:pPr>
        <w:spacing w:before="120" w:after="120" w:line="240" w:lineRule="auto"/>
      </w:pPr>
      <w:r w:rsidRPr="00E928FF">
        <w:t>1 этап-2015-2018 гг</w:t>
      </w:r>
    </w:p>
    <w:p w:rsidR="004F4CA0" w:rsidRPr="00E928FF" w:rsidRDefault="004F4CA0" w:rsidP="00E928FF">
      <w:pPr>
        <w:shd w:val="clear" w:color="auto" w:fill="FFFFFF"/>
        <w:tabs>
          <w:tab w:val="left" w:pos="1276"/>
        </w:tabs>
        <w:spacing w:line="240" w:lineRule="auto"/>
        <w:jc w:val="both"/>
      </w:pPr>
      <w:r w:rsidRPr="00E928FF">
        <w:t>2 этап: 2019-2024 гг</w:t>
      </w:r>
    </w:p>
    <w:p w:rsidR="00E5372B" w:rsidRPr="00E928FF" w:rsidRDefault="00E5372B" w:rsidP="00E928FF">
      <w:pPr>
        <w:keepNext/>
        <w:shd w:val="clear" w:color="auto" w:fill="FFFFFF"/>
        <w:spacing w:line="240" w:lineRule="auto"/>
        <w:jc w:val="center"/>
        <w:rPr>
          <w:b/>
        </w:rPr>
      </w:pPr>
      <w:r w:rsidRPr="00E928FF">
        <w:rPr>
          <w:b/>
        </w:rPr>
        <w:t>2.5. Основные мероприятия</w:t>
      </w:r>
    </w:p>
    <w:p w:rsidR="00E5372B" w:rsidRPr="00E928FF" w:rsidRDefault="00E5372B" w:rsidP="00E928FF">
      <w:pPr>
        <w:shd w:val="clear" w:color="auto" w:fill="FFFFFF"/>
        <w:spacing w:line="240" w:lineRule="auto"/>
        <w:jc w:val="both"/>
        <w:textAlignment w:val="baseline"/>
      </w:pPr>
      <w:r w:rsidRPr="00E928FF">
        <w:t xml:space="preserve">           Для достижения намеченной цели и решения поставленных задач в рамках </w:t>
      </w:r>
      <w:r w:rsidR="00C52407" w:rsidRPr="00E928FF">
        <w:t>под</w:t>
      </w:r>
      <w:r w:rsidRPr="00E928FF">
        <w:t xml:space="preserve">программы предусматривается реализация комплекса мероприятий, направленных на развитие </w:t>
      </w:r>
      <w:r w:rsidR="00C52407" w:rsidRPr="00E928FF">
        <w:rPr>
          <w:rFonts w:eastAsia="Times New Roman" w:cs="Times New Roman"/>
          <w:bCs/>
          <w:szCs w:val="24"/>
          <w:lang w:eastAsia="ru-RU"/>
        </w:rPr>
        <w:t>внутреннего и въездного туризма в Глазовском районе,</w:t>
      </w:r>
      <w:r w:rsidRPr="00E928FF">
        <w:t>действующих проектов, формирование новой сети учреждений туризма, новых туристических продуктов.</w:t>
      </w:r>
    </w:p>
    <w:p w:rsidR="00C52407" w:rsidRPr="00E928FF" w:rsidRDefault="00352229" w:rsidP="00E928FF">
      <w:pPr>
        <w:shd w:val="clear" w:color="auto" w:fill="FFFFFF"/>
        <w:spacing w:line="240" w:lineRule="auto"/>
        <w:jc w:val="both"/>
        <w:textAlignment w:val="baseline"/>
        <w:rPr>
          <w:b/>
        </w:rPr>
      </w:pPr>
      <w:r w:rsidRPr="00E928FF">
        <w:rPr>
          <w:b/>
        </w:rPr>
        <w:t>Действующие пректы:</w:t>
      </w:r>
    </w:p>
    <w:p w:rsidR="00E5372B" w:rsidRPr="00E928FF" w:rsidRDefault="00E5372B" w:rsidP="0037030B">
      <w:pPr>
        <w:numPr>
          <w:ilvl w:val="0"/>
          <w:numId w:val="16"/>
        </w:numPr>
        <w:spacing w:line="240" w:lineRule="auto"/>
        <w:contextualSpacing/>
        <w:jc w:val="both"/>
        <w:rPr>
          <w:b/>
          <w:i/>
        </w:rPr>
      </w:pPr>
      <w:r w:rsidRPr="00E928FF">
        <w:rPr>
          <w:b/>
          <w:i/>
        </w:rPr>
        <w:t>Агротуристический комплекс на базе комплекса отдыха «Горлица» (хутор Горлица)</w:t>
      </w:r>
    </w:p>
    <w:p w:rsidR="00E5372B" w:rsidRPr="00E928FF" w:rsidRDefault="00E5372B" w:rsidP="00E928FF">
      <w:pPr>
        <w:spacing w:line="240" w:lineRule="auto"/>
        <w:jc w:val="both"/>
      </w:pPr>
      <w:r w:rsidRPr="00E928FF">
        <w:t xml:space="preserve">Расположение – 15 км. от Глазова по Юкаменскому тракту. </w:t>
      </w:r>
    </w:p>
    <w:p w:rsidR="00E5372B" w:rsidRPr="00E928FF" w:rsidRDefault="00E5372B" w:rsidP="00E928FF">
      <w:pPr>
        <w:spacing w:line="240" w:lineRule="auto"/>
        <w:jc w:val="both"/>
      </w:pPr>
      <w:r w:rsidRPr="00E928FF">
        <w:t>Комплекс ориентирован на семейный отдых, для которого созданы все условия. Экологичные коттеджи, безопасный детский городок, уютные беседки для отдыха, возможность общения с разными домашними животными.</w:t>
      </w:r>
    </w:p>
    <w:p w:rsidR="00E5372B" w:rsidRPr="00E928FF" w:rsidRDefault="00E5372B" w:rsidP="00E928FF">
      <w:pPr>
        <w:spacing w:line="240" w:lineRule="auto"/>
        <w:jc w:val="both"/>
      </w:pPr>
      <w:r w:rsidRPr="00E928FF">
        <w:t>Территория комплекса ежегодно обрабатывается от клещей, мух и грызунов.</w:t>
      </w:r>
    </w:p>
    <w:p w:rsidR="00E5372B" w:rsidRPr="00E928FF" w:rsidRDefault="00E5372B" w:rsidP="00E928FF">
      <w:pPr>
        <w:tabs>
          <w:tab w:val="left" w:pos="284"/>
        </w:tabs>
        <w:spacing w:line="240" w:lineRule="auto"/>
        <w:jc w:val="both"/>
        <w:rPr>
          <w:i/>
        </w:rPr>
      </w:pPr>
      <w:r w:rsidRPr="00E928FF">
        <w:rPr>
          <w:i/>
        </w:rPr>
        <w:t>Инфраструктура комплекса:</w:t>
      </w:r>
    </w:p>
    <w:p w:rsidR="00E5372B" w:rsidRPr="00E928FF" w:rsidRDefault="00E5372B" w:rsidP="00E928FF">
      <w:pPr>
        <w:tabs>
          <w:tab w:val="left" w:pos="284"/>
        </w:tabs>
        <w:spacing w:line="240" w:lineRule="auto"/>
        <w:jc w:val="both"/>
      </w:pPr>
      <w:r w:rsidRPr="00E928FF">
        <w:t>1)</w:t>
      </w:r>
      <w:r w:rsidRPr="00E928FF">
        <w:tab/>
        <w:t>Коттеджи на 16 спальных мест;</w:t>
      </w:r>
    </w:p>
    <w:p w:rsidR="00E5372B" w:rsidRPr="00E928FF" w:rsidRDefault="00E5372B" w:rsidP="00E928FF">
      <w:pPr>
        <w:tabs>
          <w:tab w:val="left" w:pos="284"/>
        </w:tabs>
        <w:spacing w:line="240" w:lineRule="auto"/>
        <w:jc w:val="both"/>
      </w:pPr>
      <w:r w:rsidRPr="00E928FF">
        <w:t>2)</w:t>
      </w:r>
      <w:r w:rsidRPr="00E928FF">
        <w:tab/>
        <w:t>Гостиница;</w:t>
      </w:r>
    </w:p>
    <w:p w:rsidR="00E5372B" w:rsidRPr="00E928FF" w:rsidRDefault="00E5372B" w:rsidP="00E928FF">
      <w:pPr>
        <w:tabs>
          <w:tab w:val="left" w:pos="284"/>
        </w:tabs>
        <w:spacing w:line="240" w:lineRule="auto"/>
        <w:jc w:val="both"/>
      </w:pPr>
      <w:r w:rsidRPr="00E928FF">
        <w:t>3)</w:t>
      </w:r>
      <w:r w:rsidRPr="00E928FF">
        <w:tab/>
        <w:t>Ресторан;</w:t>
      </w:r>
    </w:p>
    <w:p w:rsidR="00E5372B" w:rsidRPr="00E928FF" w:rsidRDefault="00E5372B" w:rsidP="00E928FF">
      <w:pPr>
        <w:tabs>
          <w:tab w:val="left" w:pos="284"/>
        </w:tabs>
        <w:spacing w:line="240" w:lineRule="auto"/>
        <w:jc w:val="both"/>
      </w:pPr>
      <w:r w:rsidRPr="00E928FF">
        <w:t>4)</w:t>
      </w:r>
      <w:r w:rsidRPr="00E928FF">
        <w:tab/>
        <w:t>Бани;</w:t>
      </w:r>
    </w:p>
    <w:p w:rsidR="00E5372B" w:rsidRPr="00E928FF" w:rsidRDefault="00E5372B" w:rsidP="00E928FF">
      <w:pPr>
        <w:tabs>
          <w:tab w:val="left" w:pos="284"/>
        </w:tabs>
        <w:spacing w:line="240" w:lineRule="auto"/>
        <w:jc w:val="both"/>
      </w:pPr>
      <w:r w:rsidRPr="00E928FF">
        <w:t>5)</w:t>
      </w:r>
      <w:r w:rsidRPr="00E928FF">
        <w:tab/>
        <w:t>Беседки;</w:t>
      </w:r>
    </w:p>
    <w:p w:rsidR="00E5372B" w:rsidRPr="00E928FF" w:rsidRDefault="00E5372B" w:rsidP="00E928FF">
      <w:pPr>
        <w:tabs>
          <w:tab w:val="left" w:pos="284"/>
        </w:tabs>
        <w:spacing w:line="240" w:lineRule="auto"/>
        <w:jc w:val="both"/>
      </w:pPr>
      <w:r w:rsidRPr="00E928FF">
        <w:t>6)</w:t>
      </w:r>
      <w:r w:rsidRPr="00E928FF">
        <w:tab/>
        <w:t>Крестьянский двор;</w:t>
      </w:r>
    </w:p>
    <w:p w:rsidR="00E5372B" w:rsidRPr="00E928FF" w:rsidRDefault="00E5372B" w:rsidP="00E928FF">
      <w:pPr>
        <w:tabs>
          <w:tab w:val="left" w:pos="284"/>
        </w:tabs>
        <w:spacing w:line="240" w:lineRule="auto"/>
        <w:jc w:val="both"/>
      </w:pPr>
      <w:r w:rsidRPr="00E928FF">
        <w:t>7)</w:t>
      </w:r>
      <w:r w:rsidRPr="00E928FF">
        <w:tab/>
        <w:t>Карповый пруд;</w:t>
      </w:r>
    </w:p>
    <w:p w:rsidR="00E5372B" w:rsidRPr="00E928FF" w:rsidRDefault="00E5372B" w:rsidP="00E928FF">
      <w:pPr>
        <w:tabs>
          <w:tab w:val="left" w:pos="284"/>
        </w:tabs>
        <w:spacing w:line="240" w:lineRule="auto"/>
        <w:jc w:val="both"/>
      </w:pPr>
      <w:r w:rsidRPr="00E928FF">
        <w:t>8)</w:t>
      </w:r>
      <w:r w:rsidRPr="00E928FF">
        <w:tab/>
        <w:t>Детский городок.</w:t>
      </w:r>
    </w:p>
    <w:p w:rsidR="00E5372B" w:rsidRPr="00E928FF" w:rsidRDefault="00E5372B" w:rsidP="00E928FF">
      <w:pPr>
        <w:tabs>
          <w:tab w:val="left" w:pos="284"/>
        </w:tabs>
        <w:spacing w:line="240" w:lineRule="auto"/>
        <w:jc w:val="both"/>
        <w:rPr>
          <w:i/>
        </w:rPr>
      </w:pPr>
      <w:r w:rsidRPr="00E928FF">
        <w:rPr>
          <w:i/>
        </w:rPr>
        <w:t xml:space="preserve">Услуги: </w:t>
      </w:r>
    </w:p>
    <w:p w:rsidR="00E5372B" w:rsidRPr="00E928FF" w:rsidRDefault="00E5372B" w:rsidP="00E928FF">
      <w:pPr>
        <w:tabs>
          <w:tab w:val="left" w:pos="284"/>
        </w:tabs>
        <w:spacing w:line="240" w:lineRule="auto"/>
        <w:jc w:val="both"/>
      </w:pPr>
      <w:r w:rsidRPr="00E928FF">
        <w:t>1)</w:t>
      </w:r>
      <w:r w:rsidRPr="00E928FF">
        <w:tab/>
        <w:t>Катание на катамаранах;</w:t>
      </w:r>
    </w:p>
    <w:p w:rsidR="00E5372B" w:rsidRPr="00E928FF" w:rsidRDefault="00E5372B" w:rsidP="00E928FF">
      <w:pPr>
        <w:tabs>
          <w:tab w:val="left" w:pos="284"/>
        </w:tabs>
        <w:spacing w:line="240" w:lineRule="auto"/>
        <w:jc w:val="both"/>
      </w:pPr>
      <w:r w:rsidRPr="00E928FF">
        <w:t>2)</w:t>
      </w:r>
      <w:r w:rsidRPr="00E928FF">
        <w:tab/>
        <w:t>Катание на лошадях;</w:t>
      </w:r>
    </w:p>
    <w:p w:rsidR="00E5372B" w:rsidRPr="00E928FF" w:rsidRDefault="00E5372B" w:rsidP="00E928FF">
      <w:pPr>
        <w:tabs>
          <w:tab w:val="left" w:pos="284"/>
        </w:tabs>
        <w:spacing w:line="240" w:lineRule="auto"/>
        <w:jc w:val="both"/>
      </w:pPr>
      <w:r w:rsidRPr="00E928FF">
        <w:t>3)</w:t>
      </w:r>
      <w:r w:rsidRPr="00E928FF">
        <w:tab/>
        <w:t>Катание на квадроциклах;</w:t>
      </w:r>
    </w:p>
    <w:p w:rsidR="00E5372B" w:rsidRPr="00E928FF" w:rsidRDefault="00E5372B" w:rsidP="00E928FF">
      <w:pPr>
        <w:tabs>
          <w:tab w:val="left" w:pos="284"/>
        </w:tabs>
        <w:spacing w:line="240" w:lineRule="auto"/>
        <w:jc w:val="both"/>
      </w:pPr>
      <w:r w:rsidRPr="00E928FF">
        <w:lastRenderedPageBreak/>
        <w:t>4)</w:t>
      </w:r>
      <w:r w:rsidRPr="00E928FF">
        <w:tab/>
        <w:t>Катание на лодках;</w:t>
      </w:r>
    </w:p>
    <w:p w:rsidR="00E5372B" w:rsidRPr="00E928FF" w:rsidRDefault="00E5372B" w:rsidP="00E928FF">
      <w:pPr>
        <w:tabs>
          <w:tab w:val="left" w:pos="284"/>
        </w:tabs>
        <w:spacing w:line="240" w:lineRule="auto"/>
        <w:jc w:val="both"/>
      </w:pPr>
      <w:r w:rsidRPr="00E928FF">
        <w:t>5)</w:t>
      </w:r>
      <w:r w:rsidRPr="00E928FF">
        <w:tab/>
        <w:t>Караоке;</w:t>
      </w:r>
    </w:p>
    <w:p w:rsidR="00E5372B" w:rsidRPr="00E928FF" w:rsidRDefault="00E5372B" w:rsidP="00E928FF">
      <w:pPr>
        <w:tabs>
          <w:tab w:val="left" w:pos="284"/>
        </w:tabs>
        <w:spacing w:line="240" w:lineRule="auto"/>
        <w:jc w:val="both"/>
      </w:pPr>
      <w:r w:rsidRPr="00E928FF">
        <w:t>6)</w:t>
      </w:r>
      <w:r w:rsidRPr="00E928FF">
        <w:tab/>
        <w:t xml:space="preserve">Бильярд; </w:t>
      </w:r>
    </w:p>
    <w:p w:rsidR="00E5372B" w:rsidRPr="00E928FF" w:rsidRDefault="00E5372B" w:rsidP="00E928FF">
      <w:pPr>
        <w:tabs>
          <w:tab w:val="left" w:pos="284"/>
        </w:tabs>
        <w:spacing w:line="240" w:lineRule="auto"/>
        <w:jc w:val="both"/>
      </w:pPr>
      <w:r w:rsidRPr="00E928FF">
        <w:t>7)</w:t>
      </w:r>
      <w:r w:rsidRPr="00E928FF">
        <w:tab/>
        <w:t>Организация свадебных обрядов и др.</w:t>
      </w:r>
    </w:p>
    <w:p w:rsidR="00E5372B" w:rsidRPr="00E928FF" w:rsidRDefault="00E5372B" w:rsidP="00E928FF">
      <w:pPr>
        <w:tabs>
          <w:tab w:val="left" w:pos="284"/>
        </w:tabs>
        <w:spacing w:line="240" w:lineRule="auto"/>
        <w:jc w:val="both"/>
      </w:pPr>
    </w:p>
    <w:p w:rsidR="00E5372B" w:rsidRPr="00E928FF" w:rsidRDefault="00E5372B" w:rsidP="0037030B">
      <w:pPr>
        <w:numPr>
          <w:ilvl w:val="0"/>
          <w:numId w:val="16"/>
        </w:numPr>
        <w:spacing w:line="240" w:lineRule="auto"/>
        <w:ind w:left="0" w:firstLine="360"/>
        <w:contextualSpacing/>
        <w:jc w:val="both"/>
      </w:pPr>
      <w:r w:rsidRPr="00E928FF">
        <w:rPr>
          <w:b/>
          <w:i/>
        </w:rPr>
        <w:t>Туристическо-экскурсионные маршруты МУК «Глазовский районный историко-краеведческий музейный комплекс»</w:t>
      </w:r>
    </w:p>
    <w:p w:rsidR="00E5372B" w:rsidRPr="00E928FF" w:rsidRDefault="00E5372B" w:rsidP="0037030B">
      <w:pPr>
        <w:numPr>
          <w:ilvl w:val="0"/>
          <w:numId w:val="18"/>
        </w:numPr>
        <w:spacing w:line="240" w:lineRule="auto"/>
        <w:contextualSpacing/>
        <w:jc w:val="both"/>
      </w:pPr>
      <w:r w:rsidRPr="00E928FF">
        <w:rPr>
          <w:b/>
        </w:rPr>
        <w:t xml:space="preserve">«Дорога дружбы» - </w:t>
      </w:r>
      <w:r w:rsidRPr="00E928FF">
        <w:t>г. Глазов – д. Кочишево – д. Т-Парзи – д. Отогурт</w:t>
      </w:r>
    </w:p>
    <w:p w:rsidR="00E5372B" w:rsidRPr="00E928FF" w:rsidRDefault="00E5372B" w:rsidP="00E928FF">
      <w:pPr>
        <w:tabs>
          <w:tab w:val="num" w:pos="540"/>
        </w:tabs>
        <w:spacing w:line="240" w:lineRule="auto"/>
        <w:ind w:left="360" w:right="72"/>
        <w:jc w:val="both"/>
      </w:pPr>
      <w:r w:rsidRPr="00E928FF">
        <w:t>-Знакомство с национальными обычаями и традициями  удмуртов, татар и бесермян;</w:t>
      </w:r>
    </w:p>
    <w:p w:rsidR="00E5372B" w:rsidRPr="00E928FF" w:rsidRDefault="00E5372B" w:rsidP="00E928FF">
      <w:pPr>
        <w:tabs>
          <w:tab w:val="num" w:pos="540"/>
        </w:tabs>
        <w:spacing w:line="240" w:lineRule="auto"/>
        <w:ind w:left="360" w:right="72"/>
        <w:jc w:val="both"/>
      </w:pPr>
      <w:r w:rsidRPr="00E928FF">
        <w:t>-Легенда о происхождении названия деревни Кочишево;</w:t>
      </w:r>
    </w:p>
    <w:p w:rsidR="00E5372B" w:rsidRPr="00E928FF" w:rsidRDefault="00E5372B" w:rsidP="00E928FF">
      <w:pPr>
        <w:tabs>
          <w:tab w:val="num" w:pos="540"/>
        </w:tabs>
        <w:spacing w:line="240" w:lineRule="auto"/>
        <w:ind w:left="360" w:right="72"/>
        <w:jc w:val="both"/>
      </w:pPr>
      <w:r w:rsidRPr="00E928FF">
        <w:t>-История     строительства     мечети  д. Т-Парзи;</w:t>
      </w:r>
    </w:p>
    <w:p w:rsidR="00E5372B" w:rsidRPr="00E928FF" w:rsidRDefault="00E5372B" w:rsidP="00E928FF">
      <w:pPr>
        <w:tabs>
          <w:tab w:val="num" w:pos="540"/>
        </w:tabs>
        <w:spacing w:line="240" w:lineRule="auto"/>
        <w:ind w:left="360" w:right="72"/>
        <w:jc w:val="both"/>
      </w:pPr>
      <w:r w:rsidRPr="00E928FF">
        <w:t>-Посещение центра бесермянской культуры д. Отогурт;</w:t>
      </w:r>
    </w:p>
    <w:p w:rsidR="00E5372B" w:rsidRPr="00E928FF" w:rsidRDefault="00E5372B" w:rsidP="00E928FF">
      <w:pPr>
        <w:spacing w:line="240" w:lineRule="auto"/>
        <w:ind w:left="360"/>
        <w:jc w:val="both"/>
      </w:pPr>
      <w:r w:rsidRPr="00E928FF">
        <w:t>-Возможность поиграть в национальные игры и танцы.</w:t>
      </w:r>
    </w:p>
    <w:p w:rsidR="00E5372B" w:rsidRPr="00E928FF" w:rsidRDefault="00E5372B" w:rsidP="0037030B">
      <w:pPr>
        <w:numPr>
          <w:ilvl w:val="0"/>
          <w:numId w:val="18"/>
        </w:numPr>
        <w:spacing w:line="240" w:lineRule="auto"/>
        <w:contextualSpacing/>
        <w:jc w:val="both"/>
      </w:pPr>
      <w:r w:rsidRPr="00E928FF">
        <w:rPr>
          <w:b/>
        </w:rPr>
        <w:t>«Живая вода»</w:t>
      </w:r>
      <w:r w:rsidRPr="00E928FF">
        <w:t xml:space="preserve"> - г. Глазов – д. Кочишево – д. Т-Парзи</w:t>
      </w:r>
    </w:p>
    <w:p w:rsidR="00E5372B" w:rsidRPr="00E928FF" w:rsidRDefault="00E5372B" w:rsidP="00E928FF">
      <w:pPr>
        <w:spacing w:line="240" w:lineRule="auto"/>
        <w:ind w:left="360"/>
      </w:pPr>
      <w:r w:rsidRPr="00E928FF">
        <w:t>- Обзорная экскурсия у единственной мечети в Глазовском районе</w:t>
      </w:r>
    </w:p>
    <w:p w:rsidR="00E5372B" w:rsidRPr="00E928FF" w:rsidRDefault="00E5372B" w:rsidP="00E928FF">
      <w:pPr>
        <w:spacing w:line="240" w:lineRule="auto"/>
        <w:ind w:left="360"/>
      </w:pPr>
      <w:r w:rsidRPr="00E928FF">
        <w:t>-Посещение музея «Сепычкар»</w:t>
      </w:r>
    </w:p>
    <w:p w:rsidR="00E5372B" w:rsidRPr="00E928FF" w:rsidRDefault="00E5372B" w:rsidP="00E928FF">
      <w:pPr>
        <w:spacing w:line="240" w:lineRule="auto"/>
        <w:ind w:left="360"/>
        <w:jc w:val="both"/>
      </w:pPr>
      <w:r w:rsidRPr="00E928FF">
        <w:t>-Остановка у родника: возможность набрать целебную родниковую воду и пройтись по песчано-гравийному карьеру</w:t>
      </w:r>
    </w:p>
    <w:p w:rsidR="00E5372B" w:rsidRPr="00E928FF" w:rsidRDefault="00E5372B" w:rsidP="0037030B">
      <w:pPr>
        <w:numPr>
          <w:ilvl w:val="0"/>
          <w:numId w:val="18"/>
        </w:numPr>
        <w:spacing w:line="240" w:lineRule="auto"/>
        <w:contextualSpacing/>
        <w:jc w:val="both"/>
      </w:pPr>
      <w:r w:rsidRPr="00E928FF">
        <w:rPr>
          <w:b/>
        </w:rPr>
        <w:t>«По следам предков»</w:t>
      </w:r>
      <w:r w:rsidRPr="00E928FF">
        <w:t xml:space="preserve">  - г. Глазов – д. Золотарево</w:t>
      </w:r>
    </w:p>
    <w:p w:rsidR="00E5372B" w:rsidRPr="00E928FF" w:rsidRDefault="00E5372B" w:rsidP="00E928FF">
      <w:pPr>
        <w:spacing w:line="240" w:lineRule="auto"/>
        <w:ind w:left="360"/>
      </w:pPr>
      <w:r w:rsidRPr="00E928FF">
        <w:t>- Экспозиция под открытым небом «Природа и крестьянство»</w:t>
      </w:r>
    </w:p>
    <w:p w:rsidR="00E5372B" w:rsidRPr="00E928FF" w:rsidRDefault="00E5372B" w:rsidP="00E928FF">
      <w:pPr>
        <w:spacing w:line="240" w:lineRule="auto"/>
        <w:ind w:left="360"/>
      </w:pPr>
      <w:r w:rsidRPr="00E928FF">
        <w:t xml:space="preserve">- Экскурсия по залам краеведческого музея «Истоки» </w:t>
      </w:r>
    </w:p>
    <w:p w:rsidR="00E5372B" w:rsidRPr="00E928FF" w:rsidRDefault="00E5372B" w:rsidP="00E928FF">
      <w:pPr>
        <w:spacing w:line="240" w:lineRule="auto"/>
        <w:ind w:left="360"/>
        <w:jc w:val="both"/>
      </w:pPr>
      <w:r w:rsidRPr="00E928FF">
        <w:t>-мастер-классы, игры, песни</w:t>
      </w:r>
    </w:p>
    <w:p w:rsidR="00E5372B" w:rsidRPr="00E928FF" w:rsidRDefault="00E5372B" w:rsidP="0037030B">
      <w:pPr>
        <w:numPr>
          <w:ilvl w:val="0"/>
          <w:numId w:val="18"/>
        </w:numPr>
        <w:spacing w:line="240" w:lineRule="auto"/>
        <w:contextualSpacing/>
        <w:jc w:val="both"/>
      </w:pPr>
      <w:r w:rsidRPr="00E928FF">
        <w:rPr>
          <w:b/>
        </w:rPr>
        <w:t xml:space="preserve">«Почашевская высота» - </w:t>
      </w:r>
      <w:r w:rsidRPr="00E928FF">
        <w:t>г. Глазов – д. Золотарёво- Почашевская высота</w:t>
      </w:r>
    </w:p>
    <w:p w:rsidR="00E5372B" w:rsidRPr="00E928FF" w:rsidRDefault="00E5372B" w:rsidP="00E928FF">
      <w:pPr>
        <w:spacing w:line="240" w:lineRule="auto"/>
        <w:ind w:left="360"/>
      </w:pPr>
      <w:r w:rsidRPr="00E928FF">
        <w:t>-Посещение музея «Истоки»</w:t>
      </w:r>
    </w:p>
    <w:p w:rsidR="00E5372B" w:rsidRPr="00E928FF" w:rsidRDefault="00E5372B" w:rsidP="00E928FF">
      <w:pPr>
        <w:spacing w:line="240" w:lineRule="auto"/>
        <w:ind w:left="360"/>
      </w:pPr>
      <w:r w:rsidRPr="00E928FF">
        <w:t>-Театрализованное представление и военно-спортивная игра</w:t>
      </w:r>
    </w:p>
    <w:p w:rsidR="00E5372B" w:rsidRPr="00E928FF" w:rsidRDefault="00E5372B" w:rsidP="00E928FF">
      <w:pPr>
        <w:spacing w:line="240" w:lineRule="auto"/>
        <w:ind w:left="360"/>
      </w:pPr>
      <w:r w:rsidRPr="00E928FF">
        <w:t>-Посещение памятника героям гражданской войны, минута молчания</w:t>
      </w:r>
    </w:p>
    <w:p w:rsidR="00E5372B" w:rsidRPr="00E928FF" w:rsidRDefault="00E5372B" w:rsidP="00E928FF">
      <w:pPr>
        <w:spacing w:line="240" w:lineRule="auto"/>
        <w:ind w:left="360"/>
        <w:jc w:val="both"/>
      </w:pPr>
      <w:r w:rsidRPr="00E928FF">
        <w:t>-Солдатская каша у костра</w:t>
      </w:r>
    </w:p>
    <w:p w:rsidR="00E5372B" w:rsidRPr="00E928FF" w:rsidRDefault="00E5372B" w:rsidP="0037030B">
      <w:pPr>
        <w:numPr>
          <w:ilvl w:val="0"/>
          <w:numId w:val="18"/>
        </w:numPr>
        <w:spacing w:line="240" w:lineRule="auto"/>
        <w:contextualSpacing/>
        <w:jc w:val="both"/>
      </w:pPr>
      <w:r w:rsidRPr="00E928FF">
        <w:rPr>
          <w:b/>
        </w:rPr>
        <w:t xml:space="preserve">«Открой завесу тайны» - </w:t>
      </w:r>
      <w:r w:rsidRPr="00E928FF">
        <w:t>г. Глазов – п. Дзякино</w:t>
      </w:r>
    </w:p>
    <w:p w:rsidR="00E5372B" w:rsidRPr="00E928FF" w:rsidRDefault="00E5372B" w:rsidP="00E928FF">
      <w:pPr>
        <w:spacing w:line="240" w:lineRule="auto"/>
        <w:ind w:left="360"/>
        <w:jc w:val="both"/>
      </w:pPr>
      <w:r w:rsidRPr="00E928FF">
        <w:t>-История возникновения п. Дзякино</w:t>
      </w:r>
    </w:p>
    <w:p w:rsidR="00E5372B" w:rsidRPr="00E928FF" w:rsidRDefault="00E5372B" w:rsidP="00E928FF">
      <w:pPr>
        <w:spacing w:line="240" w:lineRule="auto"/>
        <w:ind w:left="360"/>
        <w:jc w:val="both"/>
      </w:pPr>
      <w:r w:rsidRPr="00E928FF">
        <w:t>-Жизнь и судьба немецких военнопленных</w:t>
      </w:r>
    </w:p>
    <w:p w:rsidR="00E5372B" w:rsidRPr="00E928FF" w:rsidRDefault="00E5372B" w:rsidP="00E928FF">
      <w:pPr>
        <w:spacing w:line="240" w:lineRule="auto"/>
        <w:ind w:left="360"/>
        <w:jc w:val="both"/>
      </w:pPr>
      <w:r w:rsidRPr="00E928FF">
        <w:t>-Посещение района немецкой застройки</w:t>
      </w:r>
    </w:p>
    <w:p w:rsidR="00E5372B" w:rsidRPr="00E928FF" w:rsidRDefault="00E5372B" w:rsidP="0037030B">
      <w:pPr>
        <w:numPr>
          <w:ilvl w:val="0"/>
          <w:numId w:val="18"/>
        </w:numPr>
        <w:spacing w:line="240" w:lineRule="auto"/>
        <w:contextualSpacing/>
        <w:jc w:val="both"/>
      </w:pPr>
      <w:r w:rsidRPr="00E928FF">
        <w:rPr>
          <w:b/>
        </w:rPr>
        <w:t xml:space="preserve"> Государева дорога - </w:t>
      </w:r>
      <w:r w:rsidRPr="00E928FF">
        <w:t>г. Глазов – д. Кожиль</w:t>
      </w:r>
    </w:p>
    <w:p w:rsidR="00E5372B" w:rsidRPr="00E928FF" w:rsidRDefault="00E5372B" w:rsidP="00E928FF">
      <w:pPr>
        <w:spacing w:line="240" w:lineRule="auto"/>
        <w:ind w:left="360"/>
        <w:jc w:val="both"/>
      </w:pPr>
      <w:r w:rsidRPr="00E928FF">
        <w:t>-Посещение музея д. Кожиль;</w:t>
      </w:r>
    </w:p>
    <w:p w:rsidR="00E5372B" w:rsidRPr="00E928FF" w:rsidRDefault="00E5372B" w:rsidP="00E928FF">
      <w:pPr>
        <w:spacing w:line="240" w:lineRule="auto"/>
        <w:ind w:left="360"/>
        <w:jc w:val="both"/>
      </w:pPr>
      <w:r w:rsidRPr="00E928FF">
        <w:t>-Театрализованное представление на тему «Государева дорога»;</w:t>
      </w:r>
    </w:p>
    <w:p w:rsidR="00E5372B" w:rsidRPr="00E928FF" w:rsidRDefault="00E5372B" w:rsidP="00E928FF">
      <w:pPr>
        <w:spacing w:line="240" w:lineRule="auto"/>
        <w:ind w:left="360"/>
        <w:jc w:val="both"/>
      </w:pPr>
      <w:r w:rsidRPr="00E928FF">
        <w:t>-«Две версты по Сибирскому тракту в кандалах…» - экстрим по Глазовски;</w:t>
      </w:r>
    </w:p>
    <w:p w:rsidR="00E5372B" w:rsidRPr="00E928FF" w:rsidRDefault="00E5372B" w:rsidP="00E928FF">
      <w:pPr>
        <w:spacing w:line="240" w:lineRule="auto"/>
        <w:ind w:left="360"/>
        <w:jc w:val="both"/>
      </w:pPr>
      <w:r w:rsidRPr="00E928FF">
        <w:t>остановка у Александровских берез;</w:t>
      </w:r>
    </w:p>
    <w:p w:rsidR="00E5372B" w:rsidRPr="00E928FF" w:rsidRDefault="00E5372B" w:rsidP="00E928FF">
      <w:pPr>
        <w:spacing w:line="240" w:lineRule="auto"/>
        <w:ind w:left="360"/>
        <w:jc w:val="both"/>
      </w:pPr>
      <w:r w:rsidRPr="00E928FF">
        <w:t>-Кафе «Придорожное»</w:t>
      </w:r>
    </w:p>
    <w:p w:rsidR="00E5372B" w:rsidRPr="00E928FF" w:rsidRDefault="00E5372B" w:rsidP="00E928FF">
      <w:pPr>
        <w:spacing w:line="240" w:lineRule="auto"/>
        <w:ind w:firstLine="360"/>
        <w:jc w:val="both"/>
      </w:pPr>
      <w:r w:rsidRPr="00E928FF">
        <w:rPr>
          <w:b/>
        </w:rPr>
        <w:t xml:space="preserve">7. «Наши земляки» </w:t>
      </w:r>
      <w:r w:rsidRPr="00E928FF">
        <w:t>г. Глазов – д. Качкашур – п.Октябрьский – д. Трубашур</w:t>
      </w:r>
    </w:p>
    <w:p w:rsidR="00E5372B" w:rsidRPr="00E928FF" w:rsidRDefault="00E5372B" w:rsidP="00E928FF">
      <w:pPr>
        <w:spacing w:line="240" w:lineRule="auto"/>
        <w:ind w:left="426"/>
        <w:jc w:val="both"/>
      </w:pPr>
      <w:r w:rsidRPr="00E928FF">
        <w:t>- История д. Качкашур и гражданской войны</w:t>
      </w:r>
    </w:p>
    <w:p w:rsidR="00E5372B" w:rsidRPr="00E928FF" w:rsidRDefault="00E5372B" w:rsidP="00E928FF">
      <w:pPr>
        <w:spacing w:line="240" w:lineRule="auto"/>
        <w:ind w:left="426"/>
        <w:jc w:val="both"/>
      </w:pPr>
      <w:r w:rsidRPr="00E928FF">
        <w:t>- Наговицин – революционер и политик</w:t>
      </w:r>
    </w:p>
    <w:p w:rsidR="00E5372B" w:rsidRPr="00E928FF" w:rsidRDefault="00E5372B" w:rsidP="00E928FF">
      <w:pPr>
        <w:spacing w:line="240" w:lineRule="auto"/>
        <w:ind w:left="426"/>
        <w:jc w:val="both"/>
      </w:pPr>
      <w:r w:rsidRPr="00E928FF">
        <w:t>- Поэт Эрик Александр, выступление театра ремесел и мастер-классы  по народному творчеству</w:t>
      </w:r>
    </w:p>
    <w:p w:rsidR="00E5372B" w:rsidRPr="00E928FF" w:rsidRDefault="00E5372B" w:rsidP="00E928FF">
      <w:pPr>
        <w:spacing w:line="240" w:lineRule="auto"/>
        <w:ind w:firstLine="426"/>
        <w:jc w:val="both"/>
      </w:pPr>
      <w:r w:rsidRPr="00E928FF">
        <w:rPr>
          <w:b/>
        </w:rPr>
        <w:t xml:space="preserve">8. «Дорога, которую мы выбираем» - </w:t>
      </w:r>
      <w:r w:rsidRPr="00E928FF">
        <w:t>Маршрут: г. Глазов – с. Понино</w:t>
      </w:r>
    </w:p>
    <w:p w:rsidR="00E5372B" w:rsidRPr="00E928FF" w:rsidRDefault="00E5372B" w:rsidP="00E928FF">
      <w:pPr>
        <w:spacing w:line="240" w:lineRule="auto"/>
        <w:ind w:left="284"/>
        <w:jc w:val="both"/>
      </w:pPr>
      <w:r w:rsidRPr="00E928FF">
        <w:t>-Посещение музея Н. Курченко и музейной комнаты Пряженникова</w:t>
      </w:r>
    </w:p>
    <w:p w:rsidR="00E5372B" w:rsidRPr="00E928FF" w:rsidRDefault="00E5372B" w:rsidP="00E928FF">
      <w:pPr>
        <w:spacing w:line="240" w:lineRule="auto"/>
        <w:ind w:left="284"/>
        <w:jc w:val="both"/>
      </w:pPr>
      <w:r w:rsidRPr="00E928FF">
        <w:t xml:space="preserve"> -Посещение Свято-Троицкого храма  с. Понино</w:t>
      </w:r>
    </w:p>
    <w:p w:rsidR="00910417" w:rsidRPr="00E928FF" w:rsidRDefault="00910417" w:rsidP="00E928FF">
      <w:pPr>
        <w:spacing w:line="240" w:lineRule="auto"/>
        <w:ind w:left="284"/>
        <w:jc w:val="both"/>
      </w:pPr>
    </w:p>
    <w:p w:rsidR="00910417" w:rsidRPr="00E928FF" w:rsidRDefault="00910417" w:rsidP="0037030B">
      <w:pPr>
        <w:pStyle w:val="a4"/>
        <w:numPr>
          <w:ilvl w:val="0"/>
          <w:numId w:val="16"/>
        </w:numPr>
        <w:spacing w:line="240" w:lineRule="auto"/>
        <w:jc w:val="both"/>
      </w:pPr>
      <w:r w:rsidRPr="00E928FF">
        <w:t>Действующие турмаршруты</w:t>
      </w:r>
    </w:p>
    <w:p w:rsidR="00E5372B" w:rsidRPr="00E928FF" w:rsidRDefault="00E5372B" w:rsidP="00E928FF">
      <w:pPr>
        <w:spacing w:line="240" w:lineRule="auto"/>
        <w:ind w:firstLine="360"/>
        <w:jc w:val="both"/>
        <w:rPr>
          <w:b/>
        </w:rPr>
      </w:pPr>
    </w:p>
    <w:tbl>
      <w:tblPr>
        <w:tblW w:w="1057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260"/>
        <w:gridCol w:w="4105"/>
        <w:gridCol w:w="1620"/>
        <w:gridCol w:w="1080"/>
        <w:gridCol w:w="1071"/>
      </w:tblGrid>
      <w:tr w:rsidR="00910417" w:rsidRPr="00E928FF" w:rsidTr="00910417">
        <w:trPr>
          <w:trHeight w:val="270"/>
          <w:jc w:val="center"/>
        </w:trPr>
        <w:tc>
          <w:tcPr>
            <w:tcW w:w="144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126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4105"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0"/>
                <w:szCs w:val="20"/>
              </w:rPr>
            </w:pPr>
          </w:p>
        </w:tc>
        <w:tc>
          <w:tcPr>
            <w:tcW w:w="162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8"/>
                <w:szCs w:val="28"/>
              </w:rPr>
            </w:pPr>
          </w:p>
        </w:tc>
        <w:tc>
          <w:tcPr>
            <w:tcW w:w="1080"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Cs w:val="24"/>
              </w:rPr>
            </w:pPr>
          </w:p>
        </w:tc>
        <w:tc>
          <w:tcPr>
            <w:tcW w:w="1071" w:type="dxa"/>
            <w:shd w:val="clear" w:color="auto" w:fill="auto"/>
          </w:tcPr>
          <w:p w:rsidR="00910417" w:rsidRPr="00E928FF" w:rsidRDefault="00910417" w:rsidP="0037030B">
            <w:pPr>
              <w:pStyle w:val="a4"/>
              <w:numPr>
                <w:ilvl w:val="0"/>
                <w:numId w:val="23"/>
              </w:numPr>
              <w:spacing w:line="240" w:lineRule="auto"/>
              <w:jc w:val="center"/>
              <w:rPr>
                <w:rFonts w:eastAsia="Calibri" w:cs="Times New Roman"/>
                <w:sz w:val="28"/>
                <w:szCs w:val="28"/>
              </w:rPr>
            </w:pPr>
          </w:p>
        </w:tc>
      </w:tr>
      <w:tr w:rsidR="00910417" w:rsidRPr="00E928FF" w:rsidTr="00352229">
        <w:trPr>
          <w:trHeight w:val="704"/>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вид маршрута</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название маршрута</w:t>
            </w:r>
          </w:p>
        </w:tc>
        <w:tc>
          <w:tcPr>
            <w:tcW w:w="4105"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описание</w:t>
            </w:r>
          </w:p>
        </w:tc>
        <w:tc>
          <w:tcPr>
            <w:tcW w:w="162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возрастная категория</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сезонность</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спецификация</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«Место силы»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"В </w:t>
            </w:r>
            <w:smartTag w:uri="urn:schemas-microsoft-com:office:smarttags" w:element="metricconverter">
              <w:smartTagPr>
                <w:attr w:name="ProductID" w:val="20 км"/>
              </w:smartTagPr>
              <w:r w:rsidRPr="00E928FF">
                <w:rPr>
                  <w:rFonts w:eastAsia="Calibri" w:cs="Times New Roman"/>
                </w:rPr>
                <w:t>20 км</w:t>
              </w:r>
            </w:smartTag>
            <w:r w:rsidRPr="00E928FF">
              <w:rPr>
                <w:rFonts w:eastAsia="Calibri" w:cs="Times New Roman"/>
              </w:rPr>
              <w:t xml:space="preserve"> от г. Глазова находится удивительная деревня Карасево. Расположенная вдоль Красной горы, красивейших лесов и речки Жаба, она удачно вписывается в свою местность. Созданный маршрут позволит окунуться в историю жизни древних удмуртов, а также познакомиться с их мистическими обрядами. В программу маршрута входят:</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омута, овеянного мистическими легендами, заставит пощекотать нервы даже самым смелым людям;     </w:t>
            </w:r>
          </w:p>
          <w:p w:rsidR="00910417" w:rsidRPr="00E928FF" w:rsidRDefault="00910417" w:rsidP="00E928FF">
            <w:pPr>
              <w:spacing w:line="240" w:lineRule="auto"/>
              <w:rPr>
                <w:rFonts w:eastAsia="Calibri" w:cs="Times New Roman"/>
              </w:rPr>
            </w:pPr>
            <w:r w:rsidRPr="00E928FF">
              <w:rPr>
                <w:rFonts w:eastAsia="Calibri" w:cs="Times New Roman"/>
              </w:rPr>
              <w:t>- демонстрация священных елей;</w:t>
            </w:r>
          </w:p>
          <w:p w:rsidR="00910417" w:rsidRPr="00E928FF" w:rsidRDefault="00910417" w:rsidP="00E928FF">
            <w:pPr>
              <w:spacing w:line="240" w:lineRule="auto"/>
              <w:rPr>
                <w:rFonts w:eastAsia="Calibri" w:cs="Times New Roman"/>
              </w:rPr>
            </w:pPr>
            <w:r w:rsidRPr="00E928FF">
              <w:rPr>
                <w:rFonts w:eastAsia="Calibri" w:cs="Times New Roman"/>
              </w:rPr>
              <w:t>- посещение мест моления и жертвоприношения удмуртов;</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освященного родника, где каждый желающий может набрать воды для себя.  </w:t>
            </w:r>
          </w:p>
        </w:tc>
        <w:tc>
          <w:tcPr>
            <w:tcW w:w="162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 xml:space="preserve">6+ детский, молодежный, взрослый </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Подходит для пожилых людей</w:t>
            </w:r>
          </w:p>
        </w:tc>
      </w:tr>
      <w:tr w:rsidR="00910417" w:rsidRPr="00E928FF" w:rsidTr="00910417">
        <w:trPr>
          <w:trHeight w:val="717"/>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"Тайны Трубашурской лозы"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Старинная удмуртская деревня Трубашур находится недалеко от г. Глазова. Живописные пейзажи окрестностей никого не оставят равнодушным. Именно здесь живут и трудятся мастера и умельцы. Уже более 10 лет они из лозы плетут удивительные корзины. Понаблюдать за процессом и самим научиться основам лозоплетения можно, посетив этот туристический маршрут.      </w:t>
            </w:r>
          </w:p>
          <w:p w:rsidR="00910417" w:rsidRPr="00E928FF" w:rsidRDefault="00910417" w:rsidP="00E928FF">
            <w:pPr>
              <w:spacing w:line="240" w:lineRule="auto"/>
              <w:rPr>
                <w:rFonts w:eastAsia="Calibri" w:cs="Times New Roman"/>
              </w:rPr>
            </w:pPr>
            <w:r w:rsidRPr="00E928FF">
              <w:rPr>
                <w:rFonts w:eastAsia="Calibri" w:cs="Times New Roman"/>
              </w:rPr>
              <w:t>Программа маршрута включает:</w:t>
            </w:r>
          </w:p>
          <w:p w:rsidR="00910417" w:rsidRPr="00E928FF" w:rsidRDefault="00910417" w:rsidP="00E928FF">
            <w:pPr>
              <w:spacing w:line="240" w:lineRule="auto"/>
              <w:rPr>
                <w:rFonts w:eastAsia="Calibri" w:cs="Times New Roman"/>
              </w:rPr>
            </w:pPr>
            <w:r w:rsidRPr="00E928FF">
              <w:rPr>
                <w:rFonts w:eastAsia="Calibri" w:cs="Times New Roman"/>
              </w:rPr>
              <w:t xml:space="preserve">- посещение мистической сосны, под которой, по легендам, спрятан клад. В годы </w:t>
            </w:r>
          </w:p>
          <w:p w:rsidR="00910417" w:rsidRPr="00E928FF" w:rsidRDefault="00910417" w:rsidP="00E928FF">
            <w:pPr>
              <w:spacing w:line="240" w:lineRule="auto"/>
              <w:rPr>
                <w:rFonts w:eastAsia="Calibri" w:cs="Times New Roman"/>
              </w:rPr>
            </w:pPr>
            <w:r w:rsidRPr="00E928FF">
              <w:rPr>
                <w:rFonts w:eastAsia="Calibri" w:cs="Times New Roman"/>
              </w:rPr>
              <w:t>- посещение Трубашурского Дома культуры: рассказ экскурсовода о возрожденных народных ремеслах</w:t>
            </w:r>
          </w:p>
          <w:p w:rsidR="00910417" w:rsidRPr="00E928FF" w:rsidRDefault="00910417" w:rsidP="00E928FF">
            <w:pPr>
              <w:spacing w:line="240" w:lineRule="auto"/>
              <w:rPr>
                <w:rFonts w:eastAsia="Calibri" w:cs="Times New Roman"/>
              </w:rPr>
            </w:pPr>
            <w:r w:rsidRPr="00E928FF">
              <w:rPr>
                <w:rFonts w:eastAsia="Calibri" w:cs="Times New Roman"/>
              </w:rPr>
              <w:t>- мастер-класс по изготовлению корзин, лозоплетению: знакомство с технологией подготовки, обработки материала, плетению собственными руками;</w:t>
            </w:r>
          </w:p>
          <w:p w:rsidR="00910417" w:rsidRPr="00E928FF" w:rsidRDefault="00910417" w:rsidP="00E928FF">
            <w:pPr>
              <w:spacing w:line="240" w:lineRule="auto"/>
              <w:rPr>
                <w:rFonts w:eastAsia="Calibri" w:cs="Times New Roman"/>
              </w:rPr>
            </w:pPr>
            <w:r w:rsidRPr="00E928FF">
              <w:rPr>
                <w:rFonts w:eastAsia="Calibri" w:cs="Times New Roman"/>
              </w:rPr>
              <w:t>- продажу сувениров, изделий из лозы и бересты.</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обзорная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 память Александра Павловича Пряженникова"</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Глазовский район может гордиться своими земляками, участниками Великой Отечественной войны. Одним из главных героев является Пряженников Александр Павлович. В селе Понино в часть его памяти в школе открыта музейная комната, а перед школой установлен его бюст.                                                                                               </w:t>
            </w:r>
            <w:r w:rsidRPr="00E928FF">
              <w:rPr>
                <w:rFonts w:eastAsia="Calibri" w:cs="Times New Roman"/>
              </w:rPr>
              <w:lastRenderedPageBreak/>
              <w:t>Программа тура включает:</w:t>
            </w:r>
            <w:r w:rsidRPr="00E928FF">
              <w:rPr>
                <w:rFonts w:eastAsia="Calibri" w:cs="Times New Roman"/>
              </w:rPr>
              <w:br/>
              <w:t xml:space="preserve">- посещение музейной комнаты Александра Павловича Пряженникова. Гости познакомятся с героями Советского Союза, историей их жизни; </w:t>
            </w:r>
            <w:r w:rsidRPr="00E928FF">
              <w:rPr>
                <w:rFonts w:eastAsia="Calibri" w:cs="Times New Roman"/>
              </w:rPr>
              <w:br/>
              <w:t>- в музейной комнате также расскажут про историю семьи А.П. Пряженникова, его родителях и братьях, которые погибли в годы Великой Отечественной войны, про девушку, которая любила его и ждала возвращения с войны;</w:t>
            </w:r>
          </w:p>
          <w:p w:rsidR="00910417" w:rsidRPr="00E928FF" w:rsidRDefault="00910417" w:rsidP="00E928FF">
            <w:pPr>
              <w:spacing w:line="240" w:lineRule="auto"/>
              <w:rPr>
                <w:rFonts w:eastAsia="Calibri" w:cs="Times New Roman"/>
              </w:rPr>
            </w:pPr>
            <w:r w:rsidRPr="00E928FF">
              <w:rPr>
                <w:rFonts w:eastAsia="Calibri" w:cs="Times New Roman"/>
              </w:rPr>
              <w:t xml:space="preserve">- возложение цветов к мемориалу у школы и минута молчания героям, павшим в Великой Отечественной войне. </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театрализованная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«В гости к пестрым рукавам»</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Север Удмуртии богат и самобытен. Он до сих пор хранит древние национальные традиции. Ближе познакомится с его культурой и обычаями можно, посетив этот маршрут. </w:t>
            </w:r>
          </w:p>
          <w:p w:rsidR="00910417" w:rsidRPr="00E928FF" w:rsidRDefault="00910417" w:rsidP="00E928FF">
            <w:pPr>
              <w:spacing w:line="240" w:lineRule="auto"/>
              <w:rPr>
                <w:rFonts w:eastAsia="Calibri" w:cs="Times New Roman"/>
              </w:rPr>
            </w:pPr>
            <w:r w:rsidRPr="00E928FF">
              <w:rPr>
                <w:rFonts w:eastAsia="Calibri" w:cs="Times New Roman"/>
              </w:rPr>
              <w:t xml:space="preserve"> Программа маршрута включает:</w:t>
            </w:r>
          </w:p>
          <w:p w:rsidR="00910417" w:rsidRPr="00E928FF" w:rsidRDefault="00910417" w:rsidP="00E928FF">
            <w:pPr>
              <w:spacing w:line="240" w:lineRule="auto"/>
              <w:rPr>
                <w:rFonts w:eastAsia="Calibri" w:cs="Times New Roman"/>
              </w:rPr>
            </w:pPr>
            <w:r w:rsidRPr="00E928FF">
              <w:rPr>
                <w:rFonts w:eastAsia="Calibri" w:cs="Times New Roman"/>
              </w:rPr>
              <w:t>- знакомство с народным фольклорным коллективом Золотаревского Дома культуры «Пестросаес»;</w:t>
            </w:r>
          </w:p>
          <w:p w:rsidR="00910417" w:rsidRPr="00E928FF" w:rsidRDefault="00910417" w:rsidP="00E928FF">
            <w:pPr>
              <w:spacing w:line="240" w:lineRule="auto"/>
              <w:rPr>
                <w:rFonts w:eastAsia="Calibri" w:cs="Times New Roman"/>
              </w:rPr>
            </w:pPr>
            <w:r w:rsidRPr="00E928FF">
              <w:rPr>
                <w:rFonts w:eastAsia="Calibri" w:cs="Times New Roman"/>
              </w:rPr>
              <w:t>- концерт</w:t>
            </w:r>
          </w:p>
          <w:p w:rsidR="00910417" w:rsidRPr="00E928FF" w:rsidRDefault="00910417" w:rsidP="00E928FF">
            <w:pPr>
              <w:spacing w:line="240" w:lineRule="auto"/>
              <w:rPr>
                <w:rFonts w:eastAsia="Calibri" w:cs="Times New Roman"/>
              </w:rPr>
            </w:pPr>
            <w:r w:rsidRPr="00E928FF">
              <w:rPr>
                <w:rFonts w:eastAsia="Calibri" w:cs="Times New Roman"/>
              </w:rPr>
              <w:t>- обучение народному удмуртскому танцу</w:t>
            </w:r>
          </w:p>
          <w:p w:rsidR="00910417" w:rsidRPr="00E928FF" w:rsidRDefault="00910417" w:rsidP="00E928FF">
            <w:pPr>
              <w:spacing w:line="240" w:lineRule="auto"/>
              <w:rPr>
                <w:rFonts w:eastAsia="Calibri" w:cs="Times New Roman"/>
              </w:rPr>
            </w:pPr>
            <w:r w:rsidRPr="00E928FF">
              <w:rPr>
                <w:rFonts w:eastAsia="Calibri" w:cs="Times New Roman"/>
              </w:rPr>
              <w:t>- этно-дискотека</w:t>
            </w:r>
          </w:p>
          <w:p w:rsidR="00910417" w:rsidRPr="00E928FF" w:rsidRDefault="00910417" w:rsidP="00E928FF">
            <w:pPr>
              <w:spacing w:line="240" w:lineRule="auto"/>
              <w:rPr>
                <w:rFonts w:eastAsia="Calibri" w:cs="Times New Roman"/>
              </w:rPr>
            </w:pPr>
            <w:r w:rsidRPr="00E928FF">
              <w:rPr>
                <w:rFonts w:eastAsia="Calibri" w:cs="Times New Roman"/>
              </w:rPr>
              <w:t>- мастер-класс по изготовлению вещей из гофрированного картона;</w:t>
            </w:r>
          </w:p>
          <w:p w:rsidR="00910417" w:rsidRPr="00E928FF" w:rsidRDefault="00910417" w:rsidP="00E928FF">
            <w:pPr>
              <w:spacing w:line="240" w:lineRule="auto"/>
              <w:rPr>
                <w:rFonts w:eastAsia="Calibri" w:cs="Times New Roman"/>
              </w:rPr>
            </w:pPr>
            <w:r w:rsidRPr="00E928FF">
              <w:rPr>
                <w:rFonts w:eastAsia="Calibri" w:cs="Times New Roman"/>
              </w:rPr>
              <w:t>- продажу сувениров.</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театрализованная экскурсия</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«Шӧмпи азбар»</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Табани – национальное удмуртское блюдо. И в каждой деревне их делают по-разному. Но  сделать их не так просто! Перед этим нужно пройти веселые испытания. Познакомится с рецептом Пусошурских табаней и принять участие в их изготовление можно посетив маршрут «Шӧмпи азбар»</w:t>
            </w:r>
          </w:p>
          <w:p w:rsidR="00910417" w:rsidRPr="00E928FF" w:rsidRDefault="00910417" w:rsidP="00E928FF">
            <w:pPr>
              <w:spacing w:line="240" w:lineRule="auto"/>
              <w:rPr>
                <w:rFonts w:eastAsia="Calibri" w:cs="Times New Roman"/>
              </w:rPr>
            </w:pPr>
            <w:r w:rsidRPr="00E928FF">
              <w:rPr>
                <w:rFonts w:eastAsia="Calibri" w:cs="Times New Roman"/>
              </w:rPr>
              <w:t>Программа маршрута включает игру по станциям:</w:t>
            </w:r>
            <w:r w:rsidRPr="00E928FF">
              <w:rPr>
                <w:rFonts w:eastAsia="Calibri" w:cs="Times New Roman"/>
              </w:rPr>
              <w:br/>
              <w:t>- народные танцы и песни;</w:t>
            </w:r>
            <w:r w:rsidRPr="00E928FF">
              <w:rPr>
                <w:rFonts w:eastAsia="Calibri" w:cs="Times New Roman"/>
              </w:rPr>
              <w:br/>
              <w:t>- блинно-табанные игры (блинбей, блинбол, блинорама);</w:t>
            </w:r>
            <w:r w:rsidRPr="00E928FF">
              <w:rPr>
                <w:rFonts w:eastAsia="Calibri" w:cs="Times New Roman"/>
              </w:rPr>
              <w:br/>
              <w:t>- мастер-класс по выпеканию табаней в русской печи;</w:t>
            </w:r>
            <w:r w:rsidRPr="00E928FF">
              <w:rPr>
                <w:rFonts w:eastAsia="Calibri" w:cs="Times New Roman"/>
              </w:rPr>
              <w:br/>
              <w:t>- посещение школьного музея «Вашкала удмурт корка» (по желанию).</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"Секреты здоровья Адамской тропы"</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Среди низин и холмов, омываемых рекой Чепца, расположилась д. Адам. Свежий воздух, разнообразие различных видов растений, красивый пейзаж и панорама Глазова, - все это удивительно сочетается в одном месте и притягивает большое количество посетителей. Туристам  представлена интересная  экскурсия  по окрестностям д. Адам. Она открыта для школьников  и всех желающих.</w:t>
            </w:r>
            <w:r w:rsidRPr="00E928FF">
              <w:rPr>
                <w:rFonts w:eastAsia="Calibri" w:cs="Times New Roman"/>
              </w:rPr>
              <w:br/>
              <w:t>В программу маршрута входят:</w:t>
            </w:r>
            <w:r w:rsidRPr="00E928FF">
              <w:rPr>
                <w:rFonts w:eastAsia="Calibri" w:cs="Times New Roman"/>
              </w:rPr>
              <w:br/>
              <w:t>- рассказ об истории развития деревни;</w:t>
            </w:r>
            <w:r w:rsidRPr="00E928FF">
              <w:rPr>
                <w:rFonts w:eastAsia="Calibri" w:cs="Times New Roman"/>
              </w:rPr>
              <w:br/>
              <w:t>- знакомство с местной флорой;</w:t>
            </w:r>
            <w:r w:rsidRPr="00E928FF">
              <w:rPr>
                <w:rFonts w:eastAsia="Calibri" w:cs="Times New Roman"/>
              </w:rPr>
              <w:br/>
              <w:t xml:space="preserve"> - прогулка по лесу, где свежий и чистый воздух;</w:t>
            </w:r>
            <w:r w:rsidRPr="00E928FF">
              <w:rPr>
                <w:rFonts w:eastAsia="Calibri" w:cs="Times New Roman"/>
              </w:rPr>
              <w:br/>
              <w:t>- посещение поляны Мыдланьгурезь (пер. – гора наоборот) и рассказ о двух версиях ее появления.</w:t>
            </w:r>
            <w:r w:rsidRPr="00E928FF">
              <w:rPr>
                <w:rFonts w:eastAsia="Calibri" w:cs="Times New Roman"/>
              </w:rPr>
              <w:br/>
              <w:t>Экскурсовод покажет целебные травы и расскажет об их магических свойствах. Гости смогут собрать и взять с собой голубую глину, чтобы на себе оценить ее пользу. Обилие сосен и можжевельника  прекрасно очищает воздух и благоприятно сказывается на самочувствии, способствует очищению организма, дарит заряд бодрости на весь день.</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тематическая театрализованная экскурсия</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"Храм живого звука"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Человека от рождения и до самой смерти сопровождает музыка. Это и колыбельные песни, и звук детского свистка, свадебные мотивы, звуки рабочих инструментов. Провожают человека в последний путь погребальные причитания. Главная особенность этой экскурсии заключается в том, что посетители выступают непросто в роли зрителей, они втянуты в процесс.</w:t>
            </w:r>
          </w:p>
          <w:p w:rsidR="00910417" w:rsidRPr="00E928FF" w:rsidRDefault="00910417" w:rsidP="00E928FF">
            <w:pPr>
              <w:spacing w:line="240" w:lineRule="auto"/>
              <w:rPr>
                <w:rFonts w:eastAsia="Calibri" w:cs="Times New Roman"/>
              </w:rPr>
            </w:pPr>
            <w:r w:rsidRPr="00E928FF">
              <w:rPr>
                <w:rFonts w:eastAsia="Calibri" w:cs="Times New Roman"/>
              </w:rPr>
              <w:t>В программе:</w:t>
            </w:r>
          </w:p>
          <w:p w:rsidR="00910417" w:rsidRPr="00E928FF" w:rsidRDefault="00910417" w:rsidP="00E928FF">
            <w:pPr>
              <w:spacing w:line="240" w:lineRule="auto"/>
              <w:rPr>
                <w:rFonts w:eastAsia="Calibri" w:cs="Times New Roman"/>
              </w:rPr>
            </w:pPr>
            <w:r w:rsidRPr="00E928FF">
              <w:rPr>
                <w:rFonts w:eastAsia="Calibri" w:cs="Times New Roman"/>
              </w:rPr>
              <w:t>- посещение музея "Сепычкар"</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изготовлению свистульки</w:t>
            </w:r>
          </w:p>
          <w:p w:rsidR="00910417" w:rsidRPr="00E928FF" w:rsidRDefault="00910417" w:rsidP="00E928FF">
            <w:pPr>
              <w:spacing w:line="240" w:lineRule="auto"/>
              <w:rPr>
                <w:rFonts w:eastAsia="Calibri" w:cs="Times New Roman"/>
              </w:rPr>
            </w:pPr>
            <w:r w:rsidRPr="00E928FF">
              <w:rPr>
                <w:rFonts w:eastAsia="Calibri" w:cs="Times New Roman"/>
              </w:rPr>
              <w:t>- интерактивное музицирование.</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пожилых людей</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"Омут Сибирского тракта"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На сегодняшний день Сибирскому тракту посвящено множество легенд и рассказов. Но знаете ли Вы о быте жителей села Октябрьский, которые выходили на тракт, чтобы хоть как-то подбодрить заключенных, также гости смогут на себе ощутить тяготы заключенных и пройти по тракту под </w:t>
            </w:r>
            <w:r w:rsidRPr="00E928FF">
              <w:rPr>
                <w:rFonts w:eastAsia="Calibri" w:cs="Times New Roman"/>
              </w:rPr>
              <w:lastRenderedPageBreak/>
              <w:t xml:space="preserve">печальный звон  кандалов. </w:t>
            </w:r>
            <w:r w:rsidRPr="00E928FF">
              <w:rPr>
                <w:rFonts w:eastAsia="Calibri" w:cs="Times New Roman"/>
              </w:rPr>
              <w:br/>
              <w:t xml:space="preserve">Программа маршрута включает: </w:t>
            </w:r>
            <w:r w:rsidRPr="00E928FF">
              <w:rPr>
                <w:rFonts w:eastAsia="Calibri" w:cs="Times New Roman"/>
              </w:rPr>
              <w:br/>
              <w:t>- Знакомство с историей Сибирского тракта;</w:t>
            </w:r>
            <w:r w:rsidRPr="00E928FF">
              <w:rPr>
                <w:rFonts w:eastAsia="Calibri" w:cs="Times New Roman"/>
              </w:rPr>
              <w:br/>
              <w:t xml:space="preserve">- Встреча экскурсионной группы с Екатериной 2 </w:t>
            </w:r>
            <w:r w:rsidRPr="00E928FF">
              <w:rPr>
                <w:rFonts w:eastAsia="Calibri" w:cs="Times New Roman"/>
              </w:rPr>
              <w:br/>
              <w:t>- Костюмированное шествие в одежде каторжника</w:t>
            </w:r>
            <w:r w:rsidRPr="00E928FF">
              <w:rPr>
                <w:rFonts w:eastAsia="Calibri" w:cs="Times New Roman"/>
              </w:rPr>
              <w:br/>
              <w:t xml:space="preserve">- Проезд на конной повозке </w:t>
            </w:r>
            <w:r w:rsidRPr="00E928FF">
              <w:rPr>
                <w:rFonts w:eastAsia="Calibri" w:cs="Times New Roman"/>
              </w:rPr>
              <w:br/>
              <w:t>- Театрализованный урок истории в здании Омутницкого СК, написание «Прошения о помиловании» перьевыми ручками.</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(поздняя осень, зима, ранняя весна)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тематическая театрализованная экскурсия</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"От зернышка до каравая"</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На сегодняшний день Сибирскому тракту посвящено множество легенд и рассказов. Сказочные персонажи «Матушка и Каравайчик»  покажут и расскажут том, как зарождался хлеб на Сибирском тракте.</w:t>
            </w:r>
            <w:r w:rsidRPr="00E928FF">
              <w:rPr>
                <w:rFonts w:eastAsia="Calibri" w:cs="Times New Roman"/>
              </w:rPr>
              <w:br/>
              <w:t>В программу экскурсии входит:</w:t>
            </w:r>
            <w:r w:rsidRPr="00E928FF">
              <w:rPr>
                <w:rFonts w:eastAsia="Calibri" w:cs="Times New Roman"/>
              </w:rPr>
              <w:br/>
              <w:t>-  посещение музейной комнаты, в которой выставлены этнографические  материалы удмуртского народа, которые проживали  на Сибирском тракте;</w:t>
            </w:r>
            <w:r w:rsidRPr="00E928FF">
              <w:rPr>
                <w:rFonts w:eastAsia="Calibri" w:cs="Times New Roman"/>
              </w:rPr>
              <w:br/>
              <w:t>- театрализованное представление, в ходе которого гости смогут  узнать об истории Сибирского тракта.</w:t>
            </w:r>
            <w:r w:rsidRPr="00E928FF">
              <w:rPr>
                <w:rFonts w:eastAsia="Calibri" w:cs="Times New Roman"/>
              </w:rPr>
              <w:br/>
              <w:t>Также гости самостоятельно замесят живое тесто и слепят из него каравай.</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круглогодичный</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Подходит для семей с детьми</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«Дорогами Батыров»</w:t>
            </w: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Глазовский район – легендарная родина Удмуртского народа. Именно здесь тысячу лет назад жили могучие батыры. Узнать их легенды, пройти по местам древних городищ можно, посетив этот маршрут. </w:t>
            </w:r>
          </w:p>
          <w:p w:rsidR="00910417" w:rsidRPr="00E928FF" w:rsidRDefault="00910417" w:rsidP="00E928FF">
            <w:pPr>
              <w:spacing w:line="240" w:lineRule="auto"/>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изготовлению кольчуги</w:t>
            </w:r>
          </w:p>
          <w:p w:rsidR="00910417" w:rsidRPr="00E928FF" w:rsidRDefault="00910417" w:rsidP="00E928FF">
            <w:pPr>
              <w:spacing w:line="240" w:lineRule="auto"/>
              <w:rPr>
                <w:rFonts w:eastAsia="Calibri" w:cs="Times New Roman"/>
              </w:rPr>
            </w:pPr>
            <w:r w:rsidRPr="00E928FF">
              <w:rPr>
                <w:rFonts w:eastAsia="Calibri" w:cs="Times New Roman"/>
              </w:rPr>
              <w:t>- игровая программа «Батырские забавы»</w:t>
            </w:r>
          </w:p>
          <w:p w:rsidR="00910417" w:rsidRPr="00E928FF" w:rsidRDefault="00910417" w:rsidP="00E928FF">
            <w:pPr>
              <w:spacing w:line="240" w:lineRule="auto"/>
              <w:rPr>
                <w:rFonts w:eastAsia="Calibri" w:cs="Times New Roman"/>
              </w:rPr>
            </w:pPr>
            <w:r w:rsidRPr="00E928FF">
              <w:rPr>
                <w:rFonts w:eastAsia="Calibri" w:cs="Times New Roman"/>
              </w:rPr>
              <w:t>- прогулка по легендарной земле Удмуртского народа</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6+ детский, 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Подходит для семей с детьми</w:t>
            </w: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туристско-экскурсионный маршрут, 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«За белым золотом Эбгакара»</w:t>
            </w:r>
          </w:p>
          <w:p w:rsidR="00910417" w:rsidRPr="00E928FF" w:rsidRDefault="00910417" w:rsidP="00E928FF">
            <w:pPr>
              <w:spacing w:line="240" w:lineRule="auto"/>
              <w:rPr>
                <w:rFonts w:eastAsia="Calibri" w:cs="Times New Roman"/>
                <w:szCs w:val="24"/>
              </w:rPr>
            </w:pPr>
          </w:p>
        </w:tc>
        <w:tc>
          <w:tcPr>
            <w:tcW w:w="4105" w:type="dxa"/>
            <w:shd w:val="clear" w:color="auto" w:fill="auto"/>
          </w:tcPr>
          <w:p w:rsidR="00910417" w:rsidRPr="00E928FF" w:rsidRDefault="00910417" w:rsidP="00E928FF">
            <w:pPr>
              <w:spacing w:line="240" w:lineRule="auto"/>
              <w:rPr>
                <w:rFonts w:eastAsia="Calibri" w:cs="Times New Roman"/>
              </w:rPr>
            </w:pPr>
            <w:r w:rsidRPr="00E928FF">
              <w:rPr>
                <w:rFonts w:eastAsia="Calibri" w:cs="Times New Roman"/>
              </w:rPr>
              <w:t xml:space="preserve">В любом возрасте люди стремятся к новым впечатлениям, романтике и приключениям. Почувствуйте себя в роли настоящего средневекового воина! Ваша задача – сопроводить купцов, которое перевозят белое золото. Что это такое? Сколько оно стоит? И откуда берется? Ответы на эти вопросы найдете в ходе путешествия.  Вам предстоит пешком пройди </w:t>
            </w:r>
            <w:smartTag w:uri="urn:schemas-microsoft-com:office:smarttags" w:element="metricconverter">
              <w:smartTagPr>
                <w:attr w:name="ProductID" w:val="10 километров"/>
              </w:smartTagPr>
              <w:r w:rsidRPr="00E928FF">
                <w:rPr>
                  <w:rFonts w:eastAsia="Calibri" w:cs="Times New Roman"/>
                </w:rPr>
                <w:t>10 километров</w:t>
              </w:r>
            </w:smartTag>
            <w:r w:rsidRPr="00E928FF">
              <w:rPr>
                <w:rFonts w:eastAsia="Calibri" w:cs="Times New Roman"/>
              </w:rPr>
              <w:t xml:space="preserve"> по дороге, которая тысячу лет назад связывала </w:t>
            </w:r>
            <w:r w:rsidRPr="00E928FF">
              <w:rPr>
                <w:rFonts w:eastAsia="Calibri" w:cs="Times New Roman"/>
              </w:rPr>
              <w:lastRenderedPageBreak/>
              <w:t xml:space="preserve">древние городища Эбгакар и Утемкар. </w:t>
            </w:r>
          </w:p>
          <w:p w:rsidR="00910417" w:rsidRPr="00E928FF" w:rsidRDefault="00910417" w:rsidP="00E928FF">
            <w:pPr>
              <w:spacing w:line="240" w:lineRule="auto"/>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rPr>
                <w:rFonts w:eastAsia="Calibri" w:cs="Times New Roman"/>
              </w:rPr>
            </w:pPr>
            <w:r w:rsidRPr="00E928FF">
              <w:rPr>
                <w:rFonts w:eastAsia="Calibri" w:cs="Times New Roman"/>
              </w:rPr>
              <w:t xml:space="preserve">- пешая прогулка </w:t>
            </w:r>
          </w:p>
          <w:p w:rsidR="00910417" w:rsidRPr="00E928FF" w:rsidRDefault="00910417" w:rsidP="00E928FF">
            <w:pPr>
              <w:spacing w:line="240" w:lineRule="auto"/>
              <w:rPr>
                <w:rFonts w:eastAsia="Calibri" w:cs="Times New Roman"/>
              </w:rPr>
            </w:pPr>
            <w:r w:rsidRPr="00E928FF">
              <w:rPr>
                <w:rFonts w:eastAsia="Calibri" w:cs="Times New Roman"/>
              </w:rPr>
              <w:t>- посещение средневековых городищ Эбгакар и Утемкар</w:t>
            </w:r>
          </w:p>
          <w:p w:rsidR="00910417" w:rsidRPr="00E928FF" w:rsidRDefault="00910417" w:rsidP="00E928FF">
            <w:pPr>
              <w:spacing w:line="240" w:lineRule="auto"/>
              <w:rPr>
                <w:rFonts w:eastAsia="Calibri" w:cs="Times New Roman"/>
              </w:rPr>
            </w:pPr>
            <w:r w:rsidRPr="00E928FF">
              <w:rPr>
                <w:rFonts w:eastAsia="Calibri" w:cs="Times New Roman"/>
              </w:rPr>
              <w:t>- мастер класс по стрельбе из лука и основы исторического фехтования</w:t>
            </w:r>
          </w:p>
          <w:p w:rsidR="00910417" w:rsidRPr="00E928FF" w:rsidRDefault="00910417" w:rsidP="00E928FF">
            <w:pPr>
              <w:spacing w:line="240" w:lineRule="auto"/>
              <w:rPr>
                <w:rFonts w:eastAsia="Calibri" w:cs="Times New Roman"/>
              </w:rPr>
            </w:pPr>
            <w:r w:rsidRPr="00E928FF">
              <w:rPr>
                <w:rFonts w:eastAsia="Calibri" w:cs="Times New Roman"/>
              </w:rPr>
              <w:t>- знакомство с мифами и легендами северных удмуртов</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lastRenderedPageBreak/>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w:t>
            </w:r>
          </w:p>
        </w:tc>
        <w:tc>
          <w:tcPr>
            <w:tcW w:w="1071" w:type="dxa"/>
            <w:shd w:val="clear" w:color="auto" w:fill="auto"/>
          </w:tcPr>
          <w:p w:rsidR="00910417" w:rsidRPr="00E928FF" w:rsidRDefault="00910417" w:rsidP="00E928FF">
            <w:pPr>
              <w:spacing w:line="240" w:lineRule="auto"/>
              <w:rPr>
                <w:rFonts w:eastAsia="Calibri" w:cs="Times New Roman"/>
                <w:sz w:val="28"/>
                <w:szCs w:val="28"/>
              </w:rPr>
            </w:pPr>
          </w:p>
        </w:tc>
      </w:tr>
      <w:tr w:rsidR="00910417" w:rsidRPr="00E928FF" w:rsidTr="00910417">
        <w:trPr>
          <w:trHeight w:val="1088"/>
          <w:jc w:val="center"/>
        </w:trPr>
        <w:tc>
          <w:tcPr>
            <w:tcW w:w="144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lastRenderedPageBreak/>
              <w:t>туристско-экскурсионный маршрут,</w:t>
            </w:r>
          </w:p>
          <w:p w:rsidR="00910417" w:rsidRPr="00E928FF" w:rsidRDefault="00910417" w:rsidP="00E928FF">
            <w:pPr>
              <w:spacing w:line="240" w:lineRule="auto"/>
              <w:rPr>
                <w:rFonts w:eastAsia="Calibri" w:cs="Times New Roman"/>
                <w:szCs w:val="24"/>
              </w:rPr>
            </w:pPr>
            <w:r w:rsidRPr="00E928FF">
              <w:rPr>
                <w:rFonts w:eastAsia="Calibri" w:cs="Times New Roman"/>
                <w:szCs w:val="24"/>
              </w:rPr>
              <w:t>активный отдых</w:t>
            </w:r>
          </w:p>
        </w:tc>
        <w:tc>
          <w:tcPr>
            <w:tcW w:w="1260" w:type="dxa"/>
            <w:shd w:val="clear" w:color="auto" w:fill="auto"/>
          </w:tcPr>
          <w:p w:rsidR="00910417" w:rsidRPr="00E928FF" w:rsidRDefault="00910417" w:rsidP="00E928FF">
            <w:pPr>
              <w:spacing w:line="240" w:lineRule="auto"/>
              <w:jc w:val="center"/>
              <w:rPr>
                <w:rFonts w:eastAsia="Calibri" w:cs="Times New Roman"/>
                <w:szCs w:val="24"/>
              </w:rPr>
            </w:pPr>
            <w:r w:rsidRPr="00E928FF">
              <w:rPr>
                <w:rFonts w:eastAsia="Calibri" w:cs="Times New Roman"/>
                <w:szCs w:val="24"/>
              </w:rPr>
              <w:t>«Три домовых»</w:t>
            </w:r>
          </w:p>
        </w:tc>
        <w:tc>
          <w:tcPr>
            <w:tcW w:w="4105" w:type="dxa"/>
            <w:shd w:val="clear" w:color="auto" w:fill="auto"/>
          </w:tcPr>
          <w:p w:rsidR="00910417" w:rsidRPr="00E928FF" w:rsidRDefault="00910417" w:rsidP="00E928FF">
            <w:pPr>
              <w:spacing w:line="240" w:lineRule="auto"/>
              <w:ind w:firstLine="72"/>
              <w:jc w:val="both"/>
              <w:rPr>
                <w:rFonts w:eastAsia="Calibri" w:cs="Times New Roman"/>
              </w:rPr>
            </w:pPr>
            <w:r w:rsidRPr="00E928FF">
              <w:rPr>
                <w:rFonts w:eastAsia="Calibri" w:cs="Times New Roman"/>
              </w:rPr>
              <w:t xml:space="preserve">Этот маршрут настоящая этнографическая экспедиция. Его участникам предстоит посетить три деревни Коротай, Курегово и Самки. Там предстоит узнать, какие методы применяли наши предки для того, чтобы поправить здоровье. Особенность этого маршрута в его географии. Протяженность более восьмидесяти километров. В трех деревнях компактно проживают северные удмурты, старообрядцы, и русские. </w:t>
            </w:r>
          </w:p>
          <w:p w:rsidR="00910417" w:rsidRPr="00E928FF" w:rsidRDefault="00910417" w:rsidP="00E928FF">
            <w:pPr>
              <w:spacing w:line="240" w:lineRule="auto"/>
              <w:ind w:firstLine="72"/>
              <w:rPr>
                <w:rFonts w:eastAsia="Calibri" w:cs="Times New Roman"/>
              </w:rPr>
            </w:pPr>
            <w:r w:rsidRPr="00E928FF">
              <w:rPr>
                <w:rFonts w:eastAsia="Calibri" w:cs="Times New Roman"/>
              </w:rPr>
              <w:t>В программу входит:</w:t>
            </w:r>
          </w:p>
          <w:p w:rsidR="00910417" w:rsidRPr="00E928FF" w:rsidRDefault="00910417" w:rsidP="00E928FF">
            <w:pPr>
              <w:spacing w:line="240" w:lineRule="auto"/>
              <w:ind w:firstLine="72"/>
              <w:rPr>
                <w:rFonts w:eastAsia="Calibri" w:cs="Times New Roman"/>
              </w:rPr>
            </w:pPr>
            <w:r w:rsidRPr="00E928FF">
              <w:rPr>
                <w:rFonts w:eastAsia="Calibri" w:cs="Times New Roman"/>
              </w:rPr>
              <w:t>- особенности североудмуртской аромотерапии</w:t>
            </w:r>
          </w:p>
          <w:p w:rsidR="00910417" w:rsidRPr="00E928FF" w:rsidRDefault="00910417" w:rsidP="00E928FF">
            <w:pPr>
              <w:spacing w:line="240" w:lineRule="auto"/>
              <w:ind w:firstLine="72"/>
              <w:rPr>
                <w:rFonts w:eastAsia="Calibri" w:cs="Times New Roman"/>
              </w:rPr>
            </w:pPr>
            <w:r w:rsidRPr="00E928FF">
              <w:rPr>
                <w:rFonts w:eastAsia="Calibri" w:cs="Times New Roman"/>
              </w:rPr>
              <w:t>- мастер-класс по изготовлению муки и  приготовлению национального блюда «саламат»</w:t>
            </w:r>
          </w:p>
          <w:p w:rsidR="00910417" w:rsidRPr="00E928FF" w:rsidRDefault="00910417" w:rsidP="00E928FF">
            <w:pPr>
              <w:spacing w:line="240" w:lineRule="auto"/>
              <w:ind w:firstLine="72"/>
              <w:rPr>
                <w:rFonts w:eastAsia="Calibri" w:cs="Times New Roman"/>
              </w:rPr>
            </w:pPr>
            <w:r w:rsidRPr="00E928FF">
              <w:rPr>
                <w:rFonts w:eastAsia="Calibri" w:cs="Times New Roman"/>
              </w:rPr>
              <w:t>- мастер класс по созданию тряпичной куклы</w:t>
            </w:r>
          </w:p>
          <w:p w:rsidR="00910417" w:rsidRPr="00E928FF" w:rsidRDefault="00910417" w:rsidP="00E928FF">
            <w:pPr>
              <w:spacing w:line="240" w:lineRule="auto"/>
              <w:ind w:firstLine="72"/>
              <w:rPr>
                <w:rFonts w:eastAsia="Calibri" w:cs="Times New Roman"/>
              </w:rPr>
            </w:pPr>
            <w:r w:rsidRPr="00E928FF">
              <w:rPr>
                <w:rFonts w:eastAsia="Calibri" w:cs="Times New Roman"/>
              </w:rPr>
              <w:t>- особенности культуры старообрядческого чаепития</w:t>
            </w:r>
          </w:p>
          <w:p w:rsidR="00910417" w:rsidRPr="00E928FF" w:rsidRDefault="00910417" w:rsidP="00E928FF">
            <w:pPr>
              <w:spacing w:line="240" w:lineRule="auto"/>
              <w:ind w:firstLine="72"/>
              <w:jc w:val="both"/>
              <w:rPr>
                <w:rFonts w:eastAsia="Calibri" w:cs="Times New Roman"/>
              </w:rPr>
            </w:pPr>
            <w:r w:rsidRPr="00E928FF">
              <w:rPr>
                <w:rFonts w:eastAsia="Calibri" w:cs="Times New Roman"/>
              </w:rPr>
              <w:t>- национальные песни и игры</w:t>
            </w:r>
          </w:p>
        </w:tc>
        <w:tc>
          <w:tcPr>
            <w:tcW w:w="1620" w:type="dxa"/>
            <w:shd w:val="clear" w:color="auto" w:fill="auto"/>
          </w:tcPr>
          <w:p w:rsidR="00910417" w:rsidRPr="00E928FF" w:rsidRDefault="00910417" w:rsidP="00E928FF">
            <w:pPr>
              <w:spacing w:line="240" w:lineRule="auto"/>
              <w:rPr>
                <w:rFonts w:eastAsia="Calibri" w:cs="Times New Roman"/>
                <w:sz w:val="28"/>
                <w:szCs w:val="28"/>
              </w:rPr>
            </w:pPr>
            <w:r w:rsidRPr="00E928FF">
              <w:rPr>
                <w:rFonts w:eastAsia="Calibri" w:cs="Times New Roman"/>
                <w:szCs w:val="24"/>
              </w:rPr>
              <w:t>молодежный, взрослый</w:t>
            </w:r>
          </w:p>
        </w:tc>
        <w:tc>
          <w:tcPr>
            <w:tcW w:w="1080"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Сезонный (лето, зима)</w:t>
            </w:r>
          </w:p>
        </w:tc>
        <w:tc>
          <w:tcPr>
            <w:tcW w:w="1071" w:type="dxa"/>
            <w:shd w:val="clear" w:color="auto" w:fill="auto"/>
          </w:tcPr>
          <w:p w:rsidR="00910417" w:rsidRPr="00E928FF" w:rsidRDefault="00910417" w:rsidP="00E928FF">
            <w:pPr>
              <w:spacing w:line="240" w:lineRule="auto"/>
              <w:rPr>
                <w:rFonts w:eastAsia="Calibri" w:cs="Times New Roman"/>
                <w:szCs w:val="24"/>
              </w:rPr>
            </w:pPr>
            <w:r w:rsidRPr="00E928FF">
              <w:rPr>
                <w:rFonts w:eastAsia="Calibri" w:cs="Times New Roman"/>
                <w:szCs w:val="24"/>
              </w:rPr>
              <w:t xml:space="preserve">Подходит дя пожилых людей </w:t>
            </w:r>
          </w:p>
        </w:tc>
      </w:tr>
    </w:tbl>
    <w:p w:rsidR="00E5372B" w:rsidRPr="00E928FF" w:rsidRDefault="00E5372B" w:rsidP="00E928FF">
      <w:pPr>
        <w:spacing w:line="240" w:lineRule="auto"/>
        <w:ind w:firstLine="360"/>
        <w:jc w:val="both"/>
      </w:pPr>
    </w:p>
    <w:p w:rsidR="00E5372B" w:rsidRPr="00E928FF" w:rsidRDefault="00E5372B" w:rsidP="00E928FF">
      <w:pPr>
        <w:spacing w:line="240" w:lineRule="auto"/>
        <w:jc w:val="both"/>
      </w:pPr>
    </w:p>
    <w:p w:rsidR="00E5372B" w:rsidRPr="00E928FF" w:rsidRDefault="00E5372B" w:rsidP="00E928FF">
      <w:pPr>
        <w:spacing w:line="240" w:lineRule="auto"/>
        <w:jc w:val="both"/>
        <w:rPr>
          <w:b/>
        </w:rPr>
      </w:pPr>
      <w:r w:rsidRPr="00E928FF">
        <w:rPr>
          <w:b/>
        </w:rPr>
        <w:t>Повышение конкурентоспособности туристского продукта посредством развития въездного и внутреннего туризма, формирования привлекательного образа Глазовского района на туристском рынке обеспечивается посредством:</w:t>
      </w:r>
    </w:p>
    <w:p w:rsidR="00E5372B" w:rsidRPr="00E928FF" w:rsidRDefault="00E5372B" w:rsidP="00E928FF">
      <w:pPr>
        <w:spacing w:line="240" w:lineRule="auto"/>
        <w:jc w:val="both"/>
      </w:pPr>
      <w:r w:rsidRPr="00E928FF">
        <w:t>- организации работы Совета по развитию туризма в Глазовском районе;</w:t>
      </w:r>
    </w:p>
    <w:p w:rsidR="00E5372B" w:rsidRPr="00E928FF" w:rsidRDefault="00E5372B" w:rsidP="00E928FF">
      <w:pPr>
        <w:spacing w:line="240" w:lineRule="auto"/>
        <w:jc w:val="both"/>
      </w:pPr>
      <w:r w:rsidRPr="00E928FF">
        <w:t>- исследования и социологические опросы, разработку статистических и информационно-аналитических материалов в сфере туризма;</w:t>
      </w:r>
    </w:p>
    <w:p w:rsidR="00E5372B" w:rsidRPr="00E928FF" w:rsidRDefault="00E5372B" w:rsidP="00E928FF">
      <w:pPr>
        <w:spacing w:line="240" w:lineRule="auto"/>
        <w:jc w:val="both"/>
      </w:pPr>
      <w:r w:rsidRPr="00E928FF">
        <w:t>-организацию и проведение на территории области туристских событийных мероприятий, инфотуров, социальных туров и экскурсий;</w:t>
      </w:r>
    </w:p>
    <w:p w:rsidR="00E5372B" w:rsidRPr="00E928FF" w:rsidRDefault="00E5372B" w:rsidP="00E928FF">
      <w:pPr>
        <w:spacing w:line="240" w:lineRule="auto"/>
        <w:jc w:val="both"/>
      </w:pPr>
      <w:r w:rsidRPr="00E928FF">
        <w:t>-разработку и издание рекламно-информационной продукции;</w:t>
      </w:r>
    </w:p>
    <w:p w:rsidR="00E5372B" w:rsidRPr="00E928FF" w:rsidRDefault="00E5372B" w:rsidP="00E928FF">
      <w:pPr>
        <w:spacing w:line="240" w:lineRule="auto"/>
        <w:jc w:val="both"/>
      </w:pPr>
      <w:r w:rsidRPr="00E928FF">
        <w:t>-проведение регионального профессионального конкурса в сфере туризма.</w:t>
      </w:r>
    </w:p>
    <w:p w:rsidR="00E5372B" w:rsidRPr="00E928FF" w:rsidRDefault="00E5372B" w:rsidP="00E928FF">
      <w:pPr>
        <w:spacing w:line="240" w:lineRule="auto"/>
        <w:jc w:val="both"/>
      </w:pPr>
      <w:r w:rsidRPr="00E928FF">
        <w:tab/>
        <w:t xml:space="preserve">Мероприятие направлено на достижение показателя подпрограммы - увеличение туристского потока на территорию Глазовского района. В ходе его реализации будут достигнуты следующие результаты: </w:t>
      </w:r>
    </w:p>
    <w:p w:rsidR="00E5372B" w:rsidRPr="00E928FF" w:rsidRDefault="00E5372B" w:rsidP="00E928FF">
      <w:pPr>
        <w:spacing w:line="240" w:lineRule="auto"/>
        <w:jc w:val="both"/>
      </w:pPr>
      <w:r w:rsidRPr="00E928FF">
        <w:t xml:space="preserve">- привлекательность Глазовского района как территории, благоприятной для туризма и отдыха, обеспечение интереса к Глазовскому району как к туристскому направлению; </w:t>
      </w:r>
    </w:p>
    <w:p w:rsidR="00E5372B" w:rsidRPr="00E928FF" w:rsidRDefault="00E5372B" w:rsidP="00E928FF">
      <w:pPr>
        <w:spacing w:line="240" w:lineRule="auto"/>
        <w:jc w:val="both"/>
      </w:pPr>
      <w:r w:rsidRPr="00E928FF">
        <w:t xml:space="preserve">- доступность к туристской информации о Глазовском районе - информационное обеспечение туристов, пребывающих на территории Глазовского района: развитие комфортной среды пребывания и атмосферы гостеприимства; </w:t>
      </w:r>
    </w:p>
    <w:p w:rsidR="00E5372B" w:rsidRPr="00E928FF" w:rsidRDefault="00E5372B" w:rsidP="00E928FF">
      <w:pPr>
        <w:spacing w:line="240" w:lineRule="auto"/>
        <w:jc w:val="both"/>
      </w:pPr>
      <w:r w:rsidRPr="00E928FF">
        <w:lastRenderedPageBreak/>
        <w:t>- рост туристских потоков внутреннего и въездного туризма на территорию Глазовского района, улучшение качества приема и обслуживания в соответствии с распространенными международными стандартами.</w:t>
      </w:r>
    </w:p>
    <w:p w:rsidR="00E5372B" w:rsidRPr="00E928FF" w:rsidRDefault="00E5372B" w:rsidP="00E928FF">
      <w:pPr>
        <w:spacing w:line="240" w:lineRule="auto"/>
        <w:jc w:val="both"/>
      </w:pPr>
      <w:r w:rsidRPr="00E928FF">
        <w:tab/>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E5372B" w:rsidRPr="00E928FF" w:rsidRDefault="00E5372B" w:rsidP="00E928FF">
      <w:pPr>
        <w:spacing w:line="240" w:lineRule="auto"/>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2.6. Меры муниципального регулирования</w:t>
      </w:r>
    </w:p>
    <w:p w:rsidR="00E5372B" w:rsidRPr="00E928FF" w:rsidRDefault="00E5372B" w:rsidP="00E928FF">
      <w:pPr>
        <w:spacing w:after="200" w:line="240" w:lineRule="auto"/>
        <w:ind w:firstLine="426"/>
        <w:contextualSpacing/>
        <w:jc w:val="both"/>
      </w:pPr>
      <w:r w:rsidRPr="00E928FF">
        <w:t>Не предусмотрены</w:t>
      </w: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2.7. Прогноз сводных показателей муниципальных заданий самоуправления, организациями и гражданами</w:t>
      </w:r>
    </w:p>
    <w:p w:rsidR="00910417" w:rsidRPr="00E928FF" w:rsidRDefault="00910417" w:rsidP="00E928FF">
      <w:pPr>
        <w:keepNext/>
        <w:shd w:val="clear" w:color="auto" w:fill="FFFFFF"/>
        <w:tabs>
          <w:tab w:val="left" w:pos="1276"/>
        </w:tabs>
        <w:spacing w:line="240" w:lineRule="auto"/>
        <w:ind w:firstLine="426"/>
        <w:jc w:val="both"/>
        <w:rPr>
          <w:b/>
        </w:rPr>
      </w:pPr>
    </w:p>
    <w:p w:rsidR="00910417" w:rsidRPr="00E928FF" w:rsidRDefault="00910417" w:rsidP="00E928FF">
      <w:pPr>
        <w:spacing w:line="240" w:lineRule="auto"/>
        <w:ind w:firstLine="708"/>
        <w:jc w:val="both"/>
      </w:pPr>
      <w:r w:rsidRPr="00E928FF">
        <w:t xml:space="preserve">В рамках подпрограммы осуществляется оказание:  </w:t>
      </w:r>
      <w:r w:rsidRPr="00E928FF">
        <w:rPr>
          <w:rFonts w:eastAsia="Calibri"/>
        </w:rPr>
        <w:t>муниципальной работы «Осуществление экскурсионного обслуживания»</w:t>
      </w:r>
    </w:p>
    <w:p w:rsidR="00910417" w:rsidRPr="00E928FF" w:rsidRDefault="00910417" w:rsidP="00E928FF">
      <w:pPr>
        <w:spacing w:line="240" w:lineRule="auto"/>
        <w:ind w:firstLine="708"/>
        <w:jc w:val="both"/>
        <w:rPr>
          <w:rFonts w:eastAsia="Calibri"/>
        </w:rPr>
      </w:pPr>
      <w:r w:rsidRPr="00E928FF">
        <w:rPr>
          <w:rFonts w:eastAsia="Calibri"/>
        </w:rPr>
        <w:t>Муниципальные  услуги (работы) включены в Общероссийский базовый (отраслевой) перечень (классификатор) государственных и муниципальных  услуг на 2019 год и Региональный перечень (классификатор) государственных (муниципальных) услуг и работ, утвержденный  постановлением  Правительства Удмуртской Республики от 29.12.2017 г. № 573.</w:t>
      </w:r>
    </w:p>
    <w:p w:rsidR="00910417" w:rsidRPr="00E928FF" w:rsidRDefault="00910417" w:rsidP="00E928FF">
      <w:pPr>
        <w:autoSpaceDE w:val="0"/>
        <w:autoSpaceDN w:val="0"/>
        <w:adjustRightInd w:val="0"/>
        <w:spacing w:line="240" w:lineRule="auto"/>
        <w:ind w:firstLine="708"/>
        <w:jc w:val="both"/>
        <w:rPr>
          <w:bCs/>
        </w:rPr>
      </w:pPr>
      <w:r w:rsidRPr="00E928FF">
        <w:rPr>
          <w:bCs/>
        </w:rPr>
        <w:t xml:space="preserve">Сведения о прогнозе сводных показателей муниципальных заданий представлены в Приложении 4  </w:t>
      </w:r>
      <w:r w:rsidRPr="00E928FF">
        <w:t>к муниципальной программе</w:t>
      </w:r>
      <w:r w:rsidRPr="00E928FF">
        <w:rPr>
          <w:bCs/>
        </w:rPr>
        <w:t>.</w:t>
      </w:r>
    </w:p>
    <w:p w:rsidR="00E5372B" w:rsidRPr="00E928FF" w:rsidRDefault="00E5372B" w:rsidP="00E928FF">
      <w:pPr>
        <w:spacing w:line="240" w:lineRule="auto"/>
        <w:ind w:firstLine="426"/>
        <w:jc w:val="both"/>
        <w:rPr>
          <w:b/>
        </w:rPr>
      </w:pPr>
      <w:r w:rsidRPr="00E928FF">
        <w:rPr>
          <w:b/>
        </w:rPr>
        <w:t>2.8. Взаимодействие с органами государственной власти и местного самоуправления, организациями и гражданами</w:t>
      </w:r>
    </w:p>
    <w:p w:rsidR="00E5372B" w:rsidRPr="00E928FF" w:rsidRDefault="00E5372B" w:rsidP="00E928FF">
      <w:pPr>
        <w:spacing w:line="240" w:lineRule="auto"/>
        <w:ind w:firstLine="426"/>
        <w:jc w:val="both"/>
      </w:pPr>
      <w:r w:rsidRPr="00E928FF">
        <w:t>В рамках республиканской целевой программы «Развитие внутреннего и въездного туризма в Удмуртской Республике (2012-2018 годы)», утвержденной постановлением Правительства Удмуртской Республики от 4 июня 2012 года № 237 предполагается  осуществлять:</w:t>
      </w:r>
    </w:p>
    <w:p w:rsidR="00E5372B" w:rsidRPr="00E928FF" w:rsidRDefault="00E5372B" w:rsidP="00E928FF">
      <w:pPr>
        <w:spacing w:line="240" w:lineRule="auto"/>
        <w:ind w:firstLine="426"/>
        <w:jc w:val="both"/>
      </w:pPr>
      <w:r w:rsidRPr="00E928FF">
        <w:t>- содействие развитию современных высокоэффективных и  конкурентоспособных туристических объектов на территории Удмуртской Республики и финансовая поддержка туристических проектов.</w:t>
      </w:r>
    </w:p>
    <w:p w:rsidR="00E5372B" w:rsidRPr="00E928FF" w:rsidRDefault="00E5372B" w:rsidP="00E928FF">
      <w:pPr>
        <w:shd w:val="clear" w:color="auto" w:fill="FFFFFF"/>
        <w:spacing w:line="240" w:lineRule="auto"/>
        <w:ind w:firstLine="426"/>
        <w:jc w:val="both"/>
      </w:pPr>
      <w:r w:rsidRPr="00E928FF">
        <w:t>В рамках подпрограммы осуществляется взаимодействие:</w:t>
      </w:r>
    </w:p>
    <w:p w:rsidR="00E5372B" w:rsidRPr="00E928FF" w:rsidRDefault="00E5372B" w:rsidP="00E928FF">
      <w:pPr>
        <w:shd w:val="clear" w:color="auto" w:fill="FFFFFF"/>
        <w:spacing w:line="240" w:lineRule="auto"/>
        <w:ind w:firstLine="426"/>
        <w:jc w:val="both"/>
      </w:pPr>
      <w:r w:rsidRPr="00E928FF">
        <w:t>- с муниципальными учреждениями культуры Глазовс</w:t>
      </w:r>
      <w:r w:rsidR="00DB3651" w:rsidRPr="00E928FF">
        <w:t xml:space="preserve">кого района: МБУК «Центр </w:t>
      </w:r>
      <w:r w:rsidRPr="00E928FF">
        <w:t xml:space="preserve"> культуры</w:t>
      </w:r>
      <w:r w:rsidR="00DB3651" w:rsidRPr="00E928FF">
        <w:t xml:space="preserve"> и туризма</w:t>
      </w:r>
      <w:r w:rsidRPr="00E928FF">
        <w:t xml:space="preserve"> Глазовского района»,  </w:t>
      </w:r>
      <w:r w:rsidRPr="00E928FF">
        <w:rPr>
          <w:bCs/>
        </w:rPr>
        <w:t>МУК «Глазовский историко-культурный музейный комплекс»</w:t>
      </w:r>
      <w:r w:rsidRPr="00E928FF">
        <w:t>.</w:t>
      </w:r>
    </w:p>
    <w:p w:rsidR="00910417" w:rsidRPr="00E928FF" w:rsidRDefault="00E5372B" w:rsidP="00E928FF">
      <w:pPr>
        <w:shd w:val="clear" w:color="auto" w:fill="FFFFFF"/>
        <w:spacing w:line="240" w:lineRule="auto"/>
        <w:ind w:firstLine="426"/>
        <w:jc w:val="both"/>
      </w:pPr>
      <w:r w:rsidRPr="00E928FF">
        <w:t>Предполагается взаимодействие с индивидуальными предпринимателями и бизнесом всех форм собственности.</w:t>
      </w: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 xml:space="preserve">2.9. Ресурсное обеспечение </w:t>
      </w:r>
    </w:p>
    <w:p w:rsidR="00E5372B" w:rsidRPr="00E928FF" w:rsidRDefault="00E5372B" w:rsidP="00E928FF">
      <w:pPr>
        <w:keepNext/>
        <w:shd w:val="clear" w:color="auto" w:fill="FFFFFF"/>
        <w:spacing w:line="240" w:lineRule="auto"/>
        <w:ind w:right="-1" w:firstLine="709"/>
        <w:jc w:val="both"/>
      </w:pPr>
      <w:r w:rsidRPr="00E928FF">
        <w:t xml:space="preserve">Источниками ресурсного обеспечения подпрограммы являются средства бюджета муниципального образования «Глазовский район». </w:t>
      </w:r>
    </w:p>
    <w:p w:rsidR="00E5372B" w:rsidRPr="00E928FF" w:rsidRDefault="00E5372B" w:rsidP="00E928FF">
      <w:pPr>
        <w:shd w:val="clear" w:color="auto" w:fill="FFFFFF"/>
        <w:spacing w:line="240" w:lineRule="auto"/>
        <w:ind w:firstLine="709"/>
        <w:contextualSpacing/>
        <w:jc w:val="both"/>
        <w:rPr>
          <w:rFonts w:eastAsia="Calibri"/>
          <w:szCs w:val="20"/>
        </w:rPr>
      </w:pPr>
      <w:r w:rsidRPr="00E928FF">
        <w:rPr>
          <w:rFonts w:eastAsia="Calibri"/>
          <w:szCs w:val="20"/>
        </w:rPr>
        <w:t xml:space="preserve">В качестве дополнительных источников финансирования мероприятий подпрограммы (программ (проектов)) могут быть субсидии, полученные  некоммерческими организациями, осуществляющими деятельность на территории Глазовского района, по итогам конкурсного отбора социально ориентированных некоммерческих организаций для предоставления субсидий из бюджета Удмуртской Республики на реализацию программ (проектов). Положение о порядке предоставления субсидий из бюджета Удмуртской Республики социально ориентированным некоммерческим организациям утверждено постановлением Правительства Удмуртской Республики от 17 октября 2011 года № 379. </w:t>
      </w:r>
    </w:p>
    <w:p w:rsidR="002A69AC" w:rsidRPr="00E928FF" w:rsidRDefault="002A69AC" w:rsidP="00E928FF">
      <w:pPr>
        <w:spacing w:line="240" w:lineRule="auto"/>
        <w:jc w:val="both"/>
        <w:rPr>
          <w:sz w:val="22"/>
        </w:rPr>
      </w:pPr>
    </w:p>
    <w:p w:rsidR="002A69AC" w:rsidRPr="00E928FF" w:rsidRDefault="002A69AC" w:rsidP="00E928FF">
      <w:pPr>
        <w:spacing w:line="240" w:lineRule="auto"/>
        <w:jc w:val="both"/>
        <w:rPr>
          <w:sz w:val="22"/>
        </w:rPr>
      </w:pPr>
      <w:r w:rsidRPr="00E928FF">
        <w:rPr>
          <w:sz w:val="22"/>
        </w:rPr>
        <w:t>Общий объем финансирования мероприятий подпрограммы за 2015-2024 годы за счет средств бюджета муниципального образования «Глазовский район» составляет 3819,6 тыс. рублей, в том числе по годам реализации муниципальной программы:</w:t>
      </w:r>
    </w:p>
    <w:tbl>
      <w:tblPr>
        <w:tblW w:w="7725"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1951"/>
        <w:gridCol w:w="1852"/>
        <w:gridCol w:w="1852"/>
      </w:tblGrid>
      <w:tr w:rsidR="002A69AC" w:rsidRPr="00E928FF" w:rsidTr="0010451C">
        <w:trPr>
          <w:trHeight w:val="300"/>
          <w:jc w:val="center"/>
        </w:trPr>
        <w:tc>
          <w:tcPr>
            <w:tcW w:w="2070"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sz w:val="20"/>
                <w:szCs w:val="20"/>
              </w:rPr>
            </w:pPr>
            <w:r w:rsidRPr="00E928FF">
              <w:rPr>
                <w:bCs/>
                <w:sz w:val="20"/>
                <w:szCs w:val="20"/>
              </w:rPr>
              <w:t>Годы</w:t>
            </w:r>
          </w:p>
        </w:tc>
        <w:tc>
          <w:tcPr>
            <w:tcW w:w="1951" w:type="dxa"/>
            <w:vMerge w:val="restart"/>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r w:rsidRPr="00E928FF">
              <w:rPr>
                <w:bCs/>
                <w:sz w:val="20"/>
                <w:szCs w:val="20"/>
              </w:rPr>
              <w:t>Всего</w:t>
            </w:r>
          </w:p>
        </w:tc>
        <w:tc>
          <w:tcPr>
            <w:tcW w:w="3704" w:type="dxa"/>
            <w:gridSpan w:val="2"/>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В том числе:</w:t>
            </w:r>
          </w:p>
        </w:tc>
      </w:tr>
      <w:tr w:rsidR="002A69AC" w:rsidRPr="00E928FF" w:rsidTr="0010451C">
        <w:trPr>
          <w:trHeight w:val="300"/>
          <w:jc w:val="center"/>
        </w:trPr>
        <w:tc>
          <w:tcPr>
            <w:tcW w:w="2070"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951" w:type="dxa"/>
            <w:vMerge/>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Cs/>
                <w:sz w:val="20"/>
                <w:szCs w:val="20"/>
              </w:rPr>
            </w:pP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 xml:space="preserve">Собственных средств </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Cs/>
                <w:sz w:val="20"/>
                <w:szCs w:val="20"/>
              </w:rPr>
            </w:pPr>
            <w:r w:rsidRPr="00E928FF">
              <w:rPr>
                <w:bCs/>
                <w:sz w:val="20"/>
                <w:szCs w:val="20"/>
              </w:rPr>
              <w:t xml:space="preserve">Субсидий из бюджета Удмуртской </w:t>
            </w:r>
            <w:r w:rsidRPr="00E928FF">
              <w:rPr>
                <w:bCs/>
                <w:sz w:val="20"/>
                <w:szCs w:val="20"/>
              </w:rPr>
              <w:lastRenderedPageBreak/>
              <w:t>Республики</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lastRenderedPageBreak/>
              <w:t>2015</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5,0</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2016</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753,7</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2017</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1380,9</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2018</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1648,8</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2019</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2020</w:t>
            </w:r>
          </w:p>
        </w:tc>
        <w:tc>
          <w:tcPr>
            <w:tcW w:w="1951"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tcPr>
          <w:p w:rsidR="002A69AC" w:rsidRPr="00E928FF" w:rsidRDefault="002A69AC" w:rsidP="00E928FF">
            <w:pPr>
              <w:spacing w:line="240" w:lineRule="auto"/>
              <w:jc w:val="both"/>
              <w:rPr>
                <w:b/>
              </w:rPr>
            </w:pPr>
            <w:r w:rsidRPr="00E928FF">
              <w:rPr>
                <w:b/>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2021</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2022</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5,2</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2023</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5,4</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2024</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5,6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0,0</w:t>
            </w:r>
          </w:p>
        </w:tc>
      </w:tr>
      <w:tr w:rsidR="002A69AC" w:rsidRPr="00E928FF" w:rsidTr="0010451C">
        <w:trPr>
          <w:trHeight w:val="300"/>
          <w:jc w:val="center"/>
        </w:trPr>
        <w:tc>
          <w:tcPr>
            <w:tcW w:w="2070"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bCs/>
                <w:sz w:val="20"/>
                <w:szCs w:val="20"/>
              </w:rPr>
            </w:pPr>
            <w:r w:rsidRPr="00E928FF">
              <w:rPr>
                <w:b/>
                <w:bCs/>
                <w:sz w:val="20"/>
                <w:szCs w:val="20"/>
              </w:rPr>
              <w:t>Итого 2015-2024 г.</w:t>
            </w:r>
          </w:p>
        </w:tc>
        <w:tc>
          <w:tcPr>
            <w:tcW w:w="1951"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r w:rsidRPr="00E928FF">
              <w:rPr>
                <w:b/>
                <w:sz w:val="20"/>
                <w:szCs w:val="20"/>
              </w:rPr>
              <w:t>3819,6</w:t>
            </w:r>
          </w:p>
        </w:tc>
        <w:tc>
          <w:tcPr>
            <w:tcW w:w="1852" w:type="dxa"/>
            <w:tcBorders>
              <w:top w:val="single" w:sz="4" w:space="0" w:color="auto"/>
              <w:left w:val="single" w:sz="4" w:space="0" w:color="auto"/>
              <w:bottom w:val="single" w:sz="4" w:space="0" w:color="auto"/>
              <w:right w:val="single" w:sz="4" w:space="0" w:color="auto"/>
            </w:tcBorders>
            <w:vAlign w:val="center"/>
          </w:tcPr>
          <w:p w:rsidR="002A69AC" w:rsidRPr="00E928FF" w:rsidRDefault="002A69AC" w:rsidP="00E928FF">
            <w:pPr>
              <w:spacing w:line="240" w:lineRule="auto"/>
              <w:jc w:val="both"/>
              <w:rPr>
                <w:b/>
                <w:sz w:val="20"/>
                <w:szCs w:val="20"/>
              </w:rPr>
            </w:pPr>
          </w:p>
        </w:tc>
      </w:tr>
    </w:tbl>
    <w:p w:rsidR="002A69AC" w:rsidRPr="00E928FF" w:rsidRDefault="002A69AC" w:rsidP="00E928FF">
      <w:pPr>
        <w:pStyle w:val="a4"/>
        <w:keepNext/>
        <w:shd w:val="clear" w:color="auto" w:fill="FFFFFF"/>
        <w:tabs>
          <w:tab w:val="left" w:pos="1134"/>
        </w:tabs>
        <w:spacing w:line="240" w:lineRule="auto"/>
        <w:ind w:left="0" w:right="-1"/>
        <w:jc w:val="both"/>
      </w:pPr>
    </w:p>
    <w:p w:rsidR="002A69AC" w:rsidRPr="00E928FF" w:rsidRDefault="002A69AC" w:rsidP="00E928FF">
      <w:pPr>
        <w:pStyle w:val="a4"/>
        <w:keepNext/>
        <w:shd w:val="clear" w:color="auto" w:fill="FFFFFF"/>
        <w:tabs>
          <w:tab w:val="left" w:pos="1134"/>
        </w:tabs>
        <w:spacing w:line="240" w:lineRule="auto"/>
        <w:ind w:left="0" w:right="-1"/>
        <w:jc w:val="both"/>
      </w:pPr>
      <w:r w:rsidRPr="00E928FF">
        <w:tab/>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2A69AC" w:rsidRPr="00E928FF" w:rsidRDefault="002A69AC" w:rsidP="00E928FF">
      <w:pPr>
        <w:spacing w:line="240" w:lineRule="auto"/>
        <w:ind w:firstLine="709"/>
        <w:jc w:val="both"/>
        <w:rPr>
          <w:rFonts w:eastAsia="Calibri" w:cs="Times New Roman"/>
          <w:szCs w:val="24"/>
        </w:rPr>
      </w:pPr>
      <w:r w:rsidRPr="00E928FF">
        <w:rPr>
          <w:rFonts w:eastAsia="Calibri" w:cs="Times New Roman"/>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2A69AC" w:rsidRPr="00E928FF" w:rsidRDefault="002A69AC" w:rsidP="00E928FF">
      <w:pPr>
        <w:spacing w:line="240" w:lineRule="auto"/>
        <w:ind w:firstLine="709"/>
        <w:jc w:val="both"/>
        <w:rPr>
          <w:rFonts w:eastAsia="Calibri" w:cs="Times New Roman"/>
          <w:szCs w:val="24"/>
        </w:rPr>
      </w:pPr>
      <w:r w:rsidRPr="00E928FF">
        <w:rPr>
          <w:rFonts w:eastAsia="Calibri" w:cs="Times New Roman"/>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E5372B" w:rsidRPr="00E928FF" w:rsidRDefault="00E5372B" w:rsidP="00E928FF">
      <w:pPr>
        <w:keepNext/>
        <w:shd w:val="clear" w:color="auto" w:fill="FFFFFF"/>
        <w:tabs>
          <w:tab w:val="left" w:pos="1276"/>
        </w:tabs>
        <w:spacing w:line="240" w:lineRule="auto"/>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2.10. Риски и меры по управлению рисками</w:t>
      </w:r>
    </w:p>
    <w:p w:rsidR="00E5372B" w:rsidRPr="00E928FF" w:rsidRDefault="00E5372B" w:rsidP="0037030B">
      <w:pPr>
        <w:numPr>
          <w:ilvl w:val="0"/>
          <w:numId w:val="17"/>
        </w:numPr>
        <w:shd w:val="clear" w:color="auto" w:fill="FFFFFF"/>
        <w:tabs>
          <w:tab w:val="left" w:pos="1134"/>
        </w:tabs>
        <w:spacing w:line="240" w:lineRule="auto"/>
        <w:ind w:left="0" w:right="-2" w:firstLine="709"/>
        <w:contextualSpacing/>
        <w:jc w:val="both"/>
      </w:pPr>
      <w:r w:rsidRPr="00E928FF">
        <w:t>Организационно-управленческие риски</w:t>
      </w:r>
    </w:p>
    <w:p w:rsidR="000248E3" w:rsidRPr="00E928FF" w:rsidRDefault="00E5372B" w:rsidP="00E928FF">
      <w:pPr>
        <w:spacing w:line="240" w:lineRule="auto"/>
        <w:ind w:firstLine="709"/>
        <w:jc w:val="both"/>
      </w:pPr>
      <w:r w:rsidRPr="00E928FF">
        <w:t xml:space="preserve">Организационно-управленческие риски связаны с межведомственным характером сферы реализации программы. Необходимо обеспечить согласованность действий многих исполнителей и участников процессов. </w:t>
      </w:r>
    </w:p>
    <w:p w:rsidR="00E5372B" w:rsidRPr="00E928FF" w:rsidRDefault="00E5372B" w:rsidP="00E928FF">
      <w:pPr>
        <w:spacing w:line="240" w:lineRule="auto"/>
        <w:ind w:firstLine="709"/>
        <w:jc w:val="both"/>
      </w:pPr>
      <w:r w:rsidRPr="00E928FF">
        <w:t xml:space="preserve">Финансовые риски </w:t>
      </w:r>
    </w:p>
    <w:p w:rsidR="00E5372B" w:rsidRPr="00E928FF" w:rsidRDefault="00E5372B" w:rsidP="00E928FF">
      <w:pPr>
        <w:shd w:val="clear" w:color="auto" w:fill="FFFFFF"/>
        <w:tabs>
          <w:tab w:val="left" w:pos="1134"/>
        </w:tabs>
        <w:spacing w:line="240" w:lineRule="auto"/>
        <w:ind w:right="-2" w:firstLine="709"/>
        <w:jc w:val="both"/>
      </w:pPr>
      <w:r w:rsidRPr="00E928FF">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средств в ходе реализации мероприятий программы. Для управления риском:</w:t>
      </w:r>
    </w:p>
    <w:p w:rsidR="00E5372B" w:rsidRPr="00E928FF" w:rsidRDefault="00E5372B" w:rsidP="0037030B">
      <w:pPr>
        <w:numPr>
          <w:ilvl w:val="0"/>
          <w:numId w:val="3"/>
        </w:numPr>
        <w:shd w:val="clear" w:color="auto" w:fill="FFFFFF"/>
        <w:tabs>
          <w:tab w:val="left" w:pos="993"/>
        </w:tabs>
        <w:spacing w:line="240" w:lineRule="auto"/>
        <w:ind w:left="0" w:right="-2" w:firstLine="709"/>
        <w:contextualSpacing/>
        <w:jc w:val="both"/>
      </w:pPr>
      <w:r w:rsidRPr="00E928FF">
        <w:t>требуемые объемы бюджетного финансирования обосновываются в рамках бюджетного цикла.</w:t>
      </w:r>
    </w:p>
    <w:p w:rsidR="00E5372B" w:rsidRPr="00E928FF" w:rsidRDefault="00E5372B" w:rsidP="0037030B">
      <w:pPr>
        <w:keepNext/>
        <w:numPr>
          <w:ilvl w:val="0"/>
          <w:numId w:val="17"/>
        </w:numPr>
        <w:shd w:val="clear" w:color="auto" w:fill="FFFFFF"/>
        <w:tabs>
          <w:tab w:val="left" w:pos="1134"/>
        </w:tabs>
        <w:spacing w:line="240" w:lineRule="auto"/>
        <w:ind w:left="0" w:firstLine="709"/>
        <w:contextualSpacing/>
        <w:jc w:val="both"/>
        <w:rPr>
          <w:bCs/>
        </w:rPr>
      </w:pPr>
      <w:r w:rsidRPr="00E928FF">
        <w:t>Кадровые риски</w:t>
      </w:r>
    </w:p>
    <w:p w:rsidR="00E5372B" w:rsidRPr="00E928FF" w:rsidRDefault="00E5372B" w:rsidP="00E928FF">
      <w:pPr>
        <w:spacing w:line="240" w:lineRule="auto"/>
        <w:ind w:firstLine="708"/>
        <w:contextualSpacing/>
        <w:jc w:val="both"/>
      </w:pPr>
      <w:r w:rsidRPr="00E928FF">
        <w:t xml:space="preserve">Связаны с недостаточной квалификацией сотрудников для внедрения новых форм и методов работы. Для минимизации рисков будет проводиться подготовка и переподготовка кадров, задействованных в реализации туристического продукта. </w:t>
      </w:r>
    </w:p>
    <w:p w:rsidR="00E5372B" w:rsidRPr="00E928FF" w:rsidRDefault="00E5372B" w:rsidP="00E928FF">
      <w:pPr>
        <w:keepNext/>
        <w:shd w:val="clear" w:color="auto" w:fill="FFFFFF"/>
        <w:tabs>
          <w:tab w:val="left" w:pos="1276"/>
        </w:tabs>
        <w:spacing w:line="240" w:lineRule="auto"/>
        <w:ind w:firstLine="426"/>
        <w:jc w:val="both"/>
        <w:rPr>
          <w:b/>
        </w:rPr>
      </w:pPr>
    </w:p>
    <w:p w:rsidR="00E5372B" w:rsidRPr="00E928FF" w:rsidRDefault="00E5372B" w:rsidP="00E928FF">
      <w:pPr>
        <w:keepNext/>
        <w:shd w:val="clear" w:color="auto" w:fill="FFFFFF"/>
        <w:tabs>
          <w:tab w:val="left" w:pos="1276"/>
        </w:tabs>
        <w:spacing w:line="240" w:lineRule="auto"/>
        <w:ind w:firstLine="426"/>
        <w:jc w:val="both"/>
        <w:rPr>
          <w:b/>
        </w:rPr>
      </w:pPr>
      <w:r w:rsidRPr="00E928FF">
        <w:rPr>
          <w:b/>
        </w:rPr>
        <w:t>2.11. Конечные результаты и оценка эффективности</w:t>
      </w:r>
    </w:p>
    <w:p w:rsidR="001F4A26" w:rsidRPr="00E928FF" w:rsidRDefault="001F4A26" w:rsidP="00E928FF">
      <w:pPr>
        <w:spacing w:line="240" w:lineRule="auto"/>
        <w:jc w:val="both"/>
        <w:textAlignment w:val="baseline"/>
      </w:pPr>
    </w:p>
    <w:p w:rsidR="001F4A26" w:rsidRPr="00E928FF" w:rsidRDefault="001F4A26" w:rsidP="00E928FF">
      <w:pPr>
        <w:autoSpaceDE w:val="0"/>
        <w:autoSpaceDN w:val="0"/>
        <w:adjustRightInd w:val="0"/>
        <w:spacing w:line="240" w:lineRule="auto"/>
        <w:jc w:val="both"/>
        <w:rPr>
          <w:sz w:val="22"/>
        </w:rPr>
      </w:pPr>
      <w:r w:rsidRPr="00E928FF">
        <w:rPr>
          <w:sz w:val="22"/>
        </w:rPr>
        <w:t>2015-2018</w:t>
      </w:r>
    </w:p>
    <w:p w:rsidR="001F4A26" w:rsidRPr="00E928FF" w:rsidRDefault="001F4A26" w:rsidP="00E928FF">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66,0 т.р.</w:t>
      </w:r>
    </w:p>
    <w:p w:rsidR="001F4A26" w:rsidRPr="00E928FF" w:rsidRDefault="001F4A26" w:rsidP="00E928FF">
      <w:pPr>
        <w:spacing w:line="240" w:lineRule="auto"/>
        <w:jc w:val="both"/>
        <w:textAlignment w:val="baseline"/>
        <w:rPr>
          <w:sz w:val="22"/>
        </w:rPr>
      </w:pPr>
      <w:r w:rsidRPr="00E928FF">
        <w:rPr>
          <w:sz w:val="22"/>
        </w:rPr>
        <w:t>Увеличение объема внутреннего туристского потока 6,4 тысяч человек</w:t>
      </w:r>
      <w:r w:rsidRPr="00E928FF">
        <w:rPr>
          <w:sz w:val="22"/>
        </w:rPr>
        <w:tab/>
      </w:r>
    </w:p>
    <w:p w:rsidR="001F4A26" w:rsidRPr="00E928FF" w:rsidRDefault="001F4A26" w:rsidP="00E928FF">
      <w:pPr>
        <w:spacing w:line="240" w:lineRule="auto"/>
        <w:jc w:val="both"/>
        <w:textAlignment w:val="baseline"/>
        <w:rPr>
          <w:sz w:val="22"/>
        </w:rPr>
      </w:pPr>
      <w:r w:rsidRPr="00E928FF">
        <w:rPr>
          <w:sz w:val="22"/>
        </w:rPr>
        <w:t>2019-2024</w:t>
      </w:r>
    </w:p>
    <w:p w:rsidR="003907D5" w:rsidRPr="00E928FF" w:rsidRDefault="003907D5" w:rsidP="003907D5">
      <w:pPr>
        <w:spacing w:line="240" w:lineRule="auto"/>
        <w:jc w:val="both"/>
        <w:textAlignment w:val="baseline"/>
        <w:rPr>
          <w:sz w:val="22"/>
        </w:rPr>
      </w:pPr>
      <w:r w:rsidRPr="00E928FF">
        <w:rPr>
          <w:sz w:val="22"/>
        </w:rPr>
        <w:t>Увеличение внебюджетных финансовых средств за счет оказания туристических услуг 68,0 т.р.</w:t>
      </w:r>
    </w:p>
    <w:p w:rsidR="003907D5" w:rsidRPr="00E928FF" w:rsidRDefault="003907D5" w:rsidP="003907D5">
      <w:pPr>
        <w:spacing w:line="240" w:lineRule="auto"/>
        <w:jc w:val="both"/>
        <w:textAlignment w:val="baseline"/>
        <w:rPr>
          <w:sz w:val="22"/>
        </w:rPr>
      </w:pPr>
      <w:r w:rsidRPr="00E928FF">
        <w:rPr>
          <w:sz w:val="22"/>
        </w:rPr>
        <w:t>Увеличение объема внутреннего туристского потока 9,5 тысяч человек</w:t>
      </w:r>
      <w:r w:rsidRPr="00E928FF">
        <w:rPr>
          <w:sz w:val="22"/>
        </w:rPr>
        <w:tab/>
      </w:r>
    </w:p>
    <w:p w:rsidR="003907D5" w:rsidRPr="00E928FF" w:rsidRDefault="003907D5" w:rsidP="003907D5">
      <w:pPr>
        <w:spacing w:line="240" w:lineRule="auto"/>
        <w:jc w:val="both"/>
        <w:textAlignment w:val="baseline"/>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E5372B" w:rsidRPr="00E928FF" w:rsidRDefault="00E5372B"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787274" w:rsidRPr="00E928FF" w:rsidRDefault="00787274" w:rsidP="008C041D">
      <w:pPr>
        <w:shd w:val="clear" w:color="auto" w:fill="FFFFFF"/>
        <w:suppressAutoHyphens/>
        <w:spacing w:line="240" w:lineRule="auto"/>
        <w:jc w:val="right"/>
        <w:rPr>
          <w:rFonts w:eastAsia="Times New Roman" w:cs="Times New Roman"/>
          <w:szCs w:val="24"/>
          <w:lang w:eastAsia="ar-SA"/>
        </w:rPr>
      </w:pPr>
    </w:p>
    <w:p w:rsidR="00F053EF" w:rsidRPr="00E928FF" w:rsidRDefault="00F053EF" w:rsidP="00787274">
      <w:pPr>
        <w:shd w:val="clear" w:color="auto" w:fill="FFFFFF"/>
        <w:suppressAutoHyphens/>
        <w:spacing w:line="240" w:lineRule="auto"/>
        <w:rPr>
          <w:rFonts w:eastAsia="Times New Roman" w:cs="Times New Roman"/>
          <w:szCs w:val="24"/>
          <w:lang w:eastAsia="ru-RU"/>
        </w:rPr>
        <w:sectPr w:rsidR="00F053EF" w:rsidRPr="00E928FF" w:rsidSect="00CB2186">
          <w:pgSz w:w="11906" w:h="16838"/>
          <w:pgMar w:top="719" w:right="850" w:bottom="719" w:left="1701" w:header="708" w:footer="708" w:gutter="0"/>
          <w:cols w:space="708"/>
          <w:docGrid w:linePitch="360"/>
        </w:sectPr>
      </w:pPr>
    </w:p>
    <w:p w:rsidR="00192F69" w:rsidRPr="00E928FF" w:rsidRDefault="00192F69" w:rsidP="00192F69">
      <w:pPr>
        <w:jc w:val="right"/>
        <w:rPr>
          <w:rFonts w:eastAsia="Times New Roman" w:cs="Times New Roman"/>
          <w:b/>
          <w:szCs w:val="24"/>
          <w:lang w:eastAsia="ru-RU"/>
        </w:rPr>
      </w:pPr>
    </w:p>
    <w:p w:rsidR="00192F69" w:rsidRPr="00E928FF" w:rsidRDefault="00192F69" w:rsidP="00192F69">
      <w:pPr>
        <w:jc w:val="right"/>
        <w:rPr>
          <w:b/>
        </w:rPr>
      </w:pPr>
      <w:r w:rsidRPr="00E928FF">
        <w:rPr>
          <w:b/>
        </w:rPr>
        <w:t>Приложение 1.</w:t>
      </w:r>
    </w:p>
    <w:p w:rsidR="00192F69" w:rsidRPr="00E928FF" w:rsidRDefault="00192F69" w:rsidP="00192F69">
      <w:pPr>
        <w:jc w:val="right"/>
      </w:pPr>
      <w:r w:rsidRPr="00E928FF">
        <w:t>к  Муниципальной программе муниципального образования</w:t>
      </w:r>
    </w:p>
    <w:p w:rsidR="00192F69" w:rsidRPr="00E928FF" w:rsidRDefault="00192F69" w:rsidP="000D7756">
      <w:pPr>
        <w:ind w:left="6372" w:firstLine="708"/>
        <w:jc w:val="center"/>
      </w:pPr>
      <w:r w:rsidRPr="00E928FF">
        <w:t xml:space="preserve"> «Глазовский район»«Развитие культуры</w:t>
      </w:r>
      <w:r w:rsidR="00DB200F" w:rsidRPr="00E928FF">
        <w:t>»</w:t>
      </w:r>
    </w:p>
    <w:p w:rsidR="000D7756" w:rsidRPr="00E928FF" w:rsidRDefault="000D7756" w:rsidP="000D7756">
      <w:pPr>
        <w:ind w:left="6372" w:firstLine="708"/>
        <w:jc w:val="center"/>
      </w:pPr>
    </w:p>
    <w:p w:rsidR="00192F69" w:rsidRPr="00E928FF" w:rsidRDefault="00192F69" w:rsidP="00192F69">
      <w:pPr>
        <w:spacing w:after="200"/>
      </w:pPr>
      <w:r w:rsidRPr="00E928FF">
        <w:t xml:space="preserve"> Сведения о составе и значениях целевых показателей (индикаторов) муниципальной программы</w:t>
      </w:r>
    </w:p>
    <w:tbl>
      <w:tblPr>
        <w:tblW w:w="14110" w:type="dxa"/>
        <w:tblInd w:w="93" w:type="dxa"/>
        <w:tblLayout w:type="fixed"/>
        <w:tblLook w:val="01E0"/>
      </w:tblPr>
      <w:tblGrid>
        <w:gridCol w:w="576"/>
        <w:gridCol w:w="190"/>
        <w:gridCol w:w="375"/>
        <w:gridCol w:w="459"/>
        <w:gridCol w:w="2940"/>
        <w:gridCol w:w="734"/>
        <w:gridCol w:w="900"/>
        <w:gridCol w:w="776"/>
        <w:gridCol w:w="569"/>
        <w:gridCol w:w="140"/>
        <w:gridCol w:w="427"/>
        <w:gridCol w:w="282"/>
        <w:gridCol w:w="285"/>
        <w:gridCol w:w="423"/>
        <w:gridCol w:w="144"/>
        <w:gridCol w:w="569"/>
        <w:gridCol w:w="709"/>
        <w:gridCol w:w="41"/>
        <w:gridCol w:w="672"/>
        <w:gridCol w:w="569"/>
        <w:gridCol w:w="141"/>
        <w:gridCol w:w="426"/>
        <w:gridCol w:w="221"/>
        <w:gridCol w:w="62"/>
        <w:gridCol w:w="567"/>
        <w:gridCol w:w="143"/>
        <w:gridCol w:w="770"/>
      </w:tblGrid>
      <w:tr w:rsidR="000870D5" w:rsidRPr="00E928FF" w:rsidTr="00B94A17">
        <w:trPr>
          <w:trHeight w:val="270"/>
        </w:trPr>
        <w:tc>
          <w:tcPr>
            <w:tcW w:w="1142" w:type="dxa"/>
            <w:gridSpan w:val="3"/>
            <w:vMerge w:val="restart"/>
            <w:tcBorders>
              <w:top w:val="single" w:sz="8" w:space="0" w:color="auto"/>
              <w:left w:val="single" w:sz="8" w:space="0" w:color="auto"/>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Код аналитической программной классификации</w:t>
            </w:r>
          </w:p>
        </w:tc>
        <w:tc>
          <w:tcPr>
            <w:tcW w:w="459"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 п/п</w:t>
            </w:r>
          </w:p>
        </w:tc>
        <w:tc>
          <w:tcPr>
            <w:tcW w:w="2940"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Наименование целевого показателя (индикатора)</w:t>
            </w:r>
          </w:p>
        </w:tc>
        <w:tc>
          <w:tcPr>
            <w:tcW w:w="734" w:type="dxa"/>
            <w:vMerge w:val="restart"/>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Единица измерения</w:t>
            </w:r>
          </w:p>
        </w:tc>
        <w:tc>
          <w:tcPr>
            <w:tcW w:w="8835" w:type="dxa"/>
            <w:gridSpan w:val="21"/>
            <w:tcBorders>
              <w:top w:val="single" w:sz="8" w:space="0" w:color="auto"/>
              <w:left w:val="nil"/>
              <w:bottom w:val="single" w:sz="4" w:space="0" w:color="auto"/>
              <w:right w:val="single" w:sz="8" w:space="0" w:color="000000"/>
            </w:tcBorders>
            <w:vAlign w:val="center"/>
          </w:tcPr>
          <w:p w:rsidR="000870D5" w:rsidRPr="00E928FF" w:rsidRDefault="000870D5" w:rsidP="00EF3180">
            <w:pPr>
              <w:spacing w:before="40" w:after="40"/>
              <w:jc w:val="center"/>
              <w:rPr>
                <w:sz w:val="18"/>
                <w:szCs w:val="18"/>
              </w:rPr>
            </w:pPr>
            <w:r w:rsidRPr="00E928FF">
              <w:rPr>
                <w:sz w:val="18"/>
                <w:szCs w:val="18"/>
              </w:rPr>
              <w:t>Значения целевых показателей (индикаторов)</w:t>
            </w:r>
          </w:p>
        </w:tc>
      </w:tr>
      <w:tr w:rsidR="000870D5" w:rsidRPr="00E928FF" w:rsidTr="00B94A17">
        <w:trPr>
          <w:trHeight w:val="975"/>
        </w:trPr>
        <w:tc>
          <w:tcPr>
            <w:tcW w:w="1142" w:type="dxa"/>
            <w:gridSpan w:val="3"/>
            <w:vMerge/>
            <w:tcBorders>
              <w:top w:val="single" w:sz="8" w:space="0" w:color="auto"/>
              <w:left w:val="single" w:sz="8" w:space="0" w:color="auto"/>
              <w:bottom w:val="single" w:sz="4" w:space="0" w:color="auto"/>
              <w:right w:val="single" w:sz="4" w:space="0" w:color="auto"/>
            </w:tcBorders>
            <w:vAlign w:val="center"/>
          </w:tcPr>
          <w:p w:rsidR="000870D5" w:rsidRPr="00E928FF" w:rsidRDefault="000870D5" w:rsidP="00EF3180">
            <w:pPr>
              <w:spacing w:before="40" w:after="40"/>
              <w:rPr>
                <w:sz w:val="18"/>
                <w:szCs w:val="18"/>
              </w:rPr>
            </w:pPr>
          </w:p>
        </w:tc>
        <w:tc>
          <w:tcPr>
            <w:tcW w:w="459"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2940"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734"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sz w:val="18"/>
                <w:szCs w:val="18"/>
              </w:rPr>
            </w:pPr>
          </w:p>
        </w:tc>
        <w:tc>
          <w:tcPr>
            <w:tcW w:w="900"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отчетный (базовый) год</w:t>
            </w:r>
          </w:p>
        </w:tc>
        <w:tc>
          <w:tcPr>
            <w:tcW w:w="776"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текущий год</w:t>
            </w:r>
          </w:p>
          <w:p w:rsidR="000870D5" w:rsidRPr="00E928FF" w:rsidRDefault="000870D5" w:rsidP="00EF3180">
            <w:pPr>
              <w:spacing w:before="40" w:after="40"/>
              <w:jc w:val="center"/>
              <w:rPr>
                <w:sz w:val="18"/>
                <w:szCs w:val="18"/>
              </w:rPr>
            </w:pPr>
            <w:r w:rsidRPr="00E928FF">
              <w:rPr>
                <w:sz w:val="18"/>
                <w:szCs w:val="18"/>
              </w:rPr>
              <w:t>2014</w:t>
            </w:r>
          </w:p>
        </w:tc>
        <w:tc>
          <w:tcPr>
            <w:tcW w:w="709"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очередной год</w:t>
            </w:r>
          </w:p>
          <w:p w:rsidR="000870D5" w:rsidRPr="00E928FF" w:rsidRDefault="000870D5" w:rsidP="00EF3180">
            <w:pPr>
              <w:spacing w:before="40" w:after="40"/>
              <w:jc w:val="center"/>
              <w:rPr>
                <w:sz w:val="18"/>
                <w:szCs w:val="18"/>
              </w:rPr>
            </w:pPr>
            <w:r w:rsidRPr="00E928FF">
              <w:rPr>
                <w:sz w:val="18"/>
                <w:szCs w:val="18"/>
              </w:rPr>
              <w:t>2015</w:t>
            </w:r>
          </w:p>
        </w:tc>
        <w:tc>
          <w:tcPr>
            <w:tcW w:w="709"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первый год планового периода</w:t>
            </w:r>
          </w:p>
          <w:p w:rsidR="000870D5" w:rsidRPr="00E928FF" w:rsidRDefault="000870D5" w:rsidP="00EF3180">
            <w:pPr>
              <w:spacing w:before="40" w:after="40"/>
              <w:jc w:val="center"/>
              <w:rPr>
                <w:sz w:val="18"/>
                <w:szCs w:val="18"/>
              </w:rPr>
            </w:pPr>
            <w:r w:rsidRPr="00E928FF">
              <w:rPr>
                <w:sz w:val="18"/>
                <w:szCs w:val="18"/>
              </w:rPr>
              <w:t>2016</w:t>
            </w:r>
          </w:p>
        </w:tc>
        <w:tc>
          <w:tcPr>
            <w:tcW w:w="708"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второй год планового периода</w:t>
            </w:r>
          </w:p>
          <w:p w:rsidR="000870D5" w:rsidRPr="00E928FF" w:rsidRDefault="000870D5" w:rsidP="00EF3180">
            <w:pPr>
              <w:spacing w:before="40" w:after="40"/>
              <w:jc w:val="center"/>
              <w:rPr>
                <w:sz w:val="18"/>
                <w:szCs w:val="18"/>
              </w:rPr>
            </w:pPr>
            <w:r w:rsidRPr="00E928FF">
              <w:rPr>
                <w:sz w:val="18"/>
                <w:szCs w:val="18"/>
              </w:rPr>
              <w:t>2017</w:t>
            </w:r>
          </w:p>
        </w:tc>
        <w:tc>
          <w:tcPr>
            <w:tcW w:w="713" w:type="dxa"/>
            <w:gridSpan w:val="2"/>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r w:rsidRPr="00E928FF">
              <w:rPr>
                <w:sz w:val="18"/>
                <w:szCs w:val="18"/>
              </w:rPr>
              <w:t>третий год планового периода</w:t>
            </w:r>
          </w:p>
          <w:p w:rsidR="000870D5" w:rsidRPr="00E928FF" w:rsidRDefault="000870D5" w:rsidP="00EF3180">
            <w:pPr>
              <w:spacing w:before="40" w:after="40"/>
              <w:jc w:val="center"/>
              <w:rPr>
                <w:sz w:val="18"/>
                <w:szCs w:val="18"/>
              </w:rPr>
            </w:pPr>
            <w:r w:rsidRPr="00E928FF">
              <w:rPr>
                <w:sz w:val="18"/>
                <w:szCs w:val="18"/>
              </w:rPr>
              <w:t>2018</w:t>
            </w:r>
          </w:p>
        </w:tc>
        <w:tc>
          <w:tcPr>
            <w:tcW w:w="709" w:type="dxa"/>
            <w:tcBorders>
              <w:top w:val="nil"/>
              <w:left w:val="nil"/>
              <w:bottom w:val="single" w:sz="4" w:space="0" w:color="auto"/>
              <w:right w:val="single" w:sz="4" w:space="0" w:color="auto"/>
            </w:tcBorders>
            <w:vAlign w:val="center"/>
          </w:tcPr>
          <w:p w:rsidR="000870D5" w:rsidRPr="00E928FF" w:rsidRDefault="000870D5" w:rsidP="00EF3180">
            <w:pPr>
              <w:spacing w:before="40" w:after="40"/>
              <w:jc w:val="center"/>
              <w:rPr>
                <w:sz w:val="18"/>
                <w:szCs w:val="18"/>
              </w:rPr>
            </w:pPr>
          </w:p>
          <w:p w:rsidR="000870D5" w:rsidRPr="00E928FF" w:rsidRDefault="000870D5" w:rsidP="00EF3180">
            <w:pPr>
              <w:spacing w:before="40" w:after="40"/>
              <w:jc w:val="center"/>
              <w:rPr>
                <w:sz w:val="18"/>
                <w:szCs w:val="18"/>
              </w:rPr>
            </w:pPr>
            <w:r w:rsidRPr="00E928FF">
              <w:rPr>
                <w:sz w:val="18"/>
                <w:szCs w:val="18"/>
              </w:rPr>
              <w:t>2019</w:t>
            </w:r>
          </w:p>
          <w:p w:rsidR="005675C1" w:rsidRPr="00E928FF" w:rsidRDefault="005675C1" w:rsidP="005675C1">
            <w:pPr>
              <w:spacing w:before="40" w:after="40"/>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tc>
        <w:tc>
          <w:tcPr>
            <w:tcW w:w="713" w:type="dxa"/>
            <w:gridSpan w:val="2"/>
            <w:tcBorders>
              <w:top w:val="nil"/>
              <w:left w:val="nil"/>
              <w:bottom w:val="single" w:sz="4" w:space="0" w:color="auto"/>
              <w:right w:val="single" w:sz="8" w:space="0" w:color="auto"/>
            </w:tcBorders>
            <w:vAlign w:val="center"/>
          </w:tcPr>
          <w:p w:rsidR="000870D5" w:rsidRPr="00E928FF" w:rsidRDefault="000870D5" w:rsidP="00EF3180">
            <w:pPr>
              <w:spacing w:before="40" w:after="40"/>
              <w:jc w:val="center"/>
              <w:rPr>
                <w:sz w:val="18"/>
                <w:szCs w:val="18"/>
              </w:rPr>
            </w:pPr>
            <w:r w:rsidRPr="00E928FF">
              <w:rPr>
                <w:sz w:val="18"/>
                <w:szCs w:val="18"/>
              </w:rPr>
              <w:t>2020</w:t>
            </w: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p w:rsidR="005675C1" w:rsidRPr="00E928FF" w:rsidRDefault="005675C1" w:rsidP="00EF3180">
            <w:pPr>
              <w:spacing w:before="40" w:after="40"/>
              <w:jc w:val="center"/>
              <w:rPr>
                <w:sz w:val="18"/>
                <w:szCs w:val="18"/>
              </w:rPr>
            </w:pPr>
          </w:p>
        </w:tc>
        <w:tc>
          <w:tcPr>
            <w:tcW w:w="709" w:type="dxa"/>
            <w:gridSpan w:val="2"/>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2021</w:t>
            </w:r>
          </w:p>
        </w:tc>
        <w:tc>
          <w:tcPr>
            <w:tcW w:w="647" w:type="dxa"/>
            <w:gridSpan w:val="2"/>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2022</w:t>
            </w:r>
          </w:p>
        </w:tc>
        <w:tc>
          <w:tcPr>
            <w:tcW w:w="772" w:type="dxa"/>
            <w:gridSpan w:val="3"/>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2023</w:t>
            </w: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jc w:val="center"/>
              <w:rPr>
                <w:sz w:val="18"/>
                <w:szCs w:val="18"/>
              </w:rPr>
            </w:pPr>
            <w:r w:rsidRPr="00E928FF">
              <w:rPr>
                <w:sz w:val="18"/>
                <w:szCs w:val="18"/>
              </w:rPr>
              <w:t>2024</w:t>
            </w:r>
          </w:p>
        </w:tc>
      </w:tr>
      <w:tr w:rsidR="000870D5" w:rsidRPr="00E928FF" w:rsidTr="00B94A17">
        <w:trPr>
          <w:trHeight w:val="282"/>
        </w:trPr>
        <w:tc>
          <w:tcPr>
            <w:tcW w:w="577" w:type="dxa"/>
            <w:tcBorders>
              <w:top w:val="nil"/>
              <w:left w:val="single" w:sz="8" w:space="0" w:color="auto"/>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МП</w:t>
            </w:r>
          </w:p>
        </w:tc>
        <w:tc>
          <w:tcPr>
            <w:tcW w:w="565" w:type="dxa"/>
            <w:gridSpan w:val="2"/>
            <w:tcBorders>
              <w:top w:val="nil"/>
              <w:left w:val="nil"/>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Пп</w:t>
            </w:r>
          </w:p>
        </w:tc>
        <w:tc>
          <w:tcPr>
            <w:tcW w:w="459"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2940"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734" w:type="dxa"/>
            <w:vMerge/>
            <w:tcBorders>
              <w:top w:val="single" w:sz="8" w:space="0" w:color="auto"/>
              <w:left w:val="single" w:sz="4" w:space="0" w:color="auto"/>
              <w:bottom w:val="single" w:sz="8" w:space="0" w:color="000000"/>
              <w:right w:val="single" w:sz="4" w:space="0" w:color="auto"/>
            </w:tcBorders>
            <w:vAlign w:val="center"/>
          </w:tcPr>
          <w:p w:rsidR="000870D5" w:rsidRPr="00E928FF" w:rsidRDefault="000870D5" w:rsidP="00EF3180">
            <w:pPr>
              <w:spacing w:before="40" w:after="40"/>
              <w:rPr>
                <w:rFonts w:cs="Times New Roman"/>
                <w:szCs w:val="24"/>
              </w:rPr>
            </w:pPr>
          </w:p>
        </w:tc>
        <w:tc>
          <w:tcPr>
            <w:tcW w:w="900"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отчет</w:t>
            </w:r>
          </w:p>
        </w:tc>
        <w:tc>
          <w:tcPr>
            <w:tcW w:w="776"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8"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13" w:type="dxa"/>
            <w:gridSpan w:val="2"/>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оценка</w:t>
            </w:r>
          </w:p>
        </w:tc>
        <w:tc>
          <w:tcPr>
            <w:tcW w:w="709" w:type="dxa"/>
            <w:tcBorders>
              <w:top w:val="nil"/>
              <w:left w:val="nil"/>
              <w:bottom w:val="single" w:sz="8" w:space="0" w:color="auto"/>
              <w:right w:val="single" w:sz="4"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13" w:type="dxa"/>
            <w:gridSpan w:val="2"/>
            <w:tcBorders>
              <w:top w:val="nil"/>
              <w:left w:val="nil"/>
              <w:bottom w:val="single" w:sz="8" w:space="0" w:color="auto"/>
              <w:right w:val="single" w:sz="8" w:space="0" w:color="auto"/>
            </w:tcBorders>
            <w:vAlign w:val="center"/>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09" w:type="dxa"/>
            <w:gridSpan w:val="2"/>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647" w:type="dxa"/>
            <w:gridSpan w:val="2"/>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72" w:type="dxa"/>
            <w:gridSpan w:val="3"/>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c>
          <w:tcPr>
            <w:tcW w:w="770" w:type="dxa"/>
            <w:tcBorders>
              <w:top w:val="nil"/>
              <w:left w:val="nil"/>
              <w:bottom w:val="single" w:sz="8" w:space="0" w:color="auto"/>
              <w:right w:val="single" w:sz="8" w:space="0" w:color="auto"/>
            </w:tcBorders>
          </w:tcPr>
          <w:p w:rsidR="000870D5" w:rsidRPr="00E928FF" w:rsidRDefault="000870D5" w:rsidP="00EF3180">
            <w:pPr>
              <w:spacing w:before="40" w:after="40"/>
              <w:jc w:val="center"/>
              <w:rPr>
                <w:rFonts w:cs="Times New Roman"/>
                <w:szCs w:val="24"/>
              </w:rPr>
            </w:pPr>
            <w:r w:rsidRPr="00E928FF">
              <w:rPr>
                <w:rFonts w:cs="Times New Roman"/>
                <w:szCs w:val="24"/>
              </w:rPr>
              <w:t>прогноз</w:t>
            </w:r>
          </w:p>
        </w:tc>
      </w:tr>
      <w:tr w:rsidR="000870D5" w:rsidRPr="00E928FF" w:rsidTr="00B94A17">
        <w:trPr>
          <w:trHeight w:val="282"/>
        </w:trPr>
        <w:tc>
          <w:tcPr>
            <w:tcW w:w="577" w:type="dxa"/>
            <w:vMerge w:val="restart"/>
            <w:tcBorders>
              <w:top w:val="nil"/>
              <w:left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03</w:t>
            </w:r>
          </w:p>
        </w:tc>
        <w:tc>
          <w:tcPr>
            <w:tcW w:w="565" w:type="dxa"/>
            <w:gridSpan w:val="2"/>
            <w:vMerge w:val="restart"/>
            <w:tcBorders>
              <w:top w:val="nil"/>
              <w:left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1</w:t>
            </w:r>
          </w:p>
        </w:tc>
        <w:tc>
          <w:tcPr>
            <w:tcW w:w="459" w:type="dxa"/>
            <w:tcBorders>
              <w:top w:val="nil"/>
              <w:left w:val="nil"/>
              <w:bottom w:val="single" w:sz="4" w:space="0" w:color="auto"/>
              <w:right w:val="nil"/>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 </w:t>
            </w:r>
          </w:p>
        </w:tc>
        <w:tc>
          <w:tcPr>
            <w:tcW w:w="9611" w:type="dxa"/>
            <w:gridSpan w:val="15"/>
            <w:tcBorders>
              <w:top w:val="single" w:sz="8" w:space="0" w:color="auto"/>
              <w:left w:val="single" w:sz="4" w:space="0" w:color="auto"/>
              <w:bottom w:val="single" w:sz="4" w:space="0" w:color="auto"/>
              <w:right w:val="single" w:sz="8" w:space="0" w:color="000000"/>
            </w:tcBorders>
            <w:noWrap/>
            <w:vAlign w:val="bottom"/>
          </w:tcPr>
          <w:p w:rsidR="000870D5" w:rsidRPr="00E928FF" w:rsidRDefault="000870D5" w:rsidP="00EF3180">
            <w:pPr>
              <w:tabs>
                <w:tab w:val="left" w:pos="392"/>
              </w:tabs>
              <w:spacing w:before="40" w:after="40"/>
              <w:rPr>
                <w:rFonts w:cs="Times New Roman"/>
                <w:szCs w:val="24"/>
              </w:rPr>
            </w:pPr>
            <w:r w:rsidRPr="00E928FF">
              <w:rPr>
                <w:rFonts w:cs="Times New Roman"/>
                <w:szCs w:val="24"/>
              </w:rPr>
              <w:t xml:space="preserve">  Организация библиотечного обслуживания населения</w:t>
            </w:r>
          </w:p>
        </w:tc>
        <w:tc>
          <w:tcPr>
            <w:tcW w:w="709" w:type="dxa"/>
            <w:gridSpan w:val="2"/>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647" w:type="dxa"/>
            <w:gridSpan w:val="2"/>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772" w:type="dxa"/>
            <w:gridSpan w:val="3"/>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c>
          <w:tcPr>
            <w:tcW w:w="770" w:type="dxa"/>
            <w:tcBorders>
              <w:top w:val="single" w:sz="8" w:space="0" w:color="auto"/>
              <w:left w:val="single" w:sz="4" w:space="0" w:color="auto"/>
              <w:bottom w:val="single" w:sz="4" w:space="0" w:color="auto"/>
              <w:right w:val="single" w:sz="8" w:space="0" w:color="000000"/>
            </w:tcBorders>
          </w:tcPr>
          <w:p w:rsidR="000870D5" w:rsidRPr="00E928FF" w:rsidRDefault="000870D5" w:rsidP="00EF3180">
            <w:pPr>
              <w:tabs>
                <w:tab w:val="left" w:pos="392"/>
              </w:tabs>
              <w:spacing w:before="40" w:after="40"/>
              <w:rPr>
                <w:rFonts w:cs="Times New Roman"/>
                <w:szCs w:val="24"/>
              </w:rPr>
            </w:pPr>
          </w:p>
        </w:tc>
      </w:tr>
      <w:tr w:rsidR="000870D5" w:rsidRPr="00E928FF" w:rsidTr="00B94A17">
        <w:trPr>
          <w:trHeight w:val="282"/>
        </w:trPr>
        <w:tc>
          <w:tcPr>
            <w:tcW w:w="577"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01</w:t>
            </w:r>
          </w:p>
        </w:tc>
        <w:tc>
          <w:tcPr>
            <w:tcW w:w="2940" w:type="dxa"/>
            <w:tcBorders>
              <w:top w:val="nil"/>
              <w:left w:val="nil"/>
              <w:bottom w:val="single" w:sz="4" w:space="0" w:color="auto"/>
              <w:right w:val="single" w:sz="4" w:space="0" w:color="auto"/>
            </w:tcBorders>
            <w:noWrap/>
            <w:vAlign w:val="bottom"/>
          </w:tcPr>
          <w:p w:rsidR="000870D5" w:rsidRPr="00E928FF" w:rsidRDefault="000870D5" w:rsidP="00F77118">
            <w:pPr>
              <w:tabs>
                <w:tab w:val="left" w:pos="1134"/>
              </w:tabs>
              <w:autoSpaceDE w:val="0"/>
              <w:autoSpaceDN w:val="0"/>
              <w:adjustRightInd w:val="0"/>
              <w:spacing w:before="60" w:after="60" w:line="240" w:lineRule="auto"/>
              <w:rPr>
                <w:rFonts w:cs="Times New Roman"/>
                <w:szCs w:val="24"/>
              </w:rPr>
            </w:pPr>
            <w:r w:rsidRPr="00E928FF">
              <w:rPr>
                <w:rFonts w:cs="Times New Roman"/>
                <w:bCs/>
                <w:szCs w:val="24"/>
              </w:rPr>
              <w:t xml:space="preserve">Уровень фактической обеспеченности библиотеками от нормативной потребности, </w:t>
            </w:r>
          </w:p>
        </w:tc>
        <w:tc>
          <w:tcPr>
            <w:tcW w:w="734" w:type="dxa"/>
            <w:tcBorders>
              <w:top w:val="nil"/>
              <w:left w:val="nil"/>
              <w:bottom w:val="single" w:sz="4" w:space="0" w:color="auto"/>
              <w:right w:val="single" w:sz="4" w:space="0" w:color="auto"/>
            </w:tcBorders>
            <w:noWrap/>
            <w:vAlign w:val="bottom"/>
          </w:tcPr>
          <w:p w:rsidR="000870D5" w:rsidRPr="00E928FF" w:rsidRDefault="000D7756" w:rsidP="00EF3180">
            <w:pPr>
              <w:spacing w:before="40" w:after="40"/>
              <w:rPr>
                <w:rFonts w:cs="Times New Roman"/>
                <w:szCs w:val="24"/>
              </w:rPr>
            </w:pPr>
            <w:r w:rsidRPr="00E928FF">
              <w:rPr>
                <w:rFonts w:cs="Times New Roman"/>
                <w:szCs w:val="24"/>
              </w:rPr>
              <w:t>%</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98</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99</w:t>
            </w:r>
          </w:p>
        </w:tc>
        <w:tc>
          <w:tcPr>
            <w:tcW w:w="709" w:type="dxa"/>
            <w:tcBorders>
              <w:top w:val="nil"/>
              <w:left w:val="nil"/>
              <w:bottom w:val="single" w:sz="4" w:space="0" w:color="auto"/>
              <w:right w:val="single" w:sz="4" w:space="0" w:color="auto"/>
            </w:tcBorders>
            <w:vAlign w:val="bottom"/>
          </w:tcPr>
          <w:p w:rsidR="005675C1" w:rsidRPr="00E928FF" w:rsidRDefault="00D80B91" w:rsidP="00EF3180">
            <w:pPr>
              <w:spacing w:before="40" w:after="40"/>
              <w:rPr>
                <w:rFonts w:cs="Times New Roman"/>
                <w:szCs w:val="24"/>
              </w:rPr>
            </w:pPr>
            <w:r>
              <w:rPr>
                <w:rFonts w:cs="Times New Roman"/>
                <w:szCs w:val="24"/>
              </w:rPr>
              <w:t>99</w:t>
            </w:r>
          </w:p>
        </w:tc>
        <w:tc>
          <w:tcPr>
            <w:tcW w:w="713" w:type="dxa"/>
            <w:gridSpan w:val="2"/>
            <w:tcBorders>
              <w:top w:val="nil"/>
              <w:left w:val="nil"/>
              <w:bottom w:val="single" w:sz="4" w:space="0" w:color="auto"/>
              <w:right w:val="single" w:sz="8" w:space="0" w:color="auto"/>
            </w:tcBorders>
            <w:noWrap/>
            <w:vAlign w:val="bottom"/>
          </w:tcPr>
          <w:p w:rsidR="005675C1" w:rsidRPr="00E928FF" w:rsidRDefault="00D80B91" w:rsidP="00EF3180">
            <w:pPr>
              <w:spacing w:before="40" w:after="40"/>
              <w:rPr>
                <w:rFonts w:cs="Times New Roman"/>
                <w:szCs w:val="24"/>
              </w:rPr>
            </w:pPr>
            <w:r>
              <w:rPr>
                <w:rFonts w:cs="Times New Roman"/>
                <w:szCs w:val="24"/>
              </w:rPr>
              <w:t>99</w:t>
            </w:r>
          </w:p>
        </w:tc>
        <w:tc>
          <w:tcPr>
            <w:tcW w:w="709" w:type="dxa"/>
            <w:gridSpan w:val="2"/>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c>
          <w:tcPr>
            <w:tcW w:w="647" w:type="dxa"/>
            <w:gridSpan w:val="2"/>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c>
          <w:tcPr>
            <w:tcW w:w="772" w:type="dxa"/>
            <w:gridSpan w:val="3"/>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c>
          <w:tcPr>
            <w:tcW w:w="770" w:type="dxa"/>
            <w:tcBorders>
              <w:top w:val="nil"/>
              <w:left w:val="nil"/>
              <w:bottom w:val="single" w:sz="4" w:space="0" w:color="auto"/>
              <w:right w:val="single" w:sz="8" w:space="0" w:color="auto"/>
            </w:tcBorders>
          </w:tcPr>
          <w:p w:rsidR="000870D5" w:rsidRPr="00E928FF" w:rsidRDefault="00D80B91" w:rsidP="00EF3180">
            <w:pPr>
              <w:spacing w:before="40" w:after="40"/>
              <w:rPr>
                <w:rFonts w:cs="Times New Roman"/>
                <w:szCs w:val="24"/>
              </w:rPr>
            </w:pPr>
            <w:r>
              <w:rPr>
                <w:rFonts w:cs="Times New Roman"/>
                <w:szCs w:val="24"/>
              </w:rPr>
              <w:t>99</w:t>
            </w:r>
          </w:p>
        </w:tc>
      </w:tr>
      <w:tr w:rsidR="000870D5" w:rsidRPr="00E928FF" w:rsidTr="00B94A17">
        <w:trPr>
          <w:trHeight w:val="282"/>
        </w:trPr>
        <w:tc>
          <w:tcPr>
            <w:tcW w:w="577"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02</w:t>
            </w:r>
          </w:p>
        </w:tc>
        <w:tc>
          <w:tcPr>
            <w:tcW w:w="2940" w:type="dxa"/>
            <w:tcBorders>
              <w:top w:val="nil"/>
              <w:left w:val="nil"/>
              <w:bottom w:val="single" w:sz="4"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Охват населения библиотечным обслуживанием</w:t>
            </w:r>
          </w:p>
        </w:tc>
        <w:tc>
          <w:tcPr>
            <w:tcW w:w="734"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проценты</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50</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 59</w:t>
            </w:r>
          </w:p>
        </w:tc>
        <w:tc>
          <w:tcPr>
            <w:tcW w:w="709" w:type="dxa"/>
            <w:tcBorders>
              <w:top w:val="nil"/>
              <w:left w:val="nil"/>
              <w:bottom w:val="single" w:sz="4" w:space="0" w:color="auto"/>
              <w:right w:val="single" w:sz="4" w:space="0" w:color="auto"/>
            </w:tcBorders>
            <w:vAlign w:val="bottom"/>
          </w:tcPr>
          <w:p w:rsidR="000870D5" w:rsidRPr="00E928FF" w:rsidRDefault="000870D5" w:rsidP="00EF3180">
            <w:pPr>
              <w:spacing w:before="40" w:after="40"/>
              <w:rPr>
                <w:rFonts w:cs="Times New Roman"/>
                <w:szCs w:val="24"/>
              </w:rPr>
            </w:pPr>
          </w:p>
        </w:tc>
        <w:tc>
          <w:tcPr>
            <w:tcW w:w="713" w:type="dxa"/>
            <w:gridSpan w:val="2"/>
            <w:tcBorders>
              <w:top w:val="nil"/>
              <w:left w:val="nil"/>
              <w:bottom w:val="single" w:sz="4"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09"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2" w:type="dxa"/>
            <w:gridSpan w:val="3"/>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r>
      <w:tr w:rsidR="000870D5" w:rsidRPr="00E928FF" w:rsidTr="00B94A17">
        <w:trPr>
          <w:trHeight w:val="282"/>
        </w:trPr>
        <w:tc>
          <w:tcPr>
            <w:tcW w:w="577"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03</w:t>
            </w:r>
          </w:p>
        </w:tc>
        <w:tc>
          <w:tcPr>
            <w:tcW w:w="2940" w:type="dxa"/>
            <w:tcBorders>
              <w:top w:val="nil"/>
              <w:left w:val="nil"/>
              <w:bottom w:val="single" w:sz="4"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 xml:space="preserve">Количество посещений библиотек в расчёте на 1 </w:t>
            </w:r>
            <w:r w:rsidRPr="00E928FF">
              <w:rPr>
                <w:rFonts w:cs="Times New Roman"/>
                <w:szCs w:val="24"/>
              </w:rPr>
              <w:lastRenderedPageBreak/>
              <w:t>жителя в год</w:t>
            </w:r>
          </w:p>
        </w:tc>
        <w:tc>
          <w:tcPr>
            <w:tcW w:w="734"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lastRenderedPageBreak/>
              <w:t> единиц</w:t>
            </w:r>
          </w:p>
        </w:tc>
        <w:tc>
          <w:tcPr>
            <w:tcW w:w="900"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76" w:type="dxa"/>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5,0 </w:t>
            </w:r>
          </w:p>
        </w:tc>
        <w:tc>
          <w:tcPr>
            <w:tcW w:w="709"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5,2 </w:t>
            </w:r>
          </w:p>
        </w:tc>
        <w:tc>
          <w:tcPr>
            <w:tcW w:w="708"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5,4 </w:t>
            </w:r>
          </w:p>
        </w:tc>
        <w:tc>
          <w:tcPr>
            <w:tcW w:w="713" w:type="dxa"/>
            <w:gridSpan w:val="2"/>
            <w:tcBorders>
              <w:top w:val="nil"/>
              <w:left w:val="nil"/>
              <w:bottom w:val="single" w:sz="4"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8,5 </w:t>
            </w:r>
          </w:p>
        </w:tc>
        <w:tc>
          <w:tcPr>
            <w:tcW w:w="709" w:type="dxa"/>
            <w:tcBorders>
              <w:top w:val="nil"/>
              <w:left w:val="nil"/>
              <w:bottom w:val="single" w:sz="4" w:space="0" w:color="auto"/>
              <w:right w:val="single" w:sz="4" w:space="0" w:color="auto"/>
            </w:tcBorders>
            <w:vAlign w:val="bottom"/>
          </w:tcPr>
          <w:p w:rsidR="000870D5" w:rsidRPr="00E928FF" w:rsidRDefault="000870D5" w:rsidP="00EF3180">
            <w:pPr>
              <w:spacing w:before="40" w:after="40"/>
              <w:rPr>
                <w:rFonts w:cs="Times New Roman"/>
                <w:szCs w:val="24"/>
              </w:rPr>
            </w:pPr>
          </w:p>
        </w:tc>
        <w:tc>
          <w:tcPr>
            <w:tcW w:w="713" w:type="dxa"/>
            <w:gridSpan w:val="2"/>
            <w:tcBorders>
              <w:top w:val="nil"/>
              <w:left w:val="nil"/>
              <w:bottom w:val="single" w:sz="4"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09"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2"/>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2" w:type="dxa"/>
            <w:gridSpan w:val="3"/>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0870D5" w:rsidRPr="00E928FF" w:rsidRDefault="000870D5" w:rsidP="00EF3180">
            <w:pPr>
              <w:spacing w:before="40" w:after="40"/>
              <w:rPr>
                <w:rFonts w:cs="Times New Roman"/>
                <w:szCs w:val="24"/>
              </w:rPr>
            </w:pPr>
          </w:p>
        </w:tc>
      </w:tr>
      <w:tr w:rsidR="000870D5" w:rsidRPr="00E928FF" w:rsidTr="00B94A17">
        <w:trPr>
          <w:trHeight w:val="282"/>
        </w:trPr>
        <w:tc>
          <w:tcPr>
            <w:tcW w:w="577" w:type="dxa"/>
            <w:vMerge/>
            <w:tcBorders>
              <w:left w:val="single" w:sz="8"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0870D5" w:rsidRPr="00E928FF" w:rsidRDefault="000870D5"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0870D5" w:rsidRPr="00E928FF" w:rsidRDefault="000870D5" w:rsidP="00EF3180">
            <w:pPr>
              <w:spacing w:before="40" w:after="40"/>
              <w:jc w:val="center"/>
              <w:rPr>
                <w:rFonts w:cs="Times New Roman"/>
                <w:szCs w:val="24"/>
              </w:rPr>
            </w:pPr>
            <w:r w:rsidRPr="00E928FF">
              <w:rPr>
                <w:rFonts w:cs="Times New Roman"/>
                <w:szCs w:val="24"/>
              </w:rPr>
              <w:t>04</w:t>
            </w:r>
          </w:p>
        </w:tc>
        <w:tc>
          <w:tcPr>
            <w:tcW w:w="2940" w:type="dxa"/>
            <w:tcBorders>
              <w:top w:val="nil"/>
              <w:left w:val="nil"/>
              <w:bottom w:val="single" w:sz="8" w:space="0" w:color="auto"/>
              <w:right w:val="single" w:sz="4" w:space="0" w:color="auto"/>
            </w:tcBorders>
            <w:noWrap/>
            <w:vAlign w:val="bottom"/>
          </w:tcPr>
          <w:p w:rsidR="000870D5" w:rsidRPr="00E928FF" w:rsidRDefault="000870D5" w:rsidP="00F77118">
            <w:pPr>
              <w:spacing w:before="40" w:after="40" w:line="240" w:lineRule="auto"/>
              <w:rPr>
                <w:rFonts w:cs="Times New Roman"/>
                <w:szCs w:val="24"/>
              </w:rPr>
            </w:pPr>
            <w:r w:rsidRPr="00E928FF">
              <w:rPr>
                <w:rFonts w:cs="Times New Roman"/>
                <w:szCs w:val="24"/>
              </w:rPr>
              <w:t xml:space="preserve">Количество книговыдач на 1000 жителей </w:t>
            </w:r>
          </w:p>
        </w:tc>
        <w:tc>
          <w:tcPr>
            <w:tcW w:w="734"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экз. </w:t>
            </w:r>
          </w:p>
        </w:tc>
        <w:tc>
          <w:tcPr>
            <w:tcW w:w="900"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76" w:type="dxa"/>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09"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12,0</w:t>
            </w:r>
          </w:p>
        </w:tc>
        <w:tc>
          <w:tcPr>
            <w:tcW w:w="709"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12,1</w:t>
            </w:r>
          </w:p>
        </w:tc>
        <w:tc>
          <w:tcPr>
            <w:tcW w:w="708"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12,2</w:t>
            </w:r>
          </w:p>
        </w:tc>
        <w:tc>
          <w:tcPr>
            <w:tcW w:w="713" w:type="dxa"/>
            <w:gridSpan w:val="2"/>
            <w:tcBorders>
              <w:top w:val="nil"/>
              <w:left w:val="nil"/>
              <w:bottom w:val="single" w:sz="8" w:space="0" w:color="auto"/>
              <w:right w:val="single" w:sz="4" w:space="0" w:color="auto"/>
            </w:tcBorders>
            <w:noWrap/>
            <w:vAlign w:val="bottom"/>
          </w:tcPr>
          <w:p w:rsidR="000870D5" w:rsidRPr="00E928FF" w:rsidRDefault="000870D5" w:rsidP="00EF3180">
            <w:pPr>
              <w:spacing w:before="40" w:after="40"/>
              <w:rPr>
                <w:rFonts w:cs="Times New Roman"/>
                <w:szCs w:val="24"/>
              </w:rPr>
            </w:pPr>
            <w:r w:rsidRPr="00E928FF">
              <w:rPr>
                <w:rFonts w:cs="Times New Roman"/>
                <w:szCs w:val="24"/>
              </w:rPr>
              <w:t>12,7</w:t>
            </w:r>
          </w:p>
        </w:tc>
        <w:tc>
          <w:tcPr>
            <w:tcW w:w="709" w:type="dxa"/>
            <w:tcBorders>
              <w:top w:val="nil"/>
              <w:left w:val="nil"/>
              <w:bottom w:val="single" w:sz="8" w:space="0" w:color="auto"/>
              <w:right w:val="single" w:sz="4" w:space="0" w:color="auto"/>
            </w:tcBorders>
            <w:vAlign w:val="bottom"/>
          </w:tcPr>
          <w:p w:rsidR="000870D5" w:rsidRPr="00E928FF" w:rsidRDefault="000870D5"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0870D5" w:rsidRPr="00E928FF" w:rsidRDefault="000870D5"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0870D5" w:rsidRPr="00E928FF" w:rsidRDefault="000870D5" w:rsidP="00EF3180">
            <w:pPr>
              <w:spacing w:before="40" w:after="40"/>
              <w:rPr>
                <w:rFonts w:cs="Times New Roman"/>
                <w:szCs w:val="24"/>
              </w:rPr>
            </w:pPr>
          </w:p>
        </w:tc>
      </w:tr>
      <w:tr w:rsidR="00AA78DF" w:rsidRPr="00E928FF" w:rsidTr="00B94A17">
        <w:trPr>
          <w:trHeight w:val="282"/>
        </w:trPr>
        <w:tc>
          <w:tcPr>
            <w:tcW w:w="577" w:type="dxa"/>
            <w:vMerge/>
            <w:tcBorders>
              <w:left w:val="single" w:sz="8" w:space="0" w:color="auto"/>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05</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экземпляров новых поступлений в фонды на 1000 человек населения</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экз.</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126</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127</w:t>
            </w:r>
          </w:p>
        </w:tc>
        <w:tc>
          <w:tcPr>
            <w:tcW w:w="713" w:type="dxa"/>
            <w:gridSpan w:val="2"/>
            <w:tcBorders>
              <w:top w:val="nil"/>
              <w:left w:val="nil"/>
              <w:bottom w:val="single" w:sz="8" w:space="0" w:color="auto"/>
              <w:right w:val="single" w:sz="4" w:space="0" w:color="auto"/>
            </w:tcBorders>
            <w:noWrap/>
            <w:vAlign w:val="bottom"/>
          </w:tcPr>
          <w:p w:rsidR="00AA78DF" w:rsidRPr="00E928FF" w:rsidRDefault="00B03E8B" w:rsidP="007150EE">
            <w:pPr>
              <w:spacing w:before="40" w:after="40"/>
              <w:rPr>
                <w:rFonts w:cs="Times New Roman"/>
                <w:szCs w:val="24"/>
              </w:rPr>
            </w:pPr>
            <w:r w:rsidRPr="00E928FF">
              <w:rPr>
                <w:rFonts w:cs="Times New Roman"/>
                <w:szCs w:val="24"/>
              </w:rPr>
              <w:t xml:space="preserve">185 </w:t>
            </w:r>
          </w:p>
        </w:tc>
        <w:tc>
          <w:tcPr>
            <w:tcW w:w="709" w:type="dxa"/>
            <w:tcBorders>
              <w:top w:val="nil"/>
              <w:left w:val="nil"/>
              <w:bottom w:val="single" w:sz="8" w:space="0" w:color="auto"/>
              <w:right w:val="single" w:sz="4"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13" w:type="dxa"/>
            <w:gridSpan w:val="2"/>
            <w:tcBorders>
              <w:top w:val="nil"/>
              <w:left w:val="nil"/>
              <w:bottom w:val="single" w:sz="8" w:space="0" w:color="auto"/>
              <w:right w:val="single" w:sz="8" w:space="0" w:color="auto"/>
            </w:tcBorders>
            <w:noWrap/>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09" w:type="dxa"/>
            <w:gridSpan w:val="2"/>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647" w:type="dxa"/>
            <w:gridSpan w:val="2"/>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72" w:type="dxa"/>
            <w:gridSpan w:val="3"/>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c>
          <w:tcPr>
            <w:tcW w:w="770" w:type="dxa"/>
            <w:tcBorders>
              <w:top w:val="nil"/>
              <w:left w:val="nil"/>
              <w:bottom w:val="single" w:sz="8" w:space="0" w:color="auto"/>
              <w:right w:val="single" w:sz="8" w:space="0" w:color="auto"/>
            </w:tcBorders>
          </w:tcPr>
          <w:p w:rsidR="00AA78DF" w:rsidRPr="00E928FF" w:rsidRDefault="007150EE" w:rsidP="0010451C">
            <w:pPr>
              <w:autoSpaceDE w:val="0"/>
              <w:autoSpaceDN w:val="0"/>
              <w:adjustRightInd w:val="0"/>
              <w:spacing w:line="240" w:lineRule="auto"/>
              <w:jc w:val="center"/>
              <w:rPr>
                <w:rFonts w:cs="Times New Roman"/>
                <w:szCs w:val="24"/>
              </w:rPr>
            </w:pPr>
            <w:r w:rsidRPr="00E928FF">
              <w:rPr>
                <w:rFonts w:cs="Times New Roman"/>
                <w:szCs w:val="24"/>
              </w:rPr>
              <w:t>185</w:t>
            </w:r>
          </w:p>
        </w:tc>
      </w:tr>
      <w:tr w:rsidR="00AA78DF" w:rsidRPr="00E928FF" w:rsidTr="00B94A17">
        <w:trPr>
          <w:trHeight w:val="282"/>
        </w:trPr>
        <w:tc>
          <w:tcPr>
            <w:tcW w:w="577" w:type="dxa"/>
            <w:vMerge/>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vMerge/>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06</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Объём электронного каталога</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записи</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8664</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10000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12000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14000</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15000</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24654</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07</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Доля компьютеризированных библиотек в общем количестве библиотек</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проценты</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61</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77</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83</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85</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90</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08</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Доля библиотек, подключенных к сети Интернет в общем количестве библиотек</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проценты</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33</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44</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55</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66</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77</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8</w:t>
            </w:r>
            <w:r w:rsidR="00B03E8B" w:rsidRPr="00E928FF">
              <w:rPr>
                <w:rFonts w:cs="Times New Roman"/>
                <w:szCs w:val="24"/>
              </w:rPr>
              <w:t>2</w:t>
            </w:r>
          </w:p>
        </w:tc>
        <w:tc>
          <w:tcPr>
            <w:tcW w:w="709" w:type="dxa"/>
            <w:tcBorders>
              <w:top w:val="nil"/>
              <w:left w:val="nil"/>
              <w:bottom w:val="single" w:sz="8" w:space="0" w:color="auto"/>
              <w:right w:val="single" w:sz="4"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84,9</w:t>
            </w:r>
          </w:p>
        </w:tc>
        <w:tc>
          <w:tcPr>
            <w:tcW w:w="713" w:type="dxa"/>
            <w:gridSpan w:val="2"/>
            <w:tcBorders>
              <w:top w:val="nil"/>
              <w:left w:val="nil"/>
              <w:bottom w:val="single" w:sz="8" w:space="0" w:color="auto"/>
              <w:right w:val="single" w:sz="8" w:space="0" w:color="auto"/>
            </w:tcBorders>
            <w:noWrap/>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90,9</w:t>
            </w:r>
          </w:p>
        </w:tc>
        <w:tc>
          <w:tcPr>
            <w:tcW w:w="709" w:type="dxa"/>
            <w:gridSpan w:val="2"/>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90,9</w:t>
            </w:r>
          </w:p>
        </w:tc>
        <w:tc>
          <w:tcPr>
            <w:tcW w:w="647" w:type="dxa"/>
            <w:gridSpan w:val="2"/>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95,4</w:t>
            </w:r>
          </w:p>
        </w:tc>
        <w:tc>
          <w:tcPr>
            <w:tcW w:w="772" w:type="dxa"/>
            <w:gridSpan w:val="3"/>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100</w:t>
            </w:r>
          </w:p>
        </w:tc>
        <w:tc>
          <w:tcPr>
            <w:tcW w:w="770" w:type="dxa"/>
            <w:tcBorders>
              <w:top w:val="nil"/>
              <w:left w:val="nil"/>
              <w:bottom w:val="single" w:sz="8" w:space="0" w:color="auto"/>
              <w:right w:val="single" w:sz="8" w:space="0" w:color="auto"/>
            </w:tcBorders>
          </w:tcPr>
          <w:p w:rsidR="00AA78DF" w:rsidRPr="00E928FF" w:rsidRDefault="00B03E8B" w:rsidP="0010451C">
            <w:pPr>
              <w:autoSpaceDE w:val="0"/>
              <w:autoSpaceDN w:val="0"/>
              <w:adjustRightInd w:val="0"/>
              <w:spacing w:line="240" w:lineRule="auto"/>
              <w:jc w:val="center"/>
              <w:rPr>
                <w:rFonts w:cs="Times New Roman"/>
                <w:szCs w:val="24"/>
              </w:rPr>
            </w:pPr>
            <w:r w:rsidRPr="00E928FF">
              <w:rPr>
                <w:rFonts w:cs="Times New Roman"/>
                <w:szCs w:val="24"/>
              </w:rPr>
              <w:t>100</w:t>
            </w:r>
          </w:p>
        </w:tc>
      </w:tr>
      <w:tr w:rsidR="00AA78DF"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09</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организованных в течение года нестационарных пунктов библиотечного обслуживания</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67</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68</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69</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70</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72</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72</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AA78DF"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AA78DF" w:rsidRPr="00E928FF" w:rsidRDefault="00AA78DF"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AA78DF" w:rsidRPr="00E928FF" w:rsidRDefault="00AA78DF" w:rsidP="00EF3180">
            <w:pPr>
              <w:spacing w:before="40" w:after="40"/>
              <w:jc w:val="center"/>
              <w:rPr>
                <w:rFonts w:cs="Times New Roman"/>
                <w:szCs w:val="24"/>
              </w:rPr>
            </w:pPr>
            <w:r w:rsidRPr="00E928FF">
              <w:rPr>
                <w:rFonts w:cs="Times New Roman"/>
                <w:szCs w:val="24"/>
              </w:rPr>
              <w:t>10</w:t>
            </w:r>
          </w:p>
        </w:tc>
        <w:tc>
          <w:tcPr>
            <w:tcW w:w="2940" w:type="dxa"/>
            <w:tcBorders>
              <w:top w:val="nil"/>
              <w:left w:val="nil"/>
              <w:bottom w:val="single" w:sz="8" w:space="0" w:color="auto"/>
              <w:right w:val="single" w:sz="4" w:space="0" w:color="auto"/>
            </w:tcBorders>
            <w:noWrap/>
            <w:vAlign w:val="bottom"/>
          </w:tcPr>
          <w:p w:rsidR="00AA78DF" w:rsidRPr="00E928FF" w:rsidRDefault="00AA78DF" w:rsidP="00F77118">
            <w:pPr>
              <w:spacing w:before="40" w:after="40" w:line="240" w:lineRule="auto"/>
              <w:rPr>
                <w:rFonts w:cs="Times New Roman"/>
                <w:szCs w:val="24"/>
              </w:rPr>
            </w:pPr>
            <w:r w:rsidRPr="00E928FF">
              <w:rPr>
                <w:rFonts w:cs="Times New Roman"/>
                <w:szCs w:val="24"/>
              </w:rPr>
              <w:t>Количество организованных и проведённых в течение года мероприятий</w:t>
            </w:r>
          </w:p>
        </w:tc>
        <w:tc>
          <w:tcPr>
            <w:tcW w:w="734"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1379</w:t>
            </w:r>
          </w:p>
        </w:tc>
        <w:tc>
          <w:tcPr>
            <w:tcW w:w="776" w:type="dxa"/>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1385</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1390</w:t>
            </w:r>
          </w:p>
        </w:tc>
        <w:tc>
          <w:tcPr>
            <w:tcW w:w="709"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1395</w:t>
            </w:r>
          </w:p>
        </w:tc>
        <w:tc>
          <w:tcPr>
            <w:tcW w:w="708"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w:t>
            </w:r>
          </w:p>
        </w:tc>
        <w:tc>
          <w:tcPr>
            <w:tcW w:w="713" w:type="dxa"/>
            <w:gridSpan w:val="2"/>
            <w:tcBorders>
              <w:top w:val="nil"/>
              <w:left w:val="nil"/>
              <w:bottom w:val="single" w:sz="8" w:space="0" w:color="auto"/>
              <w:right w:val="single" w:sz="4" w:space="0" w:color="auto"/>
            </w:tcBorders>
            <w:noWrap/>
            <w:vAlign w:val="bottom"/>
          </w:tcPr>
          <w:p w:rsidR="00AA78DF" w:rsidRPr="00E928FF" w:rsidRDefault="00AA78DF" w:rsidP="00EF3180">
            <w:pPr>
              <w:spacing w:before="40" w:after="40"/>
              <w:rPr>
                <w:rFonts w:cs="Times New Roman"/>
                <w:szCs w:val="24"/>
              </w:rPr>
            </w:pPr>
            <w:r w:rsidRPr="00E928FF">
              <w:rPr>
                <w:rFonts w:cs="Times New Roman"/>
                <w:szCs w:val="24"/>
              </w:rPr>
              <w:t>1400</w:t>
            </w:r>
          </w:p>
        </w:tc>
        <w:tc>
          <w:tcPr>
            <w:tcW w:w="709" w:type="dxa"/>
            <w:tcBorders>
              <w:top w:val="nil"/>
              <w:left w:val="nil"/>
              <w:bottom w:val="single" w:sz="8" w:space="0" w:color="auto"/>
              <w:right w:val="single" w:sz="4" w:space="0" w:color="auto"/>
            </w:tcBorders>
            <w:vAlign w:val="bottom"/>
          </w:tcPr>
          <w:p w:rsidR="00AA78DF" w:rsidRPr="00E928FF" w:rsidRDefault="00AA78DF"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AA78DF" w:rsidRPr="00E928FF" w:rsidRDefault="00AA78DF"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AA78DF" w:rsidRPr="00E928FF" w:rsidRDefault="00AA78DF" w:rsidP="00EF3180">
            <w:pPr>
              <w:spacing w:before="40" w:after="40"/>
              <w:rPr>
                <w:rFonts w:cs="Times New Roman"/>
                <w:szCs w:val="24"/>
              </w:rPr>
            </w:pPr>
          </w:p>
        </w:tc>
      </w:tr>
      <w:tr w:rsidR="0010451C"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5372B">
            <w:pPr>
              <w:spacing w:before="40" w:after="40"/>
              <w:jc w:val="center"/>
              <w:rPr>
                <w:rFonts w:cs="Times New Roman"/>
                <w:szCs w:val="24"/>
              </w:rPr>
            </w:pPr>
            <w:r w:rsidRPr="00E928FF">
              <w:rPr>
                <w:rFonts w:cs="Times New Roman"/>
                <w:szCs w:val="24"/>
              </w:rPr>
              <w:t>11</w:t>
            </w:r>
          </w:p>
        </w:tc>
        <w:tc>
          <w:tcPr>
            <w:tcW w:w="2940" w:type="dxa"/>
            <w:tcBorders>
              <w:top w:val="nil"/>
              <w:left w:val="nil"/>
              <w:bottom w:val="single" w:sz="8" w:space="0" w:color="auto"/>
              <w:right w:val="single" w:sz="4" w:space="0" w:color="auto"/>
            </w:tcBorders>
            <w:noWrap/>
            <w:vAlign w:val="bottom"/>
          </w:tcPr>
          <w:p w:rsidR="0010451C" w:rsidRPr="00E928FF" w:rsidRDefault="0010451C" w:rsidP="00F77118">
            <w:pPr>
              <w:spacing w:before="40" w:after="40" w:line="240" w:lineRule="auto"/>
              <w:rPr>
                <w:rFonts w:cs="Times New Roman"/>
                <w:szCs w:val="24"/>
              </w:rPr>
            </w:pPr>
            <w:r w:rsidRPr="00E928FF">
              <w:rPr>
                <w:rFonts w:cs="Times New Roman"/>
                <w:szCs w:val="24"/>
              </w:rPr>
              <w:t>Количество посещений библиотек к уровню 2010 г.</w:t>
            </w:r>
          </w:p>
          <w:p w:rsidR="0010451C" w:rsidRPr="00E928FF" w:rsidRDefault="0010451C" w:rsidP="00F77118">
            <w:pPr>
              <w:spacing w:before="40" w:after="40" w:line="240" w:lineRule="auto"/>
              <w:rPr>
                <w:rFonts w:cs="Times New Roman"/>
                <w:szCs w:val="24"/>
              </w:rPr>
            </w:pPr>
          </w:p>
        </w:tc>
        <w:tc>
          <w:tcPr>
            <w:tcW w:w="734"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900"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76"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Не менее 115</w:t>
            </w:r>
            <w:r w:rsidRPr="00E928FF">
              <w:rPr>
                <w:rFonts w:cs="Times New Roman"/>
                <w:b/>
                <w:szCs w:val="24"/>
              </w:rPr>
              <w:lastRenderedPageBreak/>
              <w:t>%</w:t>
            </w:r>
          </w:p>
        </w:tc>
        <w:tc>
          <w:tcPr>
            <w:tcW w:w="709" w:type="dxa"/>
            <w:tcBorders>
              <w:top w:val="nil"/>
              <w:left w:val="nil"/>
              <w:bottom w:val="single" w:sz="8" w:space="0" w:color="auto"/>
              <w:right w:val="single" w:sz="4" w:space="0" w:color="auto"/>
            </w:tcBorders>
            <w:vAlign w:val="bottom"/>
          </w:tcPr>
          <w:p w:rsidR="0010451C" w:rsidRPr="00E928FF" w:rsidRDefault="0010451C" w:rsidP="0010451C">
            <w:pPr>
              <w:spacing w:before="40" w:after="40"/>
              <w:rPr>
                <w:rFonts w:cs="Times New Roman"/>
                <w:b/>
                <w:szCs w:val="24"/>
              </w:rPr>
            </w:pPr>
            <w:r>
              <w:rPr>
                <w:rFonts w:cs="Times New Roman"/>
                <w:b/>
                <w:szCs w:val="24"/>
              </w:rPr>
              <w:lastRenderedPageBreak/>
              <w:t>Не менне 121</w:t>
            </w:r>
            <w:r>
              <w:rPr>
                <w:rFonts w:cs="Times New Roman"/>
                <w:b/>
                <w:szCs w:val="24"/>
              </w:rPr>
              <w:lastRenderedPageBreak/>
              <w:t>%</w:t>
            </w: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5372B">
            <w:pPr>
              <w:spacing w:before="40" w:after="40"/>
              <w:rPr>
                <w:rFonts w:cs="Times New Roman"/>
                <w:b/>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0" w:type="dxa"/>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r>
      <w:tr w:rsidR="0010451C"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5372B">
            <w:pPr>
              <w:spacing w:before="40" w:after="40"/>
              <w:jc w:val="center"/>
              <w:rPr>
                <w:rFonts w:cs="Times New Roman"/>
                <w:szCs w:val="24"/>
              </w:rPr>
            </w:pPr>
            <w:r w:rsidRPr="00E928FF">
              <w:rPr>
                <w:rFonts w:cs="Times New Roman"/>
                <w:szCs w:val="24"/>
              </w:rPr>
              <w:t>12</w:t>
            </w:r>
          </w:p>
        </w:tc>
        <w:tc>
          <w:tcPr>
            <w:tcW w:w="2940" w:type="dxa"/>
            <w:tcBorders>
              <w:top w:val="nil"/>
              <w:left w:val="nil"/>
              <w:bottom w:val="single" w:sz="8" w:space="0" w:color="auto"/>
              <w:right w:val="single" w:sz="4" w:space="0" w:color="auto"/>
            </w:tcBorders>
            <w:noWrap/>
            <w:vAlign w:val="bottom"/>
          </w:tcPr>
          <w:p w:rsidR="0010451C" w:rsidRPr="00E928FF" w:rsidRDefault="0010451C" w:rsidP="00F77118">
            <w:pPr>
              <w:spacing w:before="40" w:after="40" w:line="240" w:lineRule="auto"/>
              <w:rPr>
                <w:rFonts w:cs="Times New Roman"/>
                <w:szCs w:val="24"/>
              </w:rPr>
            </w:pPr>
            <w:r w:rsidRPr="00E928FF">
              <w:rPr>
                <w:rFonts w:cs="Times New Roman"/>
                <w:szCs w:val="24"/>
              </w:rPr>
              <w:t xml:space="preserve">Количество библиотек,  получивших равноценные (по стоимости комплекта) комплекты новых книг </w:t>
            </w:r>
          </w:p>
        </w:tc>
        <w:tc>
          <w:tcPr>
            <w:tcW w:w="734"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900"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76"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w:t>
            </w: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b/>
                <w:szCs w:val="24"/>
              </w:rPr>
            </w:pPr>
            <w:r w:rsidRPr="00E928FF">
              <w:rPr>
                <w:rFonts w:cs="Times New Roman"/>
                <w:b/>
                <w:szCs w:val="24"/>
              </w:rPr>
              <w:t>22</w:t>
            </w:r>
          </w:p>
        </w:tc>
        <w:tc>
          <w:tcPr>
            <w:tcW w:w="709" w:type="dxa"/>
            <w:tcBorders>
              <w:top w:val="nil"/>
              <w:left w:val="nil"/>
              <w:bottom w:val="single" w:sz="8" w:space="0" w:color="auto"/>
              <w:right w:val="single" w:sz="4" w:space="0" w:color="auto"/>
            </w:tcBorders>
            <w:vAlign w:val="bottom"/>
          </w:tcPr>
          <w:p w:rsidR="0010451C" w:rsidRPr="00E928FF" w:rsidRDefault="0010451C" w:rsidP="0010451C">
            <w:pPr>
              <w:spacing w:before="40" w:after="40"/>
              <w:rPr>
                <w:rFonts w:cs="Times New Roman"/>
                <w:b/>
                <w:szCs w:val="24"/>
              </w:rPr>
            </w:pPr>
            <w:r>
              <w:rPr>
                <w:rFonts w:cs="Times New Roman"/>
                <w:b/>
                <w:szCs w:val="24"/>
              </w:rPr>
              <w:t>22</w:t>
            </w: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5372B">
            <w:pPr>
              <w:spacing w:before="40" w:after="40"/>
              <w:rPr>
                <w:rFonts w:cs="Times New Roman"/>
                <w:b/>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c>
          <w:tcPr>
            <w:tcW w:w="770" w:type="dxa"/>
            <w:tcBorders>
              <w:top w:val="nil"/>
              <w:left w:val="nil"/>
              <w:bottom w:val="single" w:sz="8" w:space="0" w:color="auto"/>
              <w:right w:val="single" w:sz="8" w:space="0" w:color="auto"/>
            </w:tcBorders>
          </w:tcPr>
          <w:p w:rsidR="0010451C" w:rsidRPr="00E928FF" w:rsidRDefault="0010451C" w:rsidP="00E5372B">
            <w:pPr>
              <w:spacing w:before="40" w:after="40"/>
              <w:rPr>
                <w:rFonts w:cs="Times New Roman"/>
                <w:b/>
                <w:szCs w:val="24"/>
              </w:rPr>
            </w:pPr>
          </w:p>
        </w:tc>
      </w:tr>
      <w:tr w:rsidR="0010451C" w:rsidRPr="00E928FF" w:rsidTr="00B94A17">
        <w:trPr>
          <w:trHeight w:val="282"/>
        </w:trPr>
        <w:tc>
          <w:tcPr>
            <w:tcW w:w="577" w:type="dxa"/>
            <w:tcBorders>
              <w:left w:val="single" w:sz="8"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bottom w:val="single" w:sz="8" w:space="0" w:color="000000"/>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5372B">
            <w:pPr>
              <w:spacing w:before="40" w:after="40"/>
              <w:jc w:val="center"/>
              <w:rPr>
                <w:rFonts w:cs="Times New Roman"/>
                <w:szCs w:val="24"/>
              </w:rPr>
            </w:pPr>
            <w:r w:rsidRPr="00E928FF">
              <w:rPr>
                <w:rFonts w:cs="Times New Roman"/>
                <w:szCs w:val="24"/>
              </w:rPr>
              <w:t>13</w:t>
            </w:r>
          </w:p>
        </w:tc>
        <w:tc>
          <w:tcPr>
            <w:tcW w:w="2940" w:type="dxa"/>
            <w:tcBorders>
              <w:top w:val="nil"/>
              <w:left w:val="nil"/>
              <w:bottom w:val="single" w:sz="8" w:space="0" w:color="auto"/>
              <w:right w:val="single" w:sz="4" w:space="0" w:color="auto"/>
            </w:tcBorders>
            <w:noWrap/>
            <w:vAlign w:val="bottom"/>
          </w:tcPr>
          <w:p w:rsidR="0010451C" w:rsidRPr="00E928FF" w:rsidRDefault="0010451C" w:rsidP="00F77118">
            <w:pPr>
              <w:tabs>
                <w:tab w:val="left" w:pos="1134"/>
                <w:tab w:val="left" w:pos="3720"/>
              </w:tabs>
              <w:autoSpaceDE w:val="0"/>
              <w:autoSpaceDN w:val="0"/>
              <w:adjustRightInd w:val="0"/>
              <w:spacing w:before="60" w:after="60" w:line="240" w:lineRule="auto"/>
              <w:rPr>
                <w:rFonts w:cs="Times New Roman"/>
                <w:bCs/>
                <w:szCs w:val="24"/>
              </w:rPr>
            </w:pPr>
            <w:r w:rsidRPr="00E928FF">
              <w:rPr>
                <w:rFonts w:cs="Times New Roman"/>
                <w:bCs/>
                <w:szCs w:val="24"/>
              </w:rPr>
              <w:t xml:space="preserve">Количество посещений библиотек </w:t>
            </w:r>
          </w:p>
          <w:p w:rsidR="0010451C" w:rsidRPr="00E928FF" w:rsidRDefault="0010451C" w:rsidP="00F77118">
            <w:pPr>
              <w:tabs>
                <w:tab w:val="left" w:pos="1134"/>
                <w:tab w:val="left" w:pos="3720"/>
              </w:tabs>
              <w:autoSpaceDE w:val="0"/>
              <w:autoSpaceDN w:val="0"/>
              <w:adjustRightInd w:val="0"/>
              <w:spacing w:before="60" w:after="60" w:line="240" w:lineRule="auto"/>
              <w:rPr>
                <w:rFonts w:cs="Times New Roman"/>
                <w:bCs/>
                <w:szCs w:val="24"/>
              </w:rPr>
            </w:pPr>
          </w:p>
          <w:p w:rsidR="0010451C" w:rsidRPr="00E928FF" w:rsidRDefault="0010451C" w:rsidP="00F77118">
            <w:pPr>
              <w:tabs>
                <w:tab w:val="left" w:pos="1134"/>
                <w:tab w:val="left" w:pos="3720"/>
              </w:tabs>
              <w:autoSpaceDE w:val="0"/>
              <w:autoSpaceDN w:val="0"/>
              <w:adjustRightInd w:val="0"/>
              <w:spacing w:before="60" w:after="60" w:line="240" w:lineRule="auto"/>
              <w:rPr>
                <w:rFonts w:cs="Times New Roman"/>
                <w:bCs/>
                <w:szCs w:val="24"/>
              </w:rPr>
            </w:pPr>
          </w:p>
        </w:tc>
        <w:tc>
          <w:tcPr>
            <w:tcW w:w="734"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Тыс. чел</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5372B">
            <w:pPr>
              <w:spacing w:before="40" w:after="40"/>
              <w:rPr>
                <w:rFonts w:cs="Times New Roman"/>
                <w:szCs w:val="24"/>
              </w:rPr>
            </w:pPr>
            <w:r w:rsidRPr="00E928FF">
              <w:rPr>
                <w:rFonts w:cs="Times New Roman"/>
                <w:szCs w:val="24"/>
              </w:rPr>
              <w:t>-</w:t>
            </w:r>
          </w:p>
          <w:p w:rsidR="0010451C" w:rsidRPr="00E928FF" w:rsidRDefault="0010451C" w:rsidP="00E5372B">
            <w:pPr>
              <w:spacing w:before="40" w:after="40"/>
              <w:rPr>
                <w:rFonts w:cs="Times New Roman"/>
                <w:szCs w:val="24"/>
              </w:rPr>
            </w:pPr>
          </w:p>
          <w:p w:rsidR="0010451C" w:rsidRPr="00E928FF" w:rsidRDefault="0010451C" w:rsidP="00E5372B">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2221DA">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10451C">
            <w:pPr>
              <w:spacing w:before="40" w:after="40"/>
              <w:rPr>
                <w:rFonts w:cs="Times New Roman"/>
                <w:szCs w:val="24"/>
              </w:rPr>
            </w:pPr>
            <w:r w:rsidRPr="00E928FF">
              <w:rPr>
                <w:rFonts w:cs="Times New Roman"/>
                <w:szCs w:val="24"/>
              </w:rPr>
              <w:t>96573</w:t>
            </w:r>
          </w:p>
        </w:tc>
        <w:tc>
          <w:tcPr>
            <w:tcW w:w="709" w:type="dxa"/>
            <w:tcBorders>
              <w:top w:val="nil"/>
              <w:left w:val="nil"/>
              <w:bottom w:val="single" w:sz="8" w:space="0" w:color="auto"/>
              <w:right w:val="single" w:sz="4" w:space="0" w:color="auto"/>
            </w:tcBorders>
            <w:vAlign w:val="bottom"/>
          </w:tcPr>
          <w:p w:rsidR="0010451C" w:rsidRPr="00E928FF" w:rsidRDefault="0010451C" w:rsidP="0010451C">
            <w:pPr>
              <w:spacing w:before="40" w:after="40"/>
              <w:rPr>
                <w:rFonts w:cs="Times New Roman"/>
                <w:szCs w:val="24"/>
              </w:rPr>
            </w:pPr>
            <w:r w:rsidRPr="00E928FF">
              <w:rPr>
                <w:rFonts w:cs="Times New Roman"/>
                <w:szCs w:val="24"/>
              </w:rPr>
              <w:t>97307</w:t>
            </w:r>
          </w:p>
        </w:tc>
        <w:tc>
          <w:tcPr>
            <w:tcW w:w="713" w:type="dxa"/>
            <w:gridSpan w:val="2"/>
            <w:tcBorders>
              <w:top w:val="nil"/>
              <w:left w:val="nil"/>
              <w:bottom w:val="single" w:sz="8" w:space="0" w:color="auto"/>
              <w:right w:val="single" w:sz="8" w:space="0" w:color="auto"/>
            </w:tcBorders>
            <w:noWrap/>
          </w:tcPr>
          <w:p w:rsidR="0010451C" w:rsidRPr="00E928FF" w:rsidRDefault="0010451C" w:rsidP="0010451C">
            <w:pPr>
              <w:spacing w:before="40" w:after="40"/>
              <w:rPr>
                <w:rFonts w:cs="Times New Roman"/>
                <w:szCs w:val="24"/>
              </w:rPr>
            </w:pPr>
            <w:r w:rsidRPr="00E928FF">
              <w:rPr>
                <w:rFonts w:cs="Times New Roman"/>
                <w:szCs w:val="24"/>
              </w:rPr>
              <w:t>98050</w:t>
            </w:r>
          </w:p>
        </w:tc>
        <w:tc>
          <w:tcPr>
            <w:tcW w:w="709" w:type="dxa"/>
            <w:gridSpan w:val="2"/>
            <w:tcBorders>
              <w:top w:val="nil"/>
              <w:left w:val="nil"/>
              <w:bottom w:val="single" w:sz="8" w:space="0" w:color="auto"/>
              <w:right w:val="single" w:sz="8" w:space="0" w:color="auto"/>
            </w:tcBorders>
          </w:tcPr>
          <w:p w:rsidR="0010451C" w:rsidRPr="00E928FF" w:rsidRDefault="0010451C" w:rsidP="0010451C">
            <w:pPr>
              <w:spacing w:before="40" w:after="40"/>
              <w:rPr>
                <w:rFonts w:cs="Times New Roman"/>
                <w:szCs w:val="24"/>
              </w:rPr>
            </w:pPr>
            <w:r w:rsidRPr="00E928FF">
              <w:rPr>
                <w:rFonts w:cs="Times New Roman"/>
                <w:szCs w:val="24"/>
              </w:rPr>
              <w:t>98607</w:t>
            </w:r>
          </w:p>
        </w:tc>
        <w:tc>
          <w:tcPr>
            <w:tcW w:w="647" w:type="dxa"/>
            <w:gridSpan w:val="2"/>
            <w:tcBorders>
              <w:top w:val="nil"/>
              <w:left w:val="nil"/>
              <w:bottom w:val="single" w:sz="8" w:space="0" w:color="auto"/>
              <w:right w:val="single" w:sz="8" w:space="0" w:color="auto"/>
            </w:tcBorders>
          </w:tcPr>
          <w:p w:rsidR="0010451C" w:rsidRPr="00E928FF" w:rsidRDefault="0010451C" w:rsidP="0010451C">
            <w:pPr>
              <w:spacing w:before="40" w:after="40"/>
              <w:rPr>
                <w:rFonts w:cs="Times New Roman"/>
                <w:szCs w:val="24"/>
              </w:rPr>
            </w:pPr>
            <w:r w:rsidRPr="00E928FF">
              <w:rPr>
                <w:rFonts w:cs="Times New Roman"/>
                <w:szCs w:val="24"/>
              </w:rPr>
              <w:t>99164</w:t>
            </w:r>
          </w:p>
        </w:tc>
        <w:tc>
          <w:tcPr>
            <w:tcW w:w="772" w:type="dxa"/>
            <w:gridSpan w:val="3"/>
            <w:tcBorders>
              <w:top w:val="nil"/>
              <w:left w:val="nil"/>
              <w:bottom w:val="single" w:sz="8" w:space="0" w:color="auto"/>
              <w:right w:val="single" w:sz="8" w:space="0" w:color="auto"/>
            </w:tcBorders>
          </w:tcPr>
          <w:p w:rsidR="0010451C" w:rsidRPr="00E928FF" w:rsidRDefault="0010451C" w:rsidP="0010451C">
            <w:pPr>
              <w:spacing w:before="40" w:after="40"/>
              <w:rPr>
                <w:rFonts w:cs="Times New Roman"/>
                <w:szCs w:val="24"/>
              </w:rPr>
            </w:pPr>
            <w:r w:rsidRPr="00E928FF">
              <w:rPr>
                <w:rFonts w:cs="Times New Roman"/>
                <w:szCs w:val="24"/>
              </w:rPr>
              <w:t>100278</w:t>
            </w:r>
          </w:p>
        </w:tc>
        <w:tc>
          <w:tcPr>
            <w:tcW w:w="770" w:type="dxa"/>
            <w:tcBorders>
              <w:top w:val="nil"/>
              <w:left w:val="nil"/>
              <w:bottom w:val="single" w:sz="8" w:space="0" w:color="auto"/>
              <w:right w:val="single" w:sz="8" w:space="0" w:color="auto"/>
            </w:tcBorders>
          </w:tcPr>
          <w:p w:rsidR="0010451C" w:rsidRPr="00E928FF" w:rsidRDefault="0010451C" w:rsidP="00E5372B">
            <w:pPr>
              <w:spacing w:before="40" w:after="40"/>
              <w:rPr>
                <w:rFonts w:cs="Times New Roman"/>
                <w:szCs w:val="24"/>
              </w:rPr>
            </w:pPr>
            <w:r w:rsidRPr="00E928FF">
              <w:rPr>
                <w:rFonts w:cs="Times New Roman"/>
                <w:szCs w:val="24"/>
              </w:rPr>
              <w:t>104921</w:t>
            </w:r>
          </w:p>
        </w:tc>
      </w:tr>
      <w:tr w:rsidR="0010451C" w:rsidRPr="00E928FF" w:rsidTr="00B94A17">
        <w:trPr>
          <w:gridAfter w:val="25"/>
          <w:wAfter w:w="13343" w:type="dxa"/>
          <w:trHeight w:val="282"/>
        </w:trPr>
        <w:tc>
          <w:tcPr>
            <w:tcW w:w="767" w:type="dxa"/>
            <w:gridSpan w:val="2"/>
          </w:tcPr>
          <w:p w:rsidR="0010451C" w:rsidRPr="00E928FF" w:rsidRDefault="0010451C" w:rsidP="0010451C">
            <w:pPr>
              <w:spacing w:before="40" w:after="40"/>
              <w:rPr>
                <w:rFonts w:cs="Times New Roman"/>
                <w:b/>
                <w:szCs w:val="24"/>
              </w:rPr>
            </w:pPr>
          </w:p>
        </w:tc>
      </w:tr>
      <w:tr w:rsidR="0010451C" w:rsidRPr="00E928FF" w:rsidTr="00B94A17">
        <w:trPr>
          <w:trHeight w:val="282"/>
        </w:trPr>
        <w:tc>
          <w:tcPr>
            <w:tcW w:w="577" w:type="dxa"/>
            <w:vMerge w:val="restart"/>
            <w:tcBorders>
              <w:top w:val="nil"/>
              <w:left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03</w:t>
            </w:r>
          </w:p>
        </w:tc>
        <w:tc>
          <w:tcPr>
            <w:tcW w:w="565" w:type="dxa"/>
            <w:gridSpan w:val="2"/>
            <w:vMerge w:val="restart"/>
            <w:tcBorders>
              <w:top w:val="nil"/>
              <w:left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2</w:t>
            </w:r>
          </w:p>
        </w:tc>
        <w:tc>
          <w:tcPr>
            <w:tcW w:w="459" w:type="dxa"/>
            <w:tcBorders>
              <w:top w:val="nil"/>
              <w:left w:val="nil"/>
              <w:bottom w:val="single" w:sz="4" w:space="0" w:color="auto"/>
              <w:right w:val="nil"/>
            </w:tcBorders>
            <w:noWrap/>
            <w:vAlign w:val="center"/>
          </w:tcPr>
          <w:p w:rsidR="0010451C" w:rsidRPr="00E928FF" w:rsidRDefault="0010451C" w:rsidP="00EF3180">
            <w:pPr>
              <w:spacing w:before="40" w:after="40"/>
              <w:jc w:val="center"/>
              <w:rPr>
                <w:rFonts w:cs="Times New Roman"/>
                <w:szCs w:val="24"/>
              </w:rPr>
            </w:pPr>
          </w:p>
          <w:p w:rsidR="0010451C" w:rsidRPr="00E928FF" w:rsidRDefault="0010451C" w:rsidP="00EF3180">
            <w:pPr>
              <w:spacing w:before="40" w:after="40"/>
              <w:jc w:val="center"/>
              <w:rPr>
                <w:rFonts w:cs="Times New Roman"/>
                <w:szCs w:val="24"/>
              </w:rPr>
            </w:pPr>
          </w:p>
          <w:p w:rsidR="0010451C" w:rsidRPr="00E928FF" w:rsidRDefault="0010451C" w:rsidP="00EF3180">
            <w:pPr>
              <w:spacing w:before="40" w:after="40"/>
              <w:rPr>
                <w:rFonts w:cs="Times New Roman"/>
                <w:szCs w:val="24"/>
              </w:rPr>
            </w:pPr>
          </w:p>
        </w:tc>
        <w:tc>
          <w:tcPr>
            <w:tcW w:w="9611" w:type="dxa"/>
            <w:gridSpan w:val="15"/>
            <w:tcBorders>
              <w:top w:val="single" w:sz="8" w:space="0" w:color="auto"/>
              <w:left w:val="single" w:sz="4" w:space="0" w:color="auto"/>
              <w:bottom w:val="single" w:sz="4" w:space="0" w:color="auto"/>
              <w:right w:val="single" w:sz="8" w:space="0" w:color="000000"/>
            </w:tcBorders>
            <w:noWrap/>
            <w:vAlign w:val="bottom"/>
          </w:tcPr>
          <w:p w:rsidR="0010451C" w:rsidRPr="00E928FF" w:rsidRDefault="0010451C" w:rsidP="00EF3180">
            <w:pPr>
              <w:tabs>
                <w:tab w:val="left" w:pos="392"/>
              </w:tabs>
              <w:spacing w:before="40" w:after="40"/>
              <w:rPr>
                <w:rFonts w:cs="Times New Roman"/>
                <w:szCs w:val="24"/>
              </w:rPr>
            </w:pPr>
            <w:r w:rsidRPr="00E928FF">
              <w:rPr>
                <w:rFonts w:cs="Times New Roman"/>
                <w:szCs w:val="24"/>
              </w:rPr>
              <w:t>Организация досуга и предоставление услуг организаций культуры и доступа к музейным фондам</w:t>
            </w:r>
          </w:p>
          <w:p w:rsidR="0010451C" w:rsidRPr="00E928FF" w:rsidRDefault="0010451C" w:rsidP="00EF3180">
            <w:pPr>
              <w:tabs>
                <w:tab w:val="left" w:pos="392"/>
              </w:tabs>
              <w:spacing w:before="40" w:after="40"/>
              <w:rPr>
                <w:rFonts w:cs="Times New Roman"/>
                <w:szCs w:val="24"/>
              </w:rPr>
            </w:pPr>
          </w:p>
        </w:tc>
        <w:tc>
          <w:tcPr>
            <w:tcW w:w="709" w:type="dxa"/>
            <w:gridSpan w:val="2"/>
            <w:tcBorders>
              <w:top w:val="single" w:sz="8" w:space="0" w:color="auto"/>
              <w:left w:val="single" w:sz="4" w:space="0" w:color="auto"/>
              <w:bottom w:val="single" w:sz="4" w:space="0" w:color="auto"/>
              <w:right w:val="single" w:sz="8" w:space="0" w:color="000000"/>
            </w:tcBorders>
          </w:tcPr>
          <w:p w:rsidR="0010451C" w:rsidRPr="00E928FF" w:rsidRDefault="0010451C" w:rsidP="00EF3180">
            <w:pPr>
              <w:tabs>
                <w:tab w:val="left" w:pos="392"/>
              </w:tabs>
              <w:spacing w:before="40" w:after="40"/>
              <w:rPr>
                <w:rFonts w:cs="Times New Roman"/>
                <w:szCs w:val="24"/>
              </w:rPr>
            </w:pPr>
          </w:p>
        </w:tc>
        <w:tc>
          <w:tcPr>
            <w:tcW w:w="647" w:type="dxa"/>
            <w:gridSpan w:val="2"/>
            <w:tcBorders>
              <w:top w:val="single" w:sz="8" w:space="0" w:color="auto"/>
              <w:left w:val="single" w:sz="4" w:space="0" w:color="auto"/>
              <w:bottom w:val="single" w:sz="4" w:space="0" w:color="auto"/>
              <w:right w:val="single" w:sz="8" w:space="0" w:color="000000"/>
            </w:tcBorders>
          </w:tcPr>
          <w:p w:rsidR="0010451C" w:rsidRPr="00E928FF" w:rsidRDefault="0010451C" w:rsidP="00EF3180">
            <w:pPr>
              <w:tabs>
                <w:tab w:val="left" w:pos="392"/>
              </w:tabs>
              <w:spacing w:before="40" w:after="40"/>
              <w:rPr>
                <w:rFonts w:cs="Times New Roman"/>
                <w:szCs w:val="24"/>
              </w:rPr>
            </w:pPr>
          </w:p>
        </w:tc>
        <w:tc>
          <w:tcPr>
            <w:tcW w:w="772" w:type="dxa"/>
            <w:gridSpan w:val="3"/>
            <w:tcBorders>
              <w:top w:val="single" w:sz="8" w:space="0" w:color="auto"/>
              <w:left w:val="single" w:sz="4" w:space="0" w:color="auto"/>
              <w:bottom w:val="single" w:sz="4" w:space="0" w:color="auto"/>
              <w:right w:val="single" w:sz="8" w:space="0" w:color="000000"/>
            </w:tcBorders>
          </w:tcPr>
          <w:p w:rsidR="0010451C" w:rsidRPr="00E928FF" w:rsidRDefault="0010451C" w:rsidP="00EF3180">
            <w:pPr>
              <w:tabs>
                <w:tab w:val="left" w:pos="392"/>
              </w:tabs>
              <w:spacing w:before="40" w:after="40"/>
              <w:rPr>
                <w:rFonts w:cs="Times New Roman"/>
                <w:szCs w:val="24"/>
              </w:rPr>
            </w:pPr>
          </w:p>
        </w:tc>
        <w:tc>
          <w:tcPr>
            <w:tcW w:w="770" w:type="dxa"/>
            <w:tcBorders>
              <w:top w:val="single" w:sz="8" w:space="0" w:color="auto"/>
              <w:left w:val="single" w:sz="4" w:space="0" w:color="auto"/>
              <w:bottom w:val="single" w:sz="4" w:space="0" w:color="auto"/>
              <w:right w:val="single" w:sz="8" w:space="0" w:color="000000"/>
            </w:tcBorders>
          </w:tcPr>
          <w:p w:rsidR="0010451C" w:rsidRPr="00E928FF" w:rsidRDefault="0010451C" w:rsidP="00EF3180">
            <w:pPr>
              <w:tabs>
                <w:tab w:val="left" w:pos="392"/>
              </w:tabs>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01</w:t>
            </w:r>
          </w:p>
        </w:tc>
        <w:tc>
          <w:tcPr>
            <w:tcW w:w="2940" w:type="dxa"/>
            <w:tcBorders>
              <w:top w:val="nil"/>
              <w:left w:val="nil"/>
              <w:bottom w:val="single" w:sz="4" w:space="0" w:color="auto"/>
              <w:right w:val="single" w:sz="4" w:space="0" w:color="auto"/>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Уровень фактической обеспеченности клубами и учреждениями клубного типа от нормативной потребности</w:t>
            </w:r>
          </w:p>
        </w:tc>
        <w:tc>
          <w:tcPr>
            <w:tcW w:w="734"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процентов.</w:t>
            </w:r>
          </w:p>
        </w:tc>
        <w:tc>
          <w:tcPr>
            <w:tcW w:w="900"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135,98</w:t>
            </w:r>
          </w:p>
        </w:tc>
        <w:tc>
          <w:tcPr>
            <w:tcW w:w="776"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129,68</w:t>
            </w:r>
          </w:p>
        </w:tc>
        <w:tc>
          <w:tcPr>
            <w:tcW w:w="709"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09"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08"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13" w:type="dxa"/>
            <w:gridSpan w:val="2"/>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129,43</w:t>
            </w:r>
          </w:p>
        </w:tc>
        <w:tc>
          <w:tcPr>
            <w:tcW w:w="709" w:type="dxa"/>
            <w:tcBorders>
              <w:top w:val="nil"/>
              <w:left w:val="nil"/>
              <w:bottom w:val="single" w:sz="4" w:space="0" w:color="auto"/>
              <w:right w:val="single" w:sz="4" w:space="0" w:color="auto"/>
            </w:tcBorders>
            <w:vAlign w:val="bottom"/>
          </w:tcPr>
          <w:p w:rsidR="0010451C" w:rsidRPr="00E928FF" w:rsidRDefault="0010451C" w:rsidP="00EF3180">
            <w:pPr>
              <w:spacing w:before="40" w:after="40"/>
              <w:rPr>
                <w:rFonts w:cs="Times New Roman"/>
                <w:szCs w:val="24"/>
              </w:rPr>
            </w:pPr>
            <w:r w:rsidRPr="00E928FF">
              <w:rPr>
                <w:rFonts w:cs="Times New Roman"/>
                <w:szCs w:val="24"/>
              </w:rPr>
              <w:t>96,9</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13" w:type="dxa"/>
            <w:gridSpan w:val="2"/>
            <w:tcBorders>
              <w:top w:val="nil"/>
              <w:left w:val="nil"/>
              <w:bottom w:val="single" w:sz="4" w:space="0" w:color="auto"/>
              <w:right w:val="single" w:sz="8"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96,9</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c>
          <w:tcPr>
            <w:tcW w:w="647"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c>
          <w:tcPr>
            <w:tcW w:w="772" w:type="dxa"/>
            <w:gridSpan w:val="3"/>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c>
          <w:tcPr>
            <w:tcW w:w="770" w:type="dxa"/>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96,9</w:t>
            </w: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02</w:t>
            </w:r>
          </w:p>
        </w:tc>
        <w:tc>
          <w:tcPr>
            <w:tcW w:w="2940" w:type="dxa"/>
            <w:tcBorders>
              <w:top w:val="nil"/>
              <w:left w:val="nil"/>
              <w:bottom w:val="single" w:sz="4" w:space="0" w:color="auto"/>
              <w:right w:val="single" w:sz="4" w:space="0" w:color="auto"/>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увеличение численности участников культурно-досуговых мероприятий  по сравнению с предыдущим годом</w:t>
            </w:r>
          </w:p>
        </w:tc>
        <w:tc>
          <w:tcPr>
            <w:tcW w:w="734"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6,6</w:t>
            </w:r>
          </w:p>
        </w:tc>
        <w:tc>
          <w:tcPr>
            <w:tcW w:w="776" w:type="dxa"/>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6,7</w:t>
            </w:r>
          </w:p>
        </w:tc>
        <w:tc>
          <w:tcPr>
            <w:tcW w:w="709"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6,8</w:t>
            </w:r>
          </w:p>
        </w:tc>
        <w:tc>
          <w:tcPr>
            <w:tcW w:w="709"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7</w:t>
            </w:r>
          </w:p>
        </w:tc>
        <w:tc>
          <w:tcPr>
            <w:tcW w:w="708"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7,1</w:t>
            </w:r>
          </w:p>
        </w:tc>
        <w:tc>
          <w:tcPr>
            <w:tcW w:w="713" w:type="dxa"/>
            <w:gridSpan w:val="2"/>
            <w:tcBorders>
              <w:top w:val="nil"/>
              <w:left w:val="nil"/>
              <w:bottom w:val="single" w:sz="4" w:space="0" w:color="auto"/>
              <w:right w:val="single" w:sz="4" w:space="0" w:color="auto"/>
            </w:tcBorders>
            <w:noWrap/>
          </w:tcPr>
          <w:p w:rsidR="0010451C" w:rsidRPr="00E928FF" w:rsidRDefault="0010451C" w:rsidP="00EF3180">
            <w:pPr>
              <w:jc w:val="both"/>
              <w:rPr>
                <w:rFonts w:cs="Times New Roman"/>
                <w:szCs w:val="24"/>
              </w:rPr>
            </w:pPr>
          </w:p>
          <w:p w:rsidR="0010451C" w:rsidRPr="00E928FF" w:rsidRDefault="0010451C" w:rsidP="00EF3180">
            <w:pPr>
              <w:jc w:val="both"/>
              <w:rPr>
                <w:rFonts w:cs="Times New Roman"/>
                <w:szCs w:val="24"/>
              </w:rPr>
            </w:pPr>
            <w:r w:rsidRPr="00E928FF">
              <w:rPr>
                <w:rFonts w:cs="Times New Roman"/>
                <w:szCs w:val="24"/>
              </w:rPr>
              <w:t>7,2</w:t>
            </w:r>
          </w:p>
        </w:tc>
        <w:tc>
          <w:tcPr>
            <w:tcW w:w="709" w:type="dxa"/>
            <w:tcBorders>
              <w:top w:val="nil"/>
              <w:left w:val="nil"/>
              <w:bottom w:val="single" w:sz="4" w:space="0" w:color="auto"/>
              <w:right w:val="single" w:sz="4" w:space="0" w:color="auto"/>
            </w:tcBorders>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4"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4"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0</w:t>
            </w:r>
            <w:r w:rsidRPr="00E928FF">
              <w:rPr>
                <w:rFonts w:cs="Times New Roman"/>
                <w:szCs w:val="24"/>
                <w:lang w:val="en-US"/>
              </w:rPr>
              <w:t>3</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 Среднее число </w:t>
            </w:r>
            <w:r w:rsidRPr="00E928FF">
              <w:rPr>
                <w:rFonts w:cs="Times New Roman"/>
                <w:szCs w:val="24"/>
              </w:rPr>
              <w:lastRenderedPageBreak/>
              <w:t xml:space="preserve">участников клубных формирований в расчете на 1000 человек населения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чело</w:t>
            </w:r>
            <w:r w:rsidRPr="00E928FF">
              <w:rPr>
                <w:rFonts w:cs="Times New Roman"/>
                <w:szCs w:val="24"/>
              </w:rPr>
              <w:lastRenderedPageBreak/>
              <w:t>век.</w:t>
            </w: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lastRenderedPageBreak/>
              <w:t>145</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148</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169</w:t>
            </w:r>
          </w:p>
        </w:tc>
        <w:tc>
          <w:tcPr>
            <w:tcW w:w="709" w:type="dxa"/>
            <w:tcBorders>
              <w:top w:val="nil"/>
              <w:left w:val="nil"/>
              <w:bottom w:val="single" w:sz="8" w:space="0" w:color="auto"/>
              <w:right w:val="single" w:sz="4"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175</w:t>
            </w:r>
          </w:p>
        </w:tc>
        <w:tc>
          <w:tcPr>
            <w:tcW w:w="713" w:type="dxa"/>
            <w:gridSpan w:val="2"/>
            <w:tcBorders>
              <w:top w:val="nil"/>
              <w:left w:val="nil"/>
              <w:bottom w:val="single" w:sz="8" w:space="0" w:color="auto"/>
              <w:right w:val="single" w:sz="8" w:space="0" w:color="auto"/>
            </w:tcBorders>
            <w:noWrap/>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177,</w:t>
            </w:r>
            <w:r w:rsidRPr="00E928FF">
              <w:rPr>
                <w:rFonts w:cs="Times New Roman"/>
                <w:szCs w:val="24"/>
              </w:rPr>
              <w:lastRenderedPageBreak/>
              <w:t>5</w:t>
            </w:r>
          </w:p>
        </w:tc>
        <w:tc>
          <w:tcPr>
            <w:tcW w:w="709"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lastRenderedPageBreak/>
              <w:t>179</w:t>
            </w:r>
          </w:p>
        </w:tc>
        <w:tc>
          <w:tcPr>
            <w:tcW w:w="647"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181</w:t>
            </w:r>
          </w:p>
        </w:tc>
        <w:tc>
          <w:tcPr>
            <w:tcW w:w="772" w:type="dxa"/>
            <w:gridSpan w:val="3"/>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182,8</w:t>
            </w:r>
          </w:p>
        </w:tc>
        <w:tc>
          <w:tcPr>
            <w:tcW w:w="770" w:type="dxa"/>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184,5</w:t>
            </w:r>
          </w:p>
        </w:tc>
      </w:tr>
      <w:tr w:rsidR="0010451C" w:rsidRPr="00E928FF" w:rsidTr="00B94A17">
        <w:trPr>
          <w:gridAfter w:val="24"/>
          <w:wAfter w:w="12968" w:type="dxa"/>
          <w:trHeight w:val="397"/>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04</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 Среднее число детей в возрасте до 14 лет - участников клубных формирований, в расчете на 1000 детей в возрасте до 14 лет</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человек.</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337</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340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344</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347</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351</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354</w:t>
            </w:r>
          </w:p>
        </w:tc>
        <w:tc>
          <w:tcPr>
            <w:tcW w:w="709" w:type="dxa"/>
            <w:tcBorders>
              <w:top w:val="nil"/>
              <w:left w:val="nil"/>
              <w:bottom w:val="single" w:sz="8" w:space="0" w:color="auto"/>
              <w:right w:val="single" w:sz="4" w:space="0" w:color="auto"/>
            </w:tcBorders>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05</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Удельный вес населения, участвующего в платных культурно-досуговых мероприятиях, проводимых муниципальными учреждениями культуры</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процентов.</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263</w:t>
            </w: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249</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249</w:t>
            </w: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254</w:t>
            </w: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259</w:t>
            </w: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264</w:t>
            </w:r>
          </w:p>
        </w:tc>
        <w:tc>
          <w:tcPr>
            <w:tcW w:w="709" w:type="dxa"/>
            <w:tcBorders>
              <w:top w:val="nil"/>
              <w:left w:val="nil"/>
              <w:bottom w:val="single" w:sz="8" w:space="0" w:color="auto"/>
              <w:right w:val="single" w:sz="4"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307,8</w:t>
            </w:r>
          </w:p>
        </w:tc>
        <w:tc>
          <w:tcPr>
            <w:tcW w:w="713" w:type="dxa"/>
            <w:gridSpan w:val="2"/>
            <w:tcBorders>
              <w:top w:val="nil"/>
              <w:left w:val="nil"/>
              <w:bottom w:val="single" w:sz="8" w:space="0" w:color="auto"/>
              <w:right w:val="single" w:sz="8" w:space="0" w:color="auto"/>
            </w:tcBorders>
            <w:noWrap/>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310,8</w:t>
            </w:r>
          </w:p>
        </w:tc>
        <w:tc>
          <w:tcPr>
            <w:tcW w:w="709"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313,8</w:t>
            </w:r>
          </w:p>
        </w:tc>
        <w:tc>
          <w:tcPr>
            <w:tcW w:w="647" w:type="dxa"/>
            <w:gridSpan w:val="2"/>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316,9</w:t>
            </w:r>
          </w:p>
        </w:tc>
        <w:tc>
          <w:tcPr>
            <w:tcW w:w="772" w:type="dxa"/>
            <w:gridSpan w:val="3"/>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318</w:t>
            </w:r>
          </w:p>
        </w:tc>
        <w:tc>
          <w:tcPr>
            <w:tcW w:w="770" w:type="dxa"/>
            <w:tcBorders>
              <w:top w:val="nil"/>
              <w:left w:val="nil"/>
              <w:bottom w:val="single" w:sz="8" w:space="0" w:color="auto"/>
              <w:right w:val="single" w:sz="8" w:space="0" w:color="auto"/>
            </w:tcBorders>
          </w:tcPr>
          <w:p w:rsidR="0010451C" w:rsidRPr="00E928FF" w:rsidRDefault="0010451C" w:rsidP="0010451C">
            <w:pPr>
              <w:autoSpaceDE w:val="0"/>
              <w:autoSpaceDN w:val="0"/>
              <w:adjustRightInd w:val="0"/>
              <w:spacing w:line="240" w:lineRule="auto"/>
              <w:jc w:val="center"/>
              <w:rPr>
                <w:rFonts w:cs="Times New Roman"/>
                <w:szCs w:val="24"/>
              </w:rPr>
            </w:pPr>
            <w:r w:rsidRPr="00E928FF">
              <w:rPr>
                <w:rFonts w:cs="Times New Roman"/>
                <w:szCs w:val="24"/>
              </w:rPr>
              <w:t>320</w:t>
            </w: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06</w:t>
            </w:r>
          </w:p>
        </w:tc>
        <w:tc>
          <w:tcPr>
            <w:tcW w:w="2940" w:type="dxa"/>
            <w:tcBorders>
              <w:top w:val="nil"/>
              <w:left w:val="nil"/>
              <w:bottom w:val="single" w:sz="8" w:space="0" w:color="auto"/>
              <w:right w:val="nil"/>
            </w:tcBorders>
            <w:noWrap/>
            <w:vAlign w:val="bottom"/>
          </w:tcPr>
          <w:p w:rsidR="0010451C" w:rsidRPr="00E928FF" w:rsidRDefault="0010451C" w:rsidP="00EF3180">
            <w:pPr>
              <w:spacing w:before="40" w:after="40"/>
              <w:rPr>
                <w:rFonts w:cs="Times New Roman"/>
                <w:szCs w:val="24"/>
              </w:rPr>
            </w:pPr>
            <w:r w:rsidRPr="00E928FF">
              <w:rPr>
                <w:rFonts w:cs="Times New Roman"/>
                <w:szCs w:val="24"/>
              </w:rPr>
              <w:t xml:space="preserve">Доля муниципальных учреждений культуры клубного типа Глазовского района, здания которых находятся в аварийном состоянии или требуют капитального ремонта, в общем количестве муниципальных </w:t>
            </w:r>
            <w:r w:rsidRPr="00E928FF">
              <w:rPr>
                <w:rFonts w:cs="Times New Roman"/>
                <w:szCs w:val="24"/>
              </w:rPr>
              <w:lastRenderedPageBreak/>
              <w:t>учреждений культуры клубного типа Глазовского района</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lastRenderedPageBreak/>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13</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13</w:t>
            </w: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07</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увеличение доли представленных (во всех формах) зрителю музейных предметов в общем количестве музейных предметов основного фонда,</w:t>
            </w: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24</w:t>
            </w:r>
          </w:p>
        </w:tc>
        <w:tc>
          <w:tcPr>
            <w:tcW w:w="776" w:type="dxa"/>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26</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28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31</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33</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jc w:val="both"/>
              <w:rPr>
                <w:rFonts w:cs="Times New Roman"/>
                <w:bCs/>
                <w:szCs w:val="24"/>
              </w:rPr>
            </w:pPr>
          </w:p>
          <w:p w:rsidR="0010451C" w:rsidRPr="00E928FF" w:rsidRDefault="0010451C" w:rsidP="00EF3180">
            <w:pPr>
              <w:jc w:val="both"/>
              <w:rPr>
                <w:rFonts w:cs="Times New Roman"/>
                <w:b/>
                <w:bCs/>
                <w:szCs w:val="24"/>
              </w:rPr>
            </w:pPr>
            <w:r w:rsidRPr="00E928FF">
              <w:rPr>
                <w:rFonts w:cs="Times New Roman"/>
                <w:bCs/>
                <w:szCs w:val="24"/>
              </w:rPr>
              <w:t>34</w:t>
            </w:r>
          </w:p>
        </w:tc>
        <w:tc>
          <w:tcPr>
            <w:tcW w:w="709" w:type="dxa"/>
            <w:tcBorders>
              <w:top w:val="nil"/>
              <w:left w:val="nil"/>
              <w:bottom w:val="single" w:sz="8" w:space="0" w:color="auto"/>
              <w:right w:val="single" w:sz="4" w:space="0" w:color="auto"/>
            </w:tcBorders>
          </w:tcPr>
          <w:p w:rsidR="0010451C" w:rsidRPr="00E928FF" w:rsidRDefault="0010451C" w:rsidP="00EF3180">
            <w:pPr>
              <w:jc w:val="both"/>
              <w:rPr>
                <w:rFonts w:cs="Times New Roman"/>
                <w:b/>
                <w:bCs/>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1689"/>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lang w:val="en-US"/>
              </w:rPr>
            </w:pPr>
            <w:r w:rsidRPr="00E928FF">
              <w:rPr>
                <w:rFonts w:cs="Times New Roman"/>
                <w:szCs w:val="24"/>
              </w:rPr>
              <w:t>08</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увеличение посещаемости музейных учреждений </w:t>
            </w: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p w:rsidR="0010451C" w:rsidRPr="00E928FF" w:rsidRDefault="0010451C" w:rsidP="00EF3180">
            <w:pPr>
              <w:tabs>
                <w:tab w:val="left" w:pos="-55"/>
              </w:tabs>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Посещ. на 1 жит в год</w:t>
            </w: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0,55</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0,58</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0,63</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0,70</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0,79</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szCs w:val="24"/>
                <w:shd w:val="clear" w:color="auto" w:fill="FFFFFF"/>
              </w:rPr>
            </w:pPr>
            <w:r w:rsidRPr="00E928FF">
              <w:rPr>
                <w:rFonts w:cs="Times New Roman"/>
                <w:szCs w:val="24"/>
                <w:shd w:val="clear" w:color="auto" w:fill="FFFFFF"/>
              </w:rPr>
              <w:t>0,79</w:t>
            </w:r>
          </w:p>
        </w:tc>
        <w:tc>
          <w:tcPr>
            <w:tcW w:w="709" w:type="dxa"/>
            <w:tcBorders>
              <w:top w:val="nil"/>
              <w:left w:val="nil"/>
              <w:bottom w:val="single" w:sz="8" w:space="0" w:color="auto"/>
              <w:right w:val="single" w:sz="4" w:space="0" w:color="auto"/>
            </w:tcBorders>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09</w:t>
            </w:r>
          </w:p>
        </w:tc>
        <w:tc>
          <w:tcPr>
            <w:tcW w:w="2940" w:type="dxa"/>
            <w:tcBorders>
              <w:top w:val="nil"/>
              <w:left w:val="nil"/>
              <w:bottom w:val="single" w:sz="8" w:space="0" w:color="auto"/>
              <w:right w:val="nil"/>
            </w:tcBorders>
            <w:noWrap/>
            <w:vAlign w:val="bottom"/>
          </w:tcPr>
          <w:p w:rsidR="0010451C" w:rsidRPr="00E928FF" w:rsidRDefault="0010451C" w:rsidP="00EF3180">
            <w:pPr>
              <w:rPr>
                <w:rFonts w:cs="Times New Roman"/>
                <w:szCs w:val="24"/>
              </w:rPr>
            </w:pPr>
            <w:r w:rsidRPr="00E928FF">
              <w:rPr>
                <w:rFonts w:cs="Times New Roman"/>
                <w:szCs w:val="24"/>
              </w:rPr>
              <w:t xml:space="preserve">увеличение объёма передвижного фонда музеев для экспонирования произведений культуры и искусства,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rPr>
                <w:rFonts w:cs="Times New Roman"/>
                <w:szCs w:val="24"/>
              </w:rPr>
            </w:pPr>
            <w:r w:rsidRPr="00E928FF">
              <w:rPr>
                <w:rFonts w:cs="Times New Roman"/>
                <w:szCs w:val="24"/>
              </w:rPr>
              <w:t>единиц;</w:t>
            </w:r>
          </w:p>
          <w:p w:rsidR="0010451C" w:rsidRPr="00E928FF" w:rsidRDefault="0010451C" w:rsidP="00EF3180">
            <w:pPr>
              <w:rPr>
                <w:rFonts w:cs="Times New Roman"/>
                <w:szCs w:val="24"/>
              </w:rPr>
            </w:pPr>
          </w:p>
          <w:p w:rsidR="0010451C" w:rsidRPr="00E928FF" w:rsidRDefault="0010451C" w:rsidP="00EF3180">
            <w:pPr>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rPr>
                <w:rFonts w:cs="Times New Roman"/>
                <w:szCs w:val="24"/>
              </w:rPr>
            </w:pPr>
            <w:r w:rsidRPr="00E928FF">
              <w:rPr>
                <w:rFonts w:cs="Times New Roman"/>
                <w:szCs w:val="24"/>
              </w:rPr>
              <w:t>-</w:t>
            </w:r>
          </w:p>
          <w:p w:rsidR="0010451C" w:rsidRPr="00E928FF" w:rsidRDefault="0010451C" w:rsidP="00EF3180">
            <w:pPr>
              <w:rPr>
                <w:rFonts w:cs="Times New Roman"/>
                <w:szCs w:val="24"/>
              </w:rPr>
            </w:pPr>
          </w:p>
          <w:p w:rsidR="0010451C" w:rsidRPr="00E928FF" w:rsidRDefault="0010451C" w:rsidP="00EF3180">
            <w:pPr>
              <w:rPr>
                <w:rFonts w:cs="Times New Roman"/>
                <w:szCs w:val="24"/>
              </w:rPr>
            </w:pPr>
          </w:p>
          <w:p w:rsidR="0010451C" w:rsidRPr="00E928FF" w:rsidRDefault="0010451C" w:rsidP="00EF3180">
            <w:pPr>
              <w:rPr>
                <w:rFonts w:cs="Times New Roman"/>
                <w:szCs w:val="24"/>
              </w:rPr>
            </w:pPr>
          </w:p>
          <w:p w:rsidR="0010451C" w:rsidRPr="00E928FF" w:rsidRDefault="0010451C" w:rsidP="00EF3180">
            <w:pPr>
              <w:rPr>
                <w:rFonts w:cs="Times New Roman"/>
                <w:szCs w:val="24"/>
              </w:rPr>
            </w:pPr>
          </w:p>
        </w:tc>
        <w:tc>
          <w:tcPr>
            <w:tcW w:w="776" w:type="dxa"/>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90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100</w:t>
            </w:r>
          </w:p>
          <w:p w:rsidR="0010451C" w:rsidRPr="00E928FF" w:rsidRDefault="0010451C" w:rsidP="00EF3180">
            <w:pPr>
              <w:rPr>
                <w:rFonts w:cs="Times New Roman"/>
                <w:szCs w:val="24"/>
              </w:rPr>
            </w:pP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110</w:t>
            </w:r>
          </w:p>
          <w:p w:rsidR="0010451C" w:rsidRPr="00E928FF" w:rsidRDefault="0010451C" w:rsidP="00EF3180">
            <w:pPr>
              <w:rPr>
                <w:rFonts w:cs="Times New Roman"/>
                <w:szCs w:val="24"/>
              </w:rPr>
            </w:pP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120</w:t>
            </w:r>
          </w:p>
          <w:p w:rsidR="0010451C" w:rsidRPr="00E928FF" w:rsidRDefault="0010451C" w:rsidP="00EF3180">
            <w:pPr>
              <w:rPr>
                <w:rFonts w:cs="Times New Roman"/>
                <w:szCs w:val="24"/>
              </w:rPr>
            </w:pP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130</w:t>
            </w:r>
          </w:p>
        </w:tc>
        <w:tc>
          <w:tcPr>
            <w:tcW w:w="709" w:type="dxa"/>
            <w:tcBorders>
              <w:top w:val="nil"/>
              <w:left w:val="nil"/>
              <w:bottom w:val="single" w:sz="8" w:space="0" w:color="auto"/>
              <w:right w:val="single" w:sz="4" w:space="0" w:color="auto"/>
            </w:tcBorders>
            <w:vAlign w:val="bottom"/>
          </w:tcPr>
          <w:p w:rsidR="0010451C" w:rsidRPr="00E928FF" w:rsidRDefault="0010451C" w:rsidP="00EF3180">
            <w:pPr>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10</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увеличение количества виртуальных музеев, </w:t>
            </w:r>
            <w:r w:rsidRPr="00E928FF">
              <w:rPr>
                <w:rFonts w:cs="Times New Roman"/>
                <w:szCs w:val="24"/>
              </w:rPr>
              <w:lastRenderedPageBreak/>
              <w:t xml:space="preserve">созданных при поддержке бюджета Удмуртской Республики,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единиц;</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76" w:type="dxa"/>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widowControl w:val="0"/>
              <w:jc w:val="both"/>
              <w:rPr>
                <w:rFonts w:cs="Times New Roman"/>
                <w:i/>
                <w:szCs w:val="24"/>
                <w:shd w:val="clear" w:color="auto" w:fill="FFFFFF"/>
              </w:rPr>
            </w:pPr>
          </w:p>
          <w:p w:rsidR="0010451C" w:rsidRPr="00E928FF" w:rsidRDefault="0010451C" w:rsidP="00EF3180">
            <w:pPr>
              <w:widowControl w:val="0"/>
              <w:jc w:val="both"/>
              <w:rPr>
                <w:rFonts w:cs="Times New Roman"/>
                <w:i/>
                <w:szCs w:val="24"/>
                <w:shd w:val="clear" w:color="auto" w:fill="FFFFFF"/>
              </w:rPr>
            </w:pPr>
            <w:r w:rsidRPr="00E928FF">
              <w:rPr>
                <w:rFonts w:cs="Times New Roman"/>
                <w:i/>
                <w:szCs w:val="24"/>
                <w:shd w:val="clear" w:color="auto" w:fill="FFFFFF"/>
              </w:rPr>
              <w:t>1</w:t>
            </w:r>
          </w:p>
        </w:tc>
        <w:tc>
          <w:tcPr>
            <w:tcW w:w="709" w:type="dxa"/>
            <w:tcBorders>
              <w:top w:val="nil"/>
              <w:left w:val="nil"/>
              <w:bottom w:val="single" w:sz="8" w:space="0" w:color="auto"/>
              <w:right w:val="single" w:sz="4" w:space="0" w:color="auto"/>
            </w:tcBorders>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11</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 xml:space="preserve">увеличение количества выставочных проектов </w:t>
            </w:r>
          </w:p>
          <w:p w:rsidR="0010451C" w:rsidRPr="00E928FF" w:rsidRDefault="0010451C" w:rsidP="00EF3180">
            <w:pPr>
              <w:spacing w:before="40" w:after="40"/>
              <w:rPr>
                <w:rFonts w:cs="Times New Roman"/>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Процентов</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20</w:t>
            </w:r>
          </w:p>
        </w:tc>
        <w:tc>
          <w:tcPr>
            <w:tcW w:w="776"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40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60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80</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100</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100</w:t>
            </w:r>
          </w:p>
        </w:tc>
        <w:tc>
          <w:tcPr>
            <w:tcW w:w="709" w:type="dxa"/>
            <w:tcBorders>
              <w:top w:val="nil"/>
              <w:left w:val="nil"/>
              <w:bottom w:val="single" w:sz="8" w:space="0" w:color="auto"/>
              <w:right w:val="single" w:sz="4" w:space="0" w:color="auto"/>
            </w:tcBorders>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12</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55"/>
              </w:tabs>
              <w:spacing w:before="40" w:after="40"/>
              <w:rPr>
                <w:rFonts w:cs="Times New Roman"/>
                <w:szCs w:val="24"/>
              </w:rPr>
            </w:pPr>
            <w:r w:rsidRPr="00E928FF">
              <w:rPr>
                <w:rFonts w:cs="Times New Roman"/>
                <w:szCs w:val="24"/>
              </w:rPr>
              <w:t>Количество экскурсий, мероприятий</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единиц</w:t>
            </w:r>
          </w:p>
        </w:tc>
        <w:tc>
          <w:tcPr>
            <w:tcW w:w="900"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343</w:t>
            </w:r>
          </w:p>
        </w:tc>
        <w:tc>
          <w:tcPr>
            <w:tcW w:w="776" w:type="dxa"/>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350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360</w:t>
            </w:r>
          </w:p>
        </w:tc>
        <w:tc>
          <w:tcPr>
            <w:tcW w:w="709"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370</w:t>
            </w:r>
          </w:p>
        </w:tc>
        <w:tc>
          <w:tcPr>
            <w:tcW w:w="708"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380</w:t>
            </w:r>
          </w:p>
        </w:tc>
        <w:tc>
          <w:tcPr>
            <w:tcW w:w="713" w:type="dxa"/>
            <w:gridSpan w:val="2"/>
            <w:tcBorders>
              <w:top w:val="nil"/>
              <w:left w:val="nil"/>
              <w:bottom w:val="single" w:sz="8" w:space="0" w:color="auto"/>
              <w:right w:val="single" w:sz="4" w:space="0" w:color="auto"/>
            </w:tcBorders>
            <w:noWrap/>
          </w:tcPr>
          <w:p w:rsidR="0010451C" w:rsidRPr="00E928FF" w:rsidRDefault="0010451C" w:rsidP="00EF3180">
            <w:pPr>
              <w:spacing w:before="100" w:beforeAutospacing="1" w:after="100" w:afterAutospacing="1"/>
              <w:jc w:val="center"/>
              <w:rPr>
                <w:rFonts w:cs="Times New Roman"/>
                <w:szCs w:val="24"/>
              </w:rPr>
            </w:pPr>
            <w:r w:rsidRPr="00E928FF">
              <w:rPr>
                <w:rFonts w:cs="Times New Roman"/>
                <w:szCs w:val="24"/>
              </w:rPr>
              <w:t>390</w:t>
            </w:r>
          </w:p>
        </w:tc>
        <w:tc>
          <w:tcPr>
            <w:tcW w:w="709" w:type="dxa"/>
            <w:tcBorders>
              <w:top w:val="nil"/>
              <w:left w:val="nil"/>
              <w:bottom w:val="single" w:sz="8" w:space="0" w:color="auto"/>
              <w:right w:val="single" w:sz="4" w:space="0" w:color="auto"/>
            </w:tcBorders>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13</w:t>
            </w: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1134"/>
              </w:tabs>
              <w:autoSpaceDE w:val="0"/>
              <w:autoSpaceDN w:val="0"/>
              <w:adjustRightInd w:val="0"/>
              <w:contextualSpacing/>
              <w:jc w:val="both"/>
              <w:rPr>
                <w:rFonts w:cs="Times New Roman"/>
                <w:bCs/>
                <w:szCs w:val="24"/>
              </w:rPr>
            </w:pPr>
            <w:r w:rsidRPr="00E928FF">
              <w:rPr>
                <w:rFonts w:cs="Times New Roman"/>
                <w:bCs/>
                <w:szCs w:val="24"/>
              </w:rPr>
              <w:t>Уровень удовлетворенности населения качеством и доступностью муниципальных услуг в сфере культуры</w:t>
            </w:r>
          </w:p>
          <w:p w:rsidR="0010451C" w:rsidRPr="00E928FF" w:rsidRDefault="0010451C" w:rsidP="00EF3180">
            <w:pPr>
              <w:tabs>
                <w:tab w:val="left" w:pos="1134"/>
              </w:tabs>
              <w:autoSpaceDE w:val="0"/>
              <w:autoSpaceDN w:val="0"/>
              <w:adjustRightInd w:val="0"/>
              <w:contextualSpacing/>
              <w:jc w:val="both"/>
              <w:rPr>
                <w:rFonts w:cs="Times New Roman"/>
                <w:bCs/>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Проц.</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71</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74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78</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83</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88</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90</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Default="0010451C" w:rsidP="00EF3180">
            <w:pPr>
              <w:spacing w:before="40" w:after="40"/>
              <w:rPr>
                <w:rFonts w:cs="Times New Roman"/>
                <w:szCs w:val="24"/>
              </w:rPr>
            </w:pPr>
            <w:r w:rsidRPr="00E928FF">
              <w:rPr>
                <w:rFonts w:cs="Times New Roman"/>
                <w:szCs w:val="24"/>
              </w:rPr>
              <w:t>90</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90</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90</w:t>
            </w:r>
          </w:p>
        </w:tc>
      </w:tr>
      <w:tr w:rsidR="0010451C" w:rsidRPr="00E928FF" w:rsidTr="00B94A17">
        <w:trPr>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14</w:t>
            </w:r>
          </w:p>
        </w:tc>
        <w:tc>
          <w:tcPr>
            <w:tcW w:w="2940" w:type="dxa"/>
            <w:tcBorders>
              <w:top w:val="nil"/>
              <w:left w:val="nil"/>
              <w:bottom w:val="single" w:sz="8" w:space="0" w:color="auto"/>
              <w:right w:val="nil"/>
            </w:tcBorders>
            <w:noWrap/>
            <w:vAlign w:val="bottom"/>
          </w:tcPr>
          <w:p w:rsidR="0010451C" w:rsidRPr="00E928FF" w:rsidRDefault="0010451C" w:rsidP="00B70F9A">
            <w:pPr>
              <w:rPr>
                <w:rFonts w:cs="Times New Roman"/>
                <w:szCs w:val="24"/>
              </w:rPr>
            </w:pPr>
            <w:r w:rsidRPr="00E928FF">
              <w:rPr>
                <w:rFonts w:cs="Times New Roman"/>
                <w:szCs w:val="24"/>
              </w:rPr>
              <w:t xml:space="preserve">  количество посещений культурно-массовых мероприятий клубов  и домов культуры</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xml:space="preserve">тыс. чел.  </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Default="0010451C" w:rsidP="00EF3180">
            <w:pPr>
              <w:spacing w:before="40" w:after="40"/>
              <w:rPr>
                <w:rFonts w:cs="Times New Roman"/>
                <w:szCs w:val="24"/>
              </w:rPr>
            </w:pPr>
            <w:r w:rsidRPr="00E928FF">
              <w:rPr>
                <w:rFonts w:cs="Times New Roman"/>
                <w:szCs w:val="24"/>
              </w:rPr>
              <w:t>240000</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241000</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2507000</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261600</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272500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283000</w:t>
            </w:r>
          </w:p>
        </w:tc>
      </w:tr>
      <w:tr w:rsidR="0010451C" w:rsidRPr="00E928FF" w:rsidTr="00B94A17">
        <w:trPr>
          <w:gridAfter w:val="24"/>
          <w:wAfter w:w="12968" w:type="dxa"/>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15</w:t>
            </w:r>
          </w:p>
        </w:tc>
        <w:tc>
          <w:tcPr>
            <w:tcW w:w="2940" w:type="dxa"/>
            <w:tcBorders>
              <w:top w:val="nil"/>
              <w:left w:val="nil"/>
              <w:bottom w:val="single" w:sz="8" w:space="0" w:color="auto"/>
              <w:right w:val="nil"/>
            </w:tcBorders>
            <w:noWrap/>
            <w:vAlign w:val="bottom"/>
          </w:tcPr>
          <w:p w:rsidR="0010451C" w:rsidRPr="00E928FF" w:rsidRDefault="0010451C" w:rsidP="00804063">
            <w:pPr>
              <w:rPr>
                <w:rFonts w:cs="Times New Roman"/>
                <w:szCs w:val="24"/>
              </w:rPr>
            </w:pPr>
            <w:r w:rsidRPr="00E928FF">
              <w:rPr>
                <w:rFonts w:cs="Times New Roman"/>
                <w:szCs w:val="24"/>
              </w:rPr>
              <w:t xml:space="preserve">количество участников клубных формирований., </w:t>
            </w:r>
          </w:p>
          <w:p w:rsidR="0010451C" w:rsidRPr="00E928FF" w:rsidRDefault="0010451C" w:rsidP="00352771">
            <w:pPr>
              <w:rPr>
                <w:rFonts w:cs="Times New Roman"/>
                <w:bCs/>
                <w:szCs w:val="24"/>
              </w:rPr>
            </w:pPr>
            <w:r w:rsidRPr="00E928FF">
              <w:rPr>
                <w:rFonts w:cs="Times New Roman"/>
                <w:szCs w:val="24"/>
              </w:rPr>
              <w:t xml:space="preserve">(на 01.01.2018 -2770)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тыс чел.</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B94A17" w:rsidRDefault="0010451C" w:rsidP="00EF3180">
            <w:pPr>
              <w:spacing w:before="40" w:after="40"/>
              <w:rPr>
                <w:rFonts w:cs="Times New Roman"/>
                <w:szCs w:val="24"/>
              </w:rPr>
            </w:pPr>
            <w:r w:rsidRPr="00E928FF">
              <w:rPr>
                <w:rFonts w:cs="Times New Roman"/>
                <w:szCs w:val="24"/>
              </w:rPr>
              <w:t>2798</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2825</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2855</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2880</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2910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2950</w:t>
            </w:r>
          </w:p>
        </w:tc>
      </w:tr>
      <w:tr w:rsidR="0010451C" w:rsidRPr="00E928FF" w:rsidTr="00B94A17">
        <w:trPr>
          <w:gridAfter w:val="24"/>
          <w:wAfter w:w="12968" w:type="dxa"/>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16</w:t>
            </w:r>
          </w:p>
        </w:tc>
        <w:tc>
          <w:tcPr>
            <w:tcW w:w="2940" w:type="dxa"/>
            <w:tcBorders>
              <w:top w:val="nil"/>
              <w:left w:val="nil"/>
              <w:bottom w:val="single" w:sz="8" w:space="0" w:color="auto"/>
              <w:right w:val="nil"/>
            </w:tcBorders>
            <w:noWrap/>
            <w:vAlign w:val="bottom"/>
          </w:tcPr>
          <w:p w:rsidR="0010451C" w:rsidRPr="00E928FF" w:rsidRDefault="0010451C" w:rsidP="00E928FF">
            <w:pPr>
              <w:rPr>
                <w:rFonts w:cs="Times New Roman"/>
                <w:szCs w:val="24"/>
              </w:rPr>
            </w:pPr>
            <w:r w:rsidRPr="00E928FF">
              <w:rPr>
                <w:rFonts w:cs="Times New Roman"/>
                <w:szCs w:val="24"/>
              </w:rPr>
              <w:t xml:space="preserve">Охват населения услугами автоклубов, </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тыс. чел.</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Default="0010451C" w:rsidP="00352771">
            <w:pPr>
              <w:spacing w:before="40" w:after="40"/>
              <w:rPr>
                <w:rFonts w:cs="Times New Roman"/>
                <w:szCs w:val="24"/>
              </w:rPr>
            </w:pPr>
            <w:r w:rsidRPr="00E928FF">
              <w:rPr>
                <w:rFonts w:cs="Times New Roman"/>
                <w:szCs w:val="24"/>
              </w:rPr>
              <w:t>6500</w:t>
            </w:r>
          </w:p>
          <w:p w:rsidR="00B94A17" w:rsidRPr="00E928FF" w:rsidRDefault="00B94A17" w:rsidP="00352771">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352771">
            <w:pPr>
              <w:spacing w:before="40" w:after="40"/>
              <w:rPr>
                <w:rFonts w:cs="Times New Roman"/>
                <w:szCs w:val="24"/>
              </w:rPr>
            </w:pPr>
            <w:r w:rsidRPr="00E928FF">
              <w:rPr>
                <w:rFonts w:cs="Times New Roman"/>
                <w:szCs w:val="24"/>
              </w:rPr>
              <w:t>7100</w:t>
            </w:r>
          </w:p>
          <w:p w:rsidR="00B94A17" w:rsidRPr="00E928FF" w:rsidRDefault="00B94A17" w:rsidP="00352771">
            <w:pPr>
              <w:spacing w:before="40" w:after="40"/>
              <w:rPr>
                <w:rFonts w:cs="Times New Roman"/>
                <w:szCs w:val="24"/>
              </w:rPr>
            </w:pPr>
          </w:p>
        </w:tc>
        <w:tc>
          <w:tcPr>
            <w:tcW w:w="709" w:type="dxa"/>
            <w:gridSpan w:val="2"/>
            <w:tcBorders>
              <w:top w:val="nil"/>
              <w:left w:val="nil"/>
              <w:bottom w:val="single" w:sz="8" w:space="0" w:color="auto"/>
              <w:right w:val="single" w:sz="8" w:space="0" w:color="auto"/>
            </w:tcBorders>
            <w:vAlign w:val="bottom"/>
          </w:tcPr>
          <w:p w:rsidR="0010451C" w:rsidRDefault="0010451C" w:rsidP="00352771">
            <w:pPr>
              <w:spacing w:before="40" w:after="40"/>
              <w:rPr>
                <w:rFonts w:cs="Times New Roman"/>
                <w:szCs w:val="24"/>
              </w:rPr>
            </w:pPr>
            <w:r w:rsidRPr="00E928FF">
              <w:rPr>
                <w:rFonts w:cs="Times New Roman"/>
                <w:szCs w:val="24"/>
              </w:rPr>
              <w:t>7800</w:t>
            </w:r>
          </w:p>
          <w:p w:rsidR="00B94A17" w:rsidRPr="00E928FF" w:rsidRDefault="00B94A17" w:rsidP="00352771">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352771">
            <w:pPr>
              <w:spacing w:before="40" w:after="40"/>
              <w:rPr>
                <w:rFonts w:cs="Times New Roman"/>
                <w:szCs w:val="24"/>
              </w:rPr>
            </w:pPr>
            <w:r w:rsidRPr="00E928FF">
              <w:rPr>
                <w:rFonts w:cs="Times New Roman"/>
                <w:szCs w:val="24"/>
              </w:rPr>
              <w:t>8150</w:t>
            </w:r>
          </w:p>
        </w:tc>
        <w:tc>
          <w:tcPr>
            <w:tcW w:w="772" w:type="dxa"/>
            <w:gridSpan w:val="3"/>
            <w:tcBorders>
              <w:top w:val="nil"/>
              <w:left w:val="nil"/>
              <w:bottom w:val="single" w:sz="8" w:space="0" w:color="auto"/>
              <w:right w:val="single" w:sz="8" w:space="0" w:color="auto"/>
            </w:tcBorders>
          </w:tcPr>
          <w:p w:rsidR="0010451C" w:rsidRPr="00E928FF" w:rsidRDefault="0010451C" w:rsidP="00352771">
            <w:pPr>
              <w:spacing w:before="40" w:after="40"/>
              <w:rPr>
                <w:rFonts w:cs="Times New Roman"/>
                <w:szCs w:val="24"/>
              </w:rPr>
            </w:pPr>
            <w:r w:rsidRPr="00E928FF">
              <w:rPr>
                <w:rFonts w:cs="Times New Roman"/>
                <w:szCs w:val="24"/>
              </w:rPr>
              <w:t>8400</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8850</w:t>
            </w:r>
          </w:p>
        </w:tc>
      </w:tr>
      <w:tr w:rsidR="0010451C" w:rsidRPr="00E928FF" w:rsidTr="00B94A17">
        <w:trPr>
          <w:gridAfter w:val="24"/>
          <w:wAfter w:w="12968" w:type="dxa"/>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17</w:t>
            </w:r>
          </w:p>
        </w:tc>
        <w:tc>
          <w:tcPr>
            <w:tcW w:w="2940" w:type="dxa"/>
            <w:tcBorders>
              <w:top w:val="nil"/>
              <w:left w:val="nil"/>
              <w:bottom w:val="single" w:sz="8" w:space="0" w:color="auto"/>
              <w:right w:val="nil"/>
            </w:tcBorders>
            <w:noWrap/>
            <w:vAlign w:val="bottom"/>
          </w:tcPr>
          <w:p w:rsidR="0010451C" w:rsidRPr="00E928FF" w:rsidRDefault="0010451C" w:rsidP="003774CB">
            <w:pPr>
              <w:rPr>
                <w:rFonts w:cs="Times New Roman"/>
                <w:szCs w:val="24"/>
              </w:rPr>
            </w:pPr>
            <w:r w:rsidRPr="00E928FF">
              <w:rPr>
                <w:rFonts w:cs="Times New Roman"/>
                <w:szCs w:val="24"/>
              </w:rPr>
              <w:t xml:space="preserve"> количество посещений музеев (на 01.01.2018   -13774)</w:t>
            </w: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тыс.чел</w:t>
            </w: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Default="0010451C" w:rsidP="00EF3180">
            <w:pPr>
              <w:spacing w:before="40" w:after="40"/>
              <w:rPr>
                <w:rFonts w:cs="Times New Roman"/>
                <w:szCs w:val="24"/>
              </w:rPr>
            </w:pPr>
            <w:r w:rsidRPr="00E928FF">
              <w:rPr>
                <w:rFonts w:cs="Times New Roman"/>
                <w:szCs w:val="24"/>
              </w:rPr>
              <w:t>14049</w:t>
            </w:r>
          </w:p>
          <w:p w:rsidR="00B94A17" w:rsidRPr="00E928FF" w:rsidRDefault="00B94A17" w:rsidP="00EF3180">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Default="0010451C" w:rsidP="00EF3180">
            <w:pPr>
              <w:spacing w:before="40" w:after="40"/>
              <w:rPr>
                <w:rFonts w:cs="Times New Roman"/>
                <w:szCs w:val="24"/>
              </w:rPr>
            </w:pPr>
            <w:r w:rsidRPr="00E928FF">
              <w:rPr>
                <w:rFonts w:cs="Times New Roman"/>
                <w:szCs w:val="24"/>
              </w:rPr>
              <w:t>14325</w:t>
            </w:r>
          </w:p>
          <w:p w:rsidR="00B94A17" w:rsidRPr="00E928FF" w:rsidRDefault="00B94A17" w:rsidP="00EF3180">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14600</w:t>
            </w:r>
          </w:p>
        </w:tc>
        <w:tc>
          <w:tcPr>
            <w:tcW w:w="647" w:type="dxa"/>
            <w:gridSpan w:val="2"/>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14876</w:t>
            </w:r>
          </w:p>
        </w:tc>
        <w:tc>
          <w:tcPr>
            <w:tcW w:w="772" w:type="dxa"/>
            <w:gridSpan w:val="3"/>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15151</w:t>
            </w: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r w:rsidRPr="00E928FF">
              <w:rPr>
                <w:rFonts w:cs="Times New Roman"/>
                <w:szCs w:val="24"/>
              </w:rPr>
              <w:t>15497</w:t>
            </w:r>
          </w:p>
        </w:tc>
      </w:tr>
      <w:tr w:rsidR="0010451C" w:rsidRPr="00E928FF" w:rsidTr="00B94A17">
        <w:trPr>
          <w:trHeight w:val="282"/>
        </w:trPr>
        <w:tc>
          <w:tcPr>
            <w:tcW w:w="577" w:type="dxa"/>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8"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p>
        </w:tc>
        <w:tc>
          <w:tcPr>
            <w:tcW w:w="2940" w:type="dxa"/>
            <w:tcBorders>
              <w:top w:val="nil"/>
              <w:left w:val="nil"/>
              <w:bottom w:val="single" w:sz="8" w:space="0" w:color="auto"/>
              <w:right w:val="nil"/>
            </w:tcBorders>
            <w:noWrap/>
            <w:vAlign w:val="bottom"/>
          </w:tcPr>
          <w:p w:rsidR="0010451C" w:rsidRPr="00E928FF" w:rsidRDefault="0010451C" w:rsidP="00EF3180">
            <w:pPr>
              <w:tabs>
                <w:tab w:val="left" w:pos="1134"/>
              </w:tabs>
              <w:autoSpaceDE w:val="0"/>
              <w:autoSpaceDN w:val="0"/>
              <w:adjustRightInd w:val="0"/>
              <w:contextualSpacing/>
              <w:jc w:val="both"/>
              <w:rPr>
                <w:rFonts w:cs="Times New Roman"/>
                <w:bCs/>
                <w:szCs w:val="24"/>
              </w:rPr>
            </w:pPr>
          </w:p>
        </w:tc>
        <w:tc>
          <w:tcPr>
            <w:tcW w:w="734" w:type="dxa"/>
            <w:tcBorders>
              <w:top w:val="nil"/>
              <w:left w:val="single" w:sz="4" w:space="0" w:color="auto"/>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900"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76" w:type="dxa"/>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8"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13" w:type="dxa"/>
            <w:gridSpan w:val="2"/>
            <w:tcBorders>
              <w:top w:val="nil"/>
              <w:left w:val="nil"/>
              <w:bottom w:val="single" w:sz="8" w:space="0" w:color="auto"/>
              <w:right w:val="single" w:sz="4" w:space="0" w:color="auto"/>
            </w:tcBorders>
            <w:noWrap/>
            <w:vAlign w:val="bottom"/>
          </w:tcPr>
          <w:p w:rsidR="0010451C" w:rsidRPr="00E928FF" w:rsidRDefault="0010451C" w:rsidP="00EF3180">
            <w:pPr>
              <w:spacing w:before="40" w:after="40"/>
              <w:rPr>
                <w:rFonts w:cs="Times New Roman"/>
                <w:szCs w:val="24"/>
              </w:rPr>
            </w:pPr>
          </w:p>
        </w:tc>
        <w:tc>
          <w:tcPr>
            <w:tcW w:w="709" w:type="dxa"/>
            <w:tcBorders>
              <w:top w:val="nil"/>
              <w:left w:val="nil"/>
              <w:bottom w:val="single" w:sz="8" w:space="0" w:color="auto"/>
              <w:right w:val="single" w:sz="4" w:space="0" w:color="auto"/>
            </w:tcBorders>
            <w:vAlign w:val="bottom"/>
          </w:tcPr>
          <w:p w:rsidR="0010451C" w:rsidRPr="00E928FF" w:rsidRDefault="0010451C" w:rsidP="0038231F">
            <w:pPr>
              <w:spacing w:before="40" w:after="40"/>
              <w:rPr>
                <w:rFonts w:cs="Times New Roman"/>
                <w:szCs w:val="24"/>
              </w:rPr>
            </w:pPr>
          </w:p>
        </w:tc>
        <w:tc>
          <w:tcPr>
            <w:tcW w:w="713" w:type="dxa"/>
            <w:gridSpan w:val="2"/>
            <w:tcBorders>
              <w:top w:val="nil"/>
              <w:left w:val="nil"/>
              <w:bottom w:val="single" w:sz="8" w:space="0" w:color="auto"/>
              <w:right w:val="single" w:sz="8" w:space="0" w:color="auto"/>
            </w:tcBorders>
            <w:noWrap/>
            <w:vAlign w:val="bottom"/>
          </w:tcPr>
          <w:p w:rsidR="0010451C" w:rsidRPr="00E928FF" w:rsidRDefault="0010451C" w:rsidP="0038231F">
            <w:pPr>
              <w:spacing w:before="40" w:after="40"/>
              <w:rPr>
                <w:rFonts w:cs="Times New Roman"/>
                <w:szCs w:val="24"/>
              </w:rPr>
            </w:pPr>
          </w:p>
        </w:tc>
        <w:tc>
          <w:tcPr>
            <w:tcW w:w="709" w:type="dxa"/>
            <w:gridSpan w:val="2"/>
            <w:tcBorders>
              <w:top w:val="nil"/>
              <w:left w:val="nil"/>
              <w:bottom w:val="single" w:sz="8" w:space="0" w:color="auto"/>
              <w:right w:val="single" w:sz="8" w:space="0" w:color="auto"/>
            </w:tcBorders>
          </w:tcPr>
          <w:p w:rsidR="0010451C" w:rsidRPr="00E928FF" w:rsidRDefault="0010451C" w:rsidP="0038231F">
            <w:pPr>
              <w:spacing w:before="40" w:after="40"/>
              <w:rPr>
                <w:rFonts w:cs="Times New Roman"/>
                <w:szCs w:val="24"/>
              </w:rPr>
            </w:pPr>
          </w:p>
        </w:tc>
        <w:tc>
          <w:tcPr>
            <w:tcW w:w="647" w:type="dxa"/>
            <w:gridSpan w:val="2"/>
            <w:tcBorders>
              <w:top w:val="nil"/>
              <w:left w:val="nil"/>
              <w:bottom w:val="single" w:sz="8" w:space="0" w:color="auto"/>
              <w:right w:val="single" w:sz="8" w:space="0" w:color="auto"/>
            </w:tcBorders>
          </w:tcPr>
          <w:p w:rsidR="0010451C" w:rsidRPr="00E928FF" w:rsidRDefault="0010451C" w:rsidP="0038231F">
            <w:pPr>
              <w:spacing w:before="40" w:after="40"/>
              <w:rPr>
                <w:rFonts w:cs="Times New Roman"/>
                <w:szCs w:val="24"/>
              </w:rPr>
            </w:pPr>
          </w:p>
        </w:tc>
        <w:tc>
          <w:tcPr>
            <w:tcW w:w="772" w:type="dxa"/>
            <w:gridSpan w:val="3"/>
            <w:tcBorders>
              <w:top w:val="nil"/>
              <w:left w:val="nil"/>
              <w:bottom w:val="single" w:sz="8" w:space="0" w:color="auto"/>
              <w:right w:val="single" w:sz="8" w:space="0" w:color="auto"/>
            </w:tcBorders>
          </w:tcPr>
          <w:p w:rsidR="0010451C" w:rsidRPr="00E928FF" w:rsidRDefault="0010451C" w:rsidP="0038231F">
            <w:pPr>
              <w:spacing w:before="40" w:after="40"/>
              <w:rPr>
                <w:rFonts w:cs="Times New Roman"/>
                <w:szCs w:val="24"/>
              </w:rPr>
            </w:pPr>
          </w:p>
        </w:tc>
        <w:tc>
          <w:tcPr>
            <w:tcW w:w="770" w:type="dxa"/>
            <w:tcBorders>
              <w:top w:val="nil"/>
              <w:left w:val="nil"/>
              <w:bottom w:val="single" w:sz="8" w:space="0" w:color="auto"/>
              <w:right w:val="single" w:sz="8" w:space="0" w:color="auto"/>
            </w:tcBorders>
          </w:tcPr>
          <w:p w:rsidR="0010451C" w:rsidRPr="00E928FF" w:rsidRDefault="0010451C" w:rsidP="00EF3180">
            <w:pPr>
              <w:spacing w:before="40" w:after="40"/>
              <w:rPr>
                <w:rFonts w:cs="Times New Roman"/>
                <w:szCs w:val="24"/>
              </w:rPr>
            </w:pPr>
          </w:p>
        </w:tc>
      </w:tr>
      <w:tr w:rsidR="0010451C" w:rsidRPr="00E928FF" w:rsidTr="00B94A17">
        <w:trPr>
          <w:trHeight w:val="282"/>
        </w:trPr>
        <w:tc>
          <w:tcPr>
            <w:tcW w:w="577" w:type="dxa"/>
            <w:tcBorders>
              <w:top w:val="single" w:sz="4" w:space="0" w:color="auto"/>
              <w:left w:val="single" w:sz="8" w:space="0" w:color="auto"/>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03</w:t>
            </w:r>
          </w:p>
        </w:tc>
        <w:tc>
          <w:tcPr>
            <w:tcW w:w="565" w:type="dxa"/>
            <w:gridSpan w:val="2"/>
            <w:tcBorders>
              <w:top w:val="single" w:sz="4" w:space="0" w:color="auto"/>
              <w:left w:val="single" w:sz="4" w:space="0" w:color="auto"/>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3</w:t>
            </w:r>
          </w:p>
        </w:tc>
        <w:tc>
          <w:tcPr>
            <w:tcW w:w="459" w:type="dxa"/>
            <w:tcBorders>
              <w:top w:val="nil"/>
              <w:left w:val="nil"/>
              <w:bottom w:val="single" w:sz="4" w:space="0" w:color="auto"/>
              <w:right w:val="nil"/>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 </w:t>
            </w:r>
          </w:p>
        </w:tc>
        <w:tc>
          <w:tcPr>
            <w:tcW w:w="12509" w:type="dxa"/>
            <w:gridSpan w:val="23"/>
            <w:tcBorders>
              <w:top w:val="nil"/>
              <w:left w:val="single" w:sz="4" w:space="0" w:color="auto"/>
              <w:bottom w:val="single" w:sz="4" w:space="0" w:color="auto"/>
              <w:right w:val="single" w:sz="8" w:space="0" w:color="000000"/>
            </w:tcBorders>
            <w:noWrap/>
            <w:vAlign w:val="bottom"/>
          </w:tcPr>
          <w:p w:rsidR="0010451C" w:rsidRPr="00E928FF" w:rsidRDefault="0010451C" w:rsidP="00EF3180">
            <w:pPr>
              <w:tabs>
                <w:tab w:val="left" w:pos="392"/>
              </w:tabs>
              <w:spacing w:before="40" w:after="40"/>
              <w:rPr>
                <w:rFonts w:cs="Times New Roman"/>
                <w:szCs w:val="24"/>
              </w:rPr>
            </w:pPr>
            <w:r w:rsidRPr="00E928FF">
              <w:rPr>
                <w:rFonts w:cs="Times New Roman"/>
                <w:szCs w:val="24"/>
              </w:rPr>
              <w:t>развитие местного  народного  творчества</w:t>
            </w:r>
          </w:p>
        </w:tc>
      </w:tr>
      <w:tr w:rsidR="0010451C" w:rsidRPr="00E928FF" w:rsidTr="00B94A17">
        <w:trPr>
          <w:trHeight w:val="282"/>
        </w:trPr>
        <w:tc>
          <w:tcPr>
            <w:tcW w:w="577" w:type="dxa"/>
            <w:vMerge w:val="restart"/>
            <w:tcBorders>
              <w:top w:val="single" w:sz="4" w:space="0" w:color="auto"/>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val="restart"/>
            <w:tcBorders>
              <w:top w:val="single" w:sz="4" w:space="0" w:color="auto"/>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nil"/>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01</w:t>
            </w:r>
          </w:p>
        </w:tc>
        <w:tc>
          <w:tcPr>
            <w:tcW w:w="2940" w:type="dxa"/>
            <w:tcBorders>
              <w:top w:val="nil"/>
              <w:left w:val="nil"/>
              <w:bottom w:val="single" w:sz="4" w:space="0" w:color="auto"/>
              <w:right w:val="single" w:sz="4" w:space="0" w:color="auto"/>
            </w:tcBorders>
            <w:noWrap/>
            <w:vAlign w:val="bottom"/>
          </w:tcPr>
          <w:p w:rsidR="0010451C" w:rsidRPr="00E928FF" w:rsidRDefault="0010451C" w:rsidP="00EF3180">
            <w:pPr>
              <w:tabs>
                <w:tab w:val="left" w:pos="-55"/>
              </w:tabs>
              <w:spacing w:before="60" w:after="60"/>
              <w:rPr>
                <w:rFonts w:cs="Times New Roman"/>
                <w:szCs w:val="24"/>
              </w:rPr>
            </w:pPr>
            <w:r w:rsidRPr="00E928FF">
              <w:rPr>
                <w:rFonts w:cs="Times New Roman"/>
                <w:szCs w:val="24"/>
              </w:rPr>
              <w:t xml:space="preserve"> Количество общественных центров национальных культур, действующих на территории Глазовского района, ед.</w:t>
            </w:r>
          </w:p>
        </w:tc>
        <w:tc>
          <w:tcPr>
            <w:tcW w:w="734"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Ед.</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900"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nil"/>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9" w:type="dxa"/>
            <w:tcBorders>
              <w:top w:val="nil"/>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4</w:t>
            </w:r>
          </w:p>
        </w:tc>
        <w:tc>
          <w:tcPr>
            <w:tcW w:w="567"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4</w:t>
            </w:r>
          </w:p>
          <w:p w:rsidR="0010451C" w:rsidRPr="00E928FF" w:rsidRDefault="0010451C" w:rsidP="00EE5048">
            <w:pPr>
              <w:tabs>
                <w:tab w:val="left" w:pos="993"/>
              </w:tabs>
              <w:spacing w:line="312" w:lineRule="auto"/>
              <w:contextualSpacing/>
              <w:rPr>
                <w:rFonts w:cs="Times New Roman"/>
                <w:bCs/>
                <w:szCs w:val="24"/>
              </w:rPr>
            </w:pPr>
          </w:p>
          <w:p w:rsidR="0010451C" w:rsidRPr="00E928FF" w:rsidRDefault="0010451C" w:rsidP="00EE5048">
            <w:pPr>
              <w:tabs>
                <w:tab w:val="left" w:pos="993"/>
              </w:tabs>
              <w:spacing w:line="312" w:lineRule="auto"/>
              <w:contextualSpacing/>
              <w:rPr>
                <w:rFonts w:cs="Times New Roman"/>
                <w:bCs/>
                <w:szCs w:val="24"/>
              </w:rPr>
            </w:pPr>
          </w:p>
        </w:tc>
        <w:tc>
          <w:tcPr>
            <w:tcW w:w="567"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567"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569" w:type="dxa"/>
            <w:tcBorders>
              <w:top w:val="nil"/>
              <w:left w:val="nil"/>
              <w:bottom w:val="single" w:sz="4" w:space="0" w:color="auto"/>
              <w:right w:val="single" w:sz="4"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750" w:type="dxa"/>
            <w:gridSpan w:val="2"/>
            <w:tcBorders>
              <w:top w:val="nil"/>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672" w:type="dxa"/>
            <w:tcBorders>
              <w:top w:val="nil"/>
              <w:left w:val="single" w:sz="4" w:space="0" w:color="auto"/>
              <w:bottom w:val="single" w:sz="4" w:space="0" w:color="auto"/>
              <w:right w:val="single" w:sz="8"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5</w:t>
            </w:r>
          </w:p>
        </w:tc>
        <w:tc>
          <w:tcPr>
            <w:tcW w:w="710" w:type="dxa"/>
            <w:gridSpan w:val="2"/>
            <w:tcBorders>
              <w:top w:val="nil"/>
              <w:left w:val="nil"/>
              <w:bottom w:val="single" w:sz="4" w:space="0" w:color="auto"/>
              <w:right w:val="single" w:sz="8" w:space="0" w:color="auto"/>
            </w:tcBorders>
          </w:tcPr>
          <w:p w:rsidR="0010451C" w:rsidRPr="00E928FF" w:rsidRDefault="0010451C" w:rsidP="0093713F">
            <w:pPr>
              <w:tabs>
                <w:tab w:val="left" w:pos="993"/>
              </w:tabs>
              <w:spacing w:line="312" w:lineRule="auto"/>
              <w:contextualSpacing/>
              <w:rPr>
                <w:rFonts w:cs="Times New Roman"/>
                <w:bCs/>
                <w:szCs w:val="24"/>
              </w:rPr>
            </w:pPr>
            <w:r w:rsidRPr="00E928FF">
              <w:rPr>
                <w:rFonts w:cs="Times New Roman"/>
                <w:bCs/>
                <w:szCs w:val="24"/>
              </w:rPr>
              <w:t>5</w:t>
            </w:r>
          </w:p>
        </w:tc>
        <w:tc>
          <w:tcPr>
            <w:tcW w:w="709" w:type="dxa"/>
            <w:gridSpan w:val="3"/>
            <w:tcBorders>
              <w:top w:val="nil"/>
              <w:left w:val="nil"/>
              <w:bottom w:val="single" w:sz="4" w:space="0" w:color="auto"/>
              <w:right w:val="single" w:sz="8" w:space="0" w:color="auto"/>
            </w:tcBorders>
          </w:tcPr>
          <w:p w:rsidR="0010451C" w:rsidRPr="00E928FF" w:rsidRDefault="0010451C" w:rsidP="0093713F">
            <w:pPr>
              <w:tabs>
                <w:tab w:val="left" w:pos="993"/>
              </w:tabs>
              <w:spacing w:line="312" w:lineRule="auto"/>
              <w:contextualSpacing/>
              <w:rPr>
                <w:rFonts w:cs="Times New Roman"/>
                <w:bCs/>
                <w:szCs w:val="24"/>
              </w:rPr>
            </w:pPr>
            <w:r w:rsidRPr="00E928FF">
              <w:rPr>
                <w:rFonts w:cs="Times New Roman"/>
                <w:bCs/>
                <w:szCs w:val="24"/>
              </w:rPr>
              <w:t>5</w:t>
            </w:r>
          </w:p>
        </w:tc>
        <w:tc>
          <w:tcPr>
            <w:tcW w:w="567" w:type="dxa"/>
            <w:tcBorders>
              <w:top w:val="nil"/>
              <w:left w:val="nil"/>
              <w:bottom w:val="single" w:sz="4" w:space="0" w:color="auto"/>
              <w:right w:val="single" w:sz="8" w:space="0" w:color="auto"/>
            </w:tcBorders>
          </w:tcPr>
          <w:p w:rsidR="0010451C" w:rsidRPr="00E928FF" w:rsidRDefault="0010451C" w:rsidP="00EE5048">
            <w:pPr>
              <w:rPr>
                <w:rFonts w:cs="Times New Roman"/>
                <w:szCs w:val="24"/>
              </w:rPr>
            </w:pPr>
            <w:r w:rsidRPr="00E928FF">
              <w:rPr>
                <w:rFonts w:cs="Times New Roman"/>
                <w:szCs w:val="24"/>
              </w:rPr>
              <w:t>5</w:t>
            </w:r>
          </w:p>
        </w:tc>
        <w:tc>
          <w:tcPr>
            <w:tcW w:w="912" w:type="dxa"/>
            <w:gridSpan w:val="2"/>
            <w:tcBorders>
              <w:top w:val="nil"/>
              <w:left w:val="nil"/>
              <w:bottom w:val="single" w:sz="4" w:space="0" w:color="auto"/>
              <w:right w:val="single" w:sz="8" w:space="0" w:color="auto"/>
            </w:tcBorders>
          </w:tcPr>
          <w:p w:rsidR="0010451C" w:rsidRPr="00E928FF" w:rsidRDefault="0010451C" w:rsidP="00EE5048">
            <w:pPr>
              <w:rPr>
                <w:rFonts w:cs="Times New Roman"/>
                <w:szCs w:val="24"/>
              </w:rPr>
            </w:pPr>
            <w:r w:rsidRPr="00E928FF">
              <w:rPr>
                <w:rFonts w:cs="Times New Roman"/>
                <w:szCs w:val="24"/>
              </w:rPr>
              <w:t>5</w:t>
            </w:r>
          </w:p>
          <w:p w:rsidR="0010451C" w:rsidRPr="00E928FF" w:rsidRDefault="0010451C" w:rsidP="00EE5048">
            <w:pPr>
              <w:rPr>
                <w:rFonts w:cs="Times New Roman"/>
                <w:szCs w:val="24"/>
              </w:rPr>
            </w:pPr>
          </w:p>
          <w:p w:rsidR="0010451C" w:rsidRPr="00E928FF" w:rsidRDefault="0010451C" w:rsidP="00EE5048">
            <w:pPr>
              <w:rPr>
                <w:rFonts w:cs="Times New Roman"/>
                <w:szCs w:val="24"/>
              </w:rPr>
            </w:pPr>
          </w:p>
          <w:p w:rsidR="0010451C" w:rsidRPr="00E928FF" w:rsidRDefault="0010451C" w:rsidP="00EE5048">
            <w:pPr>
              <w:rPr>
                <w:rFonts w:cs="Times New Roman"/>
                <w:szCs w:val="24"/>
              </w:rPr>
            </w:pP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02</w:t>
            </w:r>
          </w:p>
        </w:tc>
        <w:tc>
          <w:tcPr>
            <w:tcW w:w="294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tabs>
                <w:tab w:val="left" w:pos="-55"/>
              </w:tabs>
              <w:spacing w:before="60" w:after="60"/>
              <w:rPr>
                <w:rFonts w:cs="Times New Roman"/>
                <w:szCs w:val="24"/>
              </w:rPr>
            </w:pPr>
            <w:r w:rsidRPr="00E928FF">
              <w:rPr>
                <w:rFonts w:cs="Times New Roman"/>
                <w:szCs w:val="24"/>
              </w:rPr>
              <w:t xml:space="preserve"> количество районных смотров, фестивалей, выставок, </w:t>
            </w:r>
          </w:p>
          <w:p w:rsidR="0010451C" w:rsidRPr="00E928FF" w:rsidRDefault="0010451C" w:rsidP="00EF3180">
            <w:pPr>
              <w:spacing w:before="40" w:after="40"/>
              <w:rPr>
                <w:rFonts w:cs="Times New Roman"/>
                <w:szCs w:val="24"/>
              </w:rPr>
            </w:pPr>
          </w:p>
        </w:tc>
        <w:tc>
          <w:tcPr>
            <w:tcW w:w="734"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ед.</w:t>
            </w:r>
          </w:p>
        </w:tc>
        <w:tc>
          <w:tcPr>
            <w:tcW w:w="90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776"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14</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14</w:t>
            </w:r>
          </w:p>
        </w:tc>
        <w:tc>
          <w:tcPr>
            <w:tcW w:w="567" w:type="dxa"/>
            <w:gridSpan w:val="2"/>
            <w:tcBorders>
              <w:top w:val="single" w:sz="4" w:space="0" w:color="auto"/>
              <w:left w:val="nil"/>
              <w:bottom w:val="single" w:sz="4" w:space="0" w:color="auto"/>
              <w:right w:val="single" w:sz="4" w:space="0" w:color="auto"/>
            </w:tcBorders>
            <w:noWrap/>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15</w:t>
            </w:r>
          </w:p>
        </w:tc>
        <w:tc>
          <w:tcPr>
            <w:tcW w:w="569" w:type="dxa"/>
            <w:tcBorders>
              <w:top w:val="single" w:sz="4" w:space="0" w:color="auto"/>
              <w:left w:val="nil"/>
              <w:bottom w:val="single" w:sz="4" w:space="0" w:color="auto"/>
              <w:right w:val="single" w:sz="4"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15</w:t>
            </w:r>
          </w:p>
        </w:tc>
        <w:tc>
          <w:tcPr>
            <w:tcW w:w="750" w:type="dxa"/>
            <w:gridSpan w:val="2"/>
            <w:tcBorders>
              <w:top w:val="single" w:sz="4" w:space="0" w:color="auto"/>
              <w:left w:val="nil"/>
              <w:bottom w:val="single" w:sz="4" w:space="0" w:color="auto"/>
              <w:right w:val="single" w:sz="4" w:space="0" w:color="auto"/>
            </w:tcBorders>
            <w:noWrap/>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672" w:type="dxa"/>
            <w:tcBorders>
              <w:top w:val="single" w:sz="4" w:space="0" w:color="auto"/>
              <w:left w:val="nil"/>
              <w:bottom w:val="single" w:sz="4" w:space="0" w:color="auto"/>
              <w:right w:val="single" w:sz="4" w:space="0" w:color="auto"/>
            </w:tcBorders>
          </w:tcPr>
          <w:p w:rsidR="0010451C" w:rsidRPr="00E928FF" w:rsidRDefault="0010451C" w:rsidP="00EE5048">
            <w:pPr>
              <w:tabs>
                <w:tab w:val="left" w:pos="993"/>
              </w:tabs>
              <w:spacing w:line="312" w:lineRule="auto"/>
              <w:contextualSpacing/>
              <w:rPr>
                <w:rFonts w:cs="Times New Roman"/>
                <w:bCs/>
                <w:szCs w:val="24"/>
              </w:rPr>
            </w:pPr>
            <w:r w:rsidRPr="00E928FF">
              <w:rPr>
                <w:rFonts w:cs="Times New Roman"/>
                <w:bCs/>
                <w:szCs w:val="24"/>
              </w:rPr>
              <w:t>15</w:t>
            </w:r>
          </w:p>
        </w:tc>
        <w:tc>
          <w:tcPr>
            <w:tcW w:w="710" w:type="dxa"/>
            <w:gridSpan w:val="2"/>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709" w:type="dxa"/>
            <w:gridSpan w:val="3"/>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567" w:type="dxa"/>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c>
          <w:tcPr>
            <w:tcW w:w="912" w:type="dxa"/>
            <w:gridSpan w:val="2"/>
            <w:tcBorders>
              <w:top w:val="single" w:sz="4" w:space="0" w:color="auto"/>
              <w:left w:val="nil"/>
              <w:bottom w:val="single" w:sz="4" w:space="0" w:color="auto"/>
              <w:right w:val="single" w:sz="4" w:space="0" w:color="auto"/>
            </w:tcBorders>
          </w:tcPr>
          <w:p w:rsidR="0010451C" w:rsidRPr="00E928FF" w:rsidRDefault="0010451C" w:rsidP="00EF3180">
            <w:pPr>
              <w:tabs>
                <w:tab w:val="left" w:pos="993"/>
              </w:tabs>
              <w:spacing w:line="312" w:lineRule="auto"/>
              <w:contextualSpacing/>
              <w:rPr>
                <w:rFonts w:cs="Times New Roman"/>
                <w:bCs/>
                <w:szCs w:val="24"/>
              </w:rPr>
            </w:pPr>
            <w:r w:rsidRPr="00E928FF">
              <w:rPr>
                <w:rFonts w:cs="Times New Roman"/>
                <w:bCs/>
                <w:szCs w:val="24"/>
              </w:rPr>
              <w:t>15</w:t>
            </w:r>
          </w:p>
        </w:tc>
      </w:tr>
      <w:tr w:rsidR="0010451C" w:rsidRPr="00E928FF" w:rsidTr="00B94A17">
        <w:trPr>
          <w:trHeight w:val="282"/>
        </w:trPr>
        <w:tc>
          <w:tcPr>
            <w:tcW w:w="577" w:type="dxa"/>
            <w:vMerge/>
            <w:tcBorders>
              <w:left w:val="single" w:sz="8"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03</w:t>
            </w:r>
          </w:p>
        </w:tc>
        <w:tc>
          <w:tcPr>
            <w:tcW w:w="2940" w:type="dxa"/>
            <w:tcBorders>
              <w:top w:val="single" w:sz="4" w:space="0" w:color="auto"/>
              <w:left w:val="nil"/>
              <w:bottom w:val="single" w:sz="4" w:space="0" w:color="auto"/>
              <w:right w:val="single" w:sz="4" w:space="0" w:color="auto"/>
            </w:tcBorders>
            <w:noWrap/>
            <w:vAlign w:val="bottom"/>
          </w:tcPr>
          <w:p w:rsidR="0010451C" w:rsidRPr="00E928FF" w:rsidRDefault="0010451C" w:rsidP="00617A3D">
            <w:pPr>
              <w:shd w:val="clear" w:color="auto" w:fill="FFFFFF"/>
              <w:tabs>
                <w:tab w:val="left" w:pos="317"/>
              </w:tabs>
              <w:spacing w:before="60" w:after="60" w:line="240" w:lineRule="auto"/>
              <w:ind w:left="33"/>
              <w:rPr>
                <w:rFonts w:cs="Times New Roman"/>
                <w:bCs/>
                <w:i/>
                <w:szCs w:val="24"/>
              </w:rPr>
            </w:pPr>
            <w:r w:rsidRPr="00E928FF">
              <w:rPr>
                <w:rFonts w:cs="Times New Roman"/>
                <w:bCs/>
                <w:szCs w:val="24"/>
              </w:rPr>
              <w:t> </w:t>
            </w:r>
            <w:r w:rsidRPr="00E928FF">
              <w:rPr>
                <w:rFonts w:cs="Times New Roman"/>
                <w:bCs/>
                <w:i/>
                <w:szCs w:val="24"/>
              </w:rPr>
              <w:t xml:space="preserve">численность участников мероприятий, направленных на популяризацию национальных культур,  </w:t>
            </w:r>
          </w:p>
        </w:tc>
        <w:tc>
          <w:tcPr>
            <w:tcW w:w="734"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w:t>
            </w:r>
            <w:r w:rsidRPr="00E928FF">
              <w:rPr>
                <w:rFonts w:cs="Times New Roman"/>
                <w:i/>
                <w:szCs w:val="24"/>
              </w:rPr>
              <w:t>человек;</w:t>
            </w:r>
          </w:p>
        </w:tc>
        <w:tc>
          <w:tcPr>
            <w:tcW w:w="90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 14,9</w:t>
            </w:r>
          </w:p>
        </w:tc>
        <w:tc>
          <w:tcPr>
            <w:tcW w:w="776"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14,9 </w:t>
            </w:r>
          </w:p>
        </w:tc>
        <w:tc>
          <w:tcPr>
            <w:tcW w:w="569" w:type="dxa"/>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15,0</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15,1</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15,1</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 15,2</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vAlign w:val="bottom"/>
          </w:tcPr>
          <w:p w:rsidR="0010451C" w:rsidRDefault="0010451C" w:rsidP="00EF3180">
            <w:pPr>
              <w:spacing w:before="40" w:after="40"/>
              <w:rPr>
                <w:rFonts w:cs="Times New Roman"/>
                <w:szCs w:val="24"/>
              </w:rPr>
            </w:pPr>
            <w:r w:rsidRPr="00E928FF">
              <w:rPr>
                <w:rFonts w:cs="Times New Roman"/>
                <w:szCs w:val="24"/>
              </w:rPr>
              <w:t>19,0</w:t>
            </w: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750" w:type="dxa"/>
            <w:gridSpan w:val="2"/>
            <w:tcBorders>
              <w:top w:val="single" w:sz="4" w:space="0" w:color="auto"/>
              <w:left w:val="nil"/>
              <w:bottom w:val="single" w:sz="4" w:space="0" w:color="auto"/>
              <w:right w:val="single" w:sz="4" w:space="0" w:color="auto"/>
            </w:tcBorders>
            <w:noWrap/>
            <w:vAlign w:val="bottom"/>
          </w:tcPr>
          <w:p w:rsidR="0010451C" w:rsidRDefault="0010451C" w:rsidP="00EF3180">
            <w:pPr>
              <w:spacing w:before="40" w:after="40"/>
              <w:rPr>
                <w:rFonts w:cs="Times New Roman"/>
                <w:szCs w:val="24"/>
              </w:rPr>
            </w:pPr>
            <w:r w:rsidRPr="00E928FF">
              <w:rPr>
                <w:rFonts w:cs="Times New Roman"/>
                <w:szCs w:val="24"/>
              </w:rPr>
              <w:t>20,0</w:t>
            </w:r>
          </w:p>
          <w:p w:rsidR="00B94A17" w:rsidRDefault="00B94A17" w:rsidP="00EF3180">
            <w:pPr>
              <w:spacing w:before="40" w:after="40"/>
              <w:rPr>
                <w:rFonts w:cs="Times New Roman"/>
                <w:szCs w:val="24"/>
              </w:rPr>
            </w:pPr>
          </w:p>
          <w:p w:rsidR="00B94A17" w:rsidRDefault="00B94A17" w:rsidP="00EF3180">
            <w:pPr>
              <w:spacing w:before="40" w:after="40"/>
              <w:rPr>
                <w:rFonts w:cs="Times New Roman"/>
                <w:szCs w:val="24"/>
              </w:rPr>
            </w:pPr>
          </w:p>
          <w:p w:rsidR="00B94A17" w:rsidRPr="00E928FF" w:rsidRDefault="00B94A17" w:rsidP="00EF3180">
            <w:pPr>
              <w:spacing w:before="40" w:after="40"/>
              <w:rPr>
                <w:rFonts w:cs="Times New Roman"/>
                <w:szCs w:val="24"/>
              </w:rPr>
            </w:pPr>
          </w:p>
        </w:tc>
        <w:tc>
          <w:tcPr>
            <w:tcW w:w="672" w:type="dxa"/>
            <w:tcBorders>
              <w:top w:val="single" w:sz="4" w:space="0" w:color="auto"/>
              <w:left w:val="nil"/>
              <w:bottom w:val="single" w:sz="4" w:space="0" w:color="auto"/>
              <w:right w:val="single" w:sz="4" w:space="0" w:color="auto"/>
            </w:tcBorders>
            <w:vAlign w:val="bottom"/>
          </w:tcPr>
          <w:p w:rsidR="0010451C" w:rsidRDefault="0010451C" w:rsidP="00EE5048">
            <w:pPr>
              <w:spacing w:before="40" w:after="40"/>
              <w:rPr>
                <w:rFonts w:cs="Times New Roman"/>
                <w:szCs w:val="24"/>
              </w:rPr>
            </w:pPr>
            <w:r w:rsidRPr="00E928FF">
              <w:rPr>
                <w:rFonts w:cs="Times New Roman"/>
                <w:szCs w:val="24"/>
              </w:rPr>
              <w:t>20,0</w:t>
            </w:r>
          </w:p>
          <w:p w:rsidR="00B94A17" w:rsidRDefault="00B94A17" w:rsidP="00EE5048">
            <w:pPr>
              <w:spacing w:before="40" w:after="40"/>
              <w:rPr>
                <w:rFonts w:cs="Times New Roman"/>
                <w:szCs w:val="24"/>
              </w:rPr>
            </w:pPr>
          </w:p>
          <w:p w:rsidR="00B94A17" w:rsidRDefault="00B94A17" w:rsidP="00EE5048">
            <w:pPr>
              <w:spacing w:before="40" w:after="40"/>
              <w:rPr>
                <w:rFonts w:cs="Times New Roman"/>
                <w:szCs w:val="24"/>
              </w:rPr>
            </w:pPr>
          </w:p>
          <w:p w:rsidR="00B94A17" w:rsidRPr="00E928FF" w:rsidRDefault="00B94A17" w:rsidP="00EE5048">
            <w:pPr>
              <w:spacing w:before="40" w:after="40"/>
              <w:rPr>
                <w:rFonts w:cs="Times New Roman"/>
                <w:szCs w:val="24"/>
              </w:rPr>
            </w:pPr>
          </w:p>
        </w:tc>
        <w:tc>
          <w:tcPr>
            <w:tcW w:w="710"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21,0</w:t>
            </w:r>
          </w:p>
        </w:tc>
        <w:tc>
          <w:tcPr>
            <w:tcW w:w="709" w:type="dxa"/>
            <w:gridSpan w:val="3"/>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21,0</w:t>
            </w:r>
          </w:p>
        </w:tc>
        <w:tc>
          <w:tcPr>
            <w:tcW w:w="567" w:type="dxa"/>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22,0</w:t>
            </w:r>
          </w:p>
        </w:tc>
        <w:tc>
          <w:tcPr>
            <w:tcW w:w="912"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22,0</w:t>
            </w:r>
          </w:p>
        </w:tc>
      </w:tr>
      <w:tr w:rsidR="0010451C" w:rsidRPr="00E928FF" w:rsidTr="00B94A17">
        <w:trPr>
          <w:trHeight w:val="282"/>
        </w:trPr>
        <w:tc>
          <w:tcPr>
            <w:tcW w:w="577" w:type="dxa"/>
            <w:vMerge/>
            <w:tcBorders>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565" w:type="dxa"/>
            <w:gridSpan w:val="2"/>
            <w:vMerge/>
            <w:tcBorders>
              <w:left w:val="single" w:sz="4"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spacing w:before="40" w:after="40"/>
              <w:jc w:val="center"/>
              <w:rPr>
                <w:rFonts w:cs="Times New Roman"/>
                <w:szCs w:val="24"/>
              </w:rPr>
            </w:pPr>
            <w:r w:rsidRPr="00E928FF">
              <w:rPr>
                <w:rFonts w:cs="Times New Roman"/>
                <w:szCs w:val="24"/>
              </w:rPr>
              <w:t>04</w:t>
            </w:r>
          </w:p>
        </w:tc>
        <w:tc>
          <w:tcPr>
            <w:tcW w:w="294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tabs>
                <w:tab w:val="left" w:pos="-55"/>
              </w:tabs>
              <w:spacing w:before="60" w:after="60"/>
              <w:rPr>
                <w:rFonts w:cs="Times New Roman"/>
                <w:szCs w:val="24"/>
              </w:rPr>
            </w:pPr>
            <w:r w:rsidRPr="00E928FF">
              <w:rPr>
                <w:rFonts w:cs="Times New Roman"/>
                <w:szCs w:val="24"/>
              </w:rPr>
              <w:t xml:space="preserve">Количество </w:t>
            </w:r>
            <w:r w:rsidRPr="00E928FF">
              <w:rPr>
                <w:rFonts w:cs="Times New Roman"/>
                <w:szCs w:val="24"/>
              </w:rPr>
              <w:lastRenderedPageBreak/>
              <w:t xml:space="preserve">национальных коллективов </w:t>
            </w:r>
          </w:p>
        </w:tc>
        <w:tc>
          <w:tcPr>
            <w:tcW w:w="734"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ед.</w:t>
            </w:r>
          </w:p>
          <w:p w:rsidR="0010451C" w:rsidRPr="00E928FF" w:rsidRDefault="0010451C" w:rsidP="00EF3180">
            <w:pPr>
              <w:spacing w:before="40" w:after="40"/>
              <w:rPr>
                <w:rFonts w:cs="Times New Roman"/>
                <w:szCs w:val="24"/>
              </w:rPr>
            </w:pPr>
          </w:p>
        </w:tc>
        <w:tc>
          <w:tcPr>
            <w:tcW w:w="900"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21</w:t>
            </w:r>
          </w:p>
          <w:p w:rsidR="0010451C" w:rsidRPr="00E928FF" w:rsidRDefault="0010451C" w:rsidP="00EF3180">
            <w:pPr>
              <w:spacing w:before="40" w:after="40"/>
              <w:rPr>
                <w:rFonts w:cs="Times New Roman"/>
                <w:szCs w:val="24"/>
              </w:rPr>
            </w:pPr>
          </w:p>
        </w:tc>
        <w:tc>
          <w:tcPr>
            <w:tcW w:w="776"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21</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9" w:type="dxa"/>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21</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22</w:t>
            </w:r>
          </w:p>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p>
        </w:tc>
        <w:tc>
          <w:tcPr>
            <w:tcW w:w="567"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lastRenderedPageBreak/>
              <w:t>21</w:t>
            </w:r>
          </w:p>
        </w:tc>
        <w:tc>
          <w:tcPr>
            <w:tcW w:w="567"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569" w:type="dxa"/>
            <w:tcBorders>
              <w:top w:val="single" w:sz="4" w:space="0" w:color="auto"/>
              <w:left w:val="nil"/>
              <w:bottom w:val="single" w:sz="4" w:space="0" w:color="auto"/>
              <w:right w:val="single" w:sz="4" w:space="0" w:color="auto"/>
            </w:tcBorders>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750" w:type="dxa"/>
            <w:gridSpan w:val="2"/>
            <w:tcBorders>
              <w:top w:val="single" w:sz="4" w:space="0" w:color="auto"/>
              <w:left w:val="nil"/>
              <w:bottom w:val="single" w:sz="4" w:space="0" w:color="auto"/>
              <w:right w:val="single" w:sz="4" w:space="0" w:color="auto"/>
            </w:tcBorders>
            <w:noWrap/>
            <w:vAlign w:val="bottom"/>
          </w:tcPr>
          <w:p w:rsidR="0010451C" w:rsidRPr="00E928FF" w:rsidRDefault="0010451C" w:rsidP="00EF3180">
            <w:pPr>
              <w:spacing w:before="40" w:after="40"/>
              <w:rPr>
                <w:rFonts w:cs="Times New Roman"/>
                <w:szCs w:val="24"/>
              </w:rPr>
            </w:pPr>
            <w:r w:rsidRPr="00E928FF">
              <w:rPr>
                <w:rFonts w:cs="Times New Roman"/>
                <w:szCs w:val="24"/>
              </w:rPr>
              <w:t>21</w:t>
            </w:r>
          </w:p>
        </w:tc>
        <w:tc>
          <w:tcPr>
            <w:tcW w:w="672" w:type="dxa"/>
            <w:tcBorders>
              <w:top w:val="single" w:sz="4" w:space="0" w:color="auto"/>
              <w:left w:val="nil"/>
              <w:bottom w:val="single" w:sz="4" w:space="0" w:color="auto"/>
              <w:right w:val="single" w:sz="4" w:space="0" w:color="auto"/>
            </w:tcBorders>
            <w:vAlign w:val="bottom"/>
          </w:tcPr>
          <w:p w:rsidR="0010451C" w:rsidRPr="00E928FF" w:rsidRDefault="0010451C" w:rsidP="00EE5048">
            <w:pPr>
              <w:spacing w:before="40" w:after="40"/>
              <w:rPr>
                <w:rFonts w:cs="Times New Roman"/>
                <w:szCs w:val="24"/>
              </w:rPr>
            </w:pPr>
            <w:r w:rsidRPr="00E928FF">
              <w:rPr>
                <w:rFonts w:cs="Times New Roman"/>
                <w:szCs w:val="24"/>
              </w:rPr>
              <w:t>21</w:t>
            </w:r>
          </w:p>
        </w:tc>
        <w:tc>
          <w:tcPr>
            <w:tcW w:w="710"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c>
          <w:tcPr>
            <w:tcW w:w="709" w:type="dxa"/>
            <w:gridSpan w:val="3"/>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c>
          <w:tcPr>
            <w:tcW w:w="567" w:type="dxa"/>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c>
          <w:tcPr>
            <w:tcW w:w="912" w:type="dxa"/>
            <w:gridSpan w:val="2"/>
            <w:tcBorders>
              <w:top w:val="single" w:sz="4" w:space="0" w:color="auto"/>
              <w:left w:val="nil"/>
              <w:bottom w:val="single" w:sz="4" w:space="0" w:color="auto"/>
              <w:right w:val="single" w:sz="4" w:space="0" w:color="auto"/>
            </w:tcBorders>
          </w:tcPr>
          <w:p w:rsidR="0010451C" w:rsidRPr="00E928FF" w:rsidRDefault="0010451C" w:rsidP="00EF3180">
            <w:pPr>
              <w:spacing w:before="40" w:after="40"/>
              <w:rPr>
                <w:rFonts w:cs="Times New Roman"/>
                <w:szCs w:val="24"/>
              </w:rPr>
            </w:pPr>
            <w:r w:rsidRPr="00E928FF">
              <w:rPr>
                <w:rFonts w:cs="Times New Roman"/>
                <w:szCs w:val="24"/>
              </w:rPr>
              <w:t>21</w:t>
            </w:r>
          </w:p>
        </w:tc>
      </w:tr>
      <w:tr w:rsidR="0010451C" w:rsidRPr="00E928FF" w:rsidTr="00B94A17">
        <w:trPr>
          <w:trHeight w:val="753"/>
        </w:trPr>
        <w:tc>
          <w:tcPr>
            <w:tcW w:w="577" w:type="dxa"/>
            <w:tcBorders>
              <w:top w:val="single" w:sz="4" w:space="0" w:color="auto"/>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p>
          <w:p w:rsidR="0010451C" w:rsidRPr="00E928FF" w:rsidRDefault="0010451C" w:rsidP="00EF3180">
            <w:pPr>
              <w:spacing w:before="40" w:after="40"/>
              <w:rPr>
                <w:rFonts w:cs="Times New Roman"/>
                <w:szCs w:val="24"/>
              </w:rPr>
            </w:pPr>
            <w:r w:rsidRPr="00E928FF">
              <w:rPr>
                <w:rFonts w:cs="Times New Roman"/>
                <w:szCs w:val="24"/>
              </w:rPr>
              <w:t>03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r w:rsidRPr="00E928FF">
              <w:rPr>
                <w:rFonts w:cs="Times New Roman"/>
                <w:szCs w:val="24"/>
              </w:rPr>
              <w:t>4</w:t>
            </w:r>
          </w:p>
        </w:tc>
        <w:tc>
          <w:tcPr>
            <w:tcW w:w="12968" w:type="dxa"/>
            <w:gridSpan w:val="24"/>
            <w:tcBorders>
              <w:top w:val="single" w:sz="4" w:space="0" w:color="auto"/>
              <w:left w:val="nil"/>
              <w:right w:val="single" w:sz="4" w:space="0" w:color="auto"/>
            </w:tcBorders>
            <w:noWrap/>
            <w:vAlign w:val="center"/>
          </w:tcPr>
          <w:p w:rsidR="0010451C" w:rsidRPr="00E928FF" w:rsidRDefault="0010451C" w:rsidP="00EF3180">
            <w:pPr>
              <w:spacing w:before="40" w:after="40"/>
              <w:rPr>
                <w:rFonts w:cs="Times New Roman"/>
                <w:szCs w:val="24"/>
              </w:rPr>
            </w:pPr>
            <w:r w:rsidRPr="00E928FF">
              <w:rPr>
                <w:rFonts w:cs="Times New Roman"/>
                <w:szCs w:val="24"/>
              </w:rPr>
              <w:t>Развитие туризма в муниципальном образовании «Глазовский район»</w:t>
            </w:r>
          </w:p>
        </w:tc>
      </w:tr>
      <w:tr w:rsidR="0010451C" w:rsidRPr="00E928FF" w:rsidTr="00B94A17">
        <w:trPr>
          <w:trHeight w:val="282"/>
        </w:trPr>
        <w:tc>
          <w:tcPr>
            <w:tcW w:w="577" w:type="dxa"/>
            <w:tcBorders>
              <w:top w:val="single" w:sz="4" w:space="0" w:color="auto"/>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r w:rsidRPr="00E928FF">
              <w:rPr>
                <w:rFonts w:cs="Times New Roman"/>
                <w:szCs w:val="24"/>
              </w:rPr>
              <w:t>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4</w:t>
            </w: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1</w:t>
            </w:r>
          </w:p>
        </w:tc>
        <w:tc>
          <w:tcPr>
            <w:tcW w:w="2940" w:type="dxa"/>
            <w:tcBorders>
              <w:top w:val="single" w:sz="4" w:space="0" w:color="auto"/>
              <w:left w:val="nil"/>
              <w:bottom w:val="single" w:sz="4"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 xml:space="preserve">Увеличение объема платных туристических услуг, оказанных населению </w:t>
            </w:r>
          </w:p>
        </w:tc>
        <w:tc>
          <w:tcPr>
            <w:tcW w:w="734"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тыс.руб.</w:t>
            </w:r>
          </w:p>
        </w:tc>
        <w:tc>
          <w:tcPr>
            <w:tcW w:w="900"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50,0</w:t>
            </w:r>
          </w:p>
        </w:tc>
        <w:tc>
          <w:tcPr>
            <w:tcW w:w="776"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50,0</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60,0</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65,0</w:t>
            </w:r>
          </w:p>
        </w:tc>
        <w:tc>
          <w:tcPr>
            <w:tcW w:w="708"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65,5</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66,0</w:t>
            </w:r>
          </w:p>
        </w:tc>
        <w:tc>
          <w:tcPr>
            <w:tcW w:w="709" w:type="dxa"/>
            <w:tcBorders>
              <w:top w:val="single" w:sz="4" w:space="0" w:color="auto"/>
              <w:left w:val="nil"/>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66,0</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66,0</w:t>
            </w:r>
          </w:p>
        </w:tc>
        <w:tc>
          <w:tcPr>
            <w:tcW w:w="569"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67,0</w:t>
            </w:r>
          </w:p>
        </w:tc>
        <w:tc>
          <w:tcPr>
            <w:tcW w:w="567" w:type="dxa"/>
            <w:gridSpan w:val="2"/>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67,0</w:t>
            </w:r>
          </w:p>
        </w:tc>
        <w:tc>
          <w:tcPr>
            <w:tcW w:w="992" w:type="dxa"/>
            <w:gridSpan w:val="4"/>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68,0</w:t>
            </w:r>
          </w:p>
        </w:tc>
        <w:tc>
          <w:tcPr>
            <w:tcW w:w="770"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68,0</w:t>
            </w:r>
          </w:p>
        </w:tc>
      </w:tr>
      <w:tr w:rsidR="0010451C" w:rsidRPr="00E928FF" w:rsidTr="00B94A17">
        <w:trPr>
          <w:trHeight w:val="282"/>
        </w:trPr>
        <w:tc>
          <w:tcPr>
            <w:tcW w:w="577" w:type="dxa"/>
            <w:tcBorders>
              <w:top w:val="single" w:sz="4" w:space="0" w:color="auto"/>
              <w:left w:val="single" w:sz="8" w:space="0" w:color="auto"/>
              <w:bottom w:val="single" w:sz="4" w:space="0" w:color="auto"/>
              <w:right w:val="single" w:sz="4" w:space="0" w:color="auto"/>
            </w:tcBorders>
            <w:vAlign w:val="center"/>
          </w:tcPr>
          <w:p w:rsidR="0010451C" w:rsidRPr="00E928FF" w:rsidRDefault="0010451C" w:rsidP="00EF3180">
            <w:pPr>
              <w:spacing w:before="40" w:after="40"/>
              <w:rPr>
                <w:rFonts w:cs="Times New Roman"/>
                <w:szCs w:val="24"/>
              </w:rPr>
            </w:pPr>
            <w:r w:rsidRPr="00E928FF">
              <w:rPr>
                <w:rFonts w:cs="Times New Roman"/>
                <w:szCs w:val="24"/>
              </w:rPr>
              <w:t>3</w:t>
            </w:r>
          </w:p>
        </w:tc>
        <w:tc>
          <w:tcPr>
            <w:tcW w:w="565" w:type="dxa"/>
            <w:gridSpan w:val="2"/>
            <w:tcBorders>
              <w:top w:val="single" w:sz="4" w:space="0" w:color="auto"/>
              <w:left w:val="single" w:sz="4" w:space="0" w:color="auto"/>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4</w:t>
            </w:r>
          </w:p>
        </w:tc>
        <w:tc>
          <w:tcPr>
            <w:tcW w:w="459"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2</w:t>
            </w:r>
          </w:p>
        </w:tc>
        <w:tc>
          <w:tcPr>
            <w:tcW w:w="2940" w:type="dxa"/>
            <w:tcBorders>
              <w:top w:val="single" w:sz="4" w:space="0" w:color="auto"/>
              <w:left w:val="nil"/>
              <w:bottom w:val="single" w:sz="4" w:space="0" w:color="auto"/>
              <w:right w:val="single" w:sz="4" w:space="0" w:color="auto"/>
            </w:tcBorders>
            <w:noWrap/>
          </w:tcPr>
          <w:p w:rsidR="0010451C" w:rsidRPr="00E928FF" w:rsidRDefault="0010451C" w:rsidP="00EF3180">
            <w:pPr>
              <w:rPr>
                <w:rFonts w:cs="Times New Roman"/>
                <w:szCs w:val="24"/>
              </w:rPr>
            </w:pPr>
            <w:r w:rsidRPr="00E928FF">
              <w:rPr>
                <w:rFonts w:cs="Times New Roman"/>
                <w:szCs w:val="24"/>
              </w:rPr>
              <w:t xml:space="preserve">Увеличение объема внутреннего туристского потока </w:t>
            </w:r>
          </w:p>
        </w:tc>
        <w:tc>
          <w:tcPr>
            <w:tcW w:w="734"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тыс. чел.</w:t>
            </w:r>
          </w:p>
        </w:tc>
        <w:tc>
          <w:tcPr>
            <w:tcW w:w="900"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5,6</w:t>
            </w:r>
          </w:p>
        </w:tc>
        <w:tc>
          <w:tcPr>
            <w:tcW w:w="776" w:type="dxa"/>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5,6</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6,0</w:t>
            </w:r>
          </w:p>
        </w:tc>
        <w:tc>
          <w:tcPr>
            <w:tcW w:w="709"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6,0</w:t>
            </w:r>
          </w:p>
        </w:tc>
        <w:tc>
          <w:tcPr>
            <w:tcW w:w="708"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6,1</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6,2</w:t>
            </w:r>
          </w:p>
        </w:tc>
        <w:tc>
          <w:tcPr>
            <w:tcW w:w="709" w:type="dxa"/>
            <w:tcBorders>
              <w:top w:val="single" w:sz="4" w:space="0" w:color="auto"/>
              <w:left w:val="nil"/>
              <w:bottom w:val="single" w:sz="4" w:space="0" w:color="auto"/>
              <w:right w:val="single" w:sz="4" w:space="0" w:color="auto"/>
            </w:tcBorders>
            <w:vAlign w:val="center"/>
          </w:tcPr>
          <w:p w:rsidR="0010451C" w:rsidRPr="00E928FF" w:rsidRDefault="0010451C" w:rsidP="00EF3180">
            <w:pPr>
              <w:jc w:val="center"/>
              <w:rPr>
                <w:rFonts w:cs="Times New Roman"/>
                <w:szCs w:val="24"/>
              </w:rPr>
            </w:pPr>
            <w:r w:rsidRPr="00E928FF">
              <w:rPr>
                <w:rFonts w:cs="Times New Roman"/>
                <w:szCs w:val="24"/>
              </w:rPr>
              <w:t>7,0</w:t>
            </w:r>
          </w:p>
        </w:tc>
        <w:tc>
          <w:tcPr>
            <w:tcW w:w="713" w:type="dxa"/>
            <w:gridSpan w:val="2"/>
            <w:tcBorders>
              <w:top w:val="single" w:sz="4" w:space="0" w:color="auto"/>
              <w:left w:val="nil"/>
              <w:bottom w:val="single" w:sz="4" w:space="0" w:color="auto"/>
              <w:right w:val="single" w:sz="4" w:space="0" w:color="auto"/>
            </w:tcBorders>
            <w:noWrap/>
            <w:vAlign w:val="center"/>
          </w:tcPr>
          <w:p w:rsidR="0010451C" w:rsidRPr="00E928FF" w:rsidRDefault="0010451C" w:rsidP="00EF3180">
            <w:pPr>
              <w:jc w:val="center"/>
              <w:rPr>
                <w:rFonts w:cs="Times New Roman"/>
                <w:szCs w:val="24"/>
              </w:rPr>
            </w:pPr>
            <w:r w:rsidRPr="00E928FF">
              <w:rPr>
                <w:rFonts w:cs="Times New Roman"/>
                <w:szCs w:val="24"/>
              </w:rPr>
              <w:t>7,5</w:t>
            </w:r>
          </w:p>
        </w:tc>
        <w:tc>
          <w:tcPr>
            <w:tcW w:w="569"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8,0</w:t>
            </w:r>
          </w:p>
        </w:tc>
        <w:tc>
          <w:tcPr>
            <w:tcW w:w="567" w:type="dxa"/>
            <w:gridSpan w:val="2"/>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8,5</w:t>
            </w:r>
          </w:p>
        </w:tc>
        <w:tc>
          <w:tcPr>
            <w:tcW w:w="992" w:type="dxa"/>
            <w:gridSpan w:val="4"/>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9,0</w:t>
            </w:r>
          </w:p>
        </w:tc>
        <w:tc>
          <w:tcPr>
            <w:tcW w:w="770" w:type="dxa"/>
            <w:tcBorders>
              <w:top w:val="single" w:sz="4" w:space="0" w:color="auto"/>
              <w:left w:val="nil"/>
              <w:bottom w:val="single" w:sz="4" w:space="0" w:color="auto"/>
              <w:right w:val="single" w:sz="4" w:space="0" w:color="auto"/>
            </w:tcBorders>
          </w:tcPr>
          <w:p w:rsidR="0010451C" w:rsidRPr="00E928FF" w:rsidRDefault="0010451C" w:rsidP="00EF3180">
            <w:pPr>
              <w:jc w:val="center"/>
              <w:rPr>
                <w:rFonts w:cs="Times New Roman"/>
                <w:szCs w:val="24"/>
              </w:rPr>
            </w:pPr>
            <w:r w:rsidRPr="00E928FF">
              <w:rPr>
                <w:rFonts w:cs="Times New Roman"/>
                <w:szCs w:val="24"/>
              </w:rPr>
              <w:t>9,5</w:t>
            </w:r>
          </w:p>
        </w:tc>
      </w:tr>
    </w:tbl>
    <w:p w:rsidR="00192F69" w:rsidRPr="00E928FF" w:rsidRDefault="00192F69" w:rsidP="00192F69">
      <w:pPr>
        <w:rPr>
          <w:rFonts w:cs="Times New Roman"/>
          <w:szCs w:val="24"/>
        </w:rPr>
      </w:pPr>
    </w:p>
    <w:p w:rsidR="000F41C9" w:rsidRPr="00E928FF" w:rsidRDefault="000F41C9" w:rsidP="00B176C0">
      <w:pPr>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7150EE" w:rsidRPr="00E928FF" w:rsidRDefault="007150EE"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906B3F" w:rsidRDefault="00906B3F" w:rsidP="00192F69">
      <w:pPr>
        <w:jc w:val="right"/>
        <w:rPr>
          <w:rFonts w:eastAsia="Times New Roman" w:cs="Times New Roman"/>
          <w:b/>
          <w:szCs w:val="24"/>
          <w:lang w:eastAsia="ru-RU"/>
        </w:rPr>
      </w:pPr>
    </w:p>
    <w:p w:rsidR="00F053EF" w:rsidRPr="00E928FF" w:rsidRDefault="00F053EF" w:rsidP="00192F69">
      <w:pPr>
        <w:jc w:val="right"/>
        <w:rPr>
          <w:rFonts w:eastAsia="Times New Roman" w:cs="Times New Roman"/>
          <w:b/>
          <w:szCs w:val="24"/>
          <w:lang w:eastAsia="ru-RU"/>
        </w:rPr>
      </w:pPr>
      <w:r w:rsidRPr="00E928FF">
        <w:rPr>
          <w:rFonts w:eastAsia="Times New Roman" w:cs="Times New Roman"/>
          <w:b/>
          <w:szCs w:val="24"/>
          <w:lang w:eastAsia="ru-RU"/>
        </w:rPr>
        <w:t>Приложение 2</w:t>
      </w:r>
    </w:p>
    <w:p w:rsidR="00F053EF" w:rsidRPr="00E928FF" w:rsidRDefault="00F053EF" w:rsidP="00F053EF">
      <w:pPr>
        <w:jc w:val="right"/>
        <w:rPr>
          <w:rFonts w:eastAsia="Times New Roman" w:cs="Times New Roman"/>
          <w:b/>
          <w:szCs w:val="24"/>
          <w:lang w:eastAsia="ru-RU"/>
        </w:rPr>
      </w:pPr>
      <w:r w:rsidRPr="00E928FF">
        <w:rPr>
          <w:rFonts w:eastAsia="Times New Roman" w:cs="Times New Roman"/>
          <w:b/>
          <w:szCs w:val="24"/>
          <w:lang w:eastAsia="ru-RU"/>
        </w:rPr>
        <w:t xml:space="preserve"> к  Муниципальной программе муниципального образования</w:t>
      </w:r>
    </w:p>
    <w:p w:rsidR="00F053EF" w:rsidRPr="00E928FF" w:rsidRDefault="00F053EF" w:rsidP="00F053EF">
      <w:pPr>
        <w:jc w:val="right"/>
        <w:rPr>
          <w:rFonts w:eastAsia="Times New Roman" w:cs="Times New Roman"/>
          <w:b/>
          <w:szCs w:val="24"/>
          <w:lang w:eastAsia="ru-RU"/>
        </w:rPr>
      </w:pPr>
      <w:r w:rsidRPr="00E928FF">
        <w:rPr>
          <w:rFonts w:eastAsia="Times New Roman" w:cs="Times New Roman"/>
          <w:b/>
          <w:szCs w:val="24"/>
          <w:lang w:eastAsia="ru-RU"/>
        </w:rPr>
        <w:t xml:space="preserve"> «Глазовский район»</w:t>
      </w:r>
    </w:p>
    <w:p w:rsidR="00F053EF" w:rsidRPr="00E928FF" w:rsidRDefault="00F053EF" w:rsidP="00F053EF">
      <w:pPr>
        <w:spacing w:line="240" w:lineRule="auto"/>
        <w:jc w:val="right"/>
        <w:rPr>
          <w:rFonts w:eastAsia="Times New Roman" w:cs="Times New Roman"/>
          <w:b/>
          <w:szCs w:val="24"/>
          <w:lang w:eastAsia="ru-RU"/>
        </w:rPr>
      </w:pPr>
      <w:r w:rsidRPr="00E928FF">
        <w:rPr>
          <w:rFonts w:eastAsia="Times New Roman" w:cs="Times New Roman"/>
          <w:b/>
          <w:szCs w:val="24"/>
          <w:lang w:eastAsia="ru-RU"/>
        </w:rPr>
        <w:t>«Развитие культуры»</w:t>
      </w:r>
    </w:p>
    <w:p w:rsidR="00B176C0" w:rsidRPr="00E928FF" w:rsidRDefault="00B176C0" w:rsidP="00F053EF">
      <w:pPr>
        <w:spacing w:line="240" w:lineRule="auto"/>
        <w:rPr>
          <w:rFonts w:eastAsia="Times New Roman" w:cs="Times New Roman"/>
          <w:sz w:val="22"/>
          <w:lang w:eastAsia="ru-RU"/>
        </w:rPr>
      </w:pPr>
    </w:p>
    <w:p w:rsidR="00F053EF" w:rsidRPr="00E928FF" w:rsidRDefault="00F053EF" w:rsidP="00F053EF">
      <w:pPr>
        <w:spacing w:line="240" w:lineRule="auto"/>
        <w:rPr>
          <w:rFonts w:eastAsia="Times New Roman" w:cs="Times New Roman"/>
          <w:sz w:val="22"/>
          <w:lang w:eastAsia="ru-RU"/>
        </w:rPr>
      </w:pPr>
      <w:r w:rsidRPr="00E928FF">
        <w:rPr>
          <w:rFonts w:eastAsia="Times New Roman" w:cs="Times New Roman"/>
          <w:sz w:val="22"/>
          <w:lang w:eastAsia="ru-RU"/>
        </w:rPr>
        <w:t>Перечень основных мероприятий муниципальной программы</w:t>
      </w:r>
    </w:p>
    <w:p w:rsidR="00F053EF" w:rsidRPr="00E928FF" w:rsidRDefault="00F053EF" w:rsidP="00F053EF">
      <w:pPr>
        <w:spacing w:line="240" w:lineRule="auto"/>
        <w:rPr>
          <w:rFonts w:eastAsia="Times New Roman" w:cs="Times New Roman"/>
          <w:sz w:val="22"/>
          <w:lang w:eastAsia="ru-RU"/>
        </w:rPr>
      </w:pPr>
    </w:p>
    <w:tbl>
      <w:tblPr>
        <w:tblW w:w="14425" w:type="dxa"/>
        <w:tblInd w:w="93" w:type="dxa"/>
        <w:tblLayout w:type="fixed"/>
        <w:tblLook w:val="00A0"/>
      </w:tblPr>
      <w:tblGrid>
        <w:gridCol w:w="507"/>
        <w:gridCol w:w="460"/>
        <w:gridCol w:w="507"/>
        <w:gridCol w:w="881"/>
        <w:gridCol w:w="3060"/>
        <w:gridCol w:w="2160"/>
        <w:gridCol w:w="1455"/>
        <w:gridCol w:w="3885"/>
        <w:gridCol w:w="1475"/>
        <w:gridCol w:w="35"/>
      </w:tblGrid>
      <w:tr w:rsidR="00F053EF" w:rsidRPr="00E928FF" w:rsidTr="00CB2186">
        <w:trPr>
          <w:gridAfter w:val="1"/>
          <w:wAfter w:w="35" w:type="dxa"/>
          <w:trHeight w:val="843"/>
        </w:trPr>
        <w:tc>
          <w:tcPr>
            <w:tcW w:w="2355" w:type="dxa"/>
            <w:gridSpan w:val="4"/>
            <w:tcBorders>
              <w:top w:val="single" w:sz="8" w:space="0" w:color="auto"/>
              <w:left w:val="single" w:sz="8" w:space="0" w:color="auto"/>
              <w:bottom w:val="single" w:sz="4"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Код аналитической программной классификации</w:t>
            </w:r>
          </w:p>
        </w:tc>
        <w:tc>
          <w:tcPr>
            <w:tcW w:w="3060"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Наименование подпрограммы, основного мероприятия, мероприятия</w:t>
            </w:r>
          </w:p>
        </w:tc>
        <w:tc>
          <w:tcPr>
            <w:tcW w:w="2160"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 xml:space="preserve">Ответственный исполнитель, соисполнители </w:t>
            </w:r>
          </w:p>
        </w:tc>
        <w:tc>
          <w:tcPr>
            <w:tcW w:w="1455" w:type="dxa"/>
            <w:vMerge w:val="restart"/>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Срок выполнения</w:t>
            </w:r>
          </w:p>
        </w:tc>
        <w:tc>
          <w:tcPr>
            <w:tcW w:w="3885" w:type="dxa"/>
            <w:vMerge w:val="restart"/>
            <w:tcBorders>
              <w:top w:val="single" w:sz="4"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Ожидаемый непосредственный результат</w:t>
            </w:r>
          </w:p>
        </w:tc>
        <w:tc>
          <w:tcPr>
            <w:tcW w:w="1475" w:type="dxa"/>
            <w:vMerge w:val="restart"/>
            <w:tcBorders>
              <w:top w:val="single" w:sz="4" w:space="0" w:color="auto"/>
              <w:left w:val="single" w:sz="4" w:space="0" w:color="auto"/>
              <w:bottom w:val="single" w:sz="8" w:space="0" w:color="000000"/>
              <w:right w:val="single" w:sz="8" w:space="0" w:color="auto"/>
            </w:tcBorders>
            <w:vAlign w:val="center"/>
          </w:tcPr>
          <w:p w:rsidR="00F053EF" w:rsidRPr="00E928FF" w:rsidRDefault="00F053EF" w:rsidP="00F053EF">
            <w:pPr>
              <w:spacing w:line="240" w:lineRule="auto"/>
              <w:rPr>
                <w:rFonts w:eastAsia="Times New Roman" w:cs="Times New Roman"/>
                <w:i/>
                <w:sz w:val="22"/>
                <w:lang w:eastAsia="ru-RU"/>
              </w:rPr>
            </w:pPr>
            <w:r w:rsidRPr="00E928FF">
              <w:rPr>
                <w:rFonts w:eastAsia="Times New Roman" w:cs="Times New Roman"/>
                <w:i/>
                <w:sz w:val="22"/>
                <w:lang w:eastAsia="ru-RU"/>
              </w:rPr>
              <w:t>Взаимосвязь с целевыми показателями (индикаторами)</w:t>
            </w:r>
          </w:p>
          <w:p w:rsidR="00F053EF" w:rsidRPr="00E928FF" w:rsidRDefault="00F053EF" w:rsidP="00F053EF">
            <w:pPr>
              <w:spacing w:before="40" w:after="40" w:line="240" w:lineRule="auto"/>
              <w:jc w:val="center"/>
              <w:rPr>
                <w:rFonts w:eastAsia="Times New Roman" w:cs="Times New Roman"/>
                <w:i/>
                <w:sz w:val="22"/>
                <w:lang w:eastAsia="ru-RU"/>
              </w:rPr>
            </w:pPr>
          </w:p>
        </w:tc>
      </w:tr>
      <w:tr w:rsidR="00F053EF" w:rsidRPr="00E928FF" w:rsidTr="00CB2186">
        <w:trPr>
          <w:gridAfter w:val="1"/>
          <w:wAfter w:w="35" w:type="dxa"/>
          <w:trHeight w:val="834"/>
        </w:trPr>
        <w:tc>
          <w:tcPr>
            <w:tcW w:w="507" w:type="dxa"/>
            <w:tcBorders>
              <w:top w:val="nil"/>
              <w:left w:val="single" w:sz="8" w:space="0" w:color="auto"/>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МП</w:t>
            </w:r>
          </w:p>
        </w:tc>
        <w:tc>
          <w:tcPr>
            <w:tcW w:w="460"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Пп</w:t>
            </w:r>
          </w:p>
        </w:tc>
        <w:tc>
          <w:tcPr>
            <w:tcW w:w="507"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ОМ</w:t>
            </w:r>
          </w:p>
        </w:tc>
        <w:tc>
          <w:tcPr>
            <w:tcW w:w="881" w:type="dxa"/>
            <w:tcBorders>
              <w:top w:val="nil"/>
              <w:left w:val="nil"/>
              <w:bottom w:val="single" w:sz="8" w:space="0" w:color="auto"/>
              <w:right w:val="single" w:sz="4" w:space="0" w:color="auto"/>
            </w:tcBorders>
            <w:vAlign w:val="center"/>
          </w:tcPr>
          <w:p w:rsidR="00F053EF" w:rsidRPr="00E928FF" w:rsidRDefault="00F053EF"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М</w:t>
            </w:r>
          </w:p>
        </w:tc>
        <w:tc>
          <w:tcPr>
            <w:tcW w:w="3060"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2160"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1455"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3885" w:type="dxa"/>
            <w:vMerge/>
            <w:tcBorders>
              <w:top w:val="single" w:sz="8" w:space="0" w:color="auto"/>
              <w:left w:val="single" w:sz="4" w:space="0" w:color="auto"/>
              <w:bottom w:val="single" w:sz="8" w:space="0" w:color="000000"/>
              <w:right w:val="single" w:sz="4" w:space="0" w:color="auto"/>
            </w:tcBorders>
            <w:vAlign w:val="center"/>
          </w:tcPr>
          <w:p w:rsidR="00F053EF" w:rsidRPr="00E928FF" w:rsidRDefault="00F053EF" w:rsidP="00F053EF">
            <w:pPr>
              <w:spacing w:before="40" w:after="40" w:line="240" w:lineRule="auto"/>
              <w:rPr>
                <w:rFonts w:eastAsia="Times New Roman" w:cs="Times New Roman"/>
                <w:sz w:val="22"/>
                <w:lang w:eastAsia="ru-RU"/>
              </w:rPr>
            </w:pPr>
          </w:p>
        </w:tc>
        <w:tc>
          <w:tcPr>
            <w:tcW w:w="1475" w:type="dxa"/>
            <w:vMerge/>
            <w:tcBorders>
              <w:top w:val="single" w:sz="8" w:space="0" w:color="auto"/>
              <w:left w:val="single" w:sz="4" w:space="0" w:color="auto"/>
              <w:bottom w:val="single" w:sz="8" w:space="0" w:color="000000"/>
              <w:right w:val="single" w:sz="8" w:space="0" w:color="auto"/>
            </w:tcBorders>
            <w:vAlign w:val="center"/>
          </w:tcPr>
          <w:p w:rsidR="00F053EF" w:rsidRPr="00E928FF" w:rsidRDefault="00F053EF" w:rsidP="00F053EF">
            <w:pPr>
              <w:spacing w:before="40" w:after="40" w:line="240" w:lineRule="auto"/>
              <w:rPr>
                <w:rFonts w:eastAsia="Times New Roman" w:cs="Times New Roman"/>
                <w:i/>
                <w:sz w:val="22"/>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tabs>
                <w:tab w:val="left" w:pos="392"/>
              </w:tabs>
              <w:spacing w:before="40" w:after="40"/>
              <w:rPr>
                <w:rFonts w:eastAsia="Times New Roman" w:cs="Times New Roman"/>
                <w:szCs w:val="24"/>
                <w:lang w:eastAsia="ru-RU"/>
              </w:rPr>
            </w:pPr>
            <w:r w:rsidRPr="00E928FF">
              <w:rPr>
                <w:rFonts w:eastAsia="Times New Roman" w:cs="Times New Roman"/>
                <w:szCs w:val="24"/>
                <w:lang w:eastAsia="ru-RU"/>
              </w:rPr>
              <w:t xml:space="preserve"> Организация библиотечного обслуживания населения</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F053EF" w:rsidRPr="00E928FF" w:rsidRDefault="00F053EF" w:rsidP="00F053EF">
            <w:pPr>
              <w:spacing w:before="40" w:after="40" w:line="240" w:lineRule="auto"/>
              <w:rPr>
                <w:rFonts w:eastAsia="Times New Roman" w:cs="Times New Roman"/>
                <w:szCs w:val="24"/>
                <w:lang w:eastAsia="ru-RU"/>
              </w:rPr>
            </w:pPr>
          </w:p>
          <w:p w:rsidR="00F053EF" w:rsidRPr="00E928FF" w:rsidRDefault="00F053E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F053EF" w:rsidRPr="00E928FF" w:rsidRDefault="00B176C0" w:rsidP="00F053EF">
            <w:pPr>
              <w:spacing w:before="40" w:after="40" w:line="240" w:lineRule="auto"/>
              <w:rPr>
                <w:rFonts w:eastAsia="Times New Roman" w:cs="Times New Roman"/>
                <w:b/>
                <w:sz w:val="28"/>
                <w:szCs w:val="28"/>
                <w:lang w:eastAsia="ru-RU"/>
              </w:rPr>
            </w:pPr>
            <w:r w:rsidRPr="00E928FF">
              <w:rPr>
                <w:rFonts w:eastAsia="Times New Roman" w:cs="Times New Roman"/>
                <w:szCs w:val="24"/>
                <w:lang w:eastAsia="ru-RU"/>
              </w:rPr>
              <w:t> </w:t>
            </w:r>
            <w:r w:rsidR="0093713F" w:rsidRPr="00E928FF">
              <w:rPr>
                <w:rFonts w:eastAsia="Times New Roman" w:cs="Times New Roman"/>
                <w:b/>
                <w:sz w:val="28"/>
                <w:szCs w:val="28"/>
                <w:lang w:eastAsia="ru-RU"/>
              </w:rPr>
              <w:t>2015-2024</w:t>
            </w:r>
          </w:p>
          <w:p w:rsidR="00F053EF" w:rsidRPr="00E928FF" w:rsidRDefault="00F053EF" w:rsidP="00F053EF">
            <w:pPr>
              <w:spacing w:before="40" w:after="40" w:line="240" w:lineRule="auto"/>
              <w:rPr>
                <w:rFonts w:eastAsia="Times New Roman" w:cs="Times New Roman"/>
                <w:b/>
                <w:sz w:val="28"/>
                <w:szCs w:val="28"/>
                <w:lang w:eastAsia="ru-RU"/>
              </w:rPr>
            </w:pPr>
          </w:p>
          <w:p w:rsidR="00F053EF" w:rsidRPr="00E928FF" w:rsidRDefault="00F053EF" w:rsidP="004F705E">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hd w:val="clear" w:color="auto" w:fill="FFFFFF"/>
              <w:spacing w:before="60" w:after="60" w:line="240" w:lineRule="auto"/>
              <w:rPr>
                <w:rFonts w:eastAsia="Times New Roman" w:cs="Times New Roman"/>
                <w:szCs w:val="24"/>
                <w:lang w:eastAsia="ru-RU"/>
              </w:rPr>
            </w:pPr>
            <w:r w:rsidRPr="00E928FF">
              <w:rPr>
                <w:rFonts w:eastAsia="Times New Roman" w:cs="Times New Roman"/>
                <w:szCs w:val="24"/>
                <w:lang w:eastAsia="ru-RU"/>
              </w:rPr>
              <w:t>Конечным результатом реализации подпрограммы является удовлетворение потребностей населения Глазовского района в библиотечных услугах, повышение их качества и доступности.</w:t>
            </w:r>
          </w:p>
        </w:tc>
        <w:tc>
          <w:tcPr>
            <w:tcW w:w="1475" w:type="dxa"/>
            <w:tcBorders>
              <w:top w:val="nil"/>
              <w:left w:val="single" w:sz="4" w:space="0" w:color="auto"/>
              <w:bottom w:val="single" w:sz="4" w:space="0" w:color="auto"/>
              <w:right w:val="single" w:sz="8" w:space="0" w:color="auto"/>
            </w:tcBorders>
            <w:vAlign w:val="bottom"/>
          </w:tcPr>
          <w:p w:rsidR="00F053EF" w:rsidRPr="00E928FF" w:rsidRDefault="000D7756"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03.1.01-03.1.13</w:t>
            </w:r>
          </w:p>
          <w:p w:rsidR="00F053EF" w:rsidRPr="00E928FF" w:rsidRDefault="00F053EF" w:rsidP="00F053EF">
            <w:pPr>
              <w:spacing w:before="40" w:after="40" w:line="240" w:lineRule="auto"/>
              <w:rPr>
                <w:rFonts w:eastAsia="Times New Roman" w:cs="Times New Roman"/>
                <w:i/>
                <w:szCs w:val="24"/>
                <w:lang w:eastAsia="ru-RU"/>
              </w:rPr>
            </w:pPr>
          </w:p>
          <w:p w:rsidR="00F053EF" w:rsidRPr="00E928FF" w:rsidRDefault="00F053EF" w:rsidP="00F053EF">
            <w:pPr>
              <w:spacing w:before="40" w:after="40" w:line="240" w:lineRule="auto"/>
              <w:rPr>
                <w:rFonts w:eastAsia="Times New Roman" w:cs="Times New Roman"/>
                <w:i/>
                <w:szCs w:val="24"/>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E928FF" w:rsidRDefault="0033287E"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w:t>
            </w:r>
            <w:r w:rsidR="0093713F" w:rsidRPr="00E928FF">
              <w:rPr>
                <w:rFonts w:eastAsia="Times New Roman" w:cs="Times New Roman"/>
                <w:szCs w:val="24"/>
                <w:lang w:eastAsia="ru-RU"/>
              </w:rPr>
              <w:t>4</w:t>
            </w: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E928F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F053EF" w:rsidRPr="00E928FF" w:rsidRDefault="00F053EF" w:rsidP="00F053EF">
            <w:pPr>
              <w:spacing w:before="40" w:after="40" w:line="240" w:lineRule="auto"/>
              <w:rPr>
                <w:rFonts w:eastAsia="Times New Roman" w:cs="Times New Roman"/>
                <w:i/>
                <w:szCs w:val="24"/>
                <w:lang w:eastAsia="ru-RU"/>
              </w:rPr>
            </w:pPr>
          </w:p>
        </w:tc>
      </w:tr>
      <w:tr w:rsidR="00F053E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03</w:t>
            </w:r>
          </w:p>
          <w:p w:rsidR="00F053EF" w:rsidRPr="00E928FF" w:rsidRDefault="00F053E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1</w:t>
            </w:r>
          </w:p>
          <w:p w:rsidR="00F053EF" w:rsidRPr="00E928FF" w:rsidRDefault="00F053E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r w:rsidRPr="00E928FF">
              <w:rPr>
                <w:sz w:val="18"/>
                <w:szCs w:val="18"/>
              </w:rPr>
              <w:t>01</w:t>
            </w:r>
          </w:p>
          <w:p w:rsidR="00F053EF" w:rsidRPr="00E928FF" w:rsidRDefault="00F053E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F053EF" w:rsidRPr="00E928FF" w:rsidRDefault="00F053EF" w:rsidP="00F053EF">
            <w:pPr>
              <w:spacing w:before="40" w:after="40"/>
              <w:jc w:val="center"/>
              <w:rPr>
                <w:sz w:val="18"/>
                <w:szCs w:val="18"/>
              </w:rPr>
            </w:pPr>
          </w:p>
          <w:p w:rsidR="00F053EF" w:rsidRPr="00E928FF" w:rsidRDefault="00F053E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F053EF" w:rsidRPr="00E928FF" w:rsidRDefault="00F053E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tc>
        <w:tc>
          <w:tcPr>
            <w:tcW w:w="2160"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F053E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F053EF" w:rsidRPr="00E928FF" w:rsidRDefault="00F053E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F053EF" w:rsidRPr="00E928FF" w:rsidRDefault="00F053E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F053EF" w:rsidRPr="00E928FF" w:rsidRDefault="00F053E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F053EF" w:rsidRPr="00E928FF" w:rsidRDefault="00F053E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Уплата прочих налогов </w:t>
            </w:r>
          </w:p>
        </w:tc>
        <w:tc>
          <w:tcPr>
            <w:tcW w:w="2160" w:type="dxa"/>
            <w:tcBorders>
              <w:top w:val="nil"/>
              <w:left w:val="nil"/>
              <w:bottom w:val="single" w:sz="4" w:space="0" w:color="auto"/>
              <w:right w:val="single" w:sz="4" w:space="0" w:color="auto"/>
            </w:tcBorders>
            <w:noWrap/>
            <w:vAlign w:val="bottom"/>
          </w:tcPr>
          <w:p w:rsidR="0093713F" w:rsidRPr="00E928FF" w:rsidRDefault="0093713F" w:rsidP="0038231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38231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3</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w:t>
            </w: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«Адамское»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«Адамское»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информационное обслуживание </w:t>
            </w:r>
            <w:r w:rsidRPr="00E928FF">
              <w:rPr>
                <w:rFonts w:eastAsia="Times New Roman" w:cs="Times New Roman"/>
                <w:bCs/>
                <w:szCs w:val="24"/>
                <w:lang w:eastAsia="ru-RU"/>
              </w:rPr>
              <w:lastRenderedPageBreak/>
              <w:t>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w:t>
            </w:r>
            <w:r w:rsidRPr="00E928FF">
              <w:rPr>
                <w:rFonts w:eastAsia="Times New Roman" w:cs="Times New Roman"/>
                <w:szCs w:val="24"/>
                <w:lang w:eastAsia="ru-RU"/>
              </w:rPr>
              <w:lastRenderedPageBreak/>
              <w:t>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«Верхнебогатырское»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«Гулековское»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w:t>
            </w:r>
            <w:r w:rsidR="00967588" w:rsidRPr="00E928FF">
              <w:rPr>
                <w:rFonts w:eastAsia="Times New Roman" w:cs="Times New Roman"/>
                <w:szCs w:val="24"/>
                <w:lang w:eastAsia="ru-RU"/>
              </w:rPr>
              <w:t>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«Качкашурское»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Частичная компенсация дополнительных расходов </w:t>
            </w:r>
            <w:r w:rsidRPr="00E928FF">
              <w:rPr>
                <w:rFonts w:eastAsia="Times New Roman" w:cs="Times New Roman"/>
                <w:bCs/>
                <w:szCs w:val="24"/>
                <w:lang w:eastAsia="ru-RU"/>
              </w:rPr>
              <w:lastRenderedPageBreak/>
              <w:t>на повышение оплаты труда работников бюджетной сферы, МО «Кожильское»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 в МО «Кожильское»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07</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«Куреговское»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«Куреговское»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информационное обслуживания пользователей библиотеки, </w:t>
            </w:r>
            <w:r w:rsidRPr="00E928FF">
              <w:rPr>
                <w:rFonts w:eastAsia="Times New Roman" w:cs="Times New Roman"/>
                <w:bCs/>
                <w:szCs w:val="24"/>
                <w:lang w:eastAsia="ru-RU"/>
              </w:rPr>
              <w:lastRenderedPageBreak/>
              <w:t>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08</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«Октябрьское»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09</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«Парзинское»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«Парзинское»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Библиотечное, библиографическое и </w:t>
            </w:r>
            <w:r w:rsidRPr="00E928FF">
              <w:rPr>
                <w:rFonts w:eastAsia="Times New Roman" w:cs="Times New Roman"/>
                <w:bCs/>
                <w:szCs w:val="24"/>
                <w:lang w:eastAsia="ru-RU"/>
              </w:rPr>
              <w:lastRenderedPageBreak/>
              <w:t>информационное обслуживания пользователей библиотеки, 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w:t>
            </w:r>
            <w:r w:rsidRPr="00E928FF">
              <w:rPr>
                <w:rFonts w:eastAsia="Times New Roman" w:cs="Times New Roman"/>
                <w:szCs w:val="24"/>
                <w:lang w:eastAsia="ru-RU"/>
              </w:rPr>
              <w:lastRenderedPageBreak/>
              <w:t>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10</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«Понинское»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«Понинское»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p>
          <w:p w:rsidR="0093713F" w:rsidRPr="00E928FF" w:rsidRDefault="0093713F" w:rsidP="00F053EF">
            <w:pPr>
              <w:spacing w:before="40" w:after="40"/>
              <w:jc w:val="center"/>
              <w:rPr>
                <w:sz w:val="18"/>
                <w:szCs w:val="18"/>
              </w:rPr>
            </w:pPr>
            <w:r w:rsidRPr="00E928FF">
              <w:rPr>
                <w:sz w:val="18"/>
                <w:szCs w:val="18"/>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11</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«Ураковское»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w:t>
            </w:r>
            <w:r w:rsidR="00967588"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«Ураковское»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обслуживание пользователей библиотеки,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lastRenderedPageBreak/>
              <w:t>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Предоставление качественных библиотечных и библиографических услуг населению, обеспечение его доступности в МО </w:t>
            </w:r>
            <w:r w:rsidRPr="00E928FF">
              <w:rPr>
                <w:rFonts w:eastAsia="Times New Roman" w:cs="Times New Roman"/>
                <w:szCs w:val="24"/>
                <w:lang w:eastAsia="ru-RU"/>
              </w:rPr>
              <w:lastRenderedPageBreak/>
              <w:t>«Штанигуртское»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lastRenderedPageBreak/>
              <w:t>03</w:t>
            </w:r>
          </w:p>
          <w:p w:rsidR="0093713F" w:rsidRPr="00E928FF" w:rsidRDefault="0093713F" w:rsidP="00F053EF">
            <w:pPr>
              <w:spacing w:before="40" w:after="40"/>
              <w:jc w:val="center"/>
              <w:rPr>
                <w:sz w:val="18"/>
                <w:szCs w:val="18"/>
              </w:rPr>
            </w:pP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p w:rsidR="0093713F" w:rsidRPr="00E928FF" w:rsidRDefault="0093713F" w:rsidP="00F053EF">
            <w:pPr>
              <w:spacing w:before="40" w:after="40"/>
              <w:jc w:val="center"/>
              <w:rPr>
                <w:sz w:val="18"/>
                <w:szCs w:val="18"/>
              </w:rPr>
            </w:pP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p w:rsidR="0093713F" w:rsidRPr="00E928FF" w:rsidRDefault="0093713F" w:rsidP="00F053EF">
            <w:pPr>
              <w:spacing w:before="40" w:after="40"/>
              <w:jc w:val="center"/>
              <w:rPr>
                <w:sz w:val="18"/>
                <w:szCs w:val="18"/>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Библиотечное, библиографическое и информационное обслуживания пользователей библиотеки, 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12</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jc w:val="center"/>
              <w:rPr>
                <w:sz w:val="18"/>
                <w:szCs w:val="18"/>
              </w:rPr>
            </w:pPr>
            <w:r w:rsidRPr="00E928FF">
              <w:rPr>
                <w:sz w:val="18"/>
                <w:szCs w:val="18"/>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библиотечных и библиографических услуг населению, обеспечение его доступности в МО «Штанигуртское»</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03.1.02</w:t>
            </w:r>
          </w:p>
          <w:p w:rsidR="0093713F" w:rsidRPr="00E928FF" w:rsidRDefault="0093713F"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03.1.03</w:t>
            </w:r>
          </w:p>
          <w:p w:rsidR="0093713F" w:rsidRPr="00E928FF" w:rsidRDefault="0093713F" w:rsidP="00F053EF">
            <w:pPr>
              <w:spacing w:before="40" w:after="40" w:line="240" w:lineRule="auto"/>
              <w:rPr>
                <w:rFonts w:eastAsia="Times New Roman" w:cs="Times New Roman"/>
                <w:i/>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нестационарных пунктов библиотечного обслуживания населения.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Обеспечение доступности библиотечных услуг в малонаселённых пунктах</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03.1.09</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Комплектование библиотечных фондов.</w:t>
            </w:r>
          </w:p>
          <w:p w:rsidR="0093713F" w:rsidRPr="00E928FF" w:rsidRDefault="0093713F" w:rsidP="00F053EF">
            <w:pPr>
              <w:shd w:val="clear" w:color="auto" w:fill="FFFFFF"/>
              <w:tabs>
                <w:tab w:val="left" w:pos="1134"/>
              </w:tabs>
              <w:spacing w:line="240" w:lineRule="auto"/>
              <w:ind w:firstLine="709"/>
              <w:jc w:val="both"/>
              <w:rPr>
                <w:rFonts w:eastAsia="Times New Roman" w:cs="Times New Roman"/>
                <w:szCs w:val="24"/>
                <w:lang w:eastAsia="ru-RU"/>
              </w:rPr>
            </w:pPr>
            <w:r w:rsidRPr="00E928FF">
              <w:rPr>
                <w:rFonts w:eastAsia="Times New Roman" w:cs="Times New Roman"/>
                <w:szCs w:val="24"/>
                <w:lang w:eastAsia="ru-RU"/>
              </w:rPr>
              <w:t xml:space="preserve">    - подписка на периодические издания.</w:t>
            </w: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экземпляров новых поступлений в библиотечные фонды 160 экз. на 1000 населения</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 8-10 названий периодических изданий на каждую библиотеку</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03.1.05</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Проведение библиотечных мероприятий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Проведение ежегодно не менее 1380 мероприятий для продвижения  чтения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312" w:lineRule="auto"/>
              <w:contextualSpacing/>
              <w:jc w:val="both"/>
              <w:rPr>
                <w:rFonts w:eastAsia="Times New Roman" w:cs="Times New Roman"/>
                <w:bCs/>
                <w:szCs w:val="24"/>
                <w:lang w:eastAsia="ru-RU"/>
              </w:rPr>
            </w:pPr>
          </w:p>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lastRenderedPageBreak/>
              <w:t>01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lastRenderedPageBreak/>
              <w:t xml:space="preserve"> краеведческая конференция</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Ежегодное проведение  краеведческой конференции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Неделя детской книги</w:t>
            </w:r>
          </w:p>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67588"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Продвижение книги в детской и подростковой аудитории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Акция «Летнее чтение»</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B95F49"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Приобщение детей к чтению в летнее время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127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Акция «Дни защиты от экологической опасности»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Духовное и нравственное воспитание,  </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szCs w:val="24"/>
                <w:lang w:eastAsia="ru-RU"/>
              </w:rPr>
            </w:pPr>
            <w:r w:rsidRPr="00E928FF">
              <w:rPr>
                <w:rFonts w:eastAsia="Times New Roman" w:cs="Times New Roman"/>
                <w:szCs w:val="24"/>
                <w:lang w:eastAsia="ru-RU"/>
              </w:rPr>
              <w:t>06</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bCs/>
                <w:szCs w:val="24"/>
                <w:lang w:eastAsia="ru-RU"/>
              </w:rPr>
            </w:pPr>
            <w:r w:rsidRPr="00E928FF">
              <w:rPr>
                <w:rFonts w:eastAsia="Times New Roman" w:cs="Times New Roman"/>
                <w:szCs w:val="24"/>
                <w:lang w:eastAsia="ru-RU"/>
              </w:rPr>
              <w:t>Декада права</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Правовое просвещение населения</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autoSpaceDE w:val="0"/>
              <w:autoSpaceDN w:val="0"/>
              <w:adjustRightInd w:val="0"/>
              <w:spacing w:line="312" w:lineRule="auto"/>
              <w:jc w:val="both"/>
              <w:rPr>
                <w:rFonts w:eastAsia="Times New Roman" w:cs="Times New Roman"/>
                <w:bCs/>
                <w:szCs w:val="24"/>
                <w:lang w:eastAsia="ru-RU"/>
              </w:rPr>
            </w:pPr>
            <w:r w:rsidRPr="00E928FF">
              <w:rPr>
                <w:rFonts w:eastAsia="Times New Roman" w:cs="Times New Roman"/>
                <w:bCs/>
                <w:szCs w:val="24"/>
                <w:lang w:eastAsia="ru-RU"/>
              </w:rPr>
              <w:t>07</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декада «За здоровый образ жизни»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Формирование здорового образа жизни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Дни информации по </w:t>
            </w:r>
            <w:r w:rsidRPr="00E928FF">
              <w:rPr>
                <w:rFonts w:eastAsia="Times New Roman" w:cs="Times New Roman"/>
                <w:szCs w:val="24"/>
                <w:lang w:eastAsia="ru-RU"/>
              </w:rPr>
              <w:lastRenderedPageBreak/>
              <w:t>профориентации.</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Содействие в выборе профессии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03.1.10</w:t>
            </w: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Дни финно-угорских литератур</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организация деятельности библиотек-центров культур: Ключевская – Центр удмуртской литературы; Кочишевская – Центр татарской культуры; Отогуртская – Центр бесермянской культуры; Октябрьская – Центр русской культуры;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8B687D"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Возрождение, с</w:t>
            </w:r>
            <w:r w:rsidR="0093713F" w:rsidRPr="00E928FF">
              <w:rPr>
                <w:rFonts w:eastAsia="Times New Roman" w:cs="Times New Roman"/>
                <w:szCs w:val="24"/>
                <w:lang w:eastAsia="ru-RU"/>
              </w:rPr>
              <w:t>охранение</w:t>
            </w:r>
            <w:r w:rsidRPr="00E928FF">
              <w:rPr>
                <w:rFonts w:eastAsia="Times New Roman" w:cs="Times New Roman"/>
                <w:szCs w:val="24"/>
                <w:lang w:eastAsia="ru-RU"/>
              </w:rPr>
              <w:t xml:space="preserve">, развитие </w:t>
            </w:r>
            <w:r w:rsidR="0093713F" w:rsidRPr="00E928FF">
              <w:rPr>
                <w:rFonts w:eastAsia="Times New Roman" w:cs="Times New Roman"/>
                <w:szCs w:val="24"/>
                <w:lang w:eastAsia="ru-RU"/>
              </w:rPr>
              <w:t xml:space="preserve"> национальных культур</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создание на базе библиотек клубов общения, любителей книги, семейного чтения;</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оформление тематических выставок, экспозиций;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93713F" w:rsidRPr="00E928FF" w:rsidRDefault="0093713F"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Популяризация книжной культуры, повышение престижа чтения, увеличение количества читателей, посещений библиотек и книговыдачи</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Реализация целевых библиотечных мероприятий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Cs w:val="24"/>
                <w:lang w:eastAsia="ru-RU"/>
              </w:rPr>
              <w:t>03.1.1</w:t>
            </w:r>
            <w:r w:rsidR="000D7756" w:rsidRPr="00E928FF">
              <w:rPr>
                <w:rFonts w:eastAsia="Times New Roman" w:cs="Times New Roman"/>
                <w:szCs w:val="24"/>
                <w:lang w:eastAsia="ru-RU"/>
              </w:rPr>
              <w:t>3</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Целевые мероприятия муниципальной программы «Библиотека-центр деловой информации Глазовского района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147C4" w:rsidRPr="00E928FF" w:rsidRDefault="009147C4" w:rsidP="009147C4">
            <w:pPr>
              <w:spacing w:line="240" w:lineRule="auto"/>
              <w:rPr>
                <w:rFonts w:eastAsia="Times New Roman" w:cs="Times New Roman"/>
                <w:szCs w:val="24"/>
                <w:lang w:eastAsia="ru-RU"/>
              </w:rPr>
            </w:pPr>
            <w:r w:rsidRPr="00E928FF">
              <w:rPr>
                <w:rFonts w:eastAsia="Times New Roman" w:cs="Times New Roman"/>
                <w:szCs w:val="24"/>
                <w:lang w:eastAsia="ru-RU"/>
              </w:rPr>
              <w:t> 2015-2024</w:t>
            </w:r>
          </w:p>
          <w:p w:rsidR="0093713F" w:rsidRPr="00E928FF" w:rsidRDefault="0093713F" w:rsidP="00F053EF">
            <w:pPr>
              <w:spacing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Правовое воспитание населения Глазовского района</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w:t>
            </w:r>
            <w:r w:rsidR="009147C4"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мероприятия по комплектованию книжных фондов библиотек</w:t>
            </w: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p w:rsidR="000D7756" w:rsidRPr="00E928FF" w:rsidRDefault="000D7756"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0D7756"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3</w:t>
            </w:r>
          </w:p>
        </w:tc>
        <w:tc>
          <w:tcPr>
            <w:tcW w:w="3060" w:type="dxa"/>
            <w:tcBorders>
              <w:top w:val="nil"/>
              <w:left w:val="nil"/>
              <w:bottom w:val="single" w:sz="4" w:space="0" w:color="auto"/>
              <w:right w:val="single" w:sz="4" w:space="0" w:color="auto"/>
            </w:tcBorders>
            <w:noWrap/>
            <w:vAlign w:val="center"/>
          </w:tcPr>
          <w:p w:rsidR="00FF24F6" w:rsidRPr="00E928FF" w:rsidRDefault="0093713F" w:rsidP="00B176C0">
            <w:pPr>
              <w:spacing w:line="240" w:lineRule="auto"/>
              <w:rPr>
                <w:rFonts w:eastAsia="Times New Roman" w:cs="Times New Roman"/>
                <w:szCs w:val="24"/>
                <w:lang w:eastAsia="ru-RU"/>
              </w:rPr>
            </w:pPr>
            <w:r w:rsidRPr="00E928FF">
              <w:rPr>
                <w:rFonts w:eastAsia="Times New Roman" w:cs="Times New Roman"/>
                <w:szCs w:val="24"/>
                <w:lang w:eastAsia="ru-RU"/>
              </w:rPr>
              <w:t xml:space="preserve">На проведение мероприятий по подключению общедоступных библиотек РФ к сети интернет и развитие системы библиотечного дела с учетом расширения информационных технологий </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w:t>
            </w:r>
            <w:r w:rsidR="009147C4" w:rsidRPr="00E928FF">
              <w:rPr>
                <w:rFonts w:eastAsia="Times New Roman" w:cs="Times New Roman"/>
                <w:szCs w:val="24"/>
                <w:lang w:eastAsia="ru-RU"/>
              </w:rPr>
              <w:t>-2024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Доступ  филиалов к сети Интернет</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Доля компьютеризированных библиотек в общем количестве библиотек-</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100%,</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Доля библиотек, подключенных к сети Интернет в общем количестве библиотек -100%</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03.1.07</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03.1.08</w:t>
            </w: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p w:rsidR="0093713F" w:rsidRPr="00E928FF" w:rsidRDefault="0093713F" w:rsidP="00F053EF">
            <w:pPr>
              <w:spacing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4</w:t>
            </w:r>
          </w:p>
        </w:tc>
        <w:tc>
          <w:tcPr>
            <w:tcW w:w="3060" w:type="dxa"/>
            <w:tcBorders>
              <w:top w:val="nil"/>
              <w:left w:val="nil"/>
              <w:bottom w:val="single" w:sz="4" w:space="0" w:color="auto"/>
              <w:right w:val="single" w:sz="4" w:space="0" w:color="auto"/>
            </w:tcBorders>
            <w:noWrap/>
            <w:vAlign w:val="center"/>
          </w:tcPr>
          <w:p w:rsidR="00FF24F6"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На проведение мероприятий по комплектованию книжных фондов библиотек муниципальных образований в УР (обновлению респуб. </w:t>
            </w:r>
            <w:r w:rsidRPr="00E928FF">
              <w:rPr>
                <w:rFonts w:eastAsia="Times New Roman" w:cs="Times New Roman"/>
                <w:szCs w:val="24"/>
                <w:lang w:eastAsia="ru-RU"/>
              </w:rPr>
              <w:lastRenderedPageBreak/>
              <w:t>библиот. фонда сети муниципальных библиотек)</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2015-202</w:t>
            </w:r>
            <w:r w:rsidR="009147C4" w:rsidRPr="00E928FF">
              <w:rPr>
                <w:rFonts w:eastAsia="Times New Roman" w:cs="Times New Roman"/>
                <w:szCs w:val="24"/>
                <w:lang w:eastAsia="ru-RU"/>
              </w:rPr>
              <w:t>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мероприятия по комплектованию книжных фондов библиотек</w:t>
            </w:r>
          </w:p>
        </w:tc>
        <w:tc>
          <w:tcPr>
            <w:tcW w:w="1475" w:type="dxa"/>
            <w:tcBorders>
              <w:top w:val="nil"/>
              <w:left w:val="single" w:sz="4" w:space="0" w:color="auto"/>
              <w:bottom w:val="single" w:sz="4" w:space="0" w:color="auto"/>
              <w:right w:val="single" w:sz="8" w:space="0" w:color="auto"/>
            </w:tcBorders>
            <w:vAlign w:val="bottom"/>
          </w:tcPr>
          <w:p w:rsidR="000D7756" w:rsidRPr="00E928FF" w:rsidRDefault="000D7756"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w:t>
            </w:r>
            <w:r w:rsidR="0093713F" w:rsidRPr="00E928FF">
              <w:rPr>
                <w:rFonts w:eastAsia="Times New Roman" w:cs="Times New Roman"/>
                <w:szCs w:val="24"/>
                <w:lang w:eastAsia="ru-RU"/>
              </w:rPr>
              <w:t>3.1.05</w:t>
            </w: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p w:rsidR="000D7756" w:rsidRPr="00E928FF" w:rsidRDefault="000D7756" w:rsidP="00F053EF">
            <w:pPr>
              <w:spacing w:before="40" w:after="40" w:line="240" w:lineRule="auto"/>
              <w:rPr>
                <w:rFonts w:eastAsia="Times New Roman" w:cs="Times New Roman"/>
                <w:szCs w:val="24"/>
                <w:lang w:eastAsia="ru-RU"/>
              </w:rPr>
            </w:pP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5</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Выплату денежного Поощрения для работников учреждений культуры</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 </w:t>
            </w: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93713F" w:rsidRPr="00E928FF" w:rsidRDefault="000D7756"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03.1.01-03.1.10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r w:rsidRPr="00E928FF">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r w:rsidRPr="00E928FF">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r w:rsidRPr="00E928FF">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r w:rsidRPr="00E928FF">
              <w:t>6</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widowControl w:val="0"/>
              <w:autoSpaceDE w:val="0"/>
              <w:autoSpaceDN w:val="0"/>
              <w:adjustRightInd w:val="0"/>
              <w:ind w:right="48"/>
              <w:jc w:val="both"/>
            </w:pPr>
            <w:r w:rsidRPr="00E928FF">
              <w:t>Выплата поощрения лучшим муниципальным учреждениям культуры, находящимся на территориях сельских поселений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Cs w:val="24"/>
                <w:lang w:eastAsia="ru-RU"/>
              </w:rPr>
            </w:pPr>
          </w:p>
          <w:p w:rsidR="0093713F" w:rsidRPr="00E928FF" w:rsidRDefault="009147C4" w:rsidP="00F053EF">
            <w:pPr>
              <w:spacing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 w:val="22"/>
                <w:szCs w:val="24"/>
                <w:lang w:eastAsia="ru-RU"/>
              </w:rPr>
              <w:t>Предоставление качественных услуг по организации и проведению библиотечных мероприятий</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line="240" w:lineRule="auto"/>
              <w:rPr>
                <w:rFonts w:eastAsia="Times New Roman" w:cs="Times New Roman"/>
                <w:sz w:val="22"/>
                <w:szCs w:val="24"/>
                <w:lang w:eastAsia="ru-RU"/>
              </w:rPr>
            </w:pPr>
            <w:r w:rsidRPr="00E928FF">
              <w:rPr>
                <w:rFonts w:eastAsia="Times New Roman" w:cs="Times New Roman"/>
                <w:szCs w:val="24"/>
                <w:lang w:eastAsia="ru-RU"/>
              </w:rPr>
              <w:t>03.1.10</w:t>
            </w:r>
          </w:p>
        </w:tc>
      </w:tr>
      <w:tr w:rsidR="0093713F"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93713F" w:rsidRPr="00E928FF" w:rsidRDefault="0093713F" w:rsidP="00F053EF">
            <w:r w:rsidRPr="00E928FF">
              <w:t>03</w:t>
            </w:r>
          </w:p>
        </w:tc>
        <w:tc>
          <w:tcPr>
            <w:tcW w:w="460" w:type="dxa"/>
            <w:tcBorders>
              <w:top w:val="nil"/>
              <w:left w:val="nil"/>
              <w:bottom w:val="single" w:sz="4" w:space="0" w:color="auto"/>
              <w:right w:val="single" w:sz="4" w:space="0" w:color="auto"/>
            </w:tcBorders>
            <w:noWrap/>
            <w:vAlign w:val="center"/>
          </w:tcPr>
          <w:p w:rsidR="0093713F" w:rsidRPr="00E928FF" w:rsidRDefault="0093713F" w:rsidP="00F053EF">
            <w:r w:rsidRPr="00E928FF">
              <w:t>1</w:t>
            </w:r>
          </w:p>
        </w:tc>
        <w:tc>
          <w:tcPr>
            <w:tcW w:w="507" w:type="dxa"/>
            <w:tcBorders>
              <w:top w:val="nil"/>
              <w:left w:val="nil"/>
              <w:bottom w:val="single" w:sz="4" w:space="0" w:color="auto"/>
              <w:right w:val="single" w:sz="4" w:space="0" w:color="auto"/>
            </w:tcBorders>
            <w:noWrap/>
            <w:vAlign w:val="center"/>
          </w:tcPr>
          <w:p w:rsidR="0093713F" w:rsidRPr="00E928FF" w:rsidRDefault="0093713F" w:rsidP="00F053EF">
            <w:r w:rsidRPr="00E928FF">
              <w:t>16</w:t>
            </w:r>
          </w:p>
        </w:tc>
        <w:tc>
          <w:tcPr>
            <w:tcW w:w="881" w:type="dxa"/>
            <w:tcBorders>
              <w:top w:val="nil"/>
              <w:left w:val="nil"/>
              <w:bottom w:val="single" w:sz="4" w:space="0" w:color="auto"/>
              <w:right w:val="single" w:sz="4" w:space="0" w:color="auto"/>
            </w:tcBorders>
            <w:noWrap/>
            <w:vAlign w:val="center"/>
          </w:tcPr>
          <w:p w:rsidR="0093713F" w:rsidRPr="00E928FF" w:rsidRDefault="0093713F" w:rsidP="00F053EF">
            <w:r w:rsidRPr="00E928FF">
              <w:t>7</w:t>
            </w:r>
          </w:p>
        </w:tc>
        <w:tc>
          <w:tcPr>
            <w:tcW w:w="3060" w:type="dxa"/>
            <w:tcBorders>
              <w:top w:val="nil"/>
              <w:left w:val="nil"/>
              <w:bottom w:val="single" w:sz="4" w:space="0" w:color="auto"/>
              <w:right w:val="single" w:sz="4" w:space="0" w:color="auto"/>
            </w:tcBorders>
            <w:noWrap/>
            <w:vAlign w:val="center"/>
          </w:tcPr>
          <w:p w:rsidR="0093713F" w:rsidRPr="00E928FF" w:rsidRDefault="0093713F"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текущий ремонт зданий, сооружений и нежилых помещений</w:t>
            </w:r>
          </w:p>
        </w:tc>
        <w:tc>
          <w:tcPr>
            <w:tcW w:w="2160"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93713F" w:rsidRPr="00E928FF" w:rsidRDefault="009147C4"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nil"/>
              <w:left w:val="single" w:sz="4" w:space="0" w:color="auto"/>
              <w:bottom w:val="single" w:sz="4" w:space="0" w:color="auto"/>
              <w:right w:val="single" w:sz="8" w:space="0" w:color="auto"/>
            </w:tcBorders>
            <w:vAlign w:val="bottom"/>
          </w:tcPr>
          <w:p w:rsidR="0093713F" w:rsidRPr="00E928FF" w:rsidRDefault="0093713F" w:rsidP="00F053EF">
            <w:pPr>
              <w:spacing w:before="40" w:after="40" w:line="240" w:lineRule="auto"/>
              <w:rPr>
                <w:rFonts w:eastAsia="Times New Roman" w:cs="Times New Roman"/>
                <w:szCs w:val="24"/>
                <w:lang w:eastAsia="ru-RU"/>
              </w:rPr>
            </w:pP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93713F" w:rsidRPr="00E928FF" w:rsidRDefault="0093713F"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r>
              <w:t>16</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r>
              <w:t>8</w:t>
            </w:r>
          </w:p>
        </w:tc>
        <w:tc>
          <w:tcPr>
            <w:tcW w:w="3060" w:type="dxa"/>
            <w:tcBorders>
              <w:top w:val="nil"/>
              <w:left w:val="nil"/>
              <w:bottom w:val="single" w:sz="4" w:space="0" w:color="auto"/>
              <w:right w:val="single" w:sz="4" w:space="0" w:color="auto"/>
            </w:tcBorders>
            <w:noWrap/>
            <w:vAlign w:val="center"/>
          </w:tcPr>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краеведческая конференция</w:t>
            </w: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D41091">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Ежегодное проведение  краеведческой конференции</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С целью активизации исследовательской работы по изучению родного края</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r>
              <w:t>16</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r>
              <w:t>9</w:t>
            </w:r>
          </w:p>
        </w:tc>
        <w:tc>
          <w:tcPr>
            <w:tcW w:w="3060" w:type="dxa"/>
            <w:tcBorders>
              <w:top w:val="nil"/>
              <w:left w:val="nil"/>
              <w:bottom w:val="single" w:sz="4" w:space="0" w:color="auto"/>
              <w:right w:val="single" w:sz="4" w:space="0" w:color="auto"/>
            </w:tcBorders>
            <w:noWrap/>
            <w:vAlign w:val="center"/>
          </w:tcPr>
          <w:p w:rsidR="00D41091" w:rsidRPr="00E928FF" w:rsidRDefault="00D41091" w:rsidP="00D41091">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общероссийский День библиотек</w:t>
            </w:r>
          </w:p>
        </w:tc>
        <w:tc>
          <w:tcPr>
            <w:tcW w:w="2160"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D41091">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D41091">
            <w:pPr>
              <w:spacing w:before="40" w:after="40" w:line="240" w:lineRule="auto"/>
              <w:rPr>
                <w:rFonts w:eastAsia="Times New Roman" w:cs="Times New Roman"/>
                <w:szCs w:val="24"/>
                <w:lang w:eastAsia="ru-RU"/>
              </w:rPr>
            </w:pPr>
          </w:p>
          <w:p w:rsidR="00D41091" w:rsidRPr="00E928FF" w:rsidRDefault="00D41091" w:rsidP="00D41091">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имиджа  библиотек, стимулирование творческий деятельности  работников</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D41091" w:rsidRPr="00E928FF" w:rsidRDefault="00D41091" w:rsidP="00D41091">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p w:rsidR="00D41091" w:rsidRPr="00E928FF" w:rsidRDefault="00D41091" w:rsidP="00D41091">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keepNext/>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Создание электронных информационных ресурсов.</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Обеспечение доступности к электронным ресурсам библиотек</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03.1.06</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Оказание  методической помощи филиалам МУК «Глазовская районная ЦБС» в сельских поселениях.</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jc w:val="center"/>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  2015-2024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both"/>
              <w:rPr>
                <w:rFonts w:eastAsia="Times New Roman" w:cs="Times New Roman"/>
                <w:szCs w:val="24"/>
                <w:lang w:eastAsia="ru-RU"/>
              </w:rPr>
            </w:pPr>
            <w:r w:rsidRPr="00E928FF">
              <w:rPr>
                <w:rFonts w:eastAsia="Times New Roman" w:cs="Times New Roman"/>
                <w:szCs w:val="24"/>
                <w:lang w:eastAsia="ru-RU"/>
              </w:rPr>
              <w:t>Оказание методической помощи филиалам, внедрение новых форм и методов работы. </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03.1.03</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Информирование населения об организации оказания библиотечных услуг</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2015-2020</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Информирование населения о работе библиотек</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03.1.10</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Внедрение во всех структурных подразделениях МУК «Глазовская районная ЦБС» системы регулярного мониторинга удовлетворенности потребителей библиотечных услуг их качеством и доступностью.</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Оценка удовлетворённости читателей качеством и доступностью библиотечных услуг</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03.1.02-03.1.13</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 Полномочия по исполнению публичных обязательств перед физическими лицами, подлежащих исполнению в денежной форме</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Укрепление и модернизация материально-технической базы библиотек.</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B176C0">
            <w:pPr>
              <w:spacing w:before="40" w:after="40" w:line="240" w:lineRule="auto"/>
              <w:rPr>
                <w:rFonts w:eastAsia="Times New Roman" w:cs="Times New Roman"/>
                <w:szCs w:val="24"/>
                <w:lang w:eastAsia="ru-RU"/>
              </w:rPr>
            </w:pPr>
            <w:r w:rsidRPr="00E928FF">
              <w:rPr>
                <w:rFonts w:eastAsia="Times New Roman" w:cs="Times New Roman"/>
                <w:szCs w:val="24"/>
                <w:lang w:eastAsia="ru-RU"/>
              </w:rPr>
              <w:t> Доступ филиалов к сети Интернет</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03.1.07</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03.1.08</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налогов</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Отдел культуры и молодежной </w:t>
            </w:r>
            <w:r w:rsidRPr="00E928FF">
              <w:rPr>
                <w:rFonts w:eastAsia="Times New Roman" w:cs="Times New Roman"/>
                <w:szCs w:val="24"/>
                <w:lang w:eastAsia="ru-RU"/>
              </w:rPr>
              <w:lastRenderedPageBreak/>
              <w:t>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налога на имущество</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Уплата прочих налогов и сборов</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8B687D">
            <w:pPr>
              <w:shd w:val="clear" w:color="auto" w:fill="FFFFFF"/>
              <w:tabs>
                <w:tab w:val="left" w:pos="1134"/>
              </w:tabs>
              <w:jc w:val="both"/>
              <w:rPr>
                <w:rFonts w:eastAsia="Times New Roman" w:cs="Times New Roman"/>
                <w:szCs w:val="24"/>
                <w:lang w:eastAsia="ru-RU"/>
              </w:rPr>
            </w:pPr>
            <w:r w:rsidRPr="00E928FF">
              <w:t>Реализация мероприятий регионального проекта «Культурная среда»</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pPr>
            <w:r w:rsidRPr="00E928FF">
              <w:t>Обеспечение качественно нового уровня развития инфраструктуры культуры.  В рамках реализации мероприятий - создание модельных муниципальных библиотек</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03.1.14</w:t>
            </w:r>
          </w:p>
        </w:tc>
      </w:tr>
      <w:tr w:rsidR="00D41091" w:rsidRPr="00E928FF" w:rsidTr="00CB2186">
        <w:trPr>
          <w:gridAfter w:val="1"/>
          <w:wAfter w:w="35" w:type="dxa"/>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nil"/>
              <w:left w:val="nil"/>
              <w:bottom w:val="single" w:sz="4" w:space="0" w:color="auto"/>
              <w:right w:val="single" w:sz="4" w:space="0" w:color="auto"/>
            </w:tcBorders>
            <w:noWrap/>
            <w:vAlign w:val="center"/>
          </w:tcPr>
          <w:p w:rsidR="00D41091" w:rsidRPr="00E928FF" w:rsidRDefault="00D41091" w:rsidP="00A661D3">
            <w:pPr>
              <w:shd w:val="clear" w:color="auto" w:fill="FFFFFF"/>
              <w:tabs>
                <w:tab w:val="left" w:pos="1134"/>
              </w:tabs>
              <w:jc w:val="both"/>
            </w:pPr>
            <w:r w:rsidRPr="00E928FF">
              <w:t>Создание модельных муниципальных библиотек</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t>Созданы модельные муниципальные библиотеки</w:t>
            </w:r>
          </w:p>
        </w:tc>
        <w:tc>
          <w:tcPr>
            <w:tcW w:w="1475" w:type="dxa"/>
            <w:tcBorders>
              <w:top w:val="nil"/>
              <w:left w:val="single" w:sz="4" w:space="0" w:color="auto"/>
              <w:bottom w:val="single" w:sz="4" w:space="0" w:color="auto"/>
              <w:right w:val="single" w:sz="8" w:space="0" w:color="auto"/>
            </w:tcBorders>
            <w:vAlign w:val="bottom"/>
          </w:tcPr>
          <w:p w:rsidR="00D41091" w:rsidRPr="00E928FF" w:rsidRDefault="00D41091" w:rsidP="00A661D3">
            <w:pPr>
              <w:spacing w:before="40" w:after="40" w:line="240" w:lineRule="auto"/>
              <w:rPr>
                <w:rFonts w:eastAsia="Times New Roman" w:cs="Times New Roman"/>
                <w:szCs w:val="24"/>
                <w:lang w:eastAsia="ru-RU"/>
              </w:rPr>
            </w:pPr>
            <w:r w:rsidRPr="00E928FF">
              <w:rPr>
                <w:rFonts w:eastAsia="Times New Roman" w:cs="Times New Roman"/>
                <w:szCs w:val="24"/>
                <w:lang w:eastAsia="ru-RU"/>
              </w:rPr>
              <w:t>03.1.13</w:t>
            </w:r>
          </w:p>
          <w:p w:rsidR="00D41091" w:rsidRPr="00E928FF" w:rsidRDefault="00D41091" w:rsidP="00A661D3">
            <w:pPr>
              <w:spacing w:before="40" w:after="40" w:line="240" w:lineRule="auto"/>
              <w:rPr>
                <w:rFonts w:eastAsia="Times New Roman" w:cs="Times New Roman"/>
                <w:szCs w:val="24"/>
                <w:lang w:eastAsia="ru-RU"/>
              </w:rPr>
            </w:pPr>
            <w:r w:rsidRPr="00E928FF">
              <w:rPr>
                <w:rFonts w:eastAsia="Times New Roman" w:cs="Times New Roman"/>
                <w:szCs w:val="24"/>
                <w:lang w:eastAsia="ru-RU"/>
              </w:rPr>
              <w:t>03.1.14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392"/>
              </w:tabs>
              <w:spacing w:before="40" w:after="40"/>
              <w:rPr>
                <w:rFonts w:eastAsia="Times New Roman" w:cs="Times New Roman"/>
                <w:szCs w:val="24"/>
                <w:lang w:eastAsia="ru-RU"/>
              </w:rPr>
            </w:pPr>
            <w:r w:rsidRPr="00E928FF">
              <w:rPr>
                <w:rFonts w:eastAsia="Times New Roman" w:cs="Times New Roman"/>
                <w:szCs w:val="24"/>
                <w:lang w:eastAsia="ru-RU"/>
              </w:rPr>
              <w:t>Организация досуга, предоставление услуг организаций культуры и доступа к музейным фондам</w:t>
            </w:r>
          </w:p>
          <w:p w:rsidR="00D41091" w:rsidRPr="00E928FF" w:rsidRDefault="00D41091" w:rsidP="00F053EF">
            <w:pPr>
              <w:tabs>
                <w:tab w:val="left" w:pos="392"/>
              </w:tabs>
              <w:spacing w:before="40" w:after="40"/>
              <w:rPr>
                <w:rFonts w:eastAsia="Times New Roman" w:cs="Times New Roman"/>
                <w:szCs w:val="24"/>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8B687D">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03.2.01-03.2.13</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8B687D">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Методическая работа в установленной сфере деятельности</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отдел культуры и молодежной </w:t>
            </w:r>
            <w:r w:rsidRPr="00E928FF">
              <w:rPr>
                <w:rFonts w:eastAsia="Times New Roman" w:cs="Times New Roman"/>
                <w:szCs w:val="24"/>
                <w:lang w:eastAsia="ru-RU"/>
              </w:rPr>
              <w:lastRenderedPageBreak/>
              <w:t>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 Предоставление качественных услуг по организации и проведению культурно-массовых </w:t>
            </w:r>
            <w:r w:rsidRPr="00E928FF">
              <w:rPr>
                <w:rFonts w:eastAsia="Times New Roman" w:cs="Times New Roman"/>
                <w:szCs w:val="24"/>
                <w:lang w:eastAsia="ru-RU"/>
              </w:rPr>
              <w:lastRenderedPageBreak/>
              <w:t>мероприятий</w:t>
            </w:r>
          </w:p>
          <w:p w:rsidR="00D41091" w:rsidRPr="00E928FF" w:rsidRDefault="00D41091"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lastRenderedPageBreak/>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03.2.13</w:t>
            </w: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8B687D">
            <w:pPr>
              <w:spacing w:line="240" w:lineRule="auto"/>
              <w:rPr>
                <w:rFonts w:eastAsia="Times New Roman" w:cs="Times New Roman"/>
                <w:szCs w:val="24"/>
                <w:lang w:eastAsia="ru-RU"/>
              </w:rPr>
            </w:pPr>
            <w:r w:rsidRPr="00E928FF">
              <w:rPr>
                <w:rFonts w:eastAsia="Times New Roman" w:cs="Times New Roman"/>
                <w:szCs w:val="24"/>
                <w:lang w:eastAsia="ru-RU"/>
              </w:rPr>
              <w:t xml:space="preserve"> 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tc>
      </w:tr>
      <w:tr w:rsidR="00D41091"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«Адамское»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tc>
      </w:tr>
      <w:tr w:rsidR="00D41091" w:rsidRPr="00E928FF" w:rsidTr="00CB2186">
        <w:trPr>
          <w:gridAfter w:val="1"/>
          <w:wAfter w:w="35" w:type="dxa"/>
          <w:trHeight w:val="1903"/>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«Адамское»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МО «Адамское»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«Верхнебогатырское»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w:t>
            </w:r>
          </w:p>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МО «Верхнебогатырское»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w:t>
            </w:r>
            <w:r w:rsidRPr="00E928FF">
              <w:rPr>
                <w:rFonts w:eastAsia="Times New Roman" w:cs="Times New Roman"/>
                <w:szCs w:val="24"/>
                <w:lang w:eastAsia="ru-RU"/>
              </w:rPr>
              <w:lastRenderedPageBreak/>
              <w:t>предлагаемых услуг и мероприятий в сфере культуры.в МО «Гулековское»</w:t>
            </w:r>
          </w:p>
          <w:p w:rsidR="00D41091" w:rsidRPr="00E928FF" w:rsidRDefault="00D41091"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04</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«Гулековское»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D41091" w:rsidRPr="00E928FF" w:rsidRDefault="00D41091"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04</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«Гулековское»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культуры.в МО «Гулековское»</w:t>
            </w:r>
          </w:p>
          <w:p w:rsidR="00D41091" w:rsidRPr="00E928FF" w:rsidRDefault="00D41091"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05</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«Качкашурское»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w:t>
            </w:r>
            <w:r w:rsidRPr="00E928FF">
              <w:rPr>
                <w:rFonts w:eastAsia="Times New Roman" w:cs="Times New Roman"/>
                <w:szCs w:val="24"/>
                <w:lang w:eastAsia="ru-RU"/>
              </w:rPr>
              <w:lastRenderedPageBreak/>
              <w:t>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05</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«Качкашурское»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«Качкашурское»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06</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«Кожильское»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06</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«Кожильское»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3.2.13</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 xml:space="preserve">Организация деятельности </w:t>
            </w:r>
            <w:r w:rsidRPr="00E928FF">
              <w:rPr>
                <w:rFonts w:eastAsia="Times New Roman" w:cs="Times New Roman"/>
                <w:szCs w:val="24"/>
                <w:lang w:eastAsia="ru-RU"/>
              </w:rPr>
              <w:lastRenderedPageBreak/>
              <w:t>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w:t>
            </w:r>
            <w:r w:rsidRPr="00E928FF">
              <w:rPr>
                <w:rFonts w:eastAsia="Times New Roman" w:cs="Times New Roman"/>
                <w:szCs w:val="24"/>
                <w:lang w:eastAsia="ru-RU"/>
              </w:rPr>
              <w:lastRenderedPageBreak/>
              <w:t>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w:t>
            </w:r>
            <w:r w:rsidRPr="00E928FF">
              <w:rPr>
                <w:rFonts w:eastAsia="Times New Roman" w:cs="Times New Roman"/>
                <w:szCs w:val="24"/>
                <w:lang w:eastAsia="ru-RU"/>
              </w:rPr>
              <w:lastRenderedPageBreak/>
              <w:t>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07</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«Куреговское»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07</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«Кожильское»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«Куреговское»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08</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«Октябрьское»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08</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«Октябрьское»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09</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«Парзинское»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09</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«Парзинское»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«Октябрьское»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создание благоприятных условий для творческой деятельности и самореализации жителей района, разнообразие и доступность </w:t>
            </w:r>
            <w:r w:rsidRPr="00E928FF">
              <w:rPr>
                <w:rFonts w:eastAsia="Times New Roman" w:cs="Times New Roman"/>
                <w:szCs w:val="24"/>
                <w:lang w:eastAsia="ru-RU"/>
              </w:rPr>
              <w:lastRenderedPageBreak/>
              <w:t>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03.2.02-03.2.05</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10</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«Понинское»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10</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«Понинское»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«Понинское»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11</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«Ураковское»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«Ураковское»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«Ураковское»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p w:rsidR="00D41091" w:rsidRPr="00E928FF" w:rsidRDefault="00D41091" w:rsidP="00F053EF">
            <w:pPr>
              <w:spacing w:before="40" w:after="40"/>
              <w:jc w:val="center"/>
              <w:rPr>
                <w:sz w:val="18"/>
                <w:szCs w:val="18"/>
              </w:rPr>
            </w:pPr>
          </w:p>
          <w:p w:rsidR="00D41091" w:rsidRPr="00E928FF" w:rsidRDefault="00D41091" w:rsidP="00F053EF">
            <w:pPr>
              <w:spacing w:before="40" w:after="40"/>
              <w:jc w:val="center"/>
              <w:rPr>
                <w:sz w:val="18"/>
                <w:szCs w:val="18"/>
              </w:rPr>
            </w:pP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12</w:t>
            </w:r>
          </w:p>
          <w:p w:rsidR="00D41091" w:rsidRPr="00E928FF" w:rsidRDefault="00D41091" w:rsidP="00F053EF">
            <w:pPr>
              <w:spacing w:before="40" w:after="40"/>
              <w:jc w:val="center"/>
              <w:rPr>
                <w:sz w:val="18"/>
                <w:szCs w:val="18"/>
              </w:rPr>
            </w:pP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p w:rsidR="00D41091" w:rsidRPr="00E928FF" w:rsidRDefault="00D41091" w:rsidP="00F053EF">
            <w:pPr>
              <w:spacing w:before="40" w:after="40"/>
              <w:jc w:val="center"/>
              <w:rPr>
                <w:sz w:val="18"/>
                <w:szCs w:val="18"/>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Организация деятельности клубных учреждений,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pPr>
            <w:r w:rsidRPr="00E928FF">
              <w:t>Частичная компенсация дополнительных расходов на повышение оплаты труда работников бюджетной сферы, МО «Штанигуртское»</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 в МО «Штанигуртское»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6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Реализация целевых мероприятий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Предоставление качественных услуг по организации и проведению культурно-массовых мероприятий</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Районный конкурс зимних площадок;</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p>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w:t>
            </w: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Благоустройство территорий клубных учреждений в зимний период</w:t>
            </w:r>
          </w:p>
          <w:p w:rsidR="00D41091" w:rsidRPr="00E928FF" w:rsidRDefault="00D41091" w:rsidP="00F053EF">
            <w:pPr>
              <w:autoSpaceDE w:val="0"/>
              <w:autoSpaceDN w:val="0"/>
              <w:adjustRightInd w:val="0"/>
              <w:spacing w:line="240" w:lineRule="auto"/>
              <w:rPr>
                <w:rFonts w:eastAsia="Times New Roman" w:cs="Times New Roman"/>
                <w:szCs w:val="24"/>
              </w:rPr>
            </w:pPr>
          </w:p>
          <w:p w:rsidR="00D41091" w:rsidRPr="00E928FF" w:rsidRDefault="00D41091"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Фестиваль-конкурс любительских  клубных формирований;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2015,2017</w:t>
            </w:r>
          </w:p>
          <w:p w:rsidR="00D41091" w:rsidRPr="00E928FF" w:rsidRDefault="00D41091" w:rsidP="00F053EF">
            <w:pPr>
              <w:spacing w:before="40" w:after="40" w:line="240" w:lineRule="auto"/>
              <w:rPr>
                <w:rFonts w:eastAsia="Times New Roman" w:cs="Times New Roman"/>
                <w:i/>
                <w:szCs w:val="24"/>
                <w:lang w:eastAsia="ru-RU"/>
              </w:rPr>
            </w:pP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Повышение качества клубных формирований</w:t>
            </w:r>
          </w:p>
          <w:p w:rsidR="00D41091" w:rsidRPr="00E928FF" w:rsidRDefault="00D41091" w:rsidP="00F053EF">
            <w:pPr>
              <w:autoSpaceDE w:val="0"/>
              <w:autoSpaceDN w:val="0"/>
              <w:adjustRightInd w:val="0"/>
              <w:spacing w:line="240" w:lineRule="auto"/>
              <w:rPr>
                <w:rFonts w:eastAsia="Times New Roman" w:cs="Times New Roman"/>
                <w:szCs w:val="24"/>
              </w:rPr>
            </w:pPr>
          </w:p>
          <w:p w:rsidR="00D41091" w:rsidRPr="00E928FF" w:rsidRDefault="00D41091"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p w:rsidR="00D41091" w:rsidRPr="00E928FF" w:rsidRDefault="00D41091" w:rsidP="00F053EF">
            <w:pPr>
              <w:spacing w:line="240" w:lineRule="auto"/>
              <w:rPr>
                <w:rFonts w:eastAsia="Times New Roman" w:cs="Times New Roman"/>
                <w:szCs w:val="24"/>
              </w:rPr>
            </w:pP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Смотр-конкурс танцевальных коллективов;</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Развитие хореографического искусства</w:t>
            </w:r>
          </w:p>
          <w:p w:rsidR="00D41091" w:rsidRPr="00E928FF" w:rsidRDefault="00D41091" w:rsidP="00F053EF">
            <w:pPr>
              <w:autoSpaceDE w:val="0"/>
              <w:autoSpaceDN w:val="0"/>
              <w:adjustRightInd w:val="0"/>
              <w:spacing w:line="240" w:lineRule="auto"/>
              <w:rPr>
                <w:rFonts w:eastAsia="Times New Roman" w:cs="Times New Roman"/>
                <w:szCs w:val="24"/>
              </w:rPr>
            </w:pPr>
          </w:p>
          <w:p w:rsidR="00D41091" w:rsidRPr="00E928FF" w:rsidRDefault="00D41091"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Фестиваль хоровых коллективов, посвященный Г. Н. Матвееву «Песни в ладонях»;</w:t>
            </w:r>
          </w:p>
          <w:p w:rsidR="00D41091" w:rsidRPr="00E928FF" w:rsidRDefault="00D41091"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2015, 2017</w:t>
            </w: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Дальнейшее 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Конкурс вокальных ансамблей;</w:t>
            </w:r>
          </w:p>
          <w:p w:rsidR="00D41091" w:rsidRPr="00E928FF" w:rsidRDefault="00D41091" w:rsidP="00F053EF">
            <w:pPr>
              <w:autoSpaceDE w:val="0"/>
              <w:autoSpaceDN w:val="0"/>
              <w:adjustRightInd w:val="0"/>
              <w:spacing w:line="240" w:lineRule="auto"/>
              <w:jc w:val="both"/>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2016.2018</w:t>
            </w:r>
          </w:p>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.2020</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Повышение качества испол. Мастерства</w:t>
            </w:r>
          </w:p>
          <w:p w:rsidR="00D41091" w:rsidRPr="00E928FF" w:rsidRDefault="00D41091" w:rsidP="00F053EF">
            <w:pPr>
              <w:autoSpaceDE w:val="0"/>
              <w:autoSpaceDN w:val="0"/>
              <w:adjustRightInd w:val="0"/>
              <w:spacing w:line="240" w:lineRule="auto"/>
              <w:rPr>
                <w:rFonts w:eastAsia="Times New Roman" w:cs="Times New Roman"/>
                <w:szCs w:val="24"/>
              </w:rPr>
            </w:pPr>
          </w:p>
          <w:p w:rsidR="00D41091" w:rsidRPr="00E928FF" w:rsidRDefault="00D41091"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06</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Конкурс театральных </w:t>
            </w:r>
            <w:r w:rsidRPr="00E928FF">
              <w:rPr>
                <w:rFonts w:eastAsia="Times New Roman" w:cs="Times New Roman"/>
                <w:bCs/>
                <w:szCs w:val="24"/>
                <w:lang w:eastAsia="ru-RU"/>
              </w:rPr>
              <w:lastRenderedPageBreak/>
              <w:t>коллективов;</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2016.2018</w:t>
            </w:r>
          </w:p>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.2020</w:t>
            </w: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Развитие театрального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lastRenderedPageBreak/>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07</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Районный музыкальный конкурс, посвященный П.И. Чайковскому</w:t>
            </w:r>
          </w:p>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2015, 2017,2019.</w:t>
            </w: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Сохранение и пропаганда музыкального наследия П.И. Чайковского.</w:t>
            </w:r>
          </w:p>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Участие в конкурсе не менее 20 детских творческих коллективов и исполнителей</w:t>
            </w:r>
          </w:p>
          <w:p w:rsidR="00D41091" w:rsidRPr="00E928FF" w:rsidRDefault="00D41091" w:rsidP="00F053E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08</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Районный  праздник, посвященный Дню защиты детей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 xml:space="preserve">Более 300 детей участвует  в  информационных и культурно- массовых мероприятиях </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09</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акции  по здоровому образу  жизни, по защите от экологической опасности</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rPr>
                <w:rFonts w:eastAsia="Times New Roman" w:cs="Times New Roman"/>
                <w:szCs w:val="24"/>
              </w:rPr>
            </w:pPr>
            <w:r w:rsidRPr="00E928FF">
              <w:rPr>
                <w:rFonts w:eastAsia="Times New Roman" w:cs="Times New Roman"/>
                <w:szCs w:val="24"/>
              </w:rPr>
              <w:t>Снижение роста наркомании и алкоголизма, формирование здорового образа жизни</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03.02.02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03.02 03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03.02.04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10</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 xml:space="preserve"> Межрайонный фестиваль юмора «Штат-базар» </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Развитие жанра юмора и вовлечение в досуг жителей район</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 Открытый  фестиваль духовного творчества </w:t>
            </w:r>
          </w:p>
          <w:p w:rsidR="00D41091" w:rsidRPr="00E928FF" w:rsidRDefault="00D41091" w:rsidP="00F053EF">
            <w:pPr>
              <w:spacing w:line="240" w:lineRule="auto"/>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2015,2017,</w:t>
            </w:r>
          </w:p>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Обеспечение духовного развития подрастающего поколения</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 xml:space="preserve">Фотоконкурс </w:t>
            </w:r>
          </w:p>
          <w:p w:rsidR="00D41091" w:rsidRPr="00E928FF" w:rsidRDefault="00D41091" w:rsidP="00F053EF">
            <w:pPr>
              <w:widowControl w:val="0"/>
              <w:autoSpaceDE w:val="0"/>
              <w:autoSpaceDN w:val="0"/>
              <w:adjustRightInd w:val="0"/>
              <w:spacing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повышение активности специалистов, увеличение интереса  к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Организация и проведение районного смотра-конкурса по итогам работы за год</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Ежегодное  денежное поощрение 5 лучшим муниципальным учреждениям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посвященные празднованию Дня работника культуры</w:t>
            </w: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i/>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Повышение престижа профессии работника культуры в социальной  среде, стимулирование деятельности специалистов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widowControl w:val="0"/>
              <w:autoSpaceDE w:val="0"/>
              <w:autoSpaceDN w:val="0"/>
              <w:adjustRightInd w:val="0"/>
              <w:spacing w:line="240" w:lineRule="auto"/>
              <w:rPr>
                <w:rFonts w:eastAsia="Times New Roman" w:cs="Times New Roman"/>
                <w:szCs w:val="24"/>
                <w:lang w:eastAsia="ru-RU"/>
              </w:rPr>
            </w:pPr>
            <w:r w:rsidRPr="00E928FF">
              <w:rPr>
                <w:rFonts w:eastAsia="Times New Roman" w:cs="Times New Roman"/>
                <w:szCs w:val="24"/>
                <w:lang w:eastAsia="ru-RU"/>
              </w:rPr>
              <w:t>Конкурс «Лучшая слайд-презентация о деятельности  клубного учреждения»</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2015-2024</w:t>
            </w: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повышение активности специалистов, рост престижа профессии</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16</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открытый детский межрайонный фестиваль обрядов «ВашкалаЧупчипал»;</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2016.2018.2020</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F24F6">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Конкурс профессионального мастерства.</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Повышение профессионального мастерства, повышение престижа профессии работника культуры в </w:t>
            </w:r>
            <w:r w:rsidRPr="00E928FF">
              <w:rPr>
                <w:rFonts w:eastAsia="Times New Roman" w:cs="Times New Roman"/>
                <w:szCs w:val="24"/>
                <w:lang w:eastAsia="ru-RU"/>
              </w:rPr>
              <w:lastRenderedPageBreak/>
              <w:t>социальной  среде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03. 2.03</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03.2.04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Конкурс  ростовых фигур   «Сказочные герои»  </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2016.2018. </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нематериального наследия, передача культурного наследия подрастающему поколению</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Ежегодное присуждение    премии за вклад в развитие культуры Глазовского района</w:t>
            </w:r>
          </w:p>
          <w:p w:rsidR="00D41091" w:rsidRPr="00E928FF" w:rsidRDefault="00D41091" w:rsidP="00F053EF">
            <w:pPr>
              <w:spacing w:line="240" w:lineRule="auto"/>
              <w:jc w:val="both"/>
              <w:rPr>
                <w:rFonts w:eastAsia="Times New Roman" w:cs="Times New Roman"/>
                <w:szCs w:val="24"/>
                <w:lang w:eastAsia="ru-RU"/>
              </w:rPr>
            </w:pPr>
          </w:p>
          <w:p w:rsidR="00D41091" w:rsidRPr="00E928FF" w:rsidRDefault="00D41091" w:rsidP="00F053EF">
            <w:pPr>
              <w:spacing w:line="240" w:lineRule="auto"/>
              <w:jc w:val="both"/>
              <w:rPr>
                <w:rFonts w:eastAsia="Times New Roman" w:cs="Times New Roman"/>
                <w:szCs w:val="24"/>
                <w:lang w:eastAsia="ru-RU"/>
              </w:rPr>
            </w:pPr>
          </w:p>
          <w:p w:rsidR="00D41091" w:rsidRPr="00E928FF" w:rsidRDefault="00D41091" w:rsidP="00F053EF">
            <w:pPr>
              <w:spacing w:line="240" w:lineRule="auto"/>
              <w:jc w:val="both"/>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03.02.02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03.02.03</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Организация конкурсов инновационных проектов</w:t>
            </w:r>
          </w:p>
          <w:p w:rsidR="00D41091" w:rsidRPr="00E928FF" w:rsidRDefault="00D41091" w:rsidP="00F053EF">
            <w:pPr>
              <w:spacing w:before="40" w:after="40" w:line="240" w:lineRule="auto"/>
              <w:rPr>
                <w:rFonts w:eastAsia="Times New Roman" w:cs="Times New Roman"/>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Поддержка 2 инновационных проектов муниципальных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03.2.03</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03.2.04</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4"/>
                <w:sz w:val="22"/>
                <w:lang w:eastAsia="ru-RU"/>
              </w:rPr>
            </w:pPr>
            <w:r w:rsidRPr="00E928FF">
              <w:rPr>
                <w:rFonts w:eastAsia="Times New Roman" w:cs="Times New Roman"/>
                <w:bCs/>
                <w:spacing w:val="-3"/>
                <w:sz w:val="22"/>
                <w:lang w:eastAsia="ru-RU"/>
              </w:rPr>
              <w:t xml:space="preserve">фестиваль национальных </w:t>
            </w:r>
            <w:r w:rsidRPr="00E928FF">
              <w:rPr>
                <w:rFonts w:eastAsia="Times New Roman" w:cs="Times New Roman"/>
                <w:bCs/>
                <w:spacing w:val="-4"/>
                <w:sz w:val="22"/>
                <w:lang w:eastAsia="ru-RU"/>
              </w:rPr>
              <w:t>культур «Радуга дружбы»</w:t>
            </w:r>
          </w:p>
          <w:p w:rsidR="00D41091" w:rsidRPr="00E928FF" w:rsidRDefault="00D41091" w:rsidP="00F053EF">
            <w:pPr>
              <w:spacing w:before="40" w:after="40" w:line="240" w:lineRule="auto"/>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 w:val="22"/>
                <w:lang w:eastAsia="ru-RU"/>
              </w:rPr>
            </w:pPr>
          </w:p>
          <w:p w:rsidR="00D41091" w:rsidRPr="00E928FF" w:rsidRDefault="00D41091" w:rsidP="00F053EF">
            <w:pPr>
              <w:spacing w:before="40" w:after="40" w:line="240" w:lineRule="auto"/>
              <w:rPr>
                <w:rFonts w:eastAsia="Times New Roman" w:cs="Times New Roman"/>
                <w:sz w:val="22"/>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2015-2024</w:t>
            </w:r>
          </w:p>
          <w:p w:rsidR="00D41091" w:rsidRPr="00E928FF" w:rsidRDefault="00D41091" w:rsidP="00F053EF">
            <w:pPr>
              <w:spacing w:before="40" w:after="40" w:line="240" w:lineRule="auto"/>
              <w:rPr>
                <w:rFonts w:eastAsia="Times New Roman" w:cs="Times New Roman"/>
                <w:sz w:val="22"/>
                <w:lang w:eastAsia="ru-RU"/>
              </w:rPr>
            </w:pPr>
          </w:p>
          <w:p w:rsidR="00D41091" w:rsidRPr="00E928FF" w:rsidRDefault="00D41091" w:rsidP="00F053EF">
            <w:pPr>
              <w:spacing w:before="40" w:after="40" w:line="240" w:lineRule="auto"/>
              <w:rPr>
                <w:rFonts w:eastAsia="Times New Roman" w:cs="Times New Roman"/>
                <w:sz w:val="22"/>
                <w:lang w:eastAsia="ru-RU"/>
              </w:rPr>
            </w:pPr>
          </w:p>
          <w:p w:rsidR="00D41091" w:rsidRPr="00E928FF" w:rsidRDefault="00D41091" w:rsidP="00F053EF">
            <w:pPr>
              <w:spacing w:before="40" w:after="40" w:line="240" w:lineRule="auto"/>
              <w:rPr>
                <w:rFonts w:eastAsia="Times New Roman" w:cs="Times New Roman"/>
                <w:sz w:val="22"/>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 w:val="22"/>
                <w:lang w:eastAsia="ru-RU"/>
              </w:rPr>
            </w:pPr>
            <w:r w:rsidRPr="00E928FF">
              <w:rPr>
                <w:rFonts w:eastAsia="Times New Roman" w:cs="Times New Roman"/>
                <w:sz w:val="22"/>
                <w:lang w:eastAsia="ru-RU"/>
              </w:rPr>
              <w:t>укрепление межнациональных отношений ,  приобщение молодежи к традиционной культуре,  развитие и популяризация народного художественного и декоративно-прикладного  творчества.</w:t>
            </w:r>
          </w:p>
          <w:p w:rsidR="00D41091" w:rsidRPr="00E928FF" w:rsidRDefault="00D41091" w:rsidP="00F053EF">
            <w:pPr>
              <w:spacing w:line="240" w:lineRule="auto"/>
              <w:jc w:val="both"/>
              <w:rPr>
                <w:rFonts w:eastAsia="Times New Roman" w:cs="Times New Roman"/>
                <w:sz w:val="22"/>
                <w:lang w:eastAsia="ru-RU"/>
              </w:rPr>
            </w:pPr>
            <w:r w:rsidRPr="00E928FF">
              <w:rPr>
                <w:rFonts w:eastAsia="Times New Roman" w:cs="Times New Roman"/>
                <w:sz w:val="22"/>
                <w:lang w:eastAsia="ru-RU"/>
              </w:rPr>
              <w:t>-Создание привлекательного имиджа села, повышение интереса жителей к прошлому своего села . </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jc w:val="center"/>
              <w:rPr>
                <w:rFonts w:eastAsia="Times New Roman" w:cs="Times New Roman"/>
                <w:sz w:val="22"/>
                <w:lang w:eastAsia="ru-RU"/>
              </w:rPr>
            </w:pPr>
            <w:r w:rsidRPr="00E928FF">
              <w:rPr>
                <w:rFonts w:eastAsia="Times New Roman" w:cs="Times New Roman"/>
                <w:szCs w:val="24"/>
                <w:lang w:eastAsia="ru-RU"/>
              </w:rPr>
              <w:t>3.2.15</w:t>
            </w:r>
          </w:p>
          <w:p w:rsidR="00D41091" w:rsidRPr="00E928FF" w:rsidRDefault="00D41091" w:rsidP="00F053EF">
            <w:pPr>
              <w:spacing w:before="40" w:after="40" w:line="240" w:lineRule="auto"/>
              <w:jc w:val="center"/>
              <w:rPr>
                <w:rFonts w:eastAsia="Times New Roman" w:cs="Times New Roman"/>
                <w:sz w:val="22"/>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 xml:space="preserve">Мероприятия, направленные на </w:t>
            </w:r>
            <w:r w:rsidRPr="00E928FF">
              <w:rPr>
                <w:rFonts w:eastAsia="Times New Roman" w:cs="Times New Roman"/>
                <w:bCs/>
                <w:spacing w:val="-3"/>
                <w:szCs w:val="24"/>
                <w:lang w:eastAsia="ru-RU"/>
              </w:rPr>
              <w:lastRenderedPageBreak/>
              <w:t>обеспечение безопасности учреждений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молодежной </w:t>
            </w:r>
            <w:r w:rsidRPr="00E928FF">
              <w:rPr>
                <w:rFonts w:eastAsia="Times New Roman" w:cs="Times New Roman"/>
                <w:szCs w:val="24"/>
                <w:lang w:eastAsia="ru-RU"/>
              </w:rPr>
              <w:lastRenderedPageBreak/>
              <w:t>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Проведение мероприятий, направленных на обеспечение </w:t>
            </w:r>
            <w:r w:rsidRPr="00E928FF">
              <w:rPr>
                <w:rFonts w:eastAsia="Times New Roman" w:cs="Times New Roman"/>
                <w:szCs w:val="24"/>
                <w:lang w:eastAsia="ru-RU"/>
              </w:rPr>
              <w:lastRenderedPageBreak/>
              <w:t>безопасности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03.2.06</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03.2.13</w:t>
            </w:r>
          </w:p>
          <w:p w:rsidR="00D41091" w:rsidRPr="00E928FF" w:rsidRDefault="00D41091" w:rsidP="00F053EF">
            <w:pPr>
              <w:spacing w:before="40" w:after="40" w:line="240" w:lineRule="auto"/>
              <w:jc w:val="center"/>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тех. Ремонт зданий, сооружений и нежилых помещений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03.2.06</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tc>
      </w:tr>
      <w:tr w:rsidR="00D41091" w:rsidRPr="00E928F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Мероприятия, направленные на  капитальный Ремонт зданий, сооружений и нежилых помещений</w:t>
            </w:r>
          </w:p>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Создание безопасных условий работы в учреждениях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03.2.06</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tc>
      </w:tr>
      <w:tr w:rsidR="00D41091" w:rsidRPr="00E928FF" w:rsidTr="00CB2186">
        <w:trPr>
          <w:gridAfter w:val="1"/>
          <w:wAfter w:w="35" w:type="dxa"/>
          <w:trHeight w:val="1463"/>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25</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 xml:space="preserve">Мероприятия, направленные на развитие и укрепление материально-технической базы учреждений </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p w:rsidR="00D41091" w:rsidRPr="00E928FF" w:rsidRDefault="00D41091" w:rsidP="00F053EF">
            <w:pPr>
              <w:rPr>
                <w:b/>
                <w:bCs/>
                <w:sz w:val="17"/>
                <w:szCs w:val="17"/>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2016-2024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 w:val="22"/>
                <w:lang w:eastAsia="ru-RU"/>
              </w:rPr>
            </w:pPr>
            <w:r w:rsidRPr="00E928FF">
              <w:rPr>
                <w:rFonts w:eastAsia="Times New Roman" w:cs="Times New Roman"/>
                <w:szCs w:val="24"/>
                <w:lang w:eastAsia="ru-RU"/>
              </w:rPr>
              <w:t xml:space="preserve">Проведение мероприятий, направленных на </w:t>
            </w:r>
            <w:r w:rsidRPr="00E928FF">
              <w:rPr>
                <w:spacing w:val="-3"/>
              </w:rPr>
              <w:t>укрепление материально-технической базы учреждений</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03.2.06</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03.2.13</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26</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line="240" w:lineRule="auto"/>
              <w:jc w:val="center"/>
              <w:rPr>
                <w:rFonts w:eastAsia="Times New Roman" w:cs="Times New Roman"/>
                <w:sz w:val="22"/>
                <w:lang w:eastAsia="ru-RU"/>
              </w:rPr>
            </w:pPr>
            <w:r w:rsidRPr="00E928FF">
              <w:rPr>
                <w:rFonts w:eastAsia="Times New Roman" w:cs="Times New Roman"/>
                <w:sz w:val="22"/>
                <w:lang w:eastAsia="ru-RU"/>
              </w:rPr>
              <w:t>районный конкурс</w:t>
            </w:r>
          </w:p>
          <w:p w:rsidR="00D41091" w:rsidRPr="00E928FF" w:rsidRDefault="00D41091" w:rsidP="008B687D">
            <w:pPr>
              <w:spacing w:line="240" w:lineRule="auto"/>
              <w:jc w:val="center"/>
              <w:rPr>
                <w:rFonts w:eastAsia="Times New Roman" w:cs="Times New Roman"/>
                <w:sz w:val="22"/>
                <w:lang w:eastAsia="ru-RU"/>
              </w:rPr>
            </w:pPr>
            <w:r w:rsidRPr="00E928FF">
              <w:rPr>
                <w:rFonts w:eastAsia="Times New Roman" w:cs="Times New Roman"/>
                <w:sz w:val="22"/>
                <w:lang w:eastAsia="ru-RU"/>
              </w:rPr>
              <w:t>исполнителей русских частушек                                   «Эх, Семёновна!»</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2016</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 w:val="22"/>
                <w:lang w:eastAsia="ru-RU"/>
              </w:rPr>
            </w:pPr>
            <w:r w:rsidRPr="00E928FF">
              <w:rPr>
                <w:rFonts w:eastAsia="Times New Roman" w:cs="Times New Roman"/>
                <w:sz w:val="22"/>
                <w:lang w:eastAsia="ru-RU"/>
              </w:rPr>
              <w:t>Популяризация русской народной культуры</w:t>
            </w:r>
          </w:p>
          <w:p w:rsidR="00D41091" w:rsidRPr="00E928FF" w:rsidRDefault="00D41091" w:rsidP="00F053EF">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27</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pacing w:val="-3"/>
                <w:szCs w:val="24"/>
                <w:lang w:eastAsia="ru-RU"/>
              </w:rPr>
              <w:t>Районный конкурс  «Батыр ДондыДора»</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 w:val="22"/>
                <w:lang w:eastAsia="ru-RU"/>
              </w:rPr>
            </w:pPr>
            <w:r w:rsidRPr="00E928FF">
              <w:rPr>
                <w:rFonts w:eastAsia="Times New Roman" w:cs="Times New Roman"/>
                <w:sz w:val="22"/>
                <w:lang w:eastAsia="ru-RU"/>
              </w:rPr>
              <w:t>Популяризация Бренда района, сохранение исторического наследия</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28</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3"/>
                <w:szCs w:val="24"/>
                <w:lang w:eastAsia="ru-RU"/>
              </w:rPr>
            </w:pPr>
            <w:r w:rsidRPr="00E928FF">
              <w:rPr>
                <w:rFonts w:eastAsia="Times New Roman" w:cs="Times New Roman"/>
                <w:bCs/>
                <w:szCs w:val="24"/>
                <w:lang w:eastAsia="ru-RU"/>
              </w:rPr>
              <w:t>Районный конкурс авторской эстрадной удмуртской песни</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t>2017</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 w:val="22"/>
                <w:lang w:eastAsia="ru-RU"/>
              </w:rPr>
            </w:pPr>
            <w:r w:rsidRPr="00E928FF">
              <w:rPr>
                <w:rFonts w:eastAsia="Times New Roman" w:cs="Times New Roman"/>
                <w:sz w:val="22"/>
                <w:lang w:eastAsia="ru-RU"/>
              </w:rPr>
              <w:t>Развитие эстрадной удмуртской песни</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29</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4104D8">
            <w:pPr>
              <w:tabs>
                <w:tab w:val="left" w:pos="1134"/>
              </w:tabs>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Районный конкурс –</w:t>
            </w:r>
            <w:r w:rsidRPr="00E928FF">
              <w:rPr>
                <w:rFonts w:eastAsia="Times New Roman" w:cs="Times New Roman"/>
                <w:bCs/>
                <w:szCs w:val="24"/>
                <w:lang w:eastAsia="ru-RU"/>
              </w:rPr>
              <w:lastRenderedPageBreak/>
              <w:t xml:space="preserve">декоративно-прикладного творчества </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rPr>
                <w:b/>
                <w:bCs/>
                <w:sz w:val="17"/>
                <w:szCs w:val="17"/>
              </w:rPr>
            </w:pPr>
            <w:r w:rsidRPr="00E928FF">
              <w:rPr>
                <w:b/>
                <w:bCs/>
                <w:sz w:val="17"/>
                <w:szCs w:val="17"/>
              </w:rPr>
              <w:lastRenderedPageBreak/>
              <w:t xml:space="preserve">Отдел культуры и </w:t>
            </w:r>
            <w:r w:rsidRPr="00E928FF">
              <w:rPr>
                <w:b/>
                <w:bCs/>
                <w:sz w:val="17"/>
                <w:szCs w:val="17"/>
              </w:rPr>
              <w:lastRenderedPageBreak/>
              <w:t>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 w:val="22"/>
                <w:lang w:eastAsia="ru-RU"/>
              </w:rPr>
            </w:pPr>
            <w:r w:rsidRPr="00E928FF">
              <w:rPr>
                <w:rFonts w:eastAsia="Times New Roman" w:cs="Times New Roman"/>
                <w:sz w:val="22"/>
                <w:lang w:eastAsia="ru-RU"/>
              </w:rPr>
              <w:lastRenderedPageBreak/>
              <w:t>2017</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 w:val="22"/>
                <w:lang w:eastAsia="ru-RU"/>
              </w:rPr>
            </w:pPr>
            <w:r w:rsidRPr="00E928FF">
              <w:rPr>
                <w:rFonts w:eastAsia="Times New Roman" w:cs="Times New Roman"/>
                <w:sz w:val="22"/>
                <w:lang w:eastAsia="ru-RU"/>
              </w:rPr>
              <w:t xml:space="preserve">Развитие декоративно-прикладного </w:t>
            </w:r>
            <w:r w:rsidRPr="00E928FF">
              <w:rPr>
                <w:rFonts w:eastAsia="Times New Roman" w:cs="Times New Roman"/>
                <w:sz w:val="22"/>
                <w:lang w:eastAsia="ru-RU"/>
              </w:rPr>
              <w:lastRenderedPageBreak/>
              <w:t>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03.2.02</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lastRenderedPageBreak/>
              <w:t>03.2.03</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D41091" w:rsidRPr="00E928FF" w:rsidRDefault="00D41091" w:rsidP="00F053EF">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30</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Районный конкурс  детских театрализованных представлений «Жили-были»</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sz w:val="22"/>
              </w:rPr>
              <w:t>2017</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 xml:space="preserve">Организация досуга детей и развитие их способностей  </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31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Конкурс  Лэнд-арт «Дондыдор»</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привлечение внимания общественности к средневековой культуре, искусству и мировоззрению удмуртского народа через современное искусство лэнд– арта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32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 xml:space="preserve"> Районный смотр-конкурс музыкальных представлений «Эксперимент»</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Поддержка экспериментального опыта, поиска новых творческих возможностей и театрально-музыкальных форм;</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33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Фестиваль песенной культуры северных удмуртов «Пестросаес»</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
                <w:bCs/>
                <w:sz w:val="17"/>
                <w:szCs w:val="17"/>
              </w:rPr>
            </w:pPr>
            <w:r w:rsidRPr="00E928FF">
              <w:rPr>
                <w:b/>
                <w:bCs/>
                <w:sz w:val="17"/>
                <w:szCs w:val="17"/>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сохранение  самобытной песенной и обрядовой культуры  северных удмуртов и популяризация  уникального исполнения народного пения, способствующего  обогащению и  передаче его из поколения в поколение;</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rPr>
                <w:sz w:val="18"/>
                <w:szCs w:val="18"/>
              </w:rPr>
            </w:pPr>
            <w:r w:rsidRPr="00E928FF">
              <w:rPr>
                <w:sz w:val="18"/>
                <w:szCs w:val="18"/>
              </w:rPr>
              <w:t>34</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 xml:space="preserve"> Районный конкурс «Юные дарования»</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Cs/>
                <w:sz w:val="16"/>
                <w:szCs w:val="16"/>
              </w:rPr>
            </w:pPr>
            <w:r w:rsidRPr="00E928FF">
              <w:rPr>
                <w:bCs/>
                <w:sz w:val="16"/>
                <w:szCs w:val="16"/>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bCs/>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Активизация деятельности детского художественного творчества,</w:t>
            </w:r>
          </w:p>
          <w:p w:rsidR="00D41091" w:rsidRPr="00E928FF" w:rsidRDefault="00D41091" w:rsidP="00EF3180">
            <w:pPr>
              <w:rPr>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35</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Районный фестиваль «Творческая родня»</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pPr>
            <w:r w:rsidRPr="00E928FF">
              <w:rPr>
                <w:bCs/>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8B687D">
            <w:pPr>
              <w:spacing w:line="240" w:lineRule="auto"/>
            </w:pPr>
            <w:r w:rsidRPr="00E928FF">
              <w:t xml:space="preserve">повышение социальной и творческой активности семьи </w:t>
            </w:r>
          </w:p>
          <w:p w:rsidR="00D41091" w:rsidRPr="00E928FF" w:rsidRDefault="00D41091" w:rsidP="008B687D">
            <w:pPr>
              <w:spacing w:line="240" w:lineRule="auto"/>
            </w:pPr>
            <w:r w:rsidRPr="00E928FF">
              <w:lastRenderedPageBreak/>
              <w:t xml:space="preserve">через возрождение традиций совместного семейного творчества в различных </w:t>
            </w:r>
          </w:p>
          <w:p w:rsidR="00D41091" w:rsidRPr="00E928FF" w:rsidRDefault="00D41091" w:rsidP="008B687D">
            <w:pPr>
              <w:spacing w:line="240" w:lineRule="auto"/>
            </w:pPr>
            <w:r w:rsidRPr="00E928FF">
              <w:t>видах искусства.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lastRenderedPageBreak/>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lastRenderedPageBreak/>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36</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Районный фестиваль обрядов «Шуэншлач»</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 xml:space="preserve">возрождение и сохранение, реконструкция самобытной песенной, танцевальной и обрядовой культуры удмуртов, </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37</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jc w:val="both"/>
              <w:rPr>
                <w:bCs/>
              </w:rPr>
            </w:pPr>
            <w:r w:rsidRPr="00E928FF">
              <w:rPr>
                <w:bCs/>
              </w:rPr>
              <w:t>Открытый районный конкурс «В поисках Донды батыра»</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rPr>
                <w:bCs/>
                <w:sz w:val="16"/>
                <w:szCs w:val="16"/>
              </w:rPr>
            </w:pPr>
            <w:r w:rsidRPr="00E928FF">
              <w:rPr>
                <w:bCs/>
                <w:sz w:val="16"/>
                <w:szCs w:val="16"/>
              </w:rPr>
              <w:t xml:space="preserve"> 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rPr>
                <w:sz w:val="22"/>
              </w:rPr>
            </w:pPr>
            <w:r w:rsidRPr="00E928FF">
              <w:rPr>
                <w:sz w:val="22"/>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rPr>
                <w:sz w:val="22"/>
              </w:rPr>
            </w:pPr>
            <w:r w:rsidRPr="00E928FF">
              <w:rPr>
                <w:sz w:val="22"/>
              </w:rPr>
              <w:t xml:space="preserve">поиск и раскрытие творческих способностей населения северного куста Удмуртской Республики; </w:t>
            </w:r>
          </w:p>
          <w:p w:rsidR="00D41091" w:rsidRPr="00E928FF" w:rsidRDefault="00D41091" w:rsidP="00EF3180">
            <w:pPr>
              <w:rPr>
                <w:sz w:val="22"/>
              </w:rPr>
            </w:pPr>
            <w:r w:rsidRPr="00E928FF">
              <w:rPr>
                <w:sz w:val="22"/>
              </w:rPr>
              <w:t>- знакомство жителей северного куста Удмуртской Республики со средневековой историей удмуртских батыров;</w:t>
            </w:r>
          </w:p>
          <w:p w:rsidR="00D41091" w:rsidRPr="00E928FF" w:rsidRDefault="00D41091" w:rsidP="00EF3180">
            <w:pPr>
              <w:rPr>
                <w:sz w:val="22"/>
              </w:rPr>
            </w:pPr>
            <w:r w:rsidRPr="00E928FF">
              <w:rPr>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jc w:val="center"/>
              <w:rPr>
                <w:sz w:val="22"/>
              </w:rPr>
            </w:pPr>
            <w:r w:rsidRPr="00E928FF">
              <w:rPr>
                <w:sz w:val="22"/>
              </w:rPr>
              <w:t>03.2.02</w:t>
            </w:r>
          </w:p>
          <w:p w:rsidR="00D41091" w:rsidRPr="00E928FF" w:rsidRDefault="00D41091" w:rsidP="00EF3180">
            <w:pPr>
              <w:spacing w:before="40" w:after="40"/>
              <w:jc w:val="center"/>
              <w:rPr>
                <w:sz w:val="22"/>
              </w:rPr>
            </w:pPr>
            <w:r w:rsidRPr="00E928FF">
              <w:rPr>
                <w:sz w:val="22"/>
              </w:rPr>
              <w:t>03.2.03</w:t>
            </w:r>
          </w:p>
          <w:p w:rsidR="00D41091" w:rsidRPr="00E928FF" w:rsidRDefault="00D41091" w:rsidP="00EF3180">
            <w:pPr>
              <w:spacing w:before="40" w:after="40"/>
              <w:jc w:val="center"/>
              <w:rPr>
                <w:sz w:val="22"/>
              </w:rPr>
            </w:pPr>
            <w:r w:rsidRPr="00E928FF">
              <w:rPr>
                <w:sz w:val="22"/>
              </w:rPr>
              <w:t>03.2.04</w:t>
            </w:r>
          </w:p>
          <w:p w:rsidR="00D41091" w:rsidRPr="00E928FF" w:rsidRDefault="00D41091" w:rsidP="00EF3180">
            <w:pPr>
              <w:spacing w:before="40" w:after="40"/>
              <w:jc w:val="center"/>
              <w:rPr>
                <w:sz w:val="22"/>
              </w:rPr>
            </w:pPr>
            <w:r w:rsidRPr="00E928FF">
              <w:rPr>
                <w:sz w:val="22"/>
              </w:rPr>
              <w:t>03.2.05</w:t>
            </w:r>
          </w:p>
        </w:tc>
      </w:tr>
      <w:tr w:rsidR="00D41091" w:rsidRPr="00E928FF" w:rsidTr="00E5372B">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5372B">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38</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5372B">
            <w:pPr>
              <w:tabs>
                <w:tab w:val="left" w:pos="426"/>
              </w:tabs>
              <w:spacing w:line="240" w:lineRule="auto"/>
              <w:ind w:left="-540"/>
              <w:jc w:val="center"/>
              <w:rPr>
                <w:szCs w:val="24"/>
              </w:rPr>
            </w:pPr>
            <w:r w:rsidRPr="00E928FF">
              <w:rPr>
                <w:szCs w:val="24"/>
              </w:rPr>
              <w:t>Районный  фотоконкурс-</w:t>
            </w:r>
          </w:p>
          <w:p w:rsidR="00D41091" w:rsidRPr="00E928FF" w:rsidRDefault="00D41091" w:rsidP="00E5372B">
            <w:pPr>
              <w:tabs>
                <w:tab w:val="left" w:pos="426"/>
              </w:tabs>
              <w:spacing w:line="240" w:lineRule="auto"/>
              <w:ind w:left="-540"/>
              <w:jc w:val="center"/>
              <w:rPr>
                <w:szCs w:val="24"/>
              </w:rPr>
            </w:pPr>
            <w:r w:rsidRPr="00E928FF">
              <w:rPr>
                <w:szCs w:val="24"/>
              </w:rPr>
              <w:t xml:space="preserve">выставка </w:t>
            </w:r>
          </w:p>
          <w:p w:rsidR="00D41091" w:rsidRPr="00E928FF" w:rsidRDefault="00D41091" w:rsidP="00E5372B">
            <w:pPr>
              <w:tabs>
                <w:tab w:val="left" w:pos="426"/>
              </w:tabs>
              <w:spacing w:line="240" w:lineRule="auto"/>
              <w:ind w:left="-540"/>
              <w:jc w:val="center"/>
              <w:rPr>
                <w:szCs w:val="24"/>
              </w:rPr>
            </w:pPr>
            <w:r w:rsidRPr="00E928FF">
              <w:rPr>
                <w:szCs w:val="24"/>
              </w:rPr>
              <w:t>«    «Красота родного края»</w:t>
            </w:r>
          </w:p>
          <w:p w:rsidR="00D41091" w:rsidRPr="00E928FF" w:rsidRDefault="00D41091" w:rsidP="00E5372B">
            <w:pPr>
              <w:spacing w:line="240" w:lineRule="auto"/>
              <w:jc w:val="center"/>
              <w:rPr>
                <w:rFonts w:eastAsia="Times New Roman" w:cs="Times New Roman"/>
                <w:sz w:val="22"/>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E5372B">
            <w:pPr>
              <w:spacing w:before="40" w:after="40" w:line="240" w:lineRule="auto"/>
              <w:rPr>
                <w:rFonts w:eastAsia="Times New Roman" w:cs="Times New Roman"/>
                <w:sz w:val="22"/>
                <w:lang w:eastAsia="ru-RU"/>
              </w:rPr>
            </w:pPr>
            <w:r w:rsidRPr="00E928FF">
              <w:rPr>
                <w:bCs/>
                <w:sz w:val="22"/>
              </w:rPr>
              <w:t xml:space="preserve">Отдел культуры и молодежной политики </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5372B">
            <w:pPr>
              <w:spacing w:before="40" w:after="40" w:line="240" w:lineRule="auto"/>
              <w:rPr>
                <w:rFonts w:eastAsia="Times New Roman" w:cs="Times New Roman"/>
                <w:sz w:val="22"/>
                <w:lang w:eastAsia="ru-RU"/>
              </w:rPr>
            </w:pPr>
            <w:r w:rsidRPr="00E928FF">
              <w:rPr>
                <w:rFonts w:eastAsia="Times New Roman" w:cs="Times New Roman"/>
                <w:sz w:val="22"/>
                <w:lang w:eastAsia="ru-RU"/>
              </w:rPr>
              <w:t>2018</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5372B">
            <w:pPr>
              <w:spacing w:after="200" w:line="240" w:lineRule="auto"/>
              <w:jc w:val="both"/>
              <w:rPr>
                <w:szCs w:val="24"/>
              </w:rPr>
            </w:pPr>
            <w:r w:rsidRPr="00E928FF">
              <w:rPr>
                <w:szCs w:val="24"/>
              </w:rPr>
              <w:t>популяризация имиджа и формирование позитивного отношения к Глазовскому району через искусство фотографии.</w:t>
            </w:r>
          </w:p>
          <w:p w:rsidR="00D41091" w:rsidRPr="00E928FF" w:rsidRDefault="00D41091" w:rsidP="00E5372B">
            <w:pPr>
              <w:spacing w:line="240" w:lineRule="auto"/>
              <w:rPr>
                <w:rFonts w:eastAsia="Times New Roman" w:cs="Times New Roman"/>
                <w:sz w:val="22"/>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5372B">
            <w:pPr>
              <w:spacing w:before="40" w:after="40"/>
              <w:jc w:val="center"/>
              <w:rPr>
                <w:sz w:val="22"/>
              </w:rPr>
            </w:pPr>
            <w:r w:rsidRPr="00E928FF">
              <w:rPr>
                <w:sz w:val="22"/>
              </w:rPr>
              <w:t>03.2.02</w:t>
            </w:r>
          </w:p>
          <w:p w:rsidR="00D41091" w:rsidRPr="00E928FF" w:rsidRDefault="00D41091" w:rsidP="00E5372B">
            <w:pPr>
              <w:spacing w:before="40" w:after="40"/>
              <w:jc w:val="center"/>
              <w:rPr>
                <w:sz w:val="22"/>
              </w:rPr>
            </w:pPr>
            <w:r w:rsidRPr="00E928FF">
              <w:rPr>
                <w:sz w:val="22"/>
              </w:rPr>
              <w:t>03.2.03</w:t>
            </w:r>
          </w:p>
          <w:p w:rsidR="00D41091" w:rsidRPr="00E928FF" w:rsidRDefault="00D41091" w:rsidP="00E5372B">
            <w:pPr>
              <w:spacing w:before="40" w:after="40"/>
              <w:jc w:val="center"/>
              <w:rPr>
                <w:sz w:val="22"/>
              </w:rPr>
            </w:pPr>
            <w:r w:rsidRPr="00E928FF">
              <w:rPr>
                <w:sz w:val="22"/>
              </w:rPr>
              <w:t>03.2.04</w:t>
            </w:r>
          </w:p>
          <w:p w:rsidR="00D41091" w:rsidRPr="00E928FF" w:rsidRDefault="00D41091" w:rsidP="00E5372B">
            <w:pPr>
              <w:spacing w:before="40" w:after="40" w:line="240" w:lineRule="auto"/>
              <w:jc w:val="center"/>
              <w:rPr>
                <w:rFonts w:eastAsia="Times New Roman" w:cs="Times New Roman"/>
                <w:sz w:val="22"/>
                <w:lang w:eastAsia="ru-RU"/>
              </w:rPr>
            </w:pPr>
            <w:r w:rsidRPr="00E928FF">
              <w:rPr>
                <w:sz w:val="22"/>
              </w:rPr>
              <w:t>03.2.05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39</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spacing w:line="240" w:lineRule="auto"/>
              <w:jc w:val="both"/>
              <w:rPr>
                <w:bCs/>
              </w:rPr>
            </w:pPr>
            <w:r w:rsidRPr="00E928FF">
              <w:rPr>
                <w:bCs/>
              </w:rPr>
              <w:t>Развитие инфраструктуры учреждений культуры</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spacing w:before="40" w:after="40" w:line="240" w:lineRule="auto"/>
              <w:rPr>
                <w:rFonts w:eastAsia="Times New Roman" w:cs="Times New Roman"/>
                <w:szCs w:val="24"/>
                <w:lang w:eastAsia="ru-RU"/>
              </w:rPr>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spacing w:before="40" w:after="40" w:line="240" w:lineRule="auto"/>
            </w:pPr>
            <w:r w:rsidRPr="00E928FF">
              <w:t>2018-2024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F3180">
            <w:pPr>
              <w:autoSpaceDE w:val="0"/>
              <w:autoSpaceDN w:val="0"/>
              <w:adjustRightInd w:val="0"/>
              <w:spacing w:before="40" w:after="40" w:line="240" w:lineRule="auto"/>
            </w:pPr>
            <w:r w:rsidRPr="00E928FF">
              <w:t>создание благоприятных условий для творческой деятельности и самореализации жителей района, разнообразие и доступность предлагаемых услуг и мероприятий в сфере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F3180">
            <w:pPr>
              <w:spacing w:before="40" w:after="40"/>
            </w:pPr>
            <w:r w:rsidRPr="00E928FF">
              <w:t>03.2.3</w:t>
            </w:r>
          </w:p>
          <w:p w:rsidR="00D41091" w:rsidRPr="00E928FF" w:rsidRDefault="00D41091" w:rsidP="00EF3180">
            <w:pPr>
              <w:spacing w:before="40" w:after="40"/>
              <w:jc w:val="center"/>
            </w:pPr>
          </w:p>
          <w:p w:rsidR="00D41091" w:rsidRPr="00E928FF" w:rsidRDefault="00D41091" w:rsidP="00EF3180">
            <w:pPr>
              <w:spacing w:before="40" w:after="40"/>
              <w:jc w:val="center"/>
            </w:pPr>
          </w:p>
          <w:p w:rsidR="00D41091" w:rsidRPr="00E928FF" w:rsidRDefault="00D41091" w:rsidP="00EF3180">
            <w:pPr>
              <w:spacing w:before="40" w:after="40"/>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40</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spacing w:line="240" w:lineRule="auto"/>
              <w:jc w:val="both"/>
              <w:rPr>
                <w:bCs/>
              </w:rPr>
            </w:pPr>
            <w:r w:rsidRPr="00E928FF">
              <w:rPr>
                <w:bCs/>
              </w:rPr>
              <w:t>Районный конкурс снежных скульптур</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F3180">
            <w:pPr>
              <w:spacing w:before="40" w:after="40" w:line="240" w:lineRule="auto"/>
            </w:pPr>
            <w:r w:rsidRPr="00E928FF">
              <w:t xml:space="preserve">отдел культуры и </w:t>
            </w:r>
            <w:r w:rsidRPr="00E928FF">
              <w:lastRenderedPageBreak/>
              <w:t>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spacing w:before="40" w:after="40" w:line="240" w:lineRule="auto"/>
              <w:rPr>
                <w:rFonts w:eastAsia="Times New Roman" w:cs="Times New Roman"/>
                <w:i/>
                <w:szCs w:val="24"/>
                <w:lang w:eastAsia="ru-RU"/>
              </w:rPr>
            </w:pPr>
          </w:p>
          <w:p w:rsidR="00D41091" w:rsidRPr="00E928FF" w:rsidRDefault="00D41091" w:rsidP="00DB200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lastRenderedPageBreak/>
              <w:t>2019</w:t>
            </w:r>
          </w:p>
          <w:p w:rsidR="00D41091" w:rsidRPr="00E928FF" w:rsidRDefault="00D41091"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autoSpaceDE w:val="0"/>
              <w:autoSpaceDN w:val="0"/>
              <w:adjustRightInd w:val="0"/>
              <w:spacing w:line="240" w:lineRule="auto"/>
              <w:rPr>
                <w:rFonts w:eastAsia="Times New Roman" w:cs="Times New Roman"/>
                <w:szCs w:val="24"/>
              </w:rPr>
            </w:pPr>
            <w:r w:rsidRPr="00E928FF">
              <w:rPr>
                <w:rFonts w:eastAsia="Times New Roman" w:cs="Times New Roman"/>
                <w:szCs w:val="24"/>
              </w:rPr>
              <w:lastRenderedPageBreak/>
              <w:t xml:space="preserve">Благоустройство территорий клубных учреждений в зимний </w:t>
            </w:r>
            <w:r w:rsidRPr="00E928FF">
              <w:rPr>
                <w:rFonts w:eastAsia="Times New Roman" w:cs="Times New Roman"/>
                <w:szCs w:val="24"/>
              </w:rPr>
              <w:lastRenderedPageBreak/>
              <w:t>период</w:t>
            </w:r>
          </w:p>
          <w:p w:rsidR="00D41091" w:rsidRPr="00E928FF" w:rsidRDefault="00D41091" w:rsidP="00DB200F">
            <w:pPr>
              <w:autoSpaceDE w:val="0"/>
              <w:autoSpaceDN w:val="0"/>
              <w:adjustRightInd w:val="0"/>
              <w:spacing w:line="240" w:lineRule="auto"/>
              <w:rPr>
                <w:rFonts w:eastAsia="Times New Roman" w:cs="Times New Roman"/>
                <w:szCs w:val="24"/>
              </w:rPr>
            </w:pPr>
          </w:p>
          <w:p w:rsidR="00D41091" w:rsidRPr="00E928FF" w:rsidRDefault="00D41091" w:rsidP="00DB200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DB200F">
            <w:pPr>
              <w:spacing w:line="240" w:lineRule="auto"/>
              <w:rPr>
                <w:rFonts w:eastAsia="Times New Roman" w:cs="Times New Roman"/>
                <w:szCs w:val="24"/>
              </w:rPr>
            </w:pPr>
            <w:r w:rsidRPr="00E928FF">
              <w:rPr>
                <w:rFonts w:eastAsia="Times New Roman" w:cs="Times New Roman"/>
                <w:szCs w:val="24"/>
              </w:rPr>
              <w:lastRenderedPageBreak/>
              <w:t>03.2.02</w:t>
            </w:r>
          </w:p>
          <w:p w:rsidR="00D41091" w:rsidRPr="00E928FF" w:rsidRDefault="00D41091" w:rsidP="00DB200F">
            <w:pPr>
              <w:spacing w:line="240" w:lineRule="auto"/>
              <w:rPr>
                <w:rFonts w:eastAsia="Times New Roman" w:cs="Times New Roman"/>
                <w:szCs w:val="24"/>
              </w:rPr>
            </w:pPr>
            <w:r w:rsidRPr="00E928FF">
              <w:rPr>
                <w:rFonts w:eastAsia="Times New Roman" w:cs="Times New Roman"/>
                <w:szCs w:val="24"/>
              </w:rPr>
              <w:t>03.2.03</w:t>
            </w:r>
          </w:p>
          <w:p w:rsidR="00D41091" w:rsidRPr="00E928FF" w:rsidRDefault="00D41091" w:rsidP="00DB200F">
            <w:pPr>
              <w:spacing w:line="240" w:lineRule="auto"/>
              <w:rPr>
                <w:rFonts w:eastAsia="Times New Roman" w:cs="Times New Roman"/>
                <w:szCs w:val="24"/>
              </w:rPr>
            </w:pPr>
            <w:r w:rsidRPr="00E928FF">
              <w:rPr>
                <w:rFonts w:eastAsia="Times New Roman" w:cs="Times New Roman"/>
                <w:szCs w:val="24"/>
              </w:rPr>
              <w:lastRenderedPageBreak/>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80E31">
            <w:pPr>
              <w:spacing w:before="40" w:after="40"/>
              <w:jc w:val="center"/>
            </w:pPr>
            <w:r w:rsidRPr="00E928FF">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80E31">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80E31">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80E31">
            <w:pPr>
              <w:spacing w:before="40" w:after="40"/>
              <w:jc w:val="center"/>
            </w:pPr>
            <w:r w:rsidRPr="00E928FF">
              <w:t>41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spacing w:line="240" w:lineRule="auto"/>
              <w:jc w:val="both"/>
              <w:rPr>
                <w:bCs/>
              </w:rPr>
            </w:pPr>
            <w:r w:rsidRPr="00E928FF">
              <w:rPr>
                <w:bCs/>
              </w:rPr>
              <w:t>Интернет-конкурс  стихов и рекламных сленгов на тему ДондыДор</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E80E31">
            <w:pPr>
              <w:spacing w:before="40" w:after="40" w:line="240" w:lineRule="auto"/>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80E31">
            <w:pPr>
              <w:spacing w:before="40" w:after="40" w:line="240" w:lineRule="auto"/>
              <w:rPr>
                <w:rFonts w:eastAsia="Times New Roman" w:cs="Times New Roman"/>
                <w:i/>
                <w:szCs w:val="24"/>
                <w:lang w:eastAsia="ru-RU"/>
              </w:rPr>
            </w:pPr>
          </w:p>
          <w:p w:rsidR="00D41091" w:rsidRPr="00E928FF" w:rsidRDefault="00D41091" w:rsidP="00E80E31">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D41091" w:rsidRPr="00E928FF" w:rsidRDefault="00D41091" w:rsidP="00E80E31">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autoSpaceDE w:val="0"/>
              <w:autoSpaceDN w:val="0"/>
              <w:adjustRightInd w:val="0"/>
              <w:spacing w:line="240" w:lineRule="auto"/>
              <w:rPr>
                <w:rFonts w:eastAsia="Times New Roman" w:cs="Times New Roman"/>
                <w:szCs w:val="24"/>
              </w:rPr>
            </w:pPr>
            <w:r w:rsidRPr="00E928FF">
              <w:rPr>
                <w:sz w:val="22"/>
              </w:rPr>
              <w:t>- популяризация идеи «Глазовская земля (ДондыДор) – легендарная родина удмуртского народа».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7D3CD5">
            <w:pPr>
              <w:spacing w:before="40" w:after="40"/>
              <w:jc w:val="center"/>
              <w:rPr>
                <w:sz w:val="22"/>
              </w:rPr>
            </w:pPr>
            <w:r w:rsidRPr="00E928FF">
              <w:rPr>
                <w:sz w:val="22"/>
              </w:rPr>
              <w:t>03.2.02</w:t>
            </w:r>
          </w:p>
          <w:p w:rsidR="00D41091" w:rsidRPr="00E928FF" w:rsidRDefault="00D41091" w:rsidP="007D3CD5">
            <w:pPr>
              <w:spacing w:before="40" w:after="40"/>
              <w:jc w:val="center"/>
              <w:rPr>
                <w:sz w:val="22"/>
              </w:rPr>
            </w:pPr>
            <w:r w:rsidRPr="00E928FF">
              <w:rPr>
                <w:sz w:val="22"/>
              </w:rPr>
              <w:t>03.2.03</w:t>
            </w:r>
          </w:p>
          <w:p w:rsidR="00D41091" w:rsidRPr="00E928FF" w:rsidRDefault="00D41091" w:rsidP="007D3CD5">
            <w:pPr>
              <w:spacing w:before="40" w:after="40"/>
              <w:jc w:val="center"/>
              <w:rPr>
                <w:sz w:val="22"/>
              </w:rPr>
            </w:pPr>
            <w:r w:rsidRPr="00E928FF">
              <w:rPr>
                <w:sz w:val="22"/>
              </w:rPr>
              <w:t>03.2.04</w:t>
            </w:r>
          </w:p>
          <w:p w:rsidR="00D41091" w:rsidRPr="00E928FF" w:rsidRDefault="00D41091" w:rsidP="007D3CD5">
            <w:pPr>
              <w:spacing w:line="240" w:lineRule="auto"/>
              <w:rPr>
                <w:rFonts w:eastAsia="Times New Roman" w:cs="Times New Roman"/>
                <w:szCs w:val="24"/>
              </w:rPr>
            </w:pPr>
            <w:r w:rsidRPr="00E928FF">
              <w:rPr>
                <w:sz w:val="22"/>
              </w:rPr>
              <w:t>03.2.05</w:t>
            </w:r>
          </w:p>
        </w:tc>
      </w:tr>
      <w:tr w:rsidR="00D41091"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80E31">
            <w:pPr>
              <w:spacing w:before="40" w:after="40"/>
              <w:jc w:val="center"/>
              <w:rPr>
                <w:lang w:val="en-US"/>
              </w:rPr>
            </w:pPr>
            <w:r w:rsidRPr="00E928FF">
              <w:rPr>
                <w:lang w:val="en-US"/>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80E31">
            <w:pPr>
              <w:spacing w:before="40" w:after="40"/>
              <w:jc w:val="center"/>
              <w:rPr>
                <w:lang w:val="en-US"/>
              </w:rPr>
            </w:pPr>
            <w:r w:rsidRPr="00E928FF">
              <w:rPr>
                <w:lang w:val="en-US"/>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80E31">
            <w:pPr>
              <w:spacing w:before="40" w:after="40"/>
              <w:jc w:val="center"/>
              <w:rPr>
                <w:lang w:val="en-US"/>
              </w:rPr>
            </w:pPr>
            <w:r w:rsidRPr="00E928FF">
              <w:rPr>
                <w:lang w:val="en-US"/>
              </w:rPr>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80E31">
            <w:pPr>
              <w:spacing w:before="40" w:after="40"/>
              <w:jc w:val="center"/>
              <w:rPr>
                <w:lang w:val="en-US"/>
              </w:rPr>
            </w:pPr>
            <w:r w:rsidRPr="00E928FF">
              <w:rPr>
                <w:lang w:val="en-US"/>
              </w:rPr>
              <w:t>42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4B287A">
            <w:pPr>
              <w:tabs>
                <w:tab w:val="left" w:pos="1134"/>
              </w:tabs>
              <w:autoSpaceDE w:val="0"/>
              <w:autoSpaceDN w:val="0"/>
              <w:adjustRightInd w:val="0"/>
              <w:spacing w:line="240" w:lineRule="auto"/>
              <w:jc w:val="both"/>
              <w:rPr>
                <w:bCs/>
              </w:rPr>
            </w:pPr>
            <w:r w:rsidRPr="00E928FF">
              <w:rPr>
                <w:bCs/>
              </w:rPr>
              <w:t xml:space="preserve">Районный конкурс театрализованной песни </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D41091" w:rsidRPr="00E928FF" w:rsidRDefault="00D41091"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autoSpaceDE w:val="0"/>
              <w:autoSpaceDN w:val="0"/>
              <w:adjustRightInd w:val="0"/>
              <w:spacing w:line="240" w:lineRule="auto"/>
              <w:rPr>
                <w:rFonts w:eastAsia="Times New Roman" w:cs="Times New Roman"/>
                <w:szCs w:val="24"/>
              </w:rPr>
            </w:pPr>
            <w:r w:rsidRPr="00E928FF">
              <w:rPr>
                <w:rFonts w:eastAsia="Times New Roman" w:cs="Times New Roman"/>
                <w:szCs w:val="24"/>
              </w:rPr>
              <w:t>развитие профессионального исполнения, придание позитивного импульса развитию коллективам художественного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DB200F">
            <w:pPr>
              <w:spacing w:line="240" w:lineRule="auto"/>
              <w:rPr>
                <w:rFonts w:eastAsia="Times New Roman" w:cs="Times New Roman"/>
                <w:szCs w:val="24"/>
              </w:rPr>
            </w:pPr>
            <w:r w:rsidRPr="00E928FF">
              <w:rPr>
                <w:rFonts w:eastAsia="Times New Roman" w:cs="Times New Roman"/>
                <w:szCs w:val="24"/>
              </w:rPr>
              <w:t>03.2.02</w:t>
            </w:r>
          </w:p>
          <w:p w:rsidR="00D41091" w:rsidRPr="00E928FF" w:rsidRDefault="00D41091" w:rsidP="00DB200F">
            <w:pPr>
              <w:spacing w:line="240" w:lineRule="auto"/>
              <w:rPr>
                <w:rFonts w:eastAsia="Times New Roman" w:cs="Times New Roman"/>
                <w:szCs w:val="24"/>
              </w:rPr>
            </w:pPr>
            <w:r w:rsidRPr="00E928FF">
              <w:rPr>
                <w:rFonts w:eastAsia="Times New Roman" w:cs="Times New Roman"/>
                <w:szCs w:val="24"/>
              </w:rPr>
              <w:t>03.2 03</w:t>
            </w:r>
          </w:p>
          <w:p w:rsidR="00D41091" w:rsidRPr="00E928FF" w:rsidRDefault="00D41091" w:rsidP="00DB200F">
            <w:pPr>
              <w:spacing w:line="240" w:lineRule="auto"/>
              <w:rPr>
                <w:rFonts w:eastAsia="Times New Roman" w:cs="Times New Roman"/>
                <w:szCs w:val="24"/>
              </w:rPr>
            </w:pPr>
            <w:r w:rsidRPr="00E928FF">
              <w:rPr>
                <w:rFonts w:eastAsia="Times New Roman" w:cs="Times New Roman"/>
                <w:szCs w:val="24"/>
              </w:rPr>
              <w:t>03.2.04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43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spacing w:line="240" w:lineRule="auto"/>
              <w:jc w:val="both"/>
              <w:rPr>
                <w:bCs/>
              </w:rPr>
            </w:pPr>
            <w:r w:rsidRPr="00E928FF">
              <w:rPr>
                <w:bCs/>
              </w:rPr>
              <w:t>Районный открытый  этно-арт фестиваль «Тыло толэзь»</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DB200F">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D41091" w:rsidRPr="00E928FF" w:rsidRDefault="00D41091" w:rsidP="00DB200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4104D8">
            <w:pPr>
              <w:rPr>
                <w:sz w:val="22"/>
              </w:rPr>
            </w:pPr>
            <w:r w:rsidRPr="00E928FF">
              <w:rPr>
                <w:sz w:val="22"/>
              </w:rPr>
              <w:t xml:space="preserve">поиск и раскрытие творческих способностей населения северного куста Удмуртской Республики; </w:t>
            </w:r>
          </w:p>
          <w:p w:rsidR="00D41091" w:rsidRPr="00E928FF" w:rsidRDefault="00D41091" w:rsidP="00DB200F">
            <w:pPr>
              <w:autoSpaceDE w:val="0"/>
              <w:autoSpaceDN w:val="0"/>
              <w:adjustRightInd w:val="0"/>
              <w:spacing w:line="240" w:lineRule="auto"/>
              <w:rPr>
                <w:rFonts w:eastAsia="Times New Roman" w:cs="Times New Roman"/>
                <w:szCs w:val="24"/>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4B287A">
            <w:pPr>
              <w:spacing w:before="40" w:after="40" w:line="240" w:lineRule="auto"/>
              <w:rPr>
                <w:sz w:val="22"/>
              </w:rPr>
            </w:pPr>
            <w:r w:rsidRPr="00E928FF">
              <w:rPr>
                <w:sz w:val="22"/>
              </w:rPr>
              <w:t>03.2.02</w:t>
            </w:r>
          </w:p>
          <w:p w:rsidR="00D41091" w:rsidRPr="00E928FF" w:rsidRDefault="00D41091" w:rsidP="004B287A">
            <w:pPr>
              <w:spacing w:before="40" w:after="40" w:line="240" w:lineRule="auto"/>
              <w:rPr>
                <w:sz w:val="22"/>
              </w:rPr>
            </w:pPr>
            <w:r w:rsidRPr="00E928FF">
              <w:rPr>
                <w:sz w:val="22"/>
              </w:rPr>
              <w:t>03.2.03</w:t>
            </w:r>
          </w:p>
          <w:p w:rsidR="00D41091" w:rsidRPr="00E928FF" w:rsidRDefault="00D41091" w:rsidP="004B287A">
            <w:pPr>
              <w:spacing w:before="40" w:after="40" w:line="240" w:lineRule="auto"/>
              <w:rPr>
                <w:sz w:val="22"/>
              </w:rPr>
            </w:pPr>
            <w:r w:rsidRPr="00E928FF">
              <w:rPr>
                <w:sz w:val="22"/>
              </w:rPr>
              <w:t>03.2.04</w:t>
            </w:r>
          </w:p>
          <w:p w:rsidR="00D41091" w:rsidRPr="00E928FF" w:rsidRDefault="00D41091" w:rsidP="004104D8">
            <w:pPr>
              <w:spacing w:line="240" w:lineRule="auto"/>
              <w:rPr>
                <w:sz w:val="22"/>
              </w:rPr>
            </w:pPr>
            <w:r w:rsidRPr="00E928FF">
              <w:rPr>
                <w:sz w:val="22"/>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line="240" w:lineRule="auto"/>
              <w:rPr>
                <w:rFonts w:eastAsia="Times New Roman" w:cs="Times New Roman"/>
                <w:szCs w:val="24"/>
              </w:rPr>
            </w:pPr>
            <w:r w:rsidRPr="00E928FF">
              <w:rPr>
                <w:rFonts w:eastAsia="Times New Roman" w:cs="Times New Roman"/>
                <w:szCs w:val="24"/>
                <w:lang w:eastAsia="ru-RU"/>
              </w:rPr>
              <w:t>3.2.15</w:t>
            </w:r>
          </w:p>
        </w:tc>
      </w:tr>
      <w:tr w:rsidR="00D41091" w:rsidRPr="00E928FF" w:rsidTr="00DB200F">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44</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spacing w:line="240" w:lineRule="auto"/>
              <w:jc w:val="both"/>
              <w:rPr>
                <w:bCs/>
              </w:rPr>
            </w:pPr>
            <w:r w:rsidRPr="00E928FF">
              <w:rPr>
                <w:bCs/>
              </w:rPr>
              <w:t>Конкурс декоративно-прик</w:t>
            </w:r>
            <w:r w:rsidR="00AA6549">
              <w:rPr>
                <w:bCs/>
              </w:rPr>
              <w:t>ладного творчества «Мастер года</w:t>
            </w:r>
            <w:r w:rsidRPr="00E928FF">
              <w:rPr>
                <w:bCs/>
              </w:rPr>
              <w:t>»</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10451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10451C">
            <w:pPr>
              <w:spacing w:before="40" w:after="40" w:line="240" w:lineRule="auto"/>
              <w:rPr>
                <w:rFonts w:eastAsia="Times New Roman" w:cs="Times New Roman"/>
                <w:i/>
                <w:szCs w:val="24"/>
                <w:lang w:val="en-US" w:eastAsia="ru-RU"/>
              </w:rPr>
            </w:pPr>
            <w:r w:rsidRPr="00E928FF">
              <w:rPr>
                <w:rFonts w:eastAsia="Times New Roman" w:cs="Times New Roman"/>
                <w:i/>
                <w:szCs w:val="24"/>
                <w:lang w:eastAsia="ru-RU"/>
              </w:rPr>
              <w:t>201</w:t>
            </w:r>
            <w:r w:rsidRPr="00E928FF">
              <w:rPr>
                <w:rFonts w:eastAsia="Times New Roman" w:cs="Times New Roman"/>
                <w:i/>
                <w:szCs w:val="24"/>
                <w:lang w:val="en-US" w:eastAsia="ru-RU"/>
              </w:rPr>
              <w:t>9</w:t>
            </w:r>
          </w:p>
          <w:p w:rsidR="00D41091" w:rsidRPr="00E928FF" w:rsidRDefault="00D41091" w:rsidP="0010451C">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10451C">
            <w:pPr>
              <w:spacing w:line="240" w:lineRule="auto"/>
              <w:rPr>
                <w:rFonts w:eastAsia="Times New Roman" w:cs="Times New Roman"/>
                <w:sz w:val="22"/>
                <w:lang w:eastAsia="ru-RU"/>
              </w:rPr>
            </w:pPr>
            <w:r w:rsidRPr="00E928FF">
              <w:rPr>
                <w:rFonts w:eastAsia="Times New Roman" w:cs="Times New Roman"/>
                <w:sz w:val="22"/>
                <w:lang w:eastAsia="ru-RU"/>
              </w:rPr>
              <w:t>Развитие декоративно-прикладного творчества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03.2.02</w:t>
            </w:r>
          </w:p>
          <w:p w:rsidR="00D41091" w:rsidRPr="00E928FF" w:rsidRDefault="00D41091"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03.2.03</w:t>
            </w:r>
          </w:p>
          <w:p w:rsidR="00D41091" w:rsidRPr="00E928FF" w:rsidRDefault="00D41091"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03.2.04</w:t>
            </w:r>
          </w:p>
          <w:p w:rsidR="00D41091" w:rsidRPr="00E928FF" w:rsidRDefault="00D41091" w:rsidP="0010451C">
            <w:pPr>
              <w:spacing w:before="40" w:after="40" w:line="240" w:lineRule="auto"/>
              <w:jc w:val="center"/>
              <w:rPr>
                <w:rFonts w:eastAsia="Times New Roman" w:cs="Times New Roman"/>
                <w:sz w:val="22"/>
                <w:lang w:eastAsia="ru-RU"/>
              </w:rPr>
            </w:pPr>
            <w:r w:rsidRPr="00E928FF">
              <w:rPr>
                <w:rFonts w:eastAsia="Times New Roman" w:cs="Times New Roman"/>
                <w:sz w:val="22"/>
                <w:lang w:eastAsia="ru-RU"/>
              </w:rPr>
              <w:t>03.2.05</w:t>
            </w:r>
          </w:p>
        </w:tc>
      </w:tr>
      <w:tr w:rsidR="00D41091" w:rsidRPr="00E928FF" w:rsidTr="00FF24F6">
        <w:trPr>
          <w:gridAfter w:val="1"/>
          <w:wAfter w:w="35" w:type="dxa"/>
          <w:trHeight w:val="2300"/>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F3180">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13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spacing w:before="40" w:after="40"/>
              <w:jc w:val="center"/>
            </w:pPr>
            <w:r w:rsidRPr="00E928FF">
              <w:t>45</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F3180">
            <w:pPr>
              <w:tabs>
                <w:tab w:val="left" w:pos="1134"/>
              </w:tabs>
              <w:autoSpaceDE w:val="0"/>
              <w:autoSpaceDN w:val="0"/>
              <w:adjustRightInd w:val="0"/>
              <w:spacing w:line="240" w:lineRule="auto"/>
              <w:jc w:val="both"/>
              <w:rPr>
                <w:bCs/>
              </w:rPr>
            </w:pPr>
            <w:r w:rsidRPr="00E928FF">
              <w:rPr>
                <w:bCs/>
              </w:rPr>
              <w:t>Обеспечение развития и укрепления материально-технической базы Домов культуры в населенных пунктах с численностью населения до 50 тысяч человек</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10451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10451C">
            <w:pPr>
              <w:spacing w:before="40" w:after="40" w:line="240" w:lineRule="auto"/>
              <w:rPr>
                <w:rFonts w:eastAsia="Times New Roman" w:cs="Times New Roman"/>
                <w:szCs w:val="24"/>
                <w:lang w:eastAsia="ru-RU"/>
              </w:rPr>
            </w:pPr>
          </w:p>
          <w:p w:rsidR="00D41091" w:rsidRPr="00E928FF" w:rsidRDefault="00D41091" w:rsidP="0010451C">
            <w:pPr>
              <w:spacing w:before="40" w:after="40" w:line="240" w:lineRule="auto"/>
              <w:rPr>
                <w:rFonts w:eastAsia="Times New Roman" w:cs="Times New Roman"/>
                <w:szCs w:val="24"/>
                <w:lang w:eastAsia="ru-RU"/>
              </w:rPr>
            </w:pPr>
          </w:p>
          <w:p w:rsidR="00D41091" w:rsidRPr="00E928FF" w:rsidRDefault="00D41091" w:rsidP="0010451C">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10451C">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D41091" w:rsidRPr="00E928FF" w:rsidRDefault="00D41091" w:rsidP="0010451C">
            <w:pPr>
              <w:spacing w:before="40" w:after="40" w:line="240" w:lineRule="auto"/>
              <w:rPr>
                <w:rFonts w:eastAsia="Times New Roman" w:cs="Times New Roman"/>
                <w:i/>
                <w:szCs w:val="24"/>
                <w:lang w:eastAsia="ru-RU"/>
              </w:rPr>
            </w:pPr>
          </w:p>
          <w:p w:rsidR="00D41091" w:rsidRPr="00E928FF" w:rsidRDefault="00D41091" w:rsidP="0010451C">
            <w:pPr>
              <w:spacing w:before="40" w:after="40" w:line="240" w:lineRule="auto"/>
              <w:rPr>
                <w:rFonts w:eastAsia="Times New Roman" w:cs="Times New Roman"/>
                <w:i/>
                <w:szCs w:val="24"/>
                <w:lang w:eastAsia="ru-RU"/>
              </w:rPr>
            </w:pPr>
          </w:p>
          <w:p w:rsidR="00D41091" w:rsidRPr="00E928FF" w:rsidRDefault="00D41091" w:rsidP="0010451C">
            <w:pPr>
              <w:spacing w:before="40" w:after="40" w:line="240" w:lineRule="auto"/>
              <w:rPr>
                <w:rFonts w:eastAsia="Times New Roman" w:cs="Times New Roman"/>
                <w:i/>
                <w:szCs w:val="24"/>
                <w:lang w:eastAsia="ru-RU"/>
              </w:rPr>
            </w:pPr>
          </w:p>
          <w:p w:rsidR="00D41091" w:rsidRPr="00E928FF" w:rsidRDefault="00D41091" w:rsidP="0010451C">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4104D8">
            <w:pPr>
              <w:rPr>
                <w:bCs/>
              </w:rPr>
            </w:pPr>
            <w:r w:rsidRPr="00E928FF">
              <w:rPr>
                <w:bCs/>
              </w:rPr>
              <w:t>развитие и укрепление материально-технической базы Домов культуры</w:t>
            </w:r>
          </w:p>
          <w:p w:rsidR="00D41091" w:rsidRPr="00E928FF" w:rsidRDefault="00D41091" w:rsidP="004104D8">
            <w:pPr>
              <w:rPr>
                <w:bCs/>
              </w:rPr>
            </w:pPr>
          </w:p>
          <w:p w:rsidR="00D41091" w:rsidRPr="00E928FF" w:rsidRDefault="00D41091" w:rsidP="004104D8">
            <w:pPr>
              <w:rPr>
                <w:sz w:val="22"/>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4104D8">
            <w:pPr>
              <w:spacing w:before="40" w:after="40" w:line="240" w:lineRule="auto"/>
              <w:jc w:val="center"/>
              <w:rPr>
                <w:sz w:val="22"/>
              </w:rPr>
            </w:pPr>
            <w:r w:rsidRPr="00E928FF">
              <w:rPr>
                <w:sz w:val="22"/>
              </w:rPr>
              <w:t>03.2.13</w:t>
            </w:r>
          </w:p>
          <w:p w:rsidR="00D41091" w:rsidRPr="00E928FF" w:rsidRDefault="00D41091" w:rsidP="004104D8">
            <w:pPr>
              <w:spacing w:before="40" w:after="40" w:line="240" w:lineRule="auto"/>
              <w:jc w:val="center"/>
              <w:rPr>
                <w:sz w:val="22"/>
              </w:rPr>
            </w:pPr>
            <w:r w:rsidRPr="00E928FF">
              <w:rPr>
                <w:sz w:val="22"/>
              </w:rPr>
              <w:t>03.2.14</w:t>
            </w:r>
          </w:p>
          <w:p w:rsidR="00D41091" w:rsidRPr="00E928FF" w:rsidRDefault="00D41091" w:rsidP="004104D8">
            <w:pPr>
              <w:spacing w:before="40" w:after="40" w:line="240" w:lineRule="auto"/>
              <w:jc w:val="center"/>
              <w:rPr>
                <w:sz w:val="22"/>
              </w:rPr>
            </w:pPr>
          </w:p>
          <w:p w:rsidR="00D41091" w:rsidRPr="00E928FF" w:rsidRDefault="00D41091" w:rsidP="004104D8">
            <w:pPr>
              <w:spacing w:before="40" w:after="40" w:line="240" w:lineRule="auto"/>
              <w:jc w:val="center"/>
              <w:rPr>
                <w:sz w:val="22"/>
              </w:rPr>
            </w:pPr>
          </w:p>
          <w:p w:rsidR="00D41091" w:rsidRPr="00E928FF" w:rsidRDefault="00D41091" w:rsidP="00FF24F6">
            <w:pPr>
              <w:spacing w:before="40" w:after="40" w:line="240" w:lineRule="auto"/>
              <w:rPr>
                <w:sz w:val="22"/>
              </w:rPr>
            </w:pPr>
          </w:p>
        </w:tc>
      </w:tr>
      <w:tr w:rsidR="00F47448" w:rsidRPr="00E928FF" w:rsidTr="00FF24F6">
        <w:trPr>
          <w:gridAfter w:val="1"/>
          <w:wAfter w:w="35" w:type="dxa"/>
          <w:trHeight w:val="2300"/>
        </w:trPr>
        <w:tc>
          <w:tcPr>
            <w:tcW w:w="507" w:type="dxa"/>
            <w:tcBorders>
              <w:top w:val="single" w:sz="8" w:space="0" w:color="auto"/>
              <w:left w:val="single" w:sz="8" w:space="0" w:color="auto"/>
              <w:bottom w:val="single" w:sz="4" w:space="0" w:color="auto"/>
              <w:right w:val="single" w:sz="4" w:space="0" w:color="auto"/>
            </w:tcBorders>
            <w:noWrap/>
            <w:vAlign w:val="center"/>
          </w:tcPr>
          <w:p w:rsidR="00F47448" w:rsidRPr="00E928FF" w:rsidRDefault="00F47448" w:rsidP="00EF3180">
            <w:pPr>
              <w:spacing w:before="40" w:after="40"/>
              <w:jc w:val="center"/>
            </w:pPr>
            <w:r>
              <w:lastRenderedPageBreak/>
              <w:t>03</w:t>
            </w:r>
          </w:p>
        </w:tc>
        <w:tc>
          <w:tcPr>
            <w:tcW w:w="460" w:type="dxa"/>
            <w:tcBorders>
              <w:top w:val="single" w:sz="8" w:space="0" w:color="auto"/>
              <w:left w:val="nil"/>
              <w:bottom w:val="single" w:sz="4" w:space="0" w:color="auto"/>
              <w:right w:val="single" w:sz="4" w:space="0" w:color="auto"/>
            </w:tcBorders>
            <w:noWrap/>
            <w:vAlign w:val="center"/>
          </w:tcPr>
          <w:p w:rsidR="00F47448" w:rsidRPr="00E928FF" w:rsidRDefault="00F47448" w:rsidP="00EF3180">
            <w:pPr>
              <w:spacing w:before="40" w:after="40"/>
              <w:jc w:val="center"/>
            </w:pPr>
            <w:r>
              <w:t>2</w:t>
            </w:r>
          </w:p>
        </w:tc>
        <w:tc>
          <w:tcPr>
            <w:tcW w:w="507" w:type="dxa"/>
            <w:tcBorders>
              <w:top w:val="single" w:sz="8" w:space="0" w:color="auto"/>
              <w:left w:val="nil"/>
              <w:bottom w:val="single" w:sz="4" w:space="0" w:color="auto"/>
              <w:right w:val="single" w:sz="4" w:space="0" w:color="auto"/>
            </w:tcBorders>
            <w:noWrap/>
            <w:vAlign w:val="center"/>
          </w:tcPr>
          <w:p w:rsidR="00F47448" w:rsidRPr="00E928FF" w:rsidRDefault="00F47448" w:rsidP="00EF3180">
            <w:pPr>
              <w:spacing w:before="40" w:after="40"/>
              <w:jc w:val="center"/>
            </w:pPr>
            <w:r>
              <w:t>13</w:t>
            </w:r>
          </w:p>
        </w:tc>
        <w:tc>
          <w:tcPr>
            <w:tcW w:w="881" w:type="dxa"/>
            <w:tcBorders>
              <w:top w:val="single" w:sz="8" w:space="0" w:color="auto"/>
              <w:left w:val="nil"/>
              <w:bottom w:val="single" w:sz="4" w:space="0" w:color="auto"/>
              <w:right w:val="single" w:sz="4" w:space="0" w:color="auto"/>
            </w:tcBorders>
            <w:noWrap/>
            <w:vAlign w:val="center"/>
          </w:tcPr>
          <w:p w:rsidR="00F47448" w:rsidRPr="00E928FF" w:rsidRDefault="00F47448" w:rsidP="00EF3180">
            <w:pPr>
              <w:spacing w:before="40" w:after="40"/>
              <w:jc w:val="center"/>
            </w:pPr>
            <w:r>
              <w:t>46</w:t>
            </w:r>
          </w:p>
        </w:tc>
        <w:tc>
          <w:tcPr>
            <w:tcW w:w="3060" w:type="dxa"/>
            <w:tcBorders>
              <w:top w:val="single" w:sz="8" w:space="0" w:color="auto"/>
              <w:left w:val="nil"/>
              <w:bottom w:val="single" w:sz="4" w:space="0" w:color="auto"/>
              <w:right w:val="single" w:sz="4" w:space="0" w:color="auto"/>
            </w:tcBorders>
            <w:noWrap/>
            <w:vAlign w:val="center"/>
          </w:tcPr>
          <w:p w:rsidR="00F47448" w:rsidRPr="00E928FF" w:rsidRDefault="00F47448" w:rsidP="00EF3180">
            <w:pPr>
              <w:tabs>
                <w:tab w:val="left" w:pos="1134"/>
              </w:tabs>
              <w:autoSpaceDE w:val="0"/>
              <w:autoSpaceDN w:val="0"/>
              <w:adjustRightInd w:val="0"/>
              <w:spacing w:line="240" w:lineRule="auto"/>
              <w:jc w:val="both"/>
              <w:rPr>
                <w:bCs/>
              </w:rPr>
            </w:pPr>
            <w:r w:rsidRPr="000E4D23">
              <w:t>Районный смотр-конкурс агитбригад и театральных коллективов «Со временем сверяя шаг»</w:t>
            </w:r>
          </w:p>
        </w:tc>
        <w:tc>
          <w:tcPr>
            <w:tcW w:w="2160" w:type="dxa"/>
            <w:tcBorders>
              <w:top w:val="single" w:sz="8" w:space="0" w:color="auto"/>
              <w:left w:val="nil"/>
              <w:bottom w:val="single" w:sz="4" w:space="0" w:color="auto"/>
              <w:right w:val="single" w:sz="4" w:space="0" w:color="auto"/>
            </w:tcBorders>
            <w:noWrap/>
            <w:vAlign w:val="bottom"/>
          </w:tcPr>
          <w:p w:rsidR="00F47448" w:rsidRPr="00E928FF" w:rsidRDefault="00F47448" w:rsidP="00F47448">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F47448" w:rsidRPr="00E928FF" w:rsidRDefault="00F47448" w:rsidP="0010451C">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F47448" w:rsidRPr="00E928FF" w:rsidRDefault="00F47448" w:rsidP="00F47448">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w:t>
            </w:r>
          </w:p>
          <w:p w:rsidR="00F47448" w:rsidRPr="00E928FF" w:rsidRDefault="00F47448" w:rsidP="0010451C">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F47448" w:rsidRPr="00E928FF" w:rsidRDefault="00F47448" w:rsidP="004104D8">
            <w:pPr>
              <w:rPr>
                <w:bCs/>
              </w:rPr>
            </w:pPr>
            <w:r>
              <w:rPr>
                <w:bCs/>
              </w:rPr>
              <w:t xml:space="preserve"> Активизация обслуживания малонаселенных пунктов</w:t>
            </w:r>
          </w:p>
        </w:tc>
        <w:tc>
          <w:tcPr>
            <w:tcW w:w="1475" w:type="dxa"/>
            <w:tcBorders>
              <w:top w:val="single" w:sz="8" w:space="0" w:color="auto"/>
              <w:left w:val="single" w:sz="4" w:space="0" w:color="auto"/>
              <w:bottom w:val="single" w:sz="4" w:space="0" w:color="auto"/>
              <w:right w:val="single" w:sz="8" w:space="0" w:color="auto"/>
            </w:tcBorders>
            <w:vAlign w:val="bottom"/>
          </w:tcPr>
          <w:p w:rsidR="00F47448" w:rsidRPr="00E928FF" w:rsidRDefault="00F47448" w:rsidP="004104D8">
            <w:pPr>
              <w:spacing w:before="40" w:after="40" w:line="240" w:lineRule="auto"/>
              <w:jc w:val="center"/>
              <w:rPr>
                <w:sz w:val="22"/>
              </w:rPr>
            </w:pPr>
            <w:r>
              <w:rPr>
                <w:sz w:val="22"/>
              </w:rPr>
              <w:t>03.2.16</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14</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A36E4B">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Муниципальная услуга «Административно-хозяйственное обеспечение деятельности организаций».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2015 - 2024</w:t>
            </w: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Обеспечение хозяйственной деятельности учреждений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03.2. 06</w:t>
            </w:r>
          </w:p>
          <w:p w:rsidR="00D41091" w:rsidRPr="00E928FF" w:rsidRDefault="00D41091" w:rsidP="00F053EF">
            <w:pPr>
              <w:spacing w:line="240" w:lineRule="auto"/>
              <w:rPr>
                <w:rFonts w:eastAsia="Times New Roman" w:cs="Times New Roman"/>
                <w:szCs w:val="24"/>
              </w:rPr>
            </w:pPr>
            <w:r w:rsidRPr="00E928FF">
              <w:rPr>
                <w:rFonts w:eastAsia="Times New Roman" w:cs="Times New Roman"/>
                <w:szCs w:val="24"/>
              </w:rPr>
              <w:t>03.2. 13</w:t>
            </w:r>
          </w:p>
          <w:p w:rsidR="00D41091" w:rsidRPr="00E928FF" w:rsidRDefault="00D41091" w:rsidP="00F053EF">
            <w:pPr>
              <w:spacing w:line="240" w:lineRule="auto"/>
              <w:rPr>
                <w:rFonts w:eastAsia="Times New Roman" w:cs="Times New Roman"/>
                <w:szCs w:val="24"/>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15</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zCs w:val="24"/>
                <w:lang w:eastAsia="ru-RU"/>
              </w:rPr>
              <w:t xml:space="preserve"> Создание условий по организации деятельности централизованных бухгалтерий</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2015 - 2024</w:t>
            </w:r>
          </w:p>
          <w:p w:rsidR="00D41091" w:rsidRPr="00E928FF" w:rsidRDefault="00D41091" w:rsidP="00F053EF">
            <w:pPr>
              <w:spacing w:before="40" w:after="40" w:line="240" w:lineRule="auto"/>
              <w:rPr>
                <w:rFonts w:eastAsia="Times New Roman" w:cs="Times New Roman"/>
                <w:i/>
                <w:szCs w:val="24"/>
                <w:lang w:eastAsia="ru-RU"/>
              </w:rPr>
            </w:pPr>
          </w:p>
        </w:tc>
        <w:tc>
          <w:tcPr>
            <w:tcW w:w="3885" w:type="dxa"/>
            <w:tcBorders>
              <w:top w:val="single" w:sz="8" w:space="0" w:color="auto"/>
              <w:left w:val="nil"/>
              <w:bottom w:val="single" w:sz="4" w:space="0" w:color="auto"/>
              <w:right w:val="single" w:sz="4" w:space="0" w:color="auto"/>
            </w:tcBorders>
            <w:noWrap/>
          </w:tcPr>
          <w:p w:rsidR="00D41091" w:rsidRPr="00E928FF" w:rsidRDefault="00D41091" w:rsidP="00F053EF">
            <w:pPr>
              <w:autoSpaceDE w:val="0"/>
              <w:autoSpaceDN w:val="0"/>
              <w:adjustRightInd w:val="0"/>
              <w:spacing w:line="240" w:lineRule="auto"/>
              <w:jc w:val="both"/>
              <w:rPr>
                <w:rFonts w:eastAsia="Times New Roman" w:cs="Times New Roman"/>
                <w:szCs w:val="24"/>
                <w:lang w:eastAsia="ru-RU"/>
              </w:rPr>
            </w:pPr>
            <w:r w:rsidRPr="00E928FF">
              <w:rPr>
                <w:rFonts w:eastAsia="Times New Roman" w:cs="Times New Roman"/>
                <w:szCs w:val="24"/>
                <w:lang w:eastAsia="ru-RU"/>
              </w:rPr>
              <w:t xml:space="preserve"> Обеспечение учреждений услугами   централизованной бухгалтерии</w:t>
            </w:r>
          </w:p>
          <w:p w:rsidR="00D41091" w:rsidRPr="00E928FF" w:rsidRDefault="00D41091" w:rsidP="00F053EF">
            <w:pPr>
              <w:spacing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16</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4B287A">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t>Информирование населения района о планируемых и проведенных культурно-досуговых мероприятиях</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Обеспечение информированности и доступа к услугам</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03.2.05</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1398"/>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17</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Внедрение системы регулярного мониторинга удовлетворенности потребителей качеством предоставляемых услуг.</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удовлетворенность потребителей качеством предоставляемых услуг составит 90%</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03.2.13</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rPr>
                <w:rFonts w:eastAsia="Calibri" w:cs="Times New Roman"/>
                <w:bCs/>
                <w:szCs w:val="24"/>
              </w:rPr>
            </w:pPr>
            <w:r w:rsidRPr="00E928FF">
              <w:rPr>
                <w:rFonts w:eastAsia="Calibri" w:cs="Times New Roman"/>
                <w:bCs/>
                <w:szCs w:val="24"/>
              </w:rPr>
              <w:t xml:space="preserve"> Организация деятельности музейного учреждения</w:t>
            </w:r>
          </w:p>
          <w:p w:rsidR="00D41091" w:rsidRPr="00E928FF" w:rsidRDefault="00D41091" w:rsidP="00F053EF">
            <w:pPr>
              <w:rPr>
                <w:rFonts w:eastAsia="Calibri" w:cs="Times New Roman"/>
                <w:bCs/>
                <w:szCs w:val="24"/>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D41091" w:rsidRPr="00E928FF" w:rsidRDefault="00D41091" w:rsidP="00F053EF">
            <w:pPr>
              <w:spacing w:before="40" w:after="40"/>
              <w:rPr>
                <w:rFonts w:eastAsia="Times New Roman" w:cs="Times New Roman"/>
                <w:szCs w:val="24"/>
                <w:lang w:eastAsia="ru-RU"/>
              </w:rPr>
            </w:pPr>
            <w:r w:rsidRPr="00E928FF">
              <w:rPr>
                <w:rFonts w:eastAsia="Times New Roman" w:cs="Times New Roman"/>
                <w:szCs w:val="24"/>
                <w:lang w:eastAsia="ru-RU"/>
              </w:rPr>
              <w:lastRenderedPageBreak/>
              <w:t>(Посещ. на 1 жит в год, - 0,79)</w:t>
            </w:r>
          </w:p>
          <w:p w:rsidR="00D41091" w:rsidRPr="00E928FF" w:rsidRDefault="00D41091"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03 2 08</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rPr>
                <w:rFonts w:eastAsia="Calibri" w:cs="Times New Roman"/>
                <w:bCs/>
                <w:szCs w:val="24"/>
              </w:rPr>
            </w:pPr>
            <w:r w:rsidRPr="00E928FF">
              <w:rPr>
                <w:rFonts w:eastAsia="Calibri" w:cs="Times New Roman"/>
                <w:bCs/>
                <w:szCs w:val="24"/>
              </w:rPr>
              <w:t xml:space="preserve"> Организация деятельности музейного учреждения</w:t>
            </w:r>
          </w:p>
          <w:p w:rsidR="00D41091" w:rsidRPr="00E928FF" w:rsidRDefault="00D41091" w:rsidP="00F053EF">
            <w:pPr>
              <w:rPr>
                <w:rFonts w:eastAsia="Calibri" w:cs="Times New Roman"/>
                <w:bCs/>
                <w:szCs w:val="24"/>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D41091" w:rsidRPr="00E928FF" w:rsidRDefault="00D41091"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D41091" w:rsidRPr="00E928FF" w:rsidRDefault="00D41091"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03.2.17</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rPr>
                <w:rFonts w:eastAsia="Calibri" w:cs="Times New Roman"/>
                <w:bCs/>
                <w:szCs w:val="24"/>
              </w:rPr>
            </w:pPr>
            <w:r w:rsidRPr="00E928FF">
              <w:rPr>
                <w:rFonts w:eastAsia="Calibri" w:cs="Times New Roman"/>
                <w:bCs/>
                <w:szCs w:val="24"/>
              </w:rPr>
              <w:t>Уплата прочих налогов</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18</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увеличение посещаемости музейных учреждений </w:t>
            </w:r>
          </w:p>
          <w:p w:rsidR="00D41091" w:rsidRPr="00E928FF" w:rsidRDefault="00D41091" w:rsidP="00F053EF">
            <w:pPr>
              <w:spacing w:before="40" w:after="40"/>
              <w:rPr>
                <w:rFonts w:eastAsia="Times New Roman" w:cs="Times New Roman"/>
                <w:szCs w:val="24"/>
                <w:lang w:eastAsia="ru-RU"/>
              </w:rPr>
            </w:pPr>
            <w:r w:rsidRPr="00E928FF">
              <w:rPr>
                <w:rFonts w:eastAsia="Times New Roman" w:cs="Times New Roman"/>
                <w:szCs w:val="24"/>
                <w:lang w:eastAsia="ru-RU"/>
              </w:rPr>
              <w:t>(Посещ. на 1 жит в год, - 0,79)</w:t>
            </w:r>
          </w:p>
          <w:p w:rsidR="00D41091" w:rsidRPr="00E928FF" w:rsidRDefault="00D41091" w:rsidP="00F053EF">
            <w:pPr>
              <w:tabs>
                <w:tab w:val="left" w:pos="-55"/>
              </w:tabs>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количества выставочных проектов по отношению к 2012 году -60</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03 2 08</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03.2.11</w:t>
            </w:r>
          </w:p>
        </w:tc>
      </w:tr>
      <w:tr w:rsidR="00D41091" w:rsidRPr="00E928FF" w:rsidTr="00CB2186">
        <w:trPr>
          <w:gridAfter w:val="1"/>
          <w:wAfter w:w="35" w:type="dxa"/>
          <w:trHeight w:val="282"/>
        </w:trPr>
        <w:tc>
          <w:tcPr>
            <w:tcW w:w="507" w:type="dxa"/>
            <w:tcBorders>
              <w:top w:val="single" w:sz="4" w:space="0" w:color="auto"/>
              <w:left w:val="single" w:sz="4"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Целевые мероприятия в сфере культуры по развитию музейного дела</w:t>
            </w:r>
          </w:p>
        </w:tc>
        <w:tc>
          <w:tcPr>
            <w:tcW w:w="2160" w:type="dxa"/>
            <w:tcBorders>
              <w:top w:val="single" w:sz="4"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4"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2015-2024</w:t>
            </w:r>
          </w:p>
        </w:tc>
        <w:tc>
          <w:tcPr>
            <w:tcW w:w="3885" w:type="dxa"/>
            <w:tcBorders>
              <w:top w:val="single" w:sz="4"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xml:space="preserve">Качественное предоставление услуг </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экскурсий, мероприятий -360</w:t>
            </w:r>
          </w:p>
        </w:tc>
        <w:tc>
          <w:tcPr>
            <w:tcW w:w="1475" w:type="dxa"/>
            <w:tcBorders>
              <w:top w:val="single" w:sz="4" w:space="0" w:color="auto"/>
              <w:left w:val="single" w:sz="4" w:space="0" w:color="auto"/>
              <w:bottom w:val="single" w:sz="4" w:space="0" w:color="auto"/>
              <w:right w:val="single" w:sz="4"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03 2.12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03.2.20</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Реставрация коллекций музейных предметов Удмуртской Республики, входящих в муниципальную часть Музейного фонда Российской Федерации</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доли представленных (во всех формах) зрителю музейных предметов в общем количестве музейных предметов основного фонда не менее 28%</w:t>
            </w:r>
          </w:p>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03.2.07</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Пополнение муниципального фонда коллекциями музейных предметов</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 2015</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Количество предметов  не менее  5 тыс. единиц хранения</w:t>
            </w:r>
          </w:p>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03.2.09</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Обновление и создание новых экспозиций в музеях</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увеличение количества виртуальных музеев, созданных при поддержке бюджета Удмуртской Республики, -1</w:t>
            </w:r>
          </w:p>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03.2.10</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19</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Создание условий для научного использования музейных фондов </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Разработка комплекса мер по расширению практики обмена выставками между музеями Российской Федерации и музеями Удмуртской Республики</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объёма передвижного фонда музеев для экспонирования произведений культуры и искусства, не менее 100 ед</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03.2.09</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21</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Полномочия по исполнению публичных обязательств перед физическими лицами, подлежащих исполнению в денежной форме</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Уплата налогов</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contextualSpacing/>
              <w:jc w:val="both"/>
              <w:rPr>
                <w:bCs/>
              </w:rPr>
            </w:pPr>
            <w:r w:rsidRPr="00E928FF">
              <w:rPr>
                <w:bCs/>
              </w:rPr>
              <w:t xml:space="preserve">Уплата налога на </w:t>
            </w:r>
            <w:r w:rsidRPr="00E928FF">
              <w:rPr>
                <w:bCs/>
              </w:rPr>
              <w:lastRenderedPageBreak/>
              <w:t>имущество</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bCs/>
                <w:szCs w:val="24"/>
                <w:lang w:eastAsia="ru-RU"/>
              </w:rPr>
            </w:pPr>
            <w:r w:rsidRPr="00E928FF">
              <w:rPr>
                <w:rFonts w:eastAsia="Times New Roman" w:cs="Times New Roman"/>
                <w:bCs/>
                <w:szCs w:val="24"/>
                <w:lang w:eastAsia="ru-RU"/>
              </w:rPr>
              <w:lastRenderedPageBreak/>
              <w:t xml:space="preserve">Отдел культуры и </w:t>
            </w:r>
            <w:r w:rsidRPr="00E928FF">
              <w:rPr>
                <w:rFonts w:eastAsia="Times New Roman" w:cs="Times New Roman"/>
                <w:bCs/>
                <w:szCs w:val="24"/>
                <w:lang w:eastAsia="ru-RU"/>
              </w:rPr>
              <w:lastRenderedPageBreak/>
              <w:t>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22</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contextualSpacing/>
              <w:jc w:val="both"/>
              <w:rPr>
                <w:bCs/>
              </w:rPr>
            </w:pPr>
            <w:r w:rsidRPr="00E928FF">
              <w:rPr>
                <w:bCs/>
              </w:rPr>
              <w:t xml:space="preserve">Уплата прочих налогов и сборов </w:t>
            </w:r>
          </w:p>
        </w:tc>
        <w:tc>
          <w:tcPr>
            <w:tcW w:w="2160" w:type="dxa"/>
            <w:tcBorders>
              <w:top w:val="single" w:sz="8" w:space="0" w:color="auto"/>
              <w:left w:val="nil"/>
              <w:bottom w:val="single" w:sz="4" w:space="0" w:color="auto"/>
              <w:right w:val="single" w:sz="4" w:space="0" w:color="auto"/>
            </w:tcBorders>
            <w:noWrap/>
          </w:tcPr>
          <w:p w:rsidR="00D41091" w:rsidRPr="00E928FF" w:rsidRDefault="00D41091" w:rsidP="00F053EF">
            <w:pPr>
              <w:spacing w:line="240" w:lineRule="auto"/>
              <w:rPr>
                <w:rFonts w:eastAsia="Times New Roman" w:cs="Times New Roman"/>
                <w:bCs/>
                <w:szCs w:val="24"/>
                <w:lang w:eastAsia="ru-RU"/>
              </w:rPr>
            </w:pPr>
            <w:r w:rsidRPr="00E928FF">
              <w:rPr>
                <w:rFonts w:eastAsia="Times New Roman" w:cs="Times New Roman"/>
                <w:bCs/>
                <w:szCs w:val="24"/>
                <w:lang w:eastAsia="ru-RU"/>
              </w:rPr>
              <w:t>Отдел культуры и молодежной политики МО «Глазовский район»</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23</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Разработка комплекса мер по работе музеев в вечернее и ночное время</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увеличение посещаемости музейных учреждений</w:t>
            </w:r>
          </w:p>
          <w:p w:rsidR="00D41091" w:rsidRPr="00E928FF" w:rsidRDefault="00D41091" w:rsidP="00F053EF">
            <w:pPr>
              <w:rPr>
                <w:rFonts w:eastAsia="Times New Roman" w:cs="Times New Roman"/>
                <w:szCs w:val="24"/>
                <w:lang w:eastAsia="ru-RU"/>
              </w:rPr>
            </w:pPr>
            <w:r w:rsidRPr="00E928FF">
              <w:rPr>
                <w:rFonts w:eastAsia="Times New Roman" w:cs="Times New Roman"/>
                <w:szCs w:val="24"/>
                <w:lang w:eastAsia="ru-RU"/>
              </w:rPr>
              <w:t>(Посещ. на 1 жит в год)</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-0,79</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03.2.08</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24</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обеспечение доступа СОНКО</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bCs/>
                <w:szCs w:val="24"/>
                <w:lang w:eastAsia="ru-RU"/>
              </w:rPr>
            </w:pPr>
            <w:r w:rsidRPr="00E928FF">
              <w:rPr>
                <w:rFonts w:eastAsia="Times New Roman" w:cs="Times New Roman"/>
                <w:bCs/>
                <w:szCs w:val="24"/>
                <w:lang w:eastAsia="ru-RU"/>
              </w:rPr>
              <w:t>обеспечение доступа СОНКО к участию в культурном процессе</w:t>
            </w:r>
          </w:p>
          <w:p w:rsidR="00D41091" w:rsidRPr="00E928FF" w:rsidRDefault="00D41091" w:rsidP="00F053EF">
            <w:pPr>
              <w:spacing w:before="40" w:after="40" w:line="240" w:lineRule="auto"/>
              <w:rPr>
                <w:rFonts w:eastAsia="Times New Roman" w:cs="Times New Roman"/>
                <w:szCs w:val="24"/>
                <w:lang w:eastAsia="ru-RU"/>
              </w:rPr>
            </w:pP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03.2.02</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E46ED6">
            <w:pPr>
              <w:spacing w:before="40" w:after="40"/>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E46ED6">
            <w:pPr>
              <w:spacing w:before="40" w:after="40"/>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E46ED6">
            <w:pPr>
              <w:spacing w:before="40" w:after="40"/>
              <w:jc w:val="center"/>
            </w:pPr>
            <w:r w:rsidRPr="00E928FF">
              <w:t>25</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E46ED6">
            <w:pPr>
              <w:spacing w:before="40" w:after="40"/>
              <w:jc w:val="cente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E46ED6">
            <w:pPr>
              <w:tabs>
                <w:tab w:val="left" w:pos="392"/>
              </w:tabs>
              <w:spacing w:before="40" w:after="40"/>
            </w:pPr>
            <w:r w:rsidRPr="00E928FF">
              <w:t>Функционирование молодежного центра</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E46ED6">
            <w:pPr>
              <w:spacing w:before="40" w:after="40"/>
            </w:pPr>
            <w:r w:rsidRPr="00E928FF">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E46ED6">
            <w:pPr>
              <w:spacing w:before="40" w:after="40"/>
            </w:pPr>
            <w:r w:rsidRPr="00E928FF">
              <w:t>2017-2024</w:t>
            </w:r>
          </w:p>
          <w:p w:rsidR="00D41091" w:rsidRPr="00E928FF" w:rsidRDefault="00D41091" w:rsidP="00E46ED6">
            <w:pPr>
              <w:spacing w:before="40" w:after="40"/>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E46ED6">
            <w:pPr>
              <w:shd w:val="clear" w:color="auto" w:fill="FFFFFF"/>
              <w:spacing w:before="60" w:after="60"/>
            </w:pPr>
            <w:r w:rsidRPr="00E928FF">
              <w:t>Обеспечение деятельности молодежного центра</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E46ED6">
            <w:pPr>
              <w:spacing w:before="40" w:after="40"/>
            </w:pPr>
            <w:r w:rsidRPr="00E928FF">
              <w:t>03.2.13</w:t>
            </w:r>
          </w:p>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26</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rPr>
                <w:rFonts w:eastAsia="Times New Roman" w:cs="Times New Roman"/>
                <w:szCs w:val="24"/>
                <w:lang w:eastAsia="ru-RU"/>
              </w:rPr>
            </w:pP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AA78DF">
            <w:pPr>
              <w:shd w:val="clear" w:color="auto" w:fill="FFFFFF"/>
              <w:tabs>
                <w:tab w:val="left" w:pos="1134"/>
              </w:tabs>
              <w:spacing w:line="240" w:lineRule="auto"/>
              <w:jc w:val="both"/>
              <w:rPr>
                <w:rFonts w:eastAsia="Times New Roman" w:cs="Times New Roman"/>
                <w:szCs w:val="24"/>
                <w:lang w:eastAsia="ru-RU"/>
              </w:rPr>
            </w:pPr>
            <w:r w:rsidRPr="00E928FF">
              <w:rPr>
                <w:rFonts w:cs="Times New Roman"/>
                <w:szCs w:val="24"/>
              </w:rPr>
              <w:t>Реализация  регионального проекта «Культурная среда»</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2019-2024</w:t>
            </w:r>
          </w:p>
          <w:p w:rsidR="00D41091" w:rsidRPr="00E928FF" w:rsidRDefault="00D41091" w:rsidP="0062538C">
            <w:pPr>
              <w:spacing w:before="40" w:after="40" w:line="240" w:lineRule="auto"/>
              <w:rPr>
                <w:rFonts w:eastAsia="Times New Roman" w:cs="Times New Roman"/>
                <w:szCs w:val="24"/>
                <w:lang w:eastAsia="ru-RU"/>
              </w:rPr>
            </w:pPr>
          </w:p>
          <w:p w:rsidR="00D41091" w:rsidRPr="00E928FF" w:rsidRDefault="00D41091" w:rsidP="0062538C">
            <w:pPr>
              <w:spacing w:before="40" w:after="40" w:line="240" w:lineRule="auto"/>
              <w:rPr>
                <w:rFonts w:eastAsia="Times New Roman" w:cs="Times New Roman"/>
                <w:szCs w:val="24"/>
                <w:lang w:eastAsia="ru-RU"/>
              </w:rPr>
            </w:pP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pPr>
            <w:r w:rsidRPr="00E928FF">
              <w:t>Обеспечение качественно нового уровня развития инфраструктуры культуры</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0D7756">
            <w:pPr>
              <w:spacing w:before="40" w:after="40" w:line="240" w:lineRule="auto"/>
              <w:rPr>
                <w:rFonts w:eastAsia="Times New Roman" w:cs="Times New Roman"/>
                <w:szCs w:val="24"/>
                <w:lang w:eastAsia="ru-RU"/>
              </w:rPr>
            </w:pPr>
            <w:r w:rsidRPr="00E928FF">
              <w:rPr>
                <w:rFonts w:eastAsia="Times New Roman" w:cs="Times New Roman"/>
                <w:szCs w:val="24"/>
                <w:lang w:eastAsia="ru-RU"/>
              </w:rPr>
              <w:t>3.2.14</w:t>
            </w:r>
          </w:p>
          <w:p w:rsidR="00D41091" w:rsidRPr="00E928FF" w:rsidRDefault="00D41091" w:rsidP="000D7756">
            <w:pPr>
              <w:spacing w:before="40" w:after="40" w:line="240" w:lineRule="auto"/>
            </w:pPr>
            <w:r w:rsidRPr="00E928FF">
              <w:rPr>
                <w:rFonts w:eastAsia="Times New Roman" w:cs="Times New Roman"/>
                <w:szCs w:val="24"/>
                <w:lang w:eastAsia="ru-RU"/>
              </w:rPr>
              <w:t>3.2.15</w:t>
            </w: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26</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1</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FF24F6">
            <w:pPr>
              <w:autoSpaceDE w:val="0"/>
              <w:autoSpaceDN w:val="0"/>
              <w:adjustRightInd w:val="0"/>
              <w:spacing w:before="40" w:after="40" w:line="240" w:lineRule="auto"/>
            </w:pPr>
            <w:r w:rsidRPr="00E928FF">
              <w:t>Реализация мероприятий по  созданию (реконструкции) и капитальному  ремонту культурно-досуговых учреждений в сельской местности</w:t>
            </w: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line="240" w:lineRule="auto"/>
              <w:rPr>
                <w:sz w:val="22"/>
              </w:rPr>
            </w:pPr>
            <w:r w:rsidRPr="00E928FF">
              <w:t xml:space="preserve">В результате реализации мерприятия  создание капитально отремонтированных и модернизированных объекта культуры,  обновление современного оборудования </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62538C">
            <w:pPr>
              <w:spacing w:before="40" w:after="40" w:line="240" w:lineRule="auto"/>
              <w:jc w:val="center"/>
              <w:rPr>
                <w:sz w:val="22"/>
              </w:rPr>
            </w:pPr>
            <w:r w:rsidRPr="00E928FF">
              <w:rPr>
                <w:sz w:val="22"/>
              </w:rPr>
              <w:t>03..2.14-</w:t>
            </w:r>
          </w:p>
          <w:p w:rsidR="00D41091" w:rsidRPr="00E928FF" w:rsidRDefault="00D41091" w:rsidP="0062538C">
            <w:pPr>
              <w:spacing w:before="40" w:after="40" w:line="240" w:lineRule="auto"/>
              <w:jc w:val="center"/>
              <w:rPr>
                <w:sz w:val="22"/>
              </w:rPr>
            </w:pPr>
            <w:r w:rsidRPr="00E928FF">
              <w:rPr>
                <w:sz w:val="22"/>
              </w:rPr>
              <w:t>03.2.15</w:t>
            </w:r>
          </w:p>
          <w:p w:rsidR="00D41091" w:rsidRPr="00E928FF" w:rsidRDefault="00D41091" w:rsidP="0062538C">
            <w:pPr>
              <w:spacing w:before="40" w:after="40" w:line="240" w:lineRule="auto"/>
              <w:jc w:val="center"/>
              <w:rPr>
                <w:sz w:val="22"/>
              </w:rPr>
            </w:pPr>
          </w:p>
        </w:tc>
      </w:tr>
      <w:tr w:rsidR="00D41091" w:rsidRPr="00E928FF" w:rsidTr="00CB2186">
        <w:trPr>
          <w:gridAfter w:val="1"/>
          <w:wAfter w:w="35" w:type="dxa"/>
          <w:trHeight w:val="282"/>
        </w:trPr>
        <w:tc>
          <w:tcPr>
            <w:tcW w:w="507" w:type="dxa"/>
            <w:tcBorders>
              <w:top w:val="single" w:sz="8" w:space="0" w:color="auto"/>
              <w:left w:val="single" w:sz="8" w:space="0" w:color="auto"/>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lastRenderedPageBreak/>
              <w:t>03</w:t>
            </w:r>
          </w:p>
        </w:tc>
        <w:tc>
          <w:tcPr>
            <w:tcW w:w="460"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2</w:t>
            </w:r>
          </w:p>
        </w:tc>
        <w:tc>
          <w:tcPr>
            <w:tcW w:w="507"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26</w:t>
            </w:r>
          </w:p>
        </w:tc>
        <w:tc>
          <w:tcPr>
            <w:tcW w:w="881"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spacing w:before="40" w:after="40" w:line="240" w:lineRule="auto"/>
              <w:jc w:val="center"/>
            </w:pPr>
            <w:r w:rsidRPr="00E928FF">
              <w:t>2</w:t>
            </w:r>
          </w:p>
        </w:tc>
        <w:tc>
          <w:tcPr>
            <w:tcW w:w="3060" w:type="dxa"/>
            <w:tcBorders>
              <w:top w:val="single" w:sz="8" w:space="0" w:color="auto"/>
              <w:left w:val="nil"/>
              <w:bottom w:val="single" w:sz="4" w:space="0" w:color="auto"/>
              <w:right w:val="single" w:sz="4" w:space="0" w:color="auto"/>
            </w:tcBorders>
            <w:noWrap/>
            <w:vAlign w:val="center"/>
          </w:tcPr>
          <w:p w:rsidR="00D41091" w:rsidRPr="00E928FF" w:rsidRDefault="00D41091" w:rsidP="0062538C">
            <w:pPr>
              <w:tabs>
                <w:tab w:val="left" w:pos="1134"/>
              </w:tabs>
              <w:autoSpaceDE w:val="0"/>
              <w:autoSpaceDN w:val="0"/>
              <w:adjustRightInd w:val="0"/>
              <w:spacing w:line="240" w:lineRule="auto"/>
              <w:jc w:val="both"/>
            </w:pPr>
            <w:r w:rsidRPr="00E928FF">
              <w:t>Обеспечение учреждений культуры передвижными многофункциональными культурными центрами (автоклубами)</w:t>
            </w:r>
          </w:p>
          <w:p w:rsidR="00D41091" w:rsidRPr="00E928FF" w:rsidRDefault="00D41091" w:rsidP="0062538C">
            <w:pPr>
              <w:tabs>
                <w:tab w:val="left" w:pos="1134"/>
              </w:tabs>
              <w:autoSpaceDE w:val="0"/>
              <w:autoSpaceDN w:val="0"/>
              <w:adjustRightInd w:val="0"/>
              <w:spacing w:line="240" w:lineRule="auto"/>
              <w:jc w:val="both"/>
              <w:rPr>
                <w:bCs/>
              </w:rPr>
            </w:pPr>
          </w:p>
        </w:tc>
        <w:tc>
          <w:tcPr>
            <w:tcW w:w="2160"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before="40" w:after="40" w:line="240" w:lineRule="auto"/>
              <w:rPr>
                <w:rFonts w:eastAsia="Times New Roman" w:cs="Times New Roman"/>
                <w:i/>
                <w:szCs w:val="24"/>
                <w:lang w:eastAsia="ru-RU"/>
              </w:rPr>
            </w:pPr>
            <w:r w:rsidRPr="00E928FF">
              <w:rPr>
                <w:rFonts w:eastAsia="Times New Roman" w:cs="Times New Roman"/>
                <w:i/>
                <w:szCs w:val="24"/>
                <w:lang w:eastAsia="ru-RU"/>
              </w:rPr>
              <w:t>2019-2024</w:t>
            </w:r>
          </w:p>
        </w:tc>
        <w:tc>
          <w:tcPr>
            <w:tcW w:w="3885" w:type="dxa"/>
            <w:tcBorders>
              <w:top w:val="single" w:sz="8" w:space="0" w:color="auto"/>
              <w:left w:val="nil"/>
              <w:bottom w:val="single" w:sz="4" w:space="0" w:color="auto"/>
              <w:right w:val="single" w:sz="4" w:space="0" w:color="auto"/>
            </w:tcBorders>
            <w:noWrap/>
            <w:vAlign w:val="bottom"/>
          </w:tcPr>
          <w:p w:rsidR="00D41091" w:rsidRPr="00E928FF" w:rsidRDefault="00D41091" w:rsidP="0062538C">
            <w:pPr>
              <w:spacing w:line="240" w:lineRule="auto"/>
              <w:rPr>
                <w:sz w:val="22"/>
              </w:rPr>
            </w:pPr>
            <w:r w:rsidRPr="00E928FF">
              <w:t>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детей.</w:t>
            </w:r>
          </w:p>
        </w:tc>
        <w:tc>
          <w:tcPr>
            <w:tcW w:w="1475" w:type="dxa"/>
            <w:tcBorders>
              <w:top w:val="single" w:sz="8" w:space="0" w:color="auto"/>
              <w:left w:val="single" w:sz="4" w:space="0" w:color="auto"/>
              <w:bottom w:val="single" w:sz="4" w:space="0" w:color="auto"/>
              <w:right w:val="single" w:sz="8" w:space="0" w:color="auto"/>
            </w:tcBorders>
            <w:vAlign w:val="bottom"/>
          </w:tcPr>
          <w:p w:rsidR="00D41091" w:rsidRPr="00E928FF" w:rsidRDefault="00D41091" w:rsidP="0062538C">
            <w:pPr>
              <w:spacing w:before="40" w:after="40" w:line="240" w:lineRule="auto"/>
              <w:jc w:val="center"/>
              <w:rPr>
                <w:sz w:val="22"/>
              </w:rPr>
            </w:pPr>
            <w:r w:rsidRPr="00E928FF">
              <w:rPr>
                <w:sz w:val="22"/>
              </w:rPr>
              <w:t>03.2.13</w:t>
            </w:r>
          </w:p>
          <w:p w:rsidR="00D41091" w:rsidRPr="00E928FF" w:rsidRDefault="00D41091" w:rsidP="0062538C">
            <w:pPr>
              <w:spacing w:before="40" w:after="40" w:line="240" w:lineRule="auto"/>
              <w:jc w:val="center"/>
              <w:rPr>
                <w:sz w:val="22"/>
              </w:rPr>
            </w:pPr>
            <w:r w:rsidRPr="00E928FF">
              <w:rPr>
                <w:sz w:val="22"/>
              </w:rPr>
              <w:t>03..2.16</w:t>
            </w:r>
          </w:p>
          <w:p w:rsidR="00D41091" w:rsidRPr="00E928FF" w:rsidRDefault="00D41091" w:rsidP="0062538C">
            <w:pPr>
              <w:spacing w:before="40" w:after="40" w:line="240" w:lineRule="auto"/>
              <w:jc w:val="center"/>
              <w:rPr>
                <w:sz w:val="22"/>
              </w:rPr>
            </w:pPr>
          </w:p>
          <w:p w:rsidR="00D41091" w:rsidRPr="00E928FF" w:rsidRDefault="00D41091" w:rsidP="0062538C">
            <w:pPr>
              <w:spacing w:before="40" w:after="40" w:line="240" w:lineRule="auto"/>
              <w:jc w:val="center"/>
              <w:rPr>
                <w:sz w:val="22"/>
              </w:rPr>
            </w:pPr>
          </w:p>
        </w:tc>
      </w:tr>
      <w:tr w:rsidR="00D41091" w:rsidRPr="00E928F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881"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rPr>
              <w:t>Развитие местного народного творчества</w:t>
            </w:r>
          </w:p>
        </w:tc>
        <w:tc>
          <w:tcPr>
            <w:tcW w:w="2160" w:type="dxa"/>
            <w:tcBorders>
              <w:top w:val="single" w:sz="4"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tc>
        <w:tc>
          <w:tcPr>
            <w:tcW w:w="3885" w:type="dxa"/>
            <w:tcBorders>
              <w:top w:val="single" w:sz="4" w:space="0" w:color="auto"/>
              <w:left w:val="nil"/>
              <w:bottom w:val="single" w:sz="4" w:space="0" w:color="auto"/>
              <w:right w:val="single" w:sz="4" w:space="0" w:color="auto"/>
            </w:tcBorders>
            <w:noWrap/>
            <w:vAlign w:val="bottom"/>
          </w:tcPr>
          <w:p w:rsidR="00D41091" w:rsidRPr="00E928FF" w:rsidRDefault="00D41091" w:rsidP="00F053EF">
            <w:pPr>
              <w:shd w:val="clear" w:color="auto" w:fill="FFFFFF"/>
              <w:spacing w:before="60" w:after="60" w:line="240" w:lineRule="auto"/>
              <w:rPr>
                <w:rFonts w:eastAsia="Times New Roman" w:cs="Times New Roman"/>
                <w:szCs w:val="24"/>
                <w:lang w:eastAsia="ru-RU"/>
              </w:rPr>
            </w:pPr>
            <w:r w:rsidRPr="00E928FF">
              <w:rPr>
                <w:rFonts w:eastAsia="Times New Roman" w:cs="Times New Roman"/>
                <w:szCs w:val="24"/>
                <w:lang w:eastAsia="ru-RU"/>
              </w:rPr>
              <w:t>Основные результаты реализации подпрограммы заключаются в укреплении духовной общности, сохранении и развитии национальных культур, популяризации истории и традиций народов, проживающих на территории Глазовского района.</w:t>
            </w:r>
          </w:p>
        </w:tc>
        <w:tc>
          <w:tcPr>
            <w:tcW w:w="1510" w:type="dxa"/>
            <w:gridSpan w:val="2"/>
            <w:tcBorders>
              <w:top w:val="single" w:sz="4" w:space="0" w:color="auto"/>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03.03.01-03.03.04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Целевые мероприятия по популяризации национальных культур.</w:t>
            </w:r>
          </w:p>
          <w:p w:rsidR="00D41091" w:rsidRPr="00E928FF" w:rsidRDefault="00D41091" w:rsidP="00F053EF">
            <w:pPr>
              <w:spacing w:before="40" w:after="40" w:line="240" w:lineRule="auto"/>
              <w:rPr>
                <w:rFonts w:eastAsia="Times New Roman" w:cs="Times New Roman"/>
                <w:szCs w:val="24"/>
                <w:lang w:eastAsia="ru-RU"/>
              </w:rPr>
            </w:pP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line="240" w:lineRule="auto"/>
              <w:contextualSpacing/>
              <w:jc w:val="both"/>
              <w:rPr>
                <w:rFonts w:ascii="Arial" w:eastAsia="Times New Roman" w:hAnsi="Arial" w:cs="Arial"/>
                <w:szCs w:val="24"/>
                <w:lang w:eastAsia="ru-RU"/>
              </w:rPr>
            </w:pPr>
            <w:r w:rsidRPr="00E928FF">
              <w:rPr>
                <w:rFonts w:eastAsia="Times New Roman" w:cs="Times New Roman"/>
                <w:szCs w:val="24"/>
                <w:lang w:eastAsia="ru-RU"/>
              </w:rPr>
              <w:t>сохранение, развитие и пропаганда традиционной культуры народов, проживающих на территории Глазовского района, обеспечение творческой деятельности населения;</w:t>
            </w:r>
            <w:r w:rsidRPr="00E928FF">
              <w:rPr>
                <w:rFonts w:ascii="Arial" w:eastAsia="Times New Roman" w:hAnsi="Arial" w:cs="Arial"/>
                <w:szCs w:val="24"/>
                <w:lang w:eastAsia="ru-RU"/>
              </w:rPr>
              <w:t> </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8C0026">
            <w:pPr>
              <w:spacing w:before="40" w:after="40" w:line="240" w:lineRule="auto"/>
              <w:rPr>
                <w:rFonts w:eastAsia="Times New Roman" w:cs="Times New Roman"/>
                <w:szCs w:val="24"/>
                <w:lang w:eastAsia="ru-RU"/>
              </w:rPr>
            </w:pP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pacing w:val="-4"/>
                <w:szCs w:val="24"/>
                <w:lang w:eastAsia="ru-RU"/>
              </w:rPr>
              <w:t>открытый конкурс-фестиваль татарской песни «Туганавыл»,</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Возрождение и развитие национальной песенной культуры татар</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D41091" w:rsidRPr="00E928FF" w:rsidRDefault="00D41091"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pacing w:val="-4"/>
                <w:szCs w:val="24"/>
                <w:lang w:eastAsia="ru-RU"/>
              </w:rPr>
              <w:t>праздник русской культуры «СосеДДушка»,</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Сохранение и возрождение русской культуры, ее обычаев и традиций</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D41091" w:rsidRPr="00E928FF" w:rsidRDefault="00D41091"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межрайонный фестиваль песенной культуры северных удмуртов «Пестросаес»,</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2015, 2017.2018</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Развитие традиционной песенной культуры, сохранение нематериального культурного наследия</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03. 3.03</w:t>
            </w:r>
          </w:p>
          <w:p w:rsidR="00D41091" w:rsidRPr="00E928FF" w:rsidRDefault="00D41091"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r w:rsidRPr="00E928FF">
              <w:rPr>
                <w:rFonts w:eastAsia="Times New Roman" w:cs="Times New Roman"/>
                <w:bCs/>
                <w:szCs w:val="24"/>
                <w:lang w:eastAsia="ru-RU"/>
              </w:rPr>
              <w:t>мероприятия по бытовой национальной культуре: праздник Валенка, праздник Русской избы, праздник Печки и др.</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Возрождение и сохранение народных и бытовых праздников</w:t>
            </w: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05</w:t>
            </w:r>
          </w:p>
        </w:tc>
        <w:tc>
          <w:tcPr>
            <w:tcW w:w="3060" w:type="dxa"/>
            <w:tcBorders>
              <w:top w:val="nil"/>
              <w:left w:val="nil"/>
              <w:bottom w:val="single" w:sz="4" w:space="0" w:color="auto"/>
              <w:right w:val="single" w:sz="4" w:space="0" w:color="auto"/>
            </w:tcBorders>
            <w:noWrap/>
            <w:vAlign w:val="center"/>
          </w:tcPr>
          <w:p w:rsidR="00D41091" w:rsidRPr="00E928FF" w:rsidRDefault="00D41091" w:rsidP="00AA27BD">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Мероприятия по традиционным народным праздникам: «Рождество», «Гербер», «Сабантуй», «Троица», «Масленица», «Пасха», «Корбан Байрам», «Покров» и др.;</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line="240" w:lineRule="auto"/>
              <w:rPr>
                <w:rFonts w:eastAsia="Times New Roman" w:cs="Times New Roman"/>
                <w:szCs w:val="24"/>
                <w:lang w:eastAsia="ru-RU"/>
              </w:rPr>
            </w:pPr>
            <w:r w:rsidRPr="00E928FF">
              <w:rPr>
                <w:rFonts w:eastAsia="Times New Roman" w:cs="Times New Roman"/>
                <w:szCs w:val="24"/>
                <w:lang w:eastAsia="ru-RU"/>
              </w:rPr>
              <w:t>приобщение к ценностям традиционной народной культуры различных возрастных и социальных групп; развитие связей</w:t>
            </w:r>
          </w:p>
          <w:p w:rsidR="00D41091" w:rsidRPr="00E928FF" w:rsidRDefault="00D41091" w:rsidP="00F053EF">
            <w:pPr>
              <w:spacing w:before="40" w:after="40" w:line="240" w:lineRule="auto"/>
              <w:jc w:val="center"/>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Поддержка деятельности общественных центров национальных культур</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autoSpaceDE w:val="0"/>
              <w:autoSpaceDN w:val="0"/>
              <w:adjustRightInd w:val="0"/>
              <w:spacing w:line="240" w:lineRule="auto"/>
              <w:ind w:firstLine="540"/>
              <w:contextualSpacing/>
              <w:jc w:val="both"/>
              <w:rPr>
                <w:rFonts w:eastAsia="Times New Roman" w:cs="Times New Roman"/>
                <w:bCs/>
                <w:spacing w:val="-2"/>
                <w:szCs w:val="24"/>
                <w:lang w:eastAsia="ru-RU"/>
              </w:rPr>
            </w:pPr>
            <w:r w:rsidRPr="00E928FF">
              <w:rPr>
                <w:rFonts w:eastAsia="Times New Roman" w:cs="Times New Roman"/>
                <w:bCs/>
                <w:spacing w:val="-2"/>
                <w:szCs w:val="24"/>
                <w:lang w:eastAsia="ru-RU"/>
              </w:rPr>
              <w:t>Развитие общественных центров национальных культур</w:t>
            </w:r>
          </w:p>
          <w:p w:rsidR="00D41091" w:rsidRPr="00E928FF" w:rsidRDefault="00D41091" w:rsidP="00F053EF">
            <w:pPr>
              <w:autoSpaceDE w:val="0"/>
              <w:autoSpaceDN w:val="0"/>
              <w:adjustRightInd w:val="0"/>
              <w:spacing w:line="240" w:lineRule="auto"/>
              <w:contextualSpacing/>
              <w:jc w:val="both"/>
              <w:rPr>
                <w:rFonts w:eastAsia="Times New Roman" w:cs="Times New Roman"/>
                <w:bCs/>
                <w:spacing w:val="-2"/>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03.3.01</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trHeight w:val="1125"/>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zCs w:val="24"/>
                <w:lang w:eastAsia="ru-RU"/>
              </w:rPr>
            </w:pPr>
            <w:r w:rsidRPr="00E928FF">
              <w:rPr>
                <w:rFonts w:eastAsia="Times New Roman" w:cs="Times New Roman"/>
                <w:bCs/>
                <w:spacing w:val="-2"/>
                <w:szCs w:val="24"/>
                <w:lang w:eastAsia="ru-RU"/>
              </w:rPr>
              <w:t xml:space="preserve">Сохранение и развитие  </w:t>
            </w:r>
            <w:r w:rsidRPr="00E928FF">
              <w:rPr>
                <w:rFonts w:eastAsia="Times New Roman" w:cs="Times New Roman"/>
                <w:szCs w:val="24"/>
                <w:lang w:eastAsia="ru-RU"/>
              </w:rPr>
              <w:t xml:space="preserve">традиционных видов художественных промыслов и ремесел: ткачества, плетение из лозы, инкрустация соломкой, </w:t>
            </w:r>
            <w:r w:rsidRPr="00E928FF">
              <w:rPr>
                <w:rFonts w:eastAsia="Times New Roman" w:cs="Times New Roman"/>
                <w:bCs/>
                <w:szCs w:val="24"/>
                <w:lang w:eastAsia="ru-RU"/>
              </w:rPr>
              <w:t>изготовление изделий из бересты</w:t>
            </w:r>
          </w:p>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zCs w:val="24"/>
                <w:lang w:eastAsia="ru-RU"/>
              </w:rPr>
            </w:pPr>
          </w:p>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Активизация деятельности  клубных формирований по декоративно-прикладному искусству и ремеслам;</w:t>
            </w:r>
          </w:p>
          <w:p w:rsidR="00D41091" w:rsidRPr="00E928FF" w:rsidRDefault="00D41091"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 xml:space="preserve"> самореализация мастеров-любителей;</w:t>
            </w:r>
          </w:p>
          <w:p w:rsidR="00D41091" w:rsidRPr="00E928FF" w:rsidRDefault="00D41091" w:rsidP="008D48E8">
            <w:pPr>
              <w:tabs>
                <w:tab w:val="left" w:pos="993"/>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zCs w:val="24"/>
                <w:lang w:eastAsia="ru-RU"/>
              </w:rPr>
              <w:t xml:space="preserve"> представление изделий мастеров Глазовского района на республиканских и межрегиональных выставках.</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Поддержка национальных самобытных коллективов самодеятельного художественного творчества.</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8C0026">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jc w:val="center"/>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Организация концертной деятельности и участия коллективов в республиканских и региональных мероприятиях</w:t>
            </w:r>
          </w:p>
          <w:p w:rsidR="00D41091" w:rsidRPr="00E928FF" w:rsidRDefault="00D41091" w:rsidP="008C0026">
            <w:pPr>
              <w:spacing w:before="40" w:after="40" w:line="240" w:lineRule="auto"/>
              <w:rPr>
                <w:rFonts w:eastAsia="Times New Roman" w:cs="Times New Roman"/>
                <w:szCs w:val="24"/>
                <w:lang w:eastAsia="ru-RU"/>
              </w:rPr>
            </w:pP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03.3.04</w:t>
            </w: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01</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 xml:space="preserve">Организация работы по </w:t>
            </w:r>
            <w:r w:rsidRPr="00E928FF">
              <w:rPr>
                <w:rFonts w:eastAsia="Times New Roman" w:cs="Times New Roman"/>
                <w:bCs/>
                <w:szCs w:val="24"/>
                <w:lang w:eastAsia="ru-RU"/>
              </w:rPr>
              <w:lastRenderedPageBreak/>
              <w:t>подтверждению и присвоению звания «народный (образцовый)» коллектив.</w:t>
            </w: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 xml:space="preserve">отдел культуры и </w:t>
            </w:r>
            <w:r w:rsidRPr="00E928FF">
              <w:rPr>
                <w:rFonts w:eastAsia="Times New Roman" w:cs="Times New Roman"/>
                <w:szCs w:val="24"/>
                <w:lang w:eastAsia="ru-RU"/>
              </w:rPr>
              <w:lastRenderedPageBreak/>
              <w:t>молодежной политики</w:t>
            </w:r>
          </w:p>
          <w:p w:rsidR="00D41091" w:rsidRPr="00E928FF" w:rsidRDefault="00D41091" w:rsidP="00F053EF">
            <w:pPr>
              <w:spacing w:before="40" w:after="40" w:line="240" w:lineRule="auto"/>
              <w:rPr>
                <w:rFonts w:eastAsia="Times New Roman" w:cs="Times New Roman"/>
                <w:szCs w:val="24"/>
                <w:lang w:eastAsia="ru-RU"/>
              </w:rPr>
            </w:pP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2016,.2020</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shd w:val="clear" w:color="auto" w:fill="FFFFFF"/>
              <w:tabs>
                <w:tab w:val="left" w:pos="1134"/>
              </w:tabs>
              <w:spacing w:line="240" w:lineRule="auto"/>
              <w:jc w:val="both"/>
              <w:rPr>
                <w:rFonts w:eastAsia="Times New Roman" w:cs="Times New Roman"/>
                <w:szCs w:val="24"/>
                <w:lang w:eastAsia="ru-RU"/>
              </w:rPr>
            </w:pPr>
            <w:r w:rsidRPr="00E928FF">
              <w:rPr>
                <w:rFonts w:eastAsia="Times New Roman" w:cs="Times New Roman"/>
                <w:szCs w:val="24"/>
                <w:lang w:eastAsia="ru-RU"/>
              </w:rPr>
              <w:lastRenderedPageBreak/>
              <w:t xml:space="preserve">систематическое подтверждение </w:t>
            </w:r>
            <w:r w:rsidRPr="00E928FF">
              <w:rPr>
                <w:rFonts w:eastAsia="Times New Roman" w:cs="Times New Roman"/>
                <w:szCs w:val="24"/>
                <w:lang w:eastAsia="ru-RU"/>
              </w:rPr>
              <w:lastRenderedPageBreak/>
              <w:t xml:space="preserve">званий народных коллективов и отбор коллективов самодеятельного художественного творчества для выдвижения в качестве кандидатов на соискание звания «народный (образцовый)», </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03.3.02</w:t>
            </w:r>
          </w:p>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lastRenderedPageBreak/>
              <w:t>03.3.04</w:t>
            </w:r>
          </w:p>
          <w:p w:rsidR="00D41091" w:rsidRPr="00E928FF" w:rsidRDefault="00D41091" w:rsidP="00F053EF">
            <w:pPr>
              <w:spacing w:before="40" w:after="40" w:line="240" w:lineRule="auto"/>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r>
      <w:tr w:rsidR="00D41091" w:rsidRPr="00E928FF" w:rsidTr="00CB2186">
        <w:trPr>
          <w:trHeight w:val="282"/>
        </w:trPr>
        <w:tc>
          <w:tcPr>
            <w:tcW w:w="507" w:type="dxa"/>
            <w:tcBorders>
              <w:top w:val="nil"/>
              <w:left w:val="single" w:sz="8" w:space="0" w:color="auto"/>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lastRenderedPageBreak/>
              <w:t>03</w:t>
            </w:r>
          </w:p>
        </w:tc>
        <w:tc>
          <w:tcPr>
            <w:tcW w:w="460"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3</w:t>
            </w:r>
          </w:p>
        </w:tc>
        <w:tc>
          <w:tcPr>
            <w:tcW w:w="507"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04</w:t>
            </w:r>
          </w:p>
        </w:tc>
        <w:tc>
          <w:tcPr>
            <w:tcW w:w="881" w:type="dxa"/>
            <w:tcBorders>
              <w:top w:val="nil"/>
              <w:left w:val="nil"/>
              <w:bottom w:val="single" w:sz="4" w:space="0" w:color="auto"/>
              <w:right w:val="single" w:sz="4" w:space="0" w:color="auto"/>
            </w:tcBorders>
            <w:noWrap/>
            <w:vAlign w:val="center"/>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02</w:t>
            </w:r>
          </w:p>
        </w:tc>
        <w:tc>
          <w:tcPr>
            <w:tcW w:w="3060" w:type="dxa"/>
            <w:tcBorders>
              <w:top w:val="nil"/>
              <w:left w:val="nil"/>
              <w:bottom w:val="single" w:sz="4" w:space="0" w:color="auto"/>
              <w:right w:val="single" w:sz="4" w:space="0" w:color="auto"/>
            </w:tcBorders>
            <w:noWrap/>
            <w:vAlign w:val="center"/>
          </w:tcPr>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spacing w:val="-2"/>
                <w:szCs w:val="24"/>
                <w:lang w:eastAsia="ru-RU"/>
              </w:rPr>
            </w:pPr>
            <w:r w:rsidRPr="00E928FF">
              <w:rPr>
                <w:rFonts w:eastAsia="Times New Roman" w:cs="Times New Roman"/>
                <w:bCs/>
                <w:spacing w:val="-2"/>
                <w:szCs w:val="24"/>
                <w:lang w:eastAsia="ru-RU"/>
              </w:rPr>
              <w:t>Сбор фольклорно-этнографического материала и его популяризация.</w:t>
            </w:r>
          </w:p>
          <w:p w:rsidR="00D41091" w:rsidRPr="00E928FF" w:rsidRDefault="00D41091" w:rsidP="00F053EF">
            <w:pPr>
              <w:tabs>
                <w:tab w:val="left" w:pos="1134"/>
              </w:tabs>
              <w:autoSpaceDE w:val="0"/>
              <w:autoSpaceDN w:val="0"/>
              <w:adjustRightInd w:val="0"/>
              <w:spacing w:line="240" w:lineRule="auto"/>
              <w:jc w:val="both"/>
              <w:rPr>
                <w:rFonts w:eastAsia="Times New Roman" w:cs="Times New Roman"/>
                <w:bCs/>
                <w:i/>
                <w:spacing w:val="-2"/>
                <w:szCs w:val="24"/>
                <w:lang w:eastAsia="ru-RU"/>
              </w:rPr>
            </w:pPr>
          </w:p>
          <w:p w:rsidR="00D41091" w:rsidRPr="00E928FF" w:rsidRDefault="00D41091" w:rsidP="008C0026">
            <w:pPr>
              <w:tabs>
                <w:tab w:val="left" w:pos="1134"/>
              </w:tabs>
              <w:autoSpaceDE w:val="0"/>
              <w:autoSpaceDN w:val="0"/>
              <w:adjustRightInd w:val="0"/>
              <w:spacing w:line="240" w:lineRule="auto"/>
              <w:jc w:val="both"/>
              <w:rPr>
                <w:rFonts w:eastAsia="Times New Roman" w:cs="Times New Roman"/>
                <w:bCs/>
                <w:i/>
                <w:spacing w:val="-2"/>
                <w:szCs w:val="24"/>
                <w:lang w:eastAsia="ru-RU"/>
              </w:rPr>
            </w:pPr>
          </w:p>
        </w:tc>
        <w:tc>
          <w:tcPr>
            <w:tcW w:w="2160"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отдел культуры и молодежной политики</w:t>
            </w:r>
          </w:p>
        </w:tc>
        <w:tc>
          <w:tcPr>
            <w:tcW w:w="1455" w:type="dxa"/>
            <w:tcBorders>
              <w:top w:val="nil"/>
              <w:left w:val="nil"/>
              <w:bottom w:val="single" w:sz="4" w:space="0" w:color="auto"/>
              <w:right w:val="single" w:sz="4" w:space="0" w:color="auto"/>
            </w:tcBorders>
            <w:noWrap/>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2015-2024</w:t>
            </w: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jc w:val="center"/>
              <w:rPr>
                <w:rFonts w:eastAsia="Times New Roman" w:cs="Times New Roman"/>
                <w:szCs w:val="24"/>
                <w:lang w:eastAsia="ru-RU"/>
              </w:rPr>
            </w:pPr>
          </w:p>
          <w:p w:rsidR="00D41091" w:rsidRPr="00E928FF" w:rsidRDefault="00D41091" w:rsidP="00F053EF">
            <w:pPr>
              <w:spacing w:before="40" w:after="40" w:line="240" w:lineRule="auto"/>
              <w:rPr>
                <w:rFonts w:eastAsia="Times New Roman" w:cs="Times New Roman"/>
                <w:szCs w:val="24"/>
                <w:lang w:eastAsia="ru-RU"/>
              </w:rPr>
            </w:pPr>
          </w:p>
        </w:tc>
        <w:tc>
          <w:tcPr>
            <w:tcW w:w="3885" w:type="dxa"/>
            <w:tcBorders>
              <w:top w:val="nil"/>
              <w:left w:val="nil"/>
              <w:bottom w:val="single" w:sz="4" w:space="0" w:color="auto"/>
              <w:right w:val="single" w:sz="4" w:space="0" w:color="auto"/>
            </w:tcBorders>
            <w:noWrap/>
            <w:vAlign w:val="bottom"/>
          </w:tcPr>
          <w:p w:rsidR="00D41091" w:rsidRPr="00E928FF" w:rsidRDefault="00D41091" w:rsidP="00F053EF">
            <w:pPr>
              <w:tabs>
                <w:tab w:val="left" w:pos="1134"/>
              </w:tabs>
              <w:autoSpaceDE w:val="0"/>
              <w:autoSpaceDN w:val="0"/>
              <w:adjustRightInd w:val="0"/>
              <w:spacing w:line="240" w:lineRule="auto"/>
              <w:contextualSpacing/>
              <w:jc w:val="both"/>
              <w:rPr>
                <w:rFonts w:eastAsia="Times New Roman" w:cs="Times New Roman"/>
                <w:bCs/>
                <w:spacing w:val="-3"/>
                <w:szCs w:val="24"/>
                <w:lang w:eastAsia="ru-RU"/>
              </w:rPr>
            </w:pPr>
            <w:r w:rsidRPr="00E928FF">
              <w:rPr>
                <w:rFonts w:eastAsia="Times New Roman" w:cs="Times New Roman"/>
                <w:bCs/>
                <w:szCs w:val="24"/>
                <w:lang w:eastAsia="ru-RU"/>
              </w:rPr>
              <w:t xml:space="preserve"> Создание банка данных для организации фольклорных представлений, путешествий-туров в целях ознакомления с историей, традициями и  обрядами народов, проживающих на территории  Глазовского района</w:t>
            </w:r>
          </w:p>
        </w:tc>
        <w:tc>
          <w:tcPr>
            <w:tcW w:w="1510" w:type="dxa"/>
            <w:gridSpan w:val="2"/>
            <w:tcBorders>
              <w:top w:val="nil"/>
              <w:left w:val="single" w:sz="4" w:space="0" w:color="auto"/>
              <w:bottom w:val="single" w:sz="4" w:space="0" w:color="auto"/>
              <w:right w:val="single" w:sz="8" w:space="0" w:color="auto"/>
            </w:tcBorders>
            <w:vAlign w:val="bottom"/>
          </w:tcPr>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03.3.01</w:t>
            </w:r>
          </w:p>
          <w:p w:rsidR="00D41091" w:rsidRPr="00E928FF" w:rsidRDefault="00D41091" w:rsidP="00F053EF">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03.3.02</w:t>
            </w:r>
          </w:p>
          <w:p w:rsidR="00D41091" w:rsidRPr="00E928FF" w:rsidRDefault="00D41091" w:rsidP="008C0026">
            <w:pPr>
              <w:spacing w:before="40" w:after="40" w:line="240" w:lineRule="auto"/>
              <w:jc w:val="center"/>
              <w:rPr>
                <w:rFonts w:eastAsia="Times New Roman" w:cs="Times New Roman"/>
                <w:szCs w:val="24"/>
                <w:lang w:eastAsia="ru-RU"/>
              </w:rPr>
            </w:pPr>
            <w:r w:rsidRPr="00E928FF">
              <w:rPr>
                <w:rFonts w:eastAsia="Times New Roman" w:cs="Times New Roman"/>
                <w:szCs w:val="24"/>
                <w:lang w:eastAsia="ru-RU"/>
              </w:rPr>
              <w:t>03.3.03</w:t>
            </w:r>
          </w:p>
        </w:tc>
      </w:tr>
      <w:tr w:rsidR="00D41091" w:rsidRPr="00E928FF" w:rsidTr="00CB2186">
        <w:trPr>
          <w:gridAfter w:val="1"/>
          <w:wAfter w:w="35" w:type="dxa"/>
          <w:trHeight w:val="282"/>
        </w:trPr>
        <w:tc>
          <w:tcPr>
            <w:tcW w:w="14390" w:type="dxa"/>
            <w:gridSpan w:val="9"/>
            <w:tcBorders>
              <w:top w:val="nil"/>
              <w:left w:val="single" w:sz="8" w:space="0" w:color="auto"/>
              <w:bottom w:val="single" w:sz="4" w:space="0" w:color="auto"/>
              <w:right w:val="single" w:sz="8" w:space="0" w:color="auto"/>
            </w:tcBorders>
            <w:noWrap/>
            <w:vAlign w:val="center"/>
          </w:tcPr>
          <w:p w:rsidR="00D41091" w:rsidRPr="00E928FF" w:rsidRDefault="00D41091" w:rsidP="00F053EF">
            <w:pPr>
              <w:spacing w:before="40" w:after="40" w:line="240" w:lineRule="auto"/>
              <w:rPr>
                <w:rFonts w:eastAsia="Times New Roman" w:cs="Times New Roman"/>
                <w:szCs w:val="24"/>
                <w:lang w:eastAsia="ru-RU"/>
              </w:rPr>
            </w:pPr>
            <w:r w:rsidRPr="00E928FF">
              <w:rPr>
                <w:rFonts w:eastAsia="Times New Roman" w:cs="Times New Roman"/>
                <w:szCs w:val="24"/>
                <w:lang w:eastAsia="ru-RU"/>
              </w:rPr>
              <w:t>03.4.           Развитие туризма в муниципальном образовании «Глазовский район»</w:t>
            </w:r>
          </w:p>
        </w:tc>
      </w:tr>
      <w:tr w:rsidR="00D41091" w:rsidRPr="00E928FF" w:rsidTr="00CB2186">
        <w:trPr>
          <w:trHeight w:val="282"/>
        </w:trPr>
        <w:tc>
          <w:tcPr>
            <w:tcW w:w="507" w:type="dxa"/>
            <w:tcBorders>
              <w:top w:val="nil"/>
              <w:left w:val="single" w:sz="8" w:space="0" w:color="auto"/>
              <w:bottom w:val="nil"/>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03</w:t>
            </w:r>
          </w:p>
        </w:tc>
        <w:tc>
          <w:tcPr>
            <w:tcW w:w="460" w:type="dxa"/>
            <w:tcBorders>
              <w:top w:val="nil"/>
              <w:left w:val="nil"/>
              <w:bottom w:val="nil"/>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4</w:t>
            </w:r>
          </w:p>
        </w:tc>
        <w:tc>
          <w:tcPr>
            <w:tcW w:w="507" w:type="dxa"/>
            <w:tcBorders>
              <w:top w:val="nil"/>
              <w:left w:val="nil"/>
              <w:bottom w:val="nil"/>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01</w:t>
            </w:r>
          </w:p>
        </w:tc>
        <w:tc>
          <w:tcPr>
            <w:tcW w:w="881" w:type="dxa"/>
            <w:tcBorders>
              <w:top w:val="nil"/>
              <w:left w:val="nil"/>
              <w:bottom w:val="nil"/>
              <w:right w:val="single" w:sz="4" w:space="0" w:color="auto"/>
            </w:tcBorders>
            <w:noWrap/>
            <w:vAlign w:val="center"/>
          </w:tcPr>
          <w:p w:rsidR="00D41091" w:rsidRPr="00E928FF" w:rsidRDefault="00D41091" w:rsidP="00F053EF">
            <w:pPr>
              <w:spacing w:before="40" w:after="40"/>
              <w:jc w:val="center"/>
              <w:rPr>
                <w:szCs w:val="24"/>
              </w:rPr>
            </w:pPr>
          </w:p>
        </w:tc>
        <w:tc>
          <w:tcPr>
            <w:tcW w:w="3060" w:type="dxa"/>
            <w:tcBorders>
              <w:top w:val="nil"/>
              <w:left w:val="nil"/>
              <w:bottom w:val="nil"/>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nil"/>
              <w:left w:val="nil"/>
              <w:bottom w:val="nil"/>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отдел культуры и молодежной политики</w:t>
            </w:r>
          </w:p>
        </w:tc>
        <w:tc>
          <w:tcPr>
            <w:tcW w:w="1455" w:type="dxa"/>
            <w:tcBorders>
              <w:top w:val="nil"/>
              <w:left w:val="nil"/>
              <w:bottom w:val="nil"/>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2015-2024</w:t>
            </w:r>
          </w:p>
        </w:tc>
        <w:tc>
          <w:tcPr>
            <w:tcW w:w="3885" w:type="dxa"/>
            <w:tcBorders>
              <w:top w:val="nil"/>
              <w:left w:val="nil"/>
              <w:bottom w:val="nil"/>
              <w:right w:val="single" w:sz="4" w:space="0" w:color="auto"/>
            </w:tcBorders>
            <w:noWrap/>
            <w:vAlign w:val="bottom"/>
          </w:tcPr>
          <w:p w:rsidR="00D41091" w:rsidRPr="00E928FF" w:rsidRDefault="00D41091"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D41091" w:rsidRPr="00E928FF" w:rsidRDefault="00D41091"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D41091" w:rsidRPr="00E928FF" w:rsidRDefault="00D41091"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D41091" w:rsidRPr="00E928FF" w:rsidRDefault="00D41091"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nil"/>
              <w:left w:val="single" w:sz="4" w:space="0" w:color="auto"/>
              <w:bottom w:val="nil"/>
              <w:right w:val="single" w:sz="8" w:space="0" w:color="auto"/>
            </w:tcBorders>
            <w:vAlign w:val="center"/>
          </w:tcPr>
          <w:p w:rsidR="00D41091" w:rsidRPr="00E928FF" w:rsidRDefault="00D41091" w:rsidP="00F053EF">
            <w:pPr>
              <w:spacing w:before="40" w:after="40"/>
              <w:jc w:val="center"/>
              <w:rPr>
                <w:szCs w:val="24"/>
              </w:rPr>
            </w:pPr>
            <w:r w:rsidRPr="00E928FF">
              <w:rPr>
                <w:szCs w:val="24"/>
              </w:rPr>
              <w:t>03.04.01-03.04.02</w:t>
            </w:r>
          </w:p>
        </w:tc>
      </w:tr>
      <w:tr w:rsidR="00D41091" w:rsidRPr="00E928FF" w:rsidTr="00CB2186">
        <w:trPr>
          <w:trHeight w:val="282"/>
        </w:trPr>
        <w:tc>
          <w:tcPr>
            <w:tcW w:w="507" w:type="dxa"/>
            <w:tcBorders>
              <w:top w:val="single" w:sz="4"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03</w:t>
            </w:r>
          </w:p>
        </w:tc>
        <w:tc>
          <w:tcPr>
            <w:tcW w:w="4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4</w:t>
            </w:r>
          </w:p>
        </w:tc>
        <w:tc>
          <w:tcPr>
            <w:tcW w:w="507"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01</w:t>
            </w:r>
          </w:p>
        </w:tc>
        <w:tc>
          <w:tcPr>
            <w:tcW w:w="881"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1</w:t>
            </w:r>
          </w:p>
        </w:tc>
        <w:tc>
          <w:tcPr>
            <w:tcW w:w="30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Мероприятия, направленные на развитие внутреннего и въездного туризма в Глазовском районе</w:t>
            </w: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2015-2024</w:t>
            </w:r>
          </w:p>
        </w:tc>
        <w:tc>
          <w:tcPr>
            <w:tcW w:w="3885" w:type="dxa"/>
            <w:tcBorders>
              <w:top w:val="single" w:sz="4" w:space="0" w:color="auto"/>
              <w:left w:val="nil"/>
              <w:bottom w:val="single" w:sz="4" w:space="0" w:color="auto"/>
              <w:right w:val="single" w:sz="4" w:space="0" w:color="auto"/>
            </w:tcBorders>
            <w:noWrap/>
            <w:vAlign w:val="bottom"/>
          </w:tcPr>
          <w:p w:rsidR="00D41091" w:rsidRPr="00E928FF" w:rsidRDefault="00D41091"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D41091" w:rsidRPr="00E928FF" w:rsidRDefault="00D41091" w:rsidP="008C0026">
            <w:pPr>
              <w:shd w:val="clear" w:color="auto" w:fill="FFFFFF"/>
              <w:tabs>
                <w:tab w:val="left" w:pos="1134"/>
              </w:tabs>
              <w:spacing w:line="240" w:lineRule="auto"/>
              <w:jc w:val="both"/>
              <w:rPr>
                <w:szCs w:val="24"/>
              </w:rPr>
            </w:pPr>
          </w:p>
          <w:p w:rsidR="00D41091" w:rsidRPr="00E928FF" w:rsidRDefault="00D41091"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D41091" w:rsidRPr="00E928FF" w:rsidRDefault="00D41091" w:rsidP="008C0026">
            <w:pPr>
              <w:shd w:val="clear" w:color="auto" w:fill="FFFFFF"/>
              <w:tabs>
                <w:tab w:val="left" w:pos="-350"/>
              </w:tabs>
              <w:spacing w:line="240" w:lineRule="auto"/>
              <w:jc w:val="both"/>
              <w:rPr>
                <w:szCs w:val="24"/>
              </w:rPr>
            </w:pPr>
            <w:r w:rsidRPr="00E928FF">
              <w:rPr>
                <w:szCs w:val="24"/>
              </w:rPr>
              <w:t xml:space="preserve">1. Увеличение объема платных </w:t>
            </w:r>
            <w:r w:rsidRPr="00E928FF">
              <w:rPr>
                <w:szCs w:val="24"/>
              </w:rPr>
              <w:lastRenderedPageBreak/>
              <w:t>туристических услуг, оказанных населению до 67,0 тыс. руб. в год.</w:t>
            </w:r>
          </w:p>
          <w:p w:rsidR="00D41091" w:rsidRPr="00E928FF" w:rsidRDefault="00D41091"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D41091" w:rsidRPr="00E928FF" w:rsidRDefault="00D41091" w:rsidP="00F053EF">
            <w:pPr>
              <w:spacing w:before="40" w:after="40"/>
              <w:jc w:val="center"/>
              <w:rPr>
                <w:szCs w:val="24"/>
              </w:rPr>
            </w:pPr>
            <w:r w:rsidRPr="00E928FF">
              <w:rPr>
                <w:szCs w:val="24"/>
              </w:rPr>
              <w:lastRenderedPageBreak/>
              <w:t>03.04.01-03.04.02</w:t>
            </w:r>
          </w:p>
        </w:tc>
      </w:tr>
      <w:tr w:rsidR="00D41091" w:rsidRPr="00E928FF" w:rsidTr="000840A2">
        <w:trPr>
          <w:trHeight w:val="1270"/>
        </w:trPr>
        <w:tc>
          <w:tcPr>
            <w:tcW w:w="507" w:type="dxa"/>
            <w:tcBorders>
              <w:top w:val="single" w:sz="4" w:space="0" w:color="auto"/>
              <w:left w:val="single" w:sz="8" w:space="0" w:color="auto"/>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lastRenderedPageBreak/>
              <w:t>03</w:t>
            </w:r>
          </w:p>
        </w:tc>
        <w:tc>
          <w:tcPr>
            <w:tcW w:w="4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4</w:t>
            </w:r>
          </w:p>
        </w:tc>
        <w:tc>
          <w:tcPr>
            <w:tcW w:w="507"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01</w:t>
            </w:r>
          </w:p>
        </w:tc>
        <w:tc>
          <w:tcPr>
            <w:tcW w:w="881"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 w:val="18"/>
                <w:szCs w:val="18"/>
              </w:rPr>
            </w:pPr>
            <w:r w:rsidRPr="00E928FF">
              <w:rPr>
                <w:sz w:val="18"/>
                <w:szCs w:val="18"/>
              </w:rPr>
              <w:t>2</w:t>
            </w:r>
          </w:p>
        </w:tc>
        <w:tc>
          <w:tcPr>
            <w:tcW w:w="30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r w:rsidRPr="00E928FF">
              <w:rPr>
                <w:rFonts w:eastAsia="Times New Roman" w:cs="Times New Roman"/>
                <w:bCs/>
                <w:szCs w:val="24"/>
                <w:lang w:eastAsia="ru-RU"/>
              </w:rPr>
              <w:t>Частичная компенсация дополнительных расходов на повышение оплаты труда работников бюджетной сферы</w:t>
            </w: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p w:rsidR="00D41091" w:rsidRPr="00E928FF" w:rsidRDefault="00D41091" w:rsidP="00F053EF">
            <w:pPr>
              <w:shd w:val="clear" w:color="auto" w:fill="FFFFFF"/>
              <w:tabs>
                <w:tab w:val="left" w:pos="1134"/>
              </w:tabs>
              <w:spacing w:line="240" w:lineRule="auto"/>
              <w:contextualSpacing/>
              <w:jc w:val="both"/>
              <w:rPr>
                <w:rFonts w:eastAsia="Times New Roman" w:cs="Times New Roman"/>
                <w:bCs/>
                <w:szCs w:val="24"/>
                <w:lang w:eastAsia="ru-RU"/>
              </w:rPr>
            </w:pPr>
          </w:p>
        </w:tc>
        <w:tc>
          <w:tcPr>
            <w:tcW w:w="2160"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отдел культуры и молодежной политики</w:t>
            </w:r>
          </w:p>
        </w:tc>
        <w:tc>
          <w:tcPr>
            <w:tcW w:w="1455" w:type="dxa"/>
            <w:tcBorders>
              <w:top w:val="single" w:sz="4" w:space="0" w:color="auto"/>
              <w:left w:val="nil"/>
              <w:bottom w:val="single" w:sz="4" w:space="0" w:color="auto"/>
              <w:right w:val="single" w:sz="4" w:space="0" w:color="auto"/>
            </w:tcBorders>
            <w:noWrap/>
            <w:vAlign w:val="center"/>
          </w:tcPr>
          <w:p w:rsidR="00D41091" w:rsidRPr="00E928FF" w:rsidRDefault="00D41091" w:rsidP="00F053EF">
            <w:pPr>
              <w:spacing w:before="40" w:after="40"/>
              <w:jc w:val="center"/>
              <w:rPr>
                <w:szCs w:val="24"/>
              </w:rPr>
            </w:pPr>
            <w:r w:rsidRPr="00E928FF">
              <w:rPr>
                <w:szCs w:val="24"/>
              </w:rPr>
              <w:t>2015-2024</w:t>
            </w:r>
          </w:p>
        </w:tc>
        <w:tc>
          <w:tcPr>
            <w:tcW w:w="3885" w:type="dxa"/>
            <w:tcBorders>
              <w:top w:val="single" w:sz="4" w:space="0" w:color="auto"/>
              <w:left w:val="nil"/>
              <w:bottom w:val="single" w:sz="4" w:space="0" w:color="auto"/>
              <w:right w:val="single" w:sz="4" w:space="0" w:color="auto"/>
            </w:tcBorders>
            <w:noWrap/>
            <w:vAlign w:val="bottom"/>
          </w:tcPr>
          <w:p w:rsidR="00D41091" w:rsidRPr="00E928FF" w:rsidRDefault="00D41091" w:rsidP="008C0026">
            <w:pPr>
              <w:shd w:val="clear" w:color="auto" w:fill="FFFFFF"/>
              <w:tabs>
                <w:tab w:val="left" w:pos="1134"/>
              </w:tabs>
              <w:spacing w:line="240" w:lineRule="auto"/>
              <w:jc w:val="both"/>
              <w:rPr>
                <w:szCs w:val="24"/>
              </w:rPr>
            </w:pPr>
            <w:r w:rsidRPr="00E928FF">
              <w:rPr>
                <w:szCs w:val="24"/>
              </w:rPr>
              <w:t>Проектная деятельность по развитию туризма</w:t>
            </w:r>
          </w:p>
          <w:p w:rsidR="00D41091" w:rsidRPr="00E928FF" w:rsidRDefault="00D41091" w:rsidP="008C0026">
            <w:pPr>
              <w:shd w:val="clear" w:color="auto" w:fill="FFFFFF"/>
              <w:tabs>
                <w:tab w:val="left" w:pos="1134"/>
              </w:tabs>
              <w:spacing w:line="240" w:lineRule="auto"/>
              <w:jc w:val="both"/>
              <w:rPr>
                <w:szCs w:val="24"/>
              </w:rPr>
            </w:pPr>
          </w:p>
          <w:p w:rsidR="00D41091" w:rsidRPr="00E928FF" w:rsidRDefault="00D41091" w:rsidP="008C0026">
            <w:pPr>
              <w:shd w:val="clear" w:color="auto" w:fill="FFFFFF"/>
              <w:tabs>
                <w:tab w:val="left" w:pos="1134"/>
              </w:tabs>
              <w:spacing w:line="240" w:lineRule="auto"/>
              <w:jc w:val="both"/>
              <w:rPr>
                <w:szCs w:val="24"/>
              </w:rPr>
            </w:pPr>
            <w:r w:rsidRPr="00E928FF">
              <w:rPr>
                <w:szCs w:val="24"/>
              </w:rPr>
              <w:t>Конечными результатами реализации подпрограммы является:</w:t>
            </w:r>
          </w:p>
          <w:p w:rsidR="00D41091" w:rsidRPr="00E928FF" w:rsidRDefault="00D41091" w:rsidP="008C0026">
            <w:pPr>
              <w:shd w:val="clear" w:color="auto" w:fill="FFFFFF"/>
              <w:tabs>
                <w:tab w:val="left" w:pos="-350"/>
              </w:tabs>
              <w:spacing w:line="240" w:lineRule="auto"/>
              <w:jc w:val="both"/>
              <w:rPr>
                <w:szCs w:val="24"/>
              </w:rPr>
            </w:pPr>
            <w:r w:rsidRPr="00E928FF">
              <w:rPr>
                <w:szCs w:val="24"/>
              </w:rPr>
              <w:t>1. Увеличение объема платных туристических услуг, оказанных населению до 67,0 тыс. руб. в год.</w:t>
            </w:r>
          </w:p>
          <w:p w:rsidR="00D41091" w:rsidRPr="00E928FF" w:rsidRDefault="00D41091" w:rsidP="008C0026">
            <w:pPr>
              <w:shd w:val="clear" w:color="auto" w:fill="FFFFFF"/>
              <w:tabs>
                <w:tab w:val="left" w:pos="1134"/>
              </w:tabs>
              <w:spacing w:line="240" w:lineRule="auto"/>
              <w:jc w:val="both"/>
              <w:rPr>
                <w:szCs w:val="24"/>
              </w:rPr>
            </w:pPr>
            <w:r w:rsidRPr="00E928FF">
              <w:rPr>
                <w:szCs w:val="24"/>
              </w:rPr>
              <w:t>2. Увеличение объема внутреннего туристского потока к 2020 году до 6,4 тыс. чел. в год.</w:t>
            </w:r>
          </w:p>
        </w:tc>
        <w:tc>
          <w:tcPr>
            <w:tcW w:w="1510" w:type="dxa"/>
            <w:gridSpan w:val="2"/>
            <w:tcBorders>
              <w:top w:val="single" w:sz="4" w:space="0" w:color="auto"/>
              <w:left w:val="single" w:sz="4" w:space="0" w:color="auto"/>
              <w:bottom w:val="single" w:sz="4" w:space="0" w:color="auto"/>
              <w:right w:val="single" w:sz="8" w:space="0" w:color="auto"/>
            </w:tcBorders>
            <w:vAlign w:val="center"/>
          </w:tcPr>
          <w:p w:rsidR="00D41091" w:rsidRPr="00E928FF" w:rsidRDefault="00D41091" w:rsidP="00F053EF">
            <w:pPr>
              <w:spacing w:before="40" w:after="40"/>
              <w:jc w:val="center"/>
              <w:rPr>
                <w:szCs w:val="24"/>
              </w:rPr>
            </w:pPr>
            <w:r w:rsidRPr="00E928FF">
              <w:rPr>
                <w:szCs w:val="24"/>
              </w:rPr>
              <w:t>03.04.01-03.04.02</w:t>
            </w:r>
          </w:p>
        </w:tc>
      </w:tr>
    </w:tbl>
    <w:p w:rsidR="00F053EF" w:rsidRPr="00E928FF" w:rsidRDefault="00F053EF" w:rsidP="00F053EF">
      <w:pPr>
        <w:spacing w:line="240" w:lineRule="auto"/>
        <w:jc w:val="both"/>
        <w:rPr>
          <w:rFonts w:eastAsia="Times New Roman" w:cs="Times New Roman"/>
          <w:szCs w:val="24"/>
          <w:lang w:eastAsia="ru-RU"/>
        </w:rPr>
        <w:sectPr w:rsidR="00F053EF" w:rsidRPr="00E928FF" w:rsidSect="00CB2186">
          <w:pgSz w:w="16838" w:h="11906" w:orient="landscape"/>
          <w:pgMar w:top="1701" w:right="962" w:bottom="851" w:left="1134" w:header="709" w:footer="709" w:gutter="0"/>
          <w:cols w:space="708"/>
          <w:docGrid w:linePitch="360"/>
        </w:sectPr>
      </w:pPr>
    </w:p>
    <w:p w:rsidR="00D208F5" w:rsidRPr="00D408AA" w:rsidRDefault="00D208F5" w:rsidP="00D208F5">
      <w:pPr>
        <w:rPr>
          <w:sz w:val="22"/>
        </w:rPr>
      </w:pPr>
      <w:r w:rsidRPr="00D408AA">
        <w:rPr>
          <w:b/>
          <w:sz w:val="22"/>
        </w:rPr>
        <w:lastRenderedPageBreak/>
        <w:t>Приложение 3.</w:t>
      </w:r>
      <w:r w:rsidRPr="00D408AA">
        <w:rPr>
          <w:sz w:val="22"/>
        </w:rPr>
        <w:t xml:space="preserve">к  Муниципальной программе муниципального образования«Глазовский район» </w:t>
      </w:r>
      <w:r w:rsidR="00B82DC8" w:rsidRPr="00D408AA">
        <w:rPr>
          <w:sz w:val="22"/>
        </w:rPr>
        <w:t>«Развитие культуры»</w:t>
      </w:r>
    </w:p>
    <w:p w:rsidR="00D208F5" w:rsidRPr="00D408AA" w:rsidRDefault="00D208F5" w:rsidP="00D208F5">
      <w:pPr>
        <w:rPr>
          <w:sz w:val="22"/>
        </w:rPr>
      </w:pPr>
      <w:r w:rsidRPr="00D408AA">
        <w:rPr>
          <w:sz w:val="22"/>
        </w:rPr>
        <w:t>Финансовая оценка применений мер муниципального регулирования в сфере реализации муниципальной программы</w:t>
      </w:r>
    </w:p>
    <w:tbl>
      <w:tblPr>
        <w:tblW w:w="15750" w:type="dxa"/>
        <w:tblInd w:w="93" w:type="dxa"/>
        <w:tblLayout w:type="fixed"/>
        <w:tblLook w:val="00A0"/>
      </w:tblPr>
      <w:tblGrid>
        <w:gridCol w:w="507"/>
        <w:gridCol w:w="500"/>
        <w:gridCol w:w="507"/>
        <w:gridCol w:w="500"/>
        <w:gridCol w:w="2537"/>
        <w:gridCol w:w="1276"/>
        <w:gridCol w:w="709"/>
        <w:gridCol w:w="741"/>
        <w:gridCol w:w="676"/>
        <w:gridCol w:w="576"/>
        <w:gridCol w:w="63"/>
        <w:gridCol w:w="495"/>
        <w:gridCol w:w="583"/>
        <w:gridCol w:w="567"/>
        <w:gridCol w:w="567"/>
        <w:gridCol w:w="709"/>
        <w:gridCol w:w="567"/>
        <w:gridCol w:w="567"/>
        <w:gridCol w:w="566"/>
        <w:gridCol w:w="2537"/>
      </w:tblGrid>
      <w:tr w:rsidR="004C77AE" w:rsidRPr="00D408AA" w:rsidTr="00D408AA">
        <w:trPr>
          <w:trHeight w:val="259"/>
        </w:trPr>
        <w:tc>
          <w:tcPr>
            <w:tcW w:w="2014" w:type="dxa"/>
            <w:gridSpan w:val="4"/>
            <w:vMerge w:val="restart"/>
            <w:tcBorders>
              <w:top w:val="single" w:sz="8" w:space="0" w:color="auto"/>
              <w:left w:val="single" w:sz="8" w:space="0" w:color="auto"/>
              <w:bottom w:val="single" w:sz="4" w:space="0" w:color="000000"/>
              <w:right w:val="single" w:sz="4" w:space="0" w:color="000000"/>
            </w:tcBorders>
            <w:vAlign w:val="center"/>
          </w:tcPr>
          <w:p w:rsidR="004C77AE" w:rsidRPr="00D408AA" w:rsidRDefault="004C77AE" w:rsidP="00FF24F6">
            <w:pPr>
              <w:spacing w:before="40" w:after="40" w:line="240" w:lineRule="auto"/>
              <w:jc w:val="center"/>
              <w:rPr>
                <w:sz w:val="22"/>
              </w:rPr>
            </w:pPr>
            <w:r w:rsidRPr="00D408AA">
              <w:rPr>
                <w:sz w:val="22"/>
              </w:rPr>
              <w:t>Код аналитической программной классификации</w:t>
            </w:r>
          </w:p>
        </w:tc>
        <w:tc>
          <w:tcPr>
            <w:tcW w:w="2537" w:type="dxa"/>
            <w:vMerge w:val="restart"/>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Наименование меры                                        муниципального регулирования</w:t>
            </w:r>
          </w:p>
        </w:tc>
        <w:tc>
          <w:tcPr>
            <w:tcW w:w="1276" w:type="dxa"/>
            <w:vMerge w:val="restart"/>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Показатель применения меры</w:t>
            </w:r>
          </w:p>
        </w:tc>
        <w:tc>
          <w:tcPr>
            <w:tcW w:w="7386" w:type="dxa"/>
            <w:gridSpan w:val="13"/>
            <w:tcBorders>
              <w:top w:val="single" w:sz="8" w:space="0" w:color="auto"/>
              <w:left w:val="nil"/>
              <w:bottom w:val="single" w:sz="4"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Финансовая оценка результата, тыс. руб.</w:t>
            </w:r>
          </w:p>
        </w:tc>
        <w:tc>
          <w:tcPr>
            <w:tcW w:w="2537" w:type="dxa"/>
            <w:vMerge w:val="restart"/>
            <w:tcBorders>
              <w:top w:val="single" w:sz="8" w:space="0" w:color="auto"/>
              <w:left w:val="single" w:sz="4" w:space="0" w:color="auto"/>
              <w:bottom w:val="single" w:sz="8" w:space="0" w:color="000000"/>
              <w:right w:val="single" w:sz="8" w:space="0" w:color="auto"/>
            </w:tcBorders>
            <w:vAlign w:val="center"/>
          </w:tcPr>
          <w:p w:rsidR="004C77AE" w:rsidRPr="00D408AA" w:rsidRDefault="004C77AE" w:rsidP="00FF24F6">
            <w:pPr>
              <w:spacing w:before="40" w:after="40" w:line="240" w:lineRule="auto"/>
              <w:jc w:val="center"/>
              <w:rPr>
                <w:sz w:val="22"/>
              </w:rPr>
            </w:pPr>
            <w:r w:rsidRPr="00D408AA">
              <w:rPr>
                <w:sz w:val="22"/>
              </w:rPr>
              <w:t xml:space="preserve">Краткое обоснование необходимости применения меры </w:t>
            </w:r>
          </w:p>
        </w:tc>
      </w:tr>
      <w:tr w:rsidR="004C77AE" w:rsidRPr="00D408AA" w:rsidTr="00D408AA">
        <w:trPr>
          <w:trHeight w:val="675"/>
        </w:trPr>
        <w:tc>
          <w:tcPr>
            <w:tcW w:w="2014" w:type="dxa"/>
            <w:gridSpan w:val="4"/>
            <w:vMerge/>
            <w:tcBorders>
              <w:top w:val="single" w:sz="8" w:space="0" w:color="auto"/>
              <w:left w:val="single" w:sz="8" w:space="0" w:color="auto"/>
              <w:bottom w:val="single" w:sz="4" w:space="0" w:color="000000"/>
              <w:right w:val="single" w:sz="4" w:space="0" w:color="000000"/>
            </w:tcBorders>
            <w:vAlign w:val="center"/>
          </w:tcPr>
          <w:p w:rsidR="004C77AE" w:rsidRPr="00D408AA" w:rsidRDefault="004C77AE" w:rsidP="00FF24F6">
            <w:pPr>
              <w:spacing w:before="40" w:after="40" w:line="240" w:lineRule="auto"/>
              <w:rPr>
                <w:sz w:val="22"/>
              </w:rPr>
            </w:pPr>
          </w:p>
        </w:tc>
        <w:tc>
          <w:tcPr>
            <w:tcW w:w="2537"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09"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2013</w:t>
            </w:r>
          </w:p>
        </w:tc>
        <w:tc>
          <w:tcPr>
            <w:tcW w:w="741"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2014</w:t>
            </w:r>
          </w:p>
        </w:tc>
        <w:tc>
          <w:tcPr>
            <w:tcW w:w="676"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2015</w:t>
            </w:r>
          </w:p>
        </w:tc>
        <w:tc>
          <w:tcPr>
            <w:tcW w:w="576"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2016</w:t>
            </w:r>
          </w:p>
        </w:tc>
        <w:tc>
          <w:tcPr>
            <w:tcW w:w="558" w:type="dxa"/>
            <w:gridSpan w:val="2"/>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2017</w:t>
            </w:r>
          </w:p>
        </w:tc>
        <w:tc>
          <w:tcPr>
            <w:tcW w:w="583"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2018</w:t>
            </w:r>
          </w:p>
        </w:tc>
        <w:tc>
          <w:tcPr>
            <w:tcW w:w="567"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2019</w:t>
            </w:r>
          </w:p>
        </w:tc>
        <w:tc>
          <w:tcPr>
            <w:tcW w:w="567" w:type="dxa"/>
            <w:vMerge w:val="restart"/>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2020</w:t>
            </w:r>
          </w:p>
        </w:tc>
        <w:tc>
          <w:tcPr>
            <w:tcW w:w="709" w:type="dxa"/>
            <w:vMerge w:val="restart"/>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2021</w:t>
            </w:r>
          </w:p>
        </w:tc>
        <w:tc>
          <w:tcPr>
            <w:tcW w:w="567" w:type="dxa"/>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2022</w:t>
            </w:r>
          </w:p>
        </w:tc>
        <w:tc>
          <w:tcPr>
            <w:tcW w:w="567" w:type="dxa"/>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2023</w:t>
            </w:r>
          </w:p>
        </w:tc>
        <w:tc>
          <w:tcPr>
            <w:tcW w:w="566" w:type="dxa"/>
            <w:tcBorders>
              <w:top w:val="single" w:sz="8" w:space="0" w:color="auto"/>
              <w:left w:val="single" w:sz="4" w:space="0" w:color="auto"/>
              <w:right w:val="single" w:sz="4" w:space="0" w:color="auto"/>
            </w:tcBorders>
          </w:tcPr>
          <w:p w:rsidR="004C77AE" w:rsidRPr="00D408AA" w:rsidRDefault="004C77AE" w:rsidP="00FF24F6">
            <w:pPr>
              <w:spacing w:before="40" w:after="40" w:line="240" w:lineRule="auto"/>
              <w:rPr>
                <w:sz w:val="22"/>
              </w:rPr>
            </w:pPr>
            <w:r w:rsidRPr="00D408AA">
              <w:rPr>
                <w:sz w:val="22"/>
              </w:rPr>
              <w:t>2024</w:t>
            </w:r>
          </w:p>
        </w:tc>
        <w:tc>
          <w:tcPr>
            <w:tcW w:w="2537" w:type="dxa"/>
            <w:vMerge/>
            <w:tcBorders>
              <w:top w:val="single" w:sz="8" w:space="0" w:color="auto"/>
              <w:left w:val="single" w:sz="4" w:space="0" w:color="auto"/>
              <w:bottom w:val="single" w:sz="8" w:space="0" w:color="000000"/>
              <w:right w:val="single" w:sz="8" w:space="0" w:color="auto"/>
            </w:tcBorders>
            <w:vAlign w:val="center"/>
          </w:tcPr>
          <w:p w:rsidR="004C77AE" w:rsidRPr="00D408AA" w:rsidRDefault="004C77AE" w:rsidP="00FF24F6">
            <w:pPr>
              <w:spacing w:before="40" w:after="40" w:line="240" w:lineRule="auto"/>
              <w:rPr>
                <w:sz w:val="22"/>
              </w:rPr>
            </w:pPr>
          </w:p>
        </w:tc>
      </w:tr>
      <w:tr w:rsidR="004C77AE" w:rsidRPr="00D408AA" w:rsidTr="00D408AA">
        <w:trPr>
          <w:trHeight w:val="360"/>
        </w:trPr>
        <w:tc>
          <w:tcPr>
            <w:tcW w:w="507" w:type="dxa"/>
            <w:tcBorders>
              <w:top w:val="nil"/>
              <w:left w:val="single" w:sz="8" w:space="0" w:color="auto"/>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МП</w:t>
            </w:r>
          </w:p>
        </w:tc>
        <w:tc>
          <w:tcPr>
            <w:tcW w:w="500" w:type="dxa"/>
            <w:tcBorders>
              <w:top w:val="nil"/>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Пп</w:t>
            </w:r>
          </w:p>
        </w:tc>
        <w:tc>
          <w:tcPr>
            <w:tcW w:w="507" w:type="dxa"/>
            <w:tcBorders>
              <w:top w:val="nil"/>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ОМ</w:t>
            </w:r>
          </w:p>
        </w:tc>
        <w:tc>
          <w:tcPr>
            <w:tcW w:w="500" w:type="dxa"/>
            <w:tcBorders>
              <w:top w:val="nil"/>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М</w:t>
            </w:r>
          </w:p>
        </w:tc>
        <w:tc>
          <w:tcPr>
            <w:tcW w:w="2537"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1276" w:type="dxa"/>
            <w:vMerge/>
            <w:tcBorders>
              <w:top w:val="single" w:sz="8" w:space="0" w:color="auto"/>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09"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41"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676"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76"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58" w:type="dxa"/>
            <w:gridSpan w:val="2"/>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83"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567" w:type="dxa"/>
            <w:vMerge/>
            <w:tcBorders>
              <w:top w:val="nil"/>
              <w:left w:val="single" w:sz="4" w:space="0" w:color="auto"/>
              <w:bottom w:val="single" w:sz="8" w:space="0" w:color="000000"/>
              <w:right w:val="single" w:sz="4" w:space="0" w:color="auto"/>
            </w:tcBorders>
            <w:vAlign w:val="center"/>
          </w:tcPr>
          <w:p w:rsidR="004C77AE" w:rsidRPr="00D408AA" w:rsidRDefault="004C77AE" w:rsidP="00FF24F6">
            <w:pPr>
              <w:spacing w:before="40" w:after="40" w:line="240" w:lineRule="auto"/>
              <w:rPr>
                <w:sz w:val="22"/>
              </w:rPr>
            </w:pPr>
          </w:p>
        </w:tc>
        <w:tc>
          <w:tcPr>
            <w:tcW w:w="709" w:type="dxa"/>
            <w:vMerge/>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567" w:type="dxa"/>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567" w:type="dxa"/>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566" w:type="dxa"/>
            <w:tcBorders>
              <w:left w:val="single" w:sz="4" w:space="0" w:color="auto"/>
              <w:bottom w:val="single" w:sz="8" w:space="0" w:color="000000"/>
              <w:right w:val="single" w:sz="4" w:space="0" w:color="auto"/>
            </w:tcBorders>
          </w:tcPr>
          <w:p w:rsidR="004C77AE" w:rsidRPr="00D408AA" w:rsidRDefault="004C77AE" w:rsidP="00FF24F6">
            <w:pPr>
              <w:spacing w:before="40" w:after="40" w:line="240" w:lineRule="auto"/>
              <w:rPr>
                <w:sz w:val="22"/>
              </w:rPr>
            </w:pPr>
          </w:p>
        </w:tc>
        <w:tc>
          <w:tcPr>
            <w:tcW w:w="2537" w:type="dxa"/>
            <w:vMerge/>
            <w:tcBorders>
              <w:top w:val="single" w:sz="8" w:space="0" w:color="auto"/>
              <w:left w:val="single" w:sz="4" w:space="0" w:color="auto"/>
              <w:bottom w:val="single" w:sz="8" w:space="0" w:color="000000"/>
              <w:right w:val="single" w:sz="8" w:space="0" w:color="auto"/>
            </w:tcBorders>
            <w:vAlign w:val="center"/>
          </w:tcPr>
          <w:p w:rsidR="004C77AE" w:rsidRPr="00D408AA" w:rsidRDefault="004C77AE" w:rsidP="00FF24F6">
            <w:pPr>
              <w:spacing w:before="40" w:after="40" w:line="240" w:lineRule="auto"/>
              <w:rPr>
                <w:sz w:val="22"/>
              </w:rPr>
            </w:pPr>
          </w:p>
        </w:tc>
      </w:tr>
      <w:tr w:rsidR="004C77AE" w:rsidRPr="00D408AA" w:rsidTr="00D408AA">
        <w:trPr>
          <w:trHeight w:val="282"/>
        </w:trPr>
        <w:tc>
          <w:tcPr>
            <w:tcW w:w="507" w:type="dxa"/>
            <w:tcBorders>
              <w:top w:val="nil"/>
              <w:left w:val="single" w:sz="8" w:space="0" w:color="auto"/>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nil"/>
              <w:left w:val="nil"/>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nil"/>
              <w:left w:val="nil"/>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nil"/>
              <w:left w:val="nil"/>
              <w:bottom w:val="nil"/>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2537" w:type="dxa"/>
            <w:tcBorders>
              <w:top w:val="nil"/>
              <w:left w:val="nil"/>
              <w:bottom w:val="nil"/>
              <w:right w:val="single" w:sz="4" w:space="0" w:color="auto"/>
            </w:tcBorders>
            <w:noWrap/>
            <w:vAlign w:val="center"/>
          </w:tcPr>
          <w:p w:rsidR="004C77AE" w:rsidRPr="00D408AA" w:rsidRDefault="004C77AE" w:rsidP="00FF24F6">
            <w:pPr>
              <w:spacing w:before="40" w:after="40" w:line="240" w:lineRule="auto"/>
              <w:rPr>
                <w:sz w:val="22"/>
              </w:rPr>
            </w:pPr>
            <w:r w:rsidRPr="00D408AA">
              <w:rPr>
                <w:sz w:val="22"/>
              </w:rPr>
              <w:t> Организация и проведение районного смотра-конкурса по итогам работы за год</w:t>
            </w:r>
          </w:p>
        </w:tc>
        <w:tc>
          <w:tcPr>
            <w:tcW w:w="1276"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Сумма  денежного поощрения</w:t>
            </w:r>
          </w:p>
        </w:tc>
        <w:tc>
          <w:tcPr>
            <w:tcW w:w="709"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741"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676"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639" w:type="dxa"/>
            <w:gridSpan w:val="2"/>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495" w:type="dxa"/>
            <w:tcBorders>
              <w:top w:val="nil"/>
              <w:left w:val="nil"/>
              <w:bottom w:val="nil"/>
              <w:right w:val="single" w:sz="4" w:space="0" w:color="auto"/>
            </w:tcBorders>
            <w:vAlign w:val="bottom"/>
          </w:tcPr>
          <w:p w:rsidR="004C77AE" w:rsidRPr="00D408AA" w:rsidRDefault="004C77AE" w:rsidP="00FF24F6">
            <w:pPr>
              <w:spacing w:before="40" w:after="40" w:line="240" w:lineRule="auto"/>
              <w:rPr>
                <w:sz w:val="22"/>
              </w:rPr>
            </w:pPr>
            <w:r w:rsidRPr="00D408AA">
              <w:rPr>
                <w:sz w:val="22"/>
              </w:rPr>
              <w:t>7,5</w:t>
            </w:r>
          </w:p>
        </w:tc>
        <w:tc>
          <w:tcPr>
            <w:tcW w:w="583" w:type="dxa"/>
            <w:tcBorders>
              <w:top w:val="nil"/>
              <w:left w:val="nil"/>
              <w:bottom w:val="nil"/>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 7,5</w:t>
            </w:r>
          </w:p>
        </w:tc>
        <w:tc>
          <w:tcPr>
            <w:tcW w:w="567" w:type="dxa"/>
            <w:tcBorders>
              <w:top w:val="nil"/>
              <w:left w:val="nil"/>
              <w:bottom w:val="nil"/>
              <w:right w:val="single" w:sz="4" w:space="0" w:color="auto"/>
            </w:tcBorders>
            <w:vAlign w:val="bottom"/>
          </w:tcPr>
          <w:p w:rsidR="004C77AE" w:rsidRPr="00D408AA" w:rsidRDefault="004C77AE" w:rsidP="00FF24F6">
            <w:pPr>
              <w:spacing w:before="40" w:after="40" w:line="240" w:lineRule="auto"/>
              <w:rPr>
                <w:sz w:val="22"/>
              </w:rPr>
            </w:pPr>
            <w:r w:rsidRPr="00D408AA">
              <w:rPr>
                <w:sz w:val="22"/>
              </w:rPr>
              <w:t>7,5</w:t>
            </w:r>
          </w:p>
        </w:tc>
        <w:tc>
          <w:tcPr>
            <w:tcW w:w="567" w:type="dxa"/>
            <w:tcBorders>
              <w:top w:val="nil"/>
              <w:left w:val="nil"/>
              <w:bottom w:val="nil"/>
              <w:right w:val="single" w:sz="4" w:space="0" w:color="auto"/>
            </w:tcBorders>
            <w:vAlign w:val="bottom"/>
          </w:tcPr>
          <w:p w:rsidR="004C77AE" w:rsidRPr="00D408AA" w:rsidRDefault="004C77AE" w:rsidP="00FF24F6">
            <w:pPr>
              <w:spacing w:before="40" w:after="40" w:line="240" w:lineRule="auto"/>
              <w:rPr>
                <w:sz w:val="22"/>
              </w:rPr>
            </w:pPr>
            <w:r w:rsidRPr="00D408AA">
              <w:rPr>
                <w:sz w:val="22"/>
              </w:rPr>
              <w:t>7,5</w:t>
            </w:r>
          </w:p>
        </w:tc>
        <w:tc>
          <w:tcPr>
            <w:tcW w:w="709" w:type="dxa"/>
            <w:tcBorders>
              <w:top w:val="nil"/>
              <w:left w:val="nil"/>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567" w:type="dxa"/>
            <w:tcBorders>
              <w:top w:val="nil"/>
              <w:left w:val="single" w:sz="4" w:space="0" w:color="auto"/>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567" w:type="dxa"/>
            <w:tcBorders>
              <w:top w:val="nil"/>
              <w:left w:val="single" w:sz="4" w:space="0" w:color="auto"/>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566" w:type="dxa"/>
            <w:tcBorders>
              <w:top w:val="nil"/>
              <w:left w:val="single" w:sz="4" w:space="0" w:color="auto"/>
              <w:bottom w:val="nil"/>
              <w:right w:val="single" w:sz="4" w:space="0" w:color="auto"/>
            </w:tcBorders>
          </w:tcPr>
          <w:p w:rsidR="004C77AE" w:rsidRPr="00D408AA" w:rsidRDefault="004C77AE" w:rsidP="00FF24F6">
            <w:pPr>
              <w:spacing w:before="40" w:after="40" w:line="240" w:lineRule="auto"/>
              <w:rPr>
                <w:sz w:val="22"/>
              </w:rPr>
            </w:pPr>
            <w:r w:rsidRPr="00D408AA">
              <w:rPr>
                <w:sz w:val="22"/>
              </w:rPr>
              <w:t>7,5</w:t>
            </w:r>
          </w:p>
        </w:tc>
        <w:tc>
          <w:tcPr>
            <w:tcW w:w="2537" w:type="dxa"/>
            <w:tcBorders>
              <w:top w:val="nil"/>
              <w:left w:val="single" w:sz="4" w:space="0" w:color="auto"/>
              <w:bottom w:val="nil"/>
              <w:right w:val="single" w:sz="8" w:space="0" w:color="auto"/>
            </w:tcBorders>
            <w:noWrap/>
            <w:vAlign w:val="bottom"/>
          </w:tcPr>
          <w:p w:rsidR="004C77AE" w:rsidRPr="00D408AA" w:rsidRDefault="004C77AE" w:rsidP="00FF24F6">
            <w:pPr>
              <w:spacing w:before="40" w:after="40" w:line="240" w:lineRule="auto"/>
              <w:rPr>
                <w:sz w:val="22"/>
              </w:rPr>
            </w:pPr>
            <w:r w:rsidRPr="00D408AA">
              <w:rPr>
                <w:sz w:val="22"/>
              </w:rPr>
              <w:t> Ежегодное  денежное поощрение 5 лучшим муниципальным учреждениям  культуры в целях стимулирования творческой деятельности</w:t>
            </w:r>
          </w:p>
        </w:tc>
      </w:tr>
      <w:tr w:rsidR="004C77AE" w:rsidRPr="00D408AA" w:rsidTr="00D408AA">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17</w:t>
            </w:r>
          </w:p>
        </w:tc>
        <w:tc>
          <w:tcPr>
            <w:tcW w:w="253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hd w:val="clear" w:color="auto" w:fill="FFFFFF"/>
              <w:tabs>
                <w:tab w:val="left" w:pos="1134"/>
              </w:tabs>
              <w:spacing w:line="240" w:lineRule="auto"/>
              <w:contextualSpacing/>
              <w:jc w:val="both"/>
              <w:rPr>
                <w:bCs/>
                <w:sz w:val="22"/>
              </w:rPr>
            </w:pPr>
            <w:r w:rsidRPr="00D408AA">
              <w:rPr>
                <w:bCs/>
                <w:sz w:val="22"/>
              </w:rPr>
              <w:t>Конкурс профессионального мастерства.</w:t>
            </w:r>
          </w:p>
        </w:tc>
        <w:tc>
          <w:tcPr>
            <w:tcW w:w="12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сумма</w:t>
            </w:r>
          </w:p>
        </w:tc>
        <w:tc>
          <w:tcPr>
            <w:tcW w:w="709"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741"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6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639" w:type="dxa"/>
            <w:gridSpan w:val="2"/>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2,0</w:t>
            </w:r>
          </w:p>
        </w:tc>
        <w:tc>
          <w:tcPr>
            <w:tcW w:w="495"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w:t>
            </w:r>
          </w:p>
        </w:tc>
        <w:tc>
          <w:tcPr>
            <w:tcW w:w="583"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w:t>
            </w:r>
          </w:p>
        </w:tc>
        <w:tc>
          <w:tcPr>
            <w:tcW w:w="709" w:type="dxa"/>
            <w:tcBorders>
              <w:top w:val="single" w:sz="8" w:space="0" w:color="auto"/>
              <w:left w:val="nil"/>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566"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line="240" w:lineRule="auto"/>
              <w:rPr>
                <w:sz w:val="22"/>
              </w:rPr>
            </w:pPr>
            <w:r w:rsidRPr="00D408AA">
              <w:rPr>
                <w:sz w:val="22"/>
              </w:rPr>
              <w:t>2,0</w:t>
            </w:r>
          </w:p>
        </w:tc>
        <w:tc>
          <w:tcPr>
            <w:tcW w:w="2537" w:type="dxa"/>
            <w:tcBorders>
              <w:top w:val="single" w:sz="8" w:space="0" w:color="auto"/>
              <w:left w:val="single" w:sz="4" w:space="0" w:color="auto"/>
              <w:bottom w:val="single" w:sz="8" w:space="0" w:color="auto"/>
              <w:right w:val="single" w:sz="8" w:space="0" w:color="auto"/>
            </w:tcBorders>
            <w:noWrap/>
          </w:tcPr>
          <w:p w:rsidR="004C77AE" w:rsidRPr="00D408AA" w:rsidRDefault="004C77AE" w:rsidP="00FF24F6">
            <w:pPr>
              <w:spacing w:line="240" w:lineRule="auto"/>
              <w:rPr>
                <w:sz w:val="22"/>
              </w:rPr>
            </w:pPr>
            <w:r w:rsidRPr="00D408AA">
              <w:rPr>
                <w:sz w:val="22"/>
              </w:rPr>
              <w:t>Повышение профессионального мастерства, повышение престижа профессии работника культуры в социальной  среде</w:t>
            </w:r>
          </w:p>
        </w:tc>
      </w:tr>
      <w:tr w:rsidR="004C77AE" w:rsidRPr="00D408AA" w:rsidTr="00D408AA">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19</w:t>
            </w:r>
          </w:p>
        </w:tc>
        <w:tc>
          <w:tcPr>
            <w:tcW w:w="253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tabs>
                <w:tab w:val="left" w:pos="1134"/>
              </w:tabs>
              <w:autoSpaceDE w:val="0"/>
              <w:autoSpaceDN w:val="0"/>
              <w:adjustRightInd w:val="0"/>
              <w:spacing w:line="240" w:lineRule="auto"/>
              <w:contextualSpacing/>
              <w:jc w:val="both"/>
              <w:rPr>
                <w:bCs/>
                <w:sz w:val="22"/>
              </w:rPr>
            </w:pPr>
            <w:r w:rsidRPr="00D408AA">
              <w:rPr>
                <w:bCs/>
                <w:sz w:val="22"/>
              </w:rPr>
              <w:t xml:space="preserve">Ежегодная премии Главы Администрации муниципального образования «Глазовский район» «Успех» за вклад в развитие культуры </w:t>
            </w:r>
          </w:p>
        </w:tc>
        <w:tc>
          <w:tcPr>
            <w:tcW w:w="1276"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Сумма  денежного поощрения</w:t>
            </w:r>
          </w:p>
        </w:tc>
        <w:tc>
          <w:tcPr>
            <w:tcW w:w="709"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 2,0</w:t>
            </w:r>
          </w:p>
        </w:tc>
        <w:tc>
          <w:tcPr>
            <w:tcW w:w="741"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2,0 </w:t>
            </w:r>
          </w:p>
        </w:tc>
        <w:tc>
          <w:tcPr>
            <w:tcW w:w="676"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 2,0</w:t>
            </w:r>
          </w:p>
        </w:tc>
        <w:tc>
          <w:tcPr>
            <w:tcW w:w="639" w:type="dxa"/>
            <w:gridSpan w:val="2"/>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2,0 </w:t>
            </w:r>
          </w:p>
        </w:tc>
        <w:tc>
          <w:tcPr>
            <w:tcW w:w="495" w:type="dxa"/>
            <w:tcBorders>
              <w:top w:val="single" w:sz="8" w:space="0" w:color="auto"/>
              <w:left w:val="nil"/>
              <w:bottom w:val="single" w:sz="8" w:space="0" w:color="auto"/>
              <w:right w:val="single" w:sz="4" w:space="0" w:color="auto"/>
            </w:tcBorders>
            <w:vAlign w:val="center"/>
          </w:tcPr>
          <w:p w:rsidR="004C77AE" w:rsidRPr="00D408AA" w:rsidRDefault="004C77AE" w:rsidP="00FF24F6">
            <w:pPr>
              <w:spacing w:before="40" w:after="40" w:line="240" w:lineRule="auto"/>
              <w:jc w:val="center"/>
              <w:rPr>
                <w:sz w:val="22"/>
              </w:rPr>
            </w:pPr>
            <w:r w:rsidRPr="00D408AA">
              <w:rPr>
                <w:sz w:val="22"/>
              </w:rPr>
              <w:t>2,0</w:t>
            </w:r>
          </w:p>
        </w:tc>
        <w:tc>
          <w:tcPr>
            <w:tcW w:w="583"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w:t>
            </w:r>
          </w:p>
        </w:tc>
        <w:tc>
          <w:tcPr>
            <w:tcW w:w="567" w:type="dxa"/>
            <w:tcBorders>
              <w:top w:val="single" w:sz="8" w:space="0" w:color="auto"/>
              <w:left w:val="nil"/>
              <w:bottom w:val="single" w:sz="8" w:space="0" w:color="auto"/>
              <w:right w:val="single" w:sz="4" w:space="0" w:color="auto"/>
            </w:tcBorders>
            <w:vAlign w:val="center"/>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 </w:t>
            </w:r>
          </w:p>
        </w:tc>
        <w:tc>
          <w:tcPr>
            <w:tcW w:w="567" w:type="dxa"/>
            <w:tcBorders>
              <w:top w:val="single" w:sz="8" w:space="0" w:color="auto"/>
              <w:left w:val="nil"/>
              <w:bottom w:val="single" w:sz="8" w:space="0" w:color="auto"/>
              <w:right w:val="single" w:sz="4" w:space="0" w:color="auto"/>
            </w:tcBorders>
            <w:vAlign w:val="center"/>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709" w:type="dxa"/>
            <w:tcBorders>
              <w:top w:val="single" w:sz="8" w:space="0" w:color="auto"/>
              <w:left w:val="nil"/>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566" w:type="dxa"/>
            <w:tcBorders>
              <w:top w:val="single" w:sz="8" w:space="0" w:color="auto"/>
              <w:left w:val="single" w:sz="4" w:space="0" w:color="auto"/>
              <w:bottom w:val="single" w:sz="8" w:space="0" w:color="auto"/>
              <w:right w:val="single" w:sz="4" w:space="0" w:color="auto"/>
            </w:tcBorders>
          </w:tcPr>
          <w:p w:rsidR="004C77AE" w:rsidRPr="00D408AA" w:rsidRDefault="00906B3F" w:rsidP="00FF24F6">
            <w:pPr>
              <w:spacing w:before="40" w:after="40" w:line="240" w:lineRule="auto"/>
              <w:jc w:val="center"/>
              <w:rPr>
                <w:sz w:val="22"/>
              </w:rPr>
            </w:pPr>
            <w:r w:rsidRPr="00D408AA">
              <w:rPr>
                <w:sz w:val="22"/>
              </w:rPr>
              <w:t>3</w:t>
            </w:r>
            <w:r w:rsidR="004C77AE" w:rsidRPr="00D408AA">
              <w:rPr>
                <w:sz w:val="22"/>
              </w:rPr>
              <w:t>,0</w:t>
            </w:r>
          </w:p>
        </w:tc>
        <w:tc>
          <w:tcPr>
            <w:tcW w:w="2537" w:type="dxa"/>
            <w:tcBorders>
              <w:top w:val="single" w:sz="8" w:space="0" w:color="auto"/>
              <w:left w:val="single" w:sz="4" w:space="0" w:color="auto"/>
              <w:bottom w:val="single" w:sz="8" w:space="0" w:color="auto"/>
              <w:right w:val="single" w:sz="8" w:space="0" w:color="auto"/>
            </w:tcBorders>
            <w:noWrap/>
            <w:vAlign w:val="center"/>
          </w:tcPr>
          <w:p w:rsidR="004C77AE" w:rsidRPr="00D408AA" w:rsidRDefault="004C77AE" w:rsidP="00FF24F6">
            <w:pPr>
              <w:spacing w:before="40" w:after="40" w:line="240" w:lineRule="auto"/>
              <w:jc w:val="center"/>
              <w:rPr>
                <w:sz w:val="22"/>
              </w:rPr>
            </w:pPr>
            <w:r w:rsidRPr="00D408AA">
              <w:rPr>
                <w:sz w:val="22"/>
              </w:rPr>
              <w:t>Ежегодно 1 премия в размере 2 т.р. с целью стимулирования творческой деятельности специалистов учреждений культуры</w:t>
            </w:r>
          </w:p>
          <w:p w:rsidR="004C77AE" w:rsidRPr="00D408AA" w:rsidRDefault="004C77AE" w:rsidP="00FF24F6">
            <w:pPr>
              <w:spacing w:before="40" w:after="40" w:line="240" w:lineRule="auto"/>
              <w:jc w:val="center"/>
              <w:rPr>
                <w:sz w:val="22"/>
              </w:rPr>
            </w:pPr>
            <w:r w:rsidRPr="00D408AA">
              <w:rPr>
                <w:sz w:val="22"/>
              </w:rPr>
              <w:t xml:space="preserve">  </w:t>
            </w:r>
          </w:p>
        </w:tc>
      </w:tr>
      <w:tr w:rsidR="004C77AE" w:rsidRPr="00D408AA" w:rsidTr="00D408AA">
        <w:trPr>
          <w:trHeight w:val="282"/>
        </w:trPr>
        <w:tc>
          <w:tcPr>
            <w:tcW w:w="507" w:type="dxa"/>
            <w:tcBorders>
              <w:top w:val="single" w:sz="8" w:space="0" w:color="auto"/>
              <w:left w:val="single" w:sz="8" w:space="0" w:color="auto"/>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03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w:t>
            </w:r>
          </w:p>
        </w:tc>
        <w:tc>
          <w:tcPr>
            <w:tcW w:w="50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13</w:t>
            </w:r>
          </w:p>
        </w:tc>
        <w:tc>
          <w:tcPr>
            <w:tcW w:w="500"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pacing w:before="40" w:after="40" w:line="240" w:lineRule="auto"/>
              <w:jc w:val="center"/>
              <w:rPr>
                <w:sz w:val="22"/>
              </w:rPr>
            </w:pPr>
            <w:r w:rsidRPr="00D408AA">
              <w:rPr>
                <w:sz w:val="22"/>
              </w:rPr>
              <w:t>20</w:t>
            </w:r>
          </w:p>
        </w:tc>
        <w:tc>
          <w:tcPr>
            <w:tcW w:w="2537" w:type="dxa"/>
            <w:tcBorders>
              <w:top w:val="single" w:sz="8" w:space="0" w:color="auto"/>
              <w:left w:val="nil"/>
              <w:bottom w:val="single" w:sz="8" w:space="0" w:color="auto"/>
              <w:right w:val="single" w:sz="4" w:space="0" w:color="auto"/>
            </w:tcBorders>
            <w:noWrap/>
            <w:vAlign w:val="center"/>
          </w:tcPr>
          <w:p w:rsidR="004C77AE" w:rsidRPr="00D408AA" w:rsidRDefault="004C77AE" w:rsidP="00FF24F6">
            <w:pPr>
              <w:shd w:val="clear" w:color="auto" w:fill="FFFFFF"/>
              <w:tabs>
                <w:tab w:val="left" w:pos="1134"/>
              </w:tabs>
              <w:spacing w:line="240" w:lineRule="auto"/>
              <w:contextualSpacing/>
              <w:jc w:val="both"/>
              <w:rPr>
                <w:bCs/>
                <w:sz w:val="22"/>
              </w:rPr>
            </w:pPr>
            <w:r w:rsidRPr="00D408AA">
              <w:rPr>
                <w:bCs/>
                <w:sz w:val="22"/>
              </w:rPr>
              <w:t>Организация конкурсов инновационных проектов</w:t>
            </w:r>
          </w:p>
        </w:tc>
        <w:tc>
          <w:tcPr>
            <w:tcW w:w="12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Сумма денежного поощрения</w:t>
            </w:r>
          </w:p>
        </w:tc>
        <w:tc>
          <w:tcPr>
            <w:tcW w:w="709"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741"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676"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639" w:type="dxa"/>
            <w:gridSpan w:val="2"/>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495"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3,0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583" w:type="dxa"/>
            <w:tcBorders>
              <w:top w:val="single" w:sz="8" w:space="0" w:color="auto"/>
              <w:left w:val="nil"/>
              <w:bottom w:val="single" w:sz="8" w:space="0" w:color="auto"/>
              <w:right w:val="single" w:sz="4" w:space="0" w:color="auto"/>
            </w:tcBorders>
            <w:noWrap/>
            <w:vAlign w:val="bottom"/>
          </w:tcPr>
          <w:p w:rsidR="004C77AE" w:rsidRPr="00D408AA" w:rsidRDefault="004C77AE" w:rsidP="00FF24F6">
            <w:pPr>
              <w:spacing w:before="40" w:after="40" w:line="240" w:lineRule="auto"/>
              <w:rPr>
                <w:sz w:val="22"/>
              </w:rPr>
            </w:pPr>
            <w:r w:rsidRPr="00D408AA">
              <w:rPr>
                <w:sz w:val="22"/>
              </w:rPr>
              <w:t>0,0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r w:rsidRPr="00D408AA">
              <w:rPr>
                <w:sz w:val="22"/>
              </w:rPr>
              <w:t>0,0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567" w:type="dxa"/>
            <w:tcBorders>
              <w:top w:val="single" w:sz="8" w:space="0" w:color="auto"/>
              <w:left w:val="nil"/>
              <w:bottom w:val="single" w:sz="8" w:space="0" w:color="auto"/>
              <w:right w:val="single" w:sz="4" w:space="0" w:color="auto"/>
            </w:tcBorders>
            <w:vAlign w:val="bottom"/>
          </w:tcPr>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r w:rsidRPr="00D408AA">
              <w:rPr>
                <w:sz w:val="22"/>
              </w:rPr>
              <w:t>0,0</w:t>
            </w: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p w:rsidR="004C77AE" w:rsidRPr="00D408AA" w:rsidRDefault="004C77AE" w:rsidP="00FF24F6">
            <w:pPr>
              <w:spacing w:before="40" w:after="40" w:line="240" w:lineRule="auto"/>
              <w:rPr>
                <w:sz w:val="22"/>
              </w:rPr>
            </w:pPr>
          </w:p>
        </w:tc>
        <w:tc>
          <w:tcPr>
            <w:tcW w:w="709" w:type="dxa"/>
            <w:tcBorders>
              <w:top w:val="single" w:sz="8" w:space="0" w:color="auto"/>
              <w:left w:val="nil"/>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567"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566" w:type="dxa"/>
            <w:tcBorders>
              <w:top w:val="single" w:sz="8" w:space="0" w:color="auto"/>
              <w:left w:val="single" w:sz="4" w:space="0" w:color="auto"/>
              <w:bottom w:val="single" w:sz="8" w:space="0" w:color="auto"/>
              <w:right w:val="single" w:sz="4" w:space="0" w:color="auto"/>
            </w:tcBorders>
          </w:tcPr>
          <w:p w:rsidR="004C77AE" w:rsidRPr="00D408AA" w:rsidRDefault="004C77AE" w:rsidP="00FF24F6">
            <w:pPr>
              <w:spacing w:before="40" w:after="40" w:line="240" w:lineRule="auto"/>
              <w:rPr>
                <w:sz w:val="22"/>
              </w:rPr>
            </w:pPr>
            <w:r w:rsidRPr="00D408AA">
              <w:rPr>
                <w:sz w:val="22"/>
              </w:rPr>
              <w:t>0</w:t>
            </w:r>
          </w:p>
        </w:tc>
        <w:tc>
          <w:tcPr>
            <w:tcW w:w="2537" w:type="dxa"/>
            <w:tcBorders>
              <w:top w:val="single" w:sz="8" w:space="0" w:color="auto"/>
              <w:left w:val="single" w:sz="4" w:space="0" w:color="auto"/>
              <w:bottom w:val="single" w:sz="8" w:space="0" w:color="auto"/>
              <w:right w:val="single" w:sz="8" w:space="0" w:color="auto"/>
            </w:tcBorders>
            <w:noWrap/>
            <w:vAlign w:val="bottom"/>
          </w:tcPr>
          <w:p w:rsidR="004C77AE" w:rsidRPr="00D408AA" w:rsidRDefault="00F27A29" w:rsidP="00FF24F6">
            <w:pPr>
              <w:spacing w:before="40" w:after="40" w:line="240" w:lineRule="auto"/>
              <w:rPr>
                <w:sz w:val="22"/>
              </w:rPr>
            </w:pPr>
            <w:r w:rsidRPr="00D408AA">
              <w:rPr>
                <w:sz w:val="22"/>
              </w:rPr>
              <w:t>П</w:t>
            </w:r>
            <w:r w:rsidR="004C77AE" w:rsidRPr="00D408AA">
              <w:rPr>
                <w:sz w:val="22"/>
              </w:rPr>
              <w:t>оддержка  лучших инновационн</w:t>
            </w:r>
            <w:r w:rsidR="00D408AA">
              <w:rPr>
                <w:sz w:val="22"/>
              </w:rPr>
              <w:t>ых  проектов учреждений культуры</w:t>
            </w:r>
          </w:p>
        </w:tc>
      </w:tr>
    </w:tbl>
    <w:p w:rsidR="004C77AE" w:rsidRPr="00E928FF" w:rsidRDefault="004C77AE" w:rsidP="004C77AE">
      <w:pPr>
        <w:rPr>
          <w:b/>
        </w:rPr>
      </w:pPr>
    </w:p>
    <w:p w:rsidR="00E055C7" w:rsidRPr="00353655" w:rsidRDefault="00E055C7" w:rsidP="00E055C7">
      <w:pPr>
        <w:jc w:val="right"/>
      </w:pPr>
      <w:r w:rsidRPr="00353655">
        <w:rPr>
          <w:b/>
        </w:rPr>
        <w:lastRenderedPageBreak/>
        <w:t>Приложение 4.</w:t>
      </w:r>
    </w:p>
    <w:p w:rsidR="00E055C7" w:rsidRPr="00353655" w:rsidRDefault="00E055C7" w:rsidP="00E055C7">
      <w:pPr>
        <w:jc w:val="right"/>
      </w:pPr>
      <w:r w:rsidRPr="00353655">
        <w:t>к  Муниципальной программе муниципального образования</w:t>
      </w:r>
    </w:p>
    <w:p w:rsidR="00E055C7" w:rsidRPr="00353655" w:rsidRDefault="00E055C7" w:rsidP="00E055C7">
      <w:pPr>
        <w:jc w:val="right"/>
      </w:pPr>
      <w:r w:rsidRPr="00353655">
        <w:t xml:space="preserve"> «Глазовский район»</w:t>
      </w:r>
    </w:p>
    <w:p w:rsidR="00E055C7" w:rsidRPr="00353655" w:rsidRDefault="00E055C7" w:rsidP="00E055C7">
      <w:pPr>
        <w:jc w:val="right"/>
        <w:rPr>
          <w:b/>
        </w:rPr>
      </w:pPr>
      <w:r>
        <w:t>«Развитие культуры»</w:t>
      </w:r>
    </w:p>
    <w:p w:rsidR="00E055C7" w:rsidRPr="00353655" w:rsidRDefault="00E055C7" w:rsidP="00E055C7">
      <w:pPr>
        <w:jc w:val="center"/>
        <w:rPr>
          <w:b/>
        </w:rPr>
      </w:pPr>
      <w:r w:rsidRPr="00353655">
        <w:rPr>
          <w:b/>
        </w:rPr>
        <w:t>Прогноз сводных показателей муниципальных заданий на оказание муниципальных услуг (выполнение работ) в сфере реализации муниципальной программы</w:t>
      </w:r>
    </w:p>
    <w:p w:rsidR="00E055C7" w:rsidRPr="00353655" w:rsidRDefault="00E055C7" w:rsidP="00E055C7">
      <w:pPr>
        <w:spacing w:after="200"/>
        <w:rPr>
          <w:rFonts w:ascii="Calibri" w:eastAsia="Calibri" w:hAnsi="Calibri"/>
          <w:sz w:val="22"/>
        </w:rPr>
      </w:pPr>
    </w:p>
    <w:tbl>
      <w:tblPr>
        <w:tblW w:w="15560" w:type="dxa"/>
        <w:tblInd w:w="93" w:type="dxa"/>
        <w:tblLayout w:type="fixed"/>
        <w:tblLook w:val="04A0"/>
      </w:tblPr>
      <w:tblGrid>
        <w:gridCol w:w="480"/>
        <w:gridCol w:w="33"/>
        <w:gridCol w:w="407"/>
        <w:gridCol w:w="66"/>
        <w:gridCol w:w="432"/>
        <w:gridCol w:w="99"/>
        <w:gridCol w:w="360"/>
        <w:gridCol w:w="127"/>
        <w:gridCol w:w="515"/>
        <w:gridCol w:w="38"/>
        <w:gridCol w:w="1841"/>
        <w:gridCol w:w="113"/>
        <w:gridCol w:w="1511"/>
        <w:gridCol w:w="7"/>
        <w:gridCol w:w="70"/>
        <w:gridCol w:w="944"/>
        <w:gridCol w:w="48"/>
        <w:gridCol w:w="652"/>
        <w:gridCol w:w="135"/>
        <w:gridCol w:w="15"/>
        <w:gridCol w:w="18"/>
        <w:gridCol w:w="18"/>
        <w:gridCol w:w="12"/>
        <w:gridCol w:w="819"/>
        <w:gridCol w:w="23"/>
        <w:gridCol w:w="9"/>
        <w:gridCol w:w="44"/>
        <w:gridCol w:w="49"/>
        <w:gridCol w:w="18"/>
        <w:gridCol w:w="856"/>
        <w:gridCol w:w="16"/>
        <w:gridCol w:w="9"/>
        <w:gridCol w:w="10"/>
        <w:gridCol w:w="16"/>
        <w:gridCol w:w="71"/>
        <w:gridCol w:w="810"/>
        <w:gridCol w:w="38"/>
        <w:gridCol w:w="22"/>
        <w:gridCol w:w="21"/>
        <w:gridCol w:w="693"/>
        <w:gridCol w:w="18"/>
        <w:gridCol w:w="8"/>
        <w:gridCol w:w="86"/>
        <w:gridCol w:w="606"/>
        <w:gridCol w:w="9"/>
        <w:gridCol w:w="86"/>
        <w:gridCol w:w="758"/>
        <w:gridCol w:w="7"/>
        <w:gridCol w:w="6"/>
        <w:gridCol w:w="84"/>
        <w:gridCol w:w="625"/>
        <w:gridCol w:w="134"/>
        <w:gridCol w:w="579"/>
        <w:gridCol w:w="173"/>
        <w:gridCol w:w="679"/>
        <w:gridCol w:w="237"/>
      </w:tblGrid>
      <w:tr w:rsidR="00E055C7" w:rsidRPr="00353655" w:rsidTr="00D41091">
        <w:trPr>
          <w:gridAfter w:val="1"/>
          <w:wAfter w:w="236" w:type="dxa"/>
          <w:trHeight w:val="945"/>
          <w:tblHeader/>
        </w:trPr>
        <w:tc>
          <w:tcPr>
            <w:tcW w:w="1878" w:type="dxa"/>
            <w:gridSpan w:val="7"/>
            <w:tcBorders>
              <w:top w:val="single" w:sz="8" w:space="0" w:color="auto"/>
              <w:left w:val="single" w:sz="8" w:space="0" w:color="auto"/>
              <w:bottom w:val="single" w:sz="4" w:space="0" w:color="auto"/>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Код аналитической программной классификации</w:t>
            </w:r>
          </w:p>
        </w:tc>
        <w:tc>
          <w:tcPr>
            <w:tcW w:w="642" w:type="dxa"/>
            <w:gridSpan w:val="2"/>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ГРБС</w:t>
            </w:r>
          </w:p>
        </w:tc>
        <w:tc>
          <w:tcPr>
            <w:tcW w:w="1992" w:type="dxa"/>
            <w:gridSpan w:val="3"/>
            <w:vMerge w:val="restart"/>
            <w:tcBorders>
              <w:top w:val="single" w:sz="8" w:space="0" w:color="auto"/>
              <w:left w:val="single" w:sz="4" w:space="0" w:color="auto"/>
              <w:bottom w:val="single" w:sz="8" w:space="0" w:color="000000"/>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Наименование муниципальной услуги (работы)</w:t>
            </w:r>
          </w:p>
        </w:tc>
        <w:tc>
          <w:tcPr>
            <w:tcW w:w="1511" w:type="dxa"/>
            <w:vMerge w:val="restart"/>
            <w:tcBorders>
              <w:top w:val="single" w:sz="8" w:space="0" w:color="auto"/>
              <w:left w:val="single" w:sz="4" w:space="0" w:color="auto"/>
              <w:bottom w:val="single" w:sz="8" w:space="0" w:color="000000"/>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Наименование показателя</w:t>
            </w:r>
          </w:p>
        </w:tc>
        <w:tc>
          <w:tcPr>
            <w:tcW w:w="1021" w:type="dxa"/>
            <w:gridSpan w:val="3"/>
            <w:vMerge w:val="restart"/>
            <w:tcBorders>
              <w:top w:val="single" w:sz="8" w:space="0" w:color="auto"/>
              <w:left w:val="single" w:sz="4" w:space="0" w:color="auto"/>
              <w:bottom w:val="single" w:sz="8" w:space="0" w:color="000000"/>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 xml:space="preserve">Единица измерения </w:t>
            </w:r>
          </w:p>
        </w:tc>
        <w:tc>
          <w:tcPr>
            <w:tcW w:w="835" w:type="dxa"/>
            <w:gridSpan w:val="3"/>
            <w:vMerge w:val="restart"/>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2015</w:t>
            </w:r>
          </w:p>
        </w:tc>
        <w:tc>
          <w:tcPr>
            <w:tcW w:w="958" w:type="dxa"/>
            <w:gridSpan w:val="8"/>
            <w:vMerge w:val="restart"/>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2016</w:t>
            </w:r>
          </w:p>
        </w:tc>
        <w:tc>
          <w:tcPr>
            <w:tcW w:w="974" w:type="dxa"/>
            <w:gridSpan w:val="7"/>
            <w:vMerge w:val="restart"/>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2017</w:t>
            </w:r>
          </w:p>
        </w:tc>
        <w:tc>
          <w:tcPr>
            <w:tcW w:w="881" w:type="dxa"/>
            <w:gridSpan w:val="2"/>
            <w:vMerge w:val="restart"/>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2018</w:t>
            </w:r>
          </w:p>
        </w:tc>
        <w:tc>
          <w:tcPr>
            <w:tcW w:w="800" w:type="dxa"/>
            <w:gridSpan w:val="6"/>
            <w:vMerge w:val="restart"/>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2019</w:t>
            </w:r>
          </w:p>
        </w:tc>
        <w:tc>
          <w:tcPr>
            <w:tcW w:w="692" w:type="dxa"/>
            <w:gridSpan w:val="2"/>
            <w:vMerge w:val="restart"/>
            <w:tcBorders>
              <w:top w:val="single" w:sz="8" w:space="0" w:color="auto"/>
              <w:left w:val="single" w:sz="4" w:space="0" w:color="auto"/>
              <w:bottom w:val="single" w:sz="8" w:space="0" w:color="000000"/>
              <w:right w:val="single" w:sz="8" w:space="0" w:color="auto"/>
            </w:tcBorders>
            <w:vAlign w:val="center"/>
          </w:tcPr>
          <w:p w:rsidR="00E055C7" w:rsidRPr="00353655" w:rsidRDefault="00E055C7" w:rsidP="00D41091">
            <w:pPr>
              <w:spacing w:before="40" w:after="40"/>
              <w:jc w:val="center"/>
              <w:rPr>
                <w:sz w:val="18"/>
                <w:szCs w:val="18"/>
              </w:rPr>
            </w:pPr>
            <w:r w:rsidRPr="00353655">
              <w:rPr>
                <w:sz w:val="18"/>
                <w:szCs w:val="18"/>
              </w:rPr>
              <w:t>2020</w:t>
            </w:r>
          </w:p>
        </w:tc>
        <w:tc>
          <w:tcPr>
            <w:tcW w:w="866" w:type="dxa"/>
            <w:gridSpan w:val="5"/>
            <w:vMerge w:val="restart"/>
            <w:tcBorders>
              <w:top w:val="single" w:sz="8" w:space="0" w:color="auto"/>
              <w:left w:val="single" w:sz="4" w:space="0" w:color="auto"/>
              <w:right w:val="single" w:sz="8" w:space="0" w:color="auto"/>
            </w:tcBorders>
            <w:vAlign w:val="center"/>
          </w:tcPr>
          <w:p w:rsidR="00E055C7" w:rsidRPr="00353655" w:rsidRDefault="00E055C7" w:rsidP="00D41091">
            <w:pPr>
              <w:spacing w:before="40" w:after="40"/>
              <w:jc w:val="center"/>
              <w:rPr>
                <w:sz w:val="18"/>
                <w:szCs w:val="18"/>
              </w:rPr>
            </w:pPr>
            <w:r>
              <w:rPr>
                <w:sz w:val="18"/>
                <w:szCs w:val="18"/>
              </w:rPr>
              <w:t>2021</w:t>
            </w:r>
          </w:p>
        </w:tc>
        <w:tc>
          <w:tcPr>
            <w:tcW w:w="709" w:type="dxa"/>
            <w:gridSpan w:val="2"/>
            <w:vMerge w:val="restart"/>
            <w:tcBorders>
              <w:top w:val="single" w:sz="8" w:space="0" w:color="auto"/>
              <w:left w:val="single" w:sz="4" w:space="0" w:color="auto"/>
              <w:right w:val="single" w:sz="8" w:space="0" w:color="auto"/>
            </w:tcBorders>
            <w:vAlign w:val="center"/>
          </w:tcPr>
          <w:p w:rsidR="00E055C7" w:rsidRPr="00353655" w:rsidRDefault="00E055C7" w:rsidP="00D41091">
            <w:pPr>
              <w:spacing w:before="40" w:after="40"/>
              <w:jc w:val="center"/>
              <w:rPr>
                <w:sz w:val="18"/>
                <w:szCs w:val="18"/>
              </w:rPr>
            </w:pPr>
            <w:r>
              <w:rPr>
                <w:sz w:val="18"/>
                <w:szCs w:val="18"/>
              </w:rPr>
              <w:t>2022</w:t>
            </w:r>
          </w:p>
        </w:tc>
        <w:tc>
          <w:tcPr>
            <w:tcW w:w="713" w:type="dxa"/>
            <w:gridSpan w:val="2"/>
            <w:vMerge w:val="restart"/>
            <w:tcBorders>
              <w:top w:val="single" w:sz="8" w:space="0" w:color="auto"/>
              <w:left w:val="single" w:sz="4" w:space="0" w:color="auto"/>
              <w:right w:val="single" w:sz="8" w:space="0" w:color="auto"/>
            </w:tcBorders>
            <w:vAlign w:val="center"/>
          </w:tcPr>
          <w:p w:rsidR="00E055C7" w:rsidRPr="00353655" w:rsidRDefault="00E055C7" w:rsidP="00D41091">
            <w:pPr>
              <w:spacing w:before="40" w:after="40"/>
              <w:jc w:val="center"/>
              <w:rPr>
                <w:sz w:val="18"/>
                <w:szCs w:val="18"/>
              </w:rPr>
            </w:pPr>
            <w:r>
              <w:rPr>
                <w:sz w:val="18"/>
                <w:szCs w:val="18"/>
              </w:rPr>
              <w:t>2023</w:t>
            </w:r>
          </w:p>
        </w:tc>
        <w:tc>
          <w:tcPr>
            <w:tcW w:w="852" w:type="dxa"/>
            <w:gridSpan w:val="2"/>
            <w:vMerge w:val="restart"/>
            <w:tcBorders>
              <w:top w:val="single" w:sz="8" w:space="0" w:color="auto"/>
              <w:left w:val="single" w:sz="4" w:space="0" w:color="auto"/>
              <w:right w:val="single" w:sz="8" w:space="0" w:color="auto"/>
            </w:tcBorders>
            <w:vAlign w:val="center"/>
          </w:tcPr>
          <w:p w:rsidR="00E055C7" w:rsidRPr="00353655" w:rsidRDefault="00E055C7" w:rsidP="00D41091">
            <w:pPr>
              <w:spacing w:before="40" w:after="40"/>
              <w:jc w:val="center"/>
              <w:rPr>
                <w:sz w:val="18"/>
                <w:szCs w:val="18"/>
              </w:rPr>
            </w:pPr>
            <w:r>
              <w:rPr>
                <w:sz w:val="18"/>
                <w:szCs w:val="18"/>
              </w:rPr>
              <w:t>2024</w:t>
            </w:r>
          </w:p>
        </w:tc>
      </w:tr>
      <w:tr w:rsidR="00E055C7" w:rsidRPr="00353655" w:rsidTr="00D41091">
        <w:trPr>
          <w:gridAfter w:val="1"/>
          <w:wAfter w:w="236" w:type="dxa"/>
          <w:trHeight w:val="282"/>
          <w:tblHeader/>
        </w:trPr>
        <w:tc>
          <w:tcPr>
            <w:tcW w:w="481" w:type="dxa"/>
            <w:tcBorders>
              <w:top w:val="nil"/>
              <w:left w:val="single" w:sz="8" w:space="0" w:color="auto"/>
              <w:bottom w:val="single" w:sz="8" w:space="0" w:color="auto"/>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МП</w:t>
            </w:r>
          </w:p>
        </w:tc>
        <w:tc>
          <w:tcPr>
            <w:tcW w:w="440" w:type="dxa"/>
            <w:gridSpan w:val="2"/>
            <w:tcBorders>
              <w:top w:val="nil"/>
              <w:left w:val="nil"/>
              <w:bottom w:val="single" w:sz="8" w:space="0" w:color="auto"/>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Пп</w:t>
            </w:r>
          </w:p>
        </w:tc>
        <w:tc>
          <w:tcPr>
            <w:tcW w:w="498" w:type="dxa"/>
            <w:gridSpan w:val="2"/>
            <w:tcBorders>
              <w:top w:val="nil"/>
              <w:left w:val="nil"/>
              <w:bottom w:val="single" w:sz="8" w:space="0" w:color="auto"/>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ОМ</w:t>
            </w:r>
          </w:p>
        </w:tc>
        <w:tc>
          <w:tcPr>
            <w:tcW w:w="459" w:type="dxa"/>
            <w:gridSpan w:val="2"/>
            <w:tcBorders>
              <w:top w:val="nil"/>
              <w:left w:val="nil"/>
              <w:bottom w:val="single" w:sz="8" w:space="0" w:color="auto"/>
              <w:right w:val="single" w:sz="4" w:space="0" w:color="auto"/>
            </w:tcBorders>
            <w:vAlign w:val="center"/>
            <w:hideMark/>
          </w:tcPr>
          <w:p w:rsidR="00E055C7" w:rsidRPr="00353655" w:rsidRDefault="00E055C7" w:rsidP="00D41091">
            <w:pPr>
              <w:spacing w:before="40" w:after="40"/>
              <w:jc w:val="center"/>
              <w:rPr>
                <w:sz w:val="18"/>
                <w:szCs w:val="18"/>
              </w:rPr>
            </w:pPr>
            <w:r w:rsidRPr="00353655">
              <w:rPr>
                <w:sz w:val="18"/>
                <w:szCs w:val="18"/>
              </w:rPr>
              <w:t>М</w:t>
            </w:r>
          </w:p>
        </w:tc>
        <w:tc>
          <w:tcPr>
            <w:tcW w:w="642" w:type="dxa"/>
            <w:gridSpan w:val="2"/>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single" w:sz="8" w:space="0" w:color="auto"/>
              <w:left w:val="single" w:sz="4" w:space="0" w:color="auto"/>
              <w:bottom w:val="single" w:sz="8"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vMerge/>
            <w:tcBorders>
              <w:top w:val="single" w:sz="8" w:space="0" w:color="auto"/>
              <w:left w:val="single" w:sz="4" w:space="0" w:color="auto"/>
              <w:bottom w:val="single" w:sz="8" w:space="0" w:color="000000"/>
              <w:right w:val="single" w:sz="4" w:space="0" w:color="auto"/>
            </w:tcBorders>
            <w:vAlign w:val="center"/>
            <w:hideMark/>
          </w:tcPr>
          <w:p w:rsidR="00E055C7" w:rsidRPr="00353655" w:rsidRDefault="00E055C7" w:rsidP="00D41091">
            <w:pPr>
              <w:spacing w:before="40" w:after="40"/>
              <w:rPr>
                <w:sz w:val="18"/>
                <w:szCs w:val="18"/>
              </w:rPr>
            </w:pPr>
          </w:p>
        </w:tc>
        <w:tc>
          <w:tcPr>
            <w:tcW w:w="1021" w:type="dxa"/>
            <w:gridSpan w:val="3"/>
            <w:vMerge/>
            <w:tcBorders>
              <w:top w:val="single" w:sz="8" w:space="0" w:color="auto"/>
              <w:left w:val="single" w:sz="4" w:space="0" w:color="auto"/>
              <w:bottom w:val="single" w:sz="8" w:space="0" w:color="000000"/>
              <w:right w:val="single" w:sz="4" w:space="0" w:color="auto"/>
            </w:tcBorders>
            <w:vAlign w:val="center"/>
            <w:hideMark/>
          </w:tcPr>
          <w:p w:rsidR="00E055C7" w:rsidRPr="00353655" w:rsidRDefault="00E055C7" w:rsidP="00D41091">
            <w:pPr>
              <w:spacing w:before="40" w:after="40"/>
              <w:rPr>
                <w:sz w:val="18"/>
                <w:szCs w:val="18"/>
              </w:rPr>
            </w:pPr>
          </w:p>
        </w:tc>
        <w:tc>
          <w:tcPr>
            <w:tcW w:w="835" w:type="dxa"/>
            <w:gridSpan w:val="3"/>
            <w:vMerge/>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rPr>
                <w:sz w:val="18"/>
                <w:szCs w:val="18"/>
              </w:rPr>
            </w:pPr>
          </w:p>
        </w:tc>
        <w:tc>
          <w:tcPr>
            <w:tcW w:w="958" w:type="dxa"/>
            <w:gridSpan w:val="8"/>
            <w:vMerge/>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rPr>
                <w:sz w:val="18"/>
                <w:szCs w:val="18"/>
              </w:rPr>
            </w:pPr>
          </w:p>
        </w:tc>
        <w:tc>
          <w:tcPr>
            <w:tcW w:w="974" w:type="dxa"/>
            <w:gridSpan w:val="7"/>
            <w:vMerge/>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rPr>
                <w:sz w:val="18"/>
                <w:szCs w:val="18"/>
              </w:rPr>
            </w:pPr>
          </w:p>
        </w:tc>
        <w:tc>
          <w:tcPr>
            <w:tcW w:w="881" w:type="dxa"/>
            <w:gridSpan w:val="2"/>
            <w:vMerge/>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rPr>
                <w:sz w:val="18"/>
                <w:szCs w:val="18"/>
              </w:rPr>
            </w:pPr>
          </w:p>
        </w:tc>
        <w:tc>
          <w:tcPr>
            <w:tcW w:w="800" w:type="dxa"/>
            <w:gridSpan w:val="6"/>
            <w:vMerge/>
            <w:tcBorders>
              <w:top w:val="single" w:sz="8" w:space="0" w:color="auto"/>
              <w:left w:val="single" w:sz="4" w:space="0" w:color="auto"/>
              <w:bottom w:val="single" w:sz="8" w:space="0" w:color="000000"/>
              <w:right w:val="single" w:sz="4" w:space="0" w:color="auto"/>
            </w:tcBorders>
            <w:vAlign w:val="center"/>
          </w:tcPr>
          <w:p w:rsidR="00E055C7" w:rsidRPr="00353655" w:rsidRDefault="00E055C7" w:rsidP="00D41091">
            <w:pPr>
              <w:spacing w:before="40" w:after="40"/>
              <w:rPr>
                <w:sz w:val="18"/>
                <w:szCs w:val="18"/>
              </w:rPr>
            </w:pPr>
          </w:p>
        </w:tc>
        <w:tc>
          <w:tcPr>
            <w:tcW w:w="692" w:type="dxa"/>
            <w:gridSpan w:val="2"/>
            <w:vMerge/>
            <w:tcBorders>
              <w:top w:val="single" w:sz="8" w:space="0" w:color="auto"/>
              <w:left w:val="single" w:sz="4" w:space="0" w:color="auto"/>
              <w:bottom w:val="single" w:sz="8" w:space="0" w:color="000000"/>
              <w:right w:val="single" w:sz="8" w:space="0" w:color="auto"/>
            </w:tcBorders>
            <w:vAlign w:val="center"/>
          </w:tcPr>
          <w:p w:rsidR="00E055C7" w:rsidRPr="00353655" w:rsidRDefault="00E055C7" w:rsidP="00D41091">
            <w:pPr>
              <w:spacing w:before="40" w:after="40"/>
              <w:rPr>
                <w:sz w:val="18"/>
                <w:szCs w:val="18"/>
              </w:rPr>
            </w:pPr>
          </w:p>
        </w:tc>
        <w:tc>
          <w:tcPr>
            <w:tcW w:w="866" w:type="dxa"/>
            <w:gridSpan w:val="5"/>
            <w:vMerge/>
            <w:tcBorders>
              <w:left w:val="single" w:sz="4" w:space="0" w:color="auto"/>
              <w:bottom w:val="single" w:sz="8" w:space="0" w:color="000000"/>
              <w:right w:val="single" w:sz="8" w:space="0" w:color="auto"/>
            </w:tcBorders>
          </w:tcPr>
          <w:p w:rsidR="00E055C7" w:rsidRPr="00353655" w:rsidRDefault="00E055C7" w:rsidP="00D41091">
            <w:pPr>
              <w:spacing w:before="40" w:after="40"/>
              <w:rPr>
                <w:sz w:val="18"/>
                <w:szCs w:val="18"/>
              </w:rPr>
            </w:pPr>
          </w:p>
        </w:tc>
        <w:tc>
          <w:tcPr>
            <w:tcW w:w="709" w:type="dxa"/>
            <w:gridSpan w:val="2"/>
            <w:vMerge/>
            <w:tcBorders>
              <w:left w:val="single" w:sz="4" w:space="0" w:color="auto"/>
              <w:bottom w:val="single" w:sz="8" w:space="0" w:color="000000"/>
              <w:right w:val="single" w:sz="8" w:space="0" w:color="auto"/>
            </w:tcBorders>
          </w:tcPr>
          <w:p w:rsidR="00E055C7" w:rsidRPr="00353655" w:rsidRDefault="00E055C7" w:rsidP="00D41091">
            <w:pPr>
              <w:spacing w:before="40" w:after="40"/>
              <w:rPr>
                <w:sz w:val="18"/>
                <w:szCs w:val="18"/>
              </w:rPr>
            </w:pPr>
          </w:p>
        </w:tc>
        <w:tc>
          <w:tcPr>
            <w:tcW w:w="713" w:type="dxa"/>
            <w:gridSpan w:val="2"/>
            <w:vMerge/>
            <w:tcBorders>
              <w:left w:val="single" w:sz="4" w:space="0" w:color="auto"/>
              <w:bottom w:val="single" w:sz="8" w:space="0" w:color="000000"/>
              <w:right w:val="single" w:sz="8" w:space="0" w:color="auto"/>
            </w:tcBorders>
          </w:tcPr>
          <w:p w:rsidR="00E055C7" w:rsidRPr="00353655" w:rsidRDefault="00E055C7" w:rsidP="00D41091">
            <w:pPr>
              <w:spacing w:before="40" w:after="40"/>
              <w:rPr>
                <w:sz w:val="18"/>
                <w:szCs w:val="18"/>
              </w:rPr>
            </w:pPr>
          </w:p>
        </w:tc>
        <w:tc>
          <w:tcPr>
            <w:tcW w:w="852" w:type="dxa"/>
            <w:gridSpan w:val="2"/>
            <w:vMerge/>
            <w:tcBorders>
              <w:left w:val="single" w:sz="4" w:space="0" w:color="auto"/>
              <w:bottom w:val="single" w:sz="8" w:space="0" w:color="000000"/>
              <w:right w:val="single" w:sz="8" w:space="0" w:color="auto"/>
            </w:tcBorders>
          </w:tcPr>
          <w:p w:rsidR="00E055C7" w:rsidRPr="00353655" w:rsidRDefault="00E055C7" w:rsidP="00D41091">
            <w:pPr>
              <w:spacing w:before="40" w:after="40"/>
              <w:rPr>
                <w:sz w:val="18"/>
                <w:szCs w:val="18"/>
              </w:rPr>
            </w:pPr>
          </w:p>
        </w:tc>
      </w:tr>
      <w:tr w:rsidR="00E055C7" w:rsidRPr="00353655" w:rsidTr="00D41091">
        <w:trPr>
          <w:gridAfter w:val="1"/>
          <w:wAfter w:w="237" w:type="dxa"/>
          <w:trHeight w:val="287"/>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vAlign w:val="center"/>
          </w:tcPr>
          <w:p w:rsidR="00E055C7" w:rsidRPr="00353655" w:rsidRDefault="00E055C7" w:rsidP="00D41091">
            <w:pPr>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vAlign w:val="center"/>
            <w:hideMark/>
          </w:tcPr>
          <w:p w:rsidR="00E055C7" w:rsidRPr="00353655" w:rsidRDefault="00E055C7" w:rsidP="00D41091">
            <w:pPr>
              <w:jc w:val="center"/>
              <w:rPr>
                <w:sz w:val="18"/>
                <w:szCs w:val="18"/>
              </w:rPr>
            </w:pPr>
          </w:p>
        </w:tc>
        <w:tc>
          <w:tcPr>
            <w:tcW w:w="459" w:type="dxa"/>
            <w:gridSpan w:val="2"/>
            <w:tcBorders>
              <w:top w:val="nil"/>
              <w:left w:val="nil"/>
              <w:bottom w:val="single" w:sz="4" w:space="0" w:color="auto"/>
              <w:right w:val="single" w:sz="4" w:space="0" w:color="auto"/>
            </w:tcBorders>
            <w:vAlign w:val="center"/>
            <w:hideMark/>
          </w:tcPr>
          <w:p w:rsidR="00E055C7" w:rsidRPr="00353655" w:rsidRDefault="00E055C7" w:rsidP="00D41091">
            <w:pPr>
              <w:jc w:val="center"/>
              <w:rPr>
                <w:sz w:val="18"/>
                <w:szCs w:val="18"/>
              </w:rPr>
            </w:pPr>
          </w:p>
        </w:tc>
        <w:tc>
          <w:tcPr>
            <w:tcW w:w="642" w:type="dxa"/>
            <w:gridSpan w:val="2"/>
            <w:tcBorders>
              <w:top w:val="single" w:sz="8"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9664" w:type="dxa"/>
            <w:gridSpan w:val="35"/>
            <w:tcBorders>
              <w:top w:val="single" w:sz="8" w:space="0" w:color="auto"/>
              <w:left w:val="nil"/>
              <w:bottom w:val="single" w:sz="4" w:space="0" w:color="auto"/>
              <w:right w:val="single" w:sz="8" w:space="0" w:color="000000"/>
            </w:tcBorders>
            <w:noWrap/>
            <w:vAlign w:val="bottom"/>
            <w:hideMark/>
          </w:tcPr>
          <w:p w:rsidR="00E055C7" w:rsidRPr="00353655" w:rsidRDefault="00E055C7" w:rsidP="00D41091">
            <w:pPr>
              <w:rPr>
                <w:rFonts w:eastAsia="Calibri"/>
                <w:b/>
                <w:bCs/>
                <w:sz w:val="18"/>
                <w:szCs w:val="18"/>
              </w:rPr>
            </w:pPr>
            <w:r w:rsidRPr="00353655">
              <w:rPr>
                <w:rFonts w:eastAsia="Calibri"/>
                <w:b/>
                <w:bCs/>
                <w:sz w:val="18"/>
                <w:szCs w:val="18"/>
              </w:rPr>
              <w:t>Организация библиотечного обслуживания населения</w:t>
            </w:r>
          </w:p>
        </w:tc>
        <w:tc>
          <w:tcPr>
            <w:tcW w:w="853" w:type="dxa"/>
            <w:gridSpan w:val="3"/>
            <w:tcBorders>
              <w:top w:val="single" w:sz="8" w:space="0" w:color="auto"/>
              <w:left w:val="nil"/>
              <w:bottom w:val="single" w:sz="4" w:space="0" w:color="auto"/>
              <w:right w:val="single" w:sz="8" w:space="0" w:color="000000"/>
            </w:tcBorders>
          </w:tcPr>
          <w:p w:rsidR="00E055C7" w:rsidRPr="00353655" w:rsidRDefault="00E055C7" w:rsidP="00D41091">
            <w:pPr>
              <w:rPr>
                <w:rFonts w:eastAsia="Calibri"/>
                <w:b/>
                <w:bCs/>
                <w:sz w:val="18"/>
                <w:szCs w:val="18"/>
              </w:rPr>
            </w:pPr>
          </w:p>
        </w:tc>
        <w:tc>
          <w:tcPr>
            <w:tcW w:w="722" w:type="dxa"/>
            <w:gridSpan w:val="4"/>
            <w:tcBorders>
              <w:top w:val="single" w:sz="8" w:space="0" w:color="auto"/>
              <w:left w:val="nil"/>
              <w:bottom w:val="single" w:sz="4" w:space="0" w:color="auto"/>
              <w:right w:val="single" w:sz="8" w:space="0" w:color="000000"/>
            </w:tcBorders>
          </w:tcPr>
          <w:p w:rsidR="00E055C7" w:rsidRPr="00353655" w:rsidRDefault="00E055C7" w:rsidP="00D41091">
            <w:pPr>
              <w:rPr>
                <w:rFonts w:eastAsia="Calibri"/>
                <w:b/>
                <w:bCs/>
                <w:sz w:val="18"/>
                <w:szCs w:val="18"/>
              </w:rPr>
            </w:pPr>
          </w:p>
        </w:tc>
        <w:tc>
          <w:tcPr>
            <w:tcW w:w="713" w:type="dxa"/>
            <w:gridSpan w:val="2"/>
            <w:tcBorders>
              <w:top w:val="single" w:sz="8" w:space="0" w:color="auto"/>
              <w:left w:val="nil"/>
              <w:bottom w:val="single" w:sz="4" w:space="0" w:color="auto"/>
              <w:right w:val="single" w:sz="8" w:space="0" w:color="000000"/>
            </w:tcBorders>
          </w:tcPr>
          <w:p w:rsidR="00E055C7" w:rsidRPr="00353655" w:rsidRDefault="00E055C7" w:rsidP="00D41091">
            <w:pPr>
              <w:rPr>
                <w:rFonts w:eastAsia="Calibri"/>
                <w:b/>
                <w:bCs/>
                <w:sz w:val="18"/>
                <w:szCs w:val="18"/>
              </w:rPr>
            </w:pPr>
          </w:p>
        </w:tc>
        <w:tc>
          <w:tcPr>
            <w:tcW w:w="851" w:type="dxa"/>
            <w:gridSpan w:val="2"/>
            <w:tcBorders>
              <w:top w:val="single" w:sz="8" w:space="0" w:color="auto"/>
              <w:left w:val="nil"/>
              <w:bottom w:val="single" w:sz="4" w:space="0" w:color="auto"/>
              <w:right w:val="single" w:sz="8" w:space="0" w:color="000000"/>
            </w:tcBorders>
          </w:tcPr>
          <w:p w:rsidR="00E055C7" w:rsidRPr="00353655" w:rsidRDefault="00E055C7" w:rsidP="00D41091">
            <w:pPr>
              <w:rPr>
                <w:rFonts w:eastAsia="Calibri"/>
                <w:b/>
                <w:bCs/>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01</w:t>
            </w:r>
          </w:p>
        </w:tc>
        <w:tc>
          <w:tcPr>
            <w:tcW w:w="459" w:type="dxa"/>
            <w:gridSpan w:val="2"/>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hideMark/>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02</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«Адамское»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«Верхнебогатырское»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04</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«Гулековское»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05</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«Качкашурское»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06</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«Кожильское»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07</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«Куреговское»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08</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«Октябрьское»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09</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«Парзинское»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10</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«Понинское»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11</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«Ураковское»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12</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Библиотечное, библиографическое и информационное обслуживание пользователей библиотеки, МО «Штанигуртское»</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282"/>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23</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2</w:t>
            </w: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9664" w:type="dxa"/>
            <w:gridSpan w:val="35"/>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Уплата прочих налогов и сборов</w:t>
            </w:r>
          </w:p>
        </w:tc>
        <w:tc>
          <w:tcPr>
            <w:tcW w:w="853" w:type="dxa"/>
            <w:gridSpan w:val="3"/>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22" w:type="dxa"/>
            <w:gridSpan w:val="4"/>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713"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c>
          <w:tcPr>
            <w:tcW w:w="851" w:type="dxa"/>
            <w:gridSpan w:val="2"/>
            <w:tcBorders>
              <w:top w:val="single" w:sz="4" w:space="0" w:color="auto"/>
              <w:left w:val="nil"/>
              <w:bottom w:val="single" w:sz="4" w:space="0" w:color="auto"/>
              <w:right w:val="single" w:sz="8" w:space="0" w:color="000000"/>
            </w:tcBorders>
          </w:tcPr>
          <w:p w:rsidR="00E055C7" w:rsidRPr="00353655" w:rsidRDefault="00E055C7" w:rsidP="00D41091">
            <w:pPr>
              <w:spacing w:before="40" w:after="40"/>
              <w:rPr>
                <w:rFonts w:eastAsia="Calibri"/>
                <w:sz w:val="18"/>
                <w:szCs w:val="18"/>
              </w:rPr>
            </w:pPr>
          </w:p>
        </w:tc>
      </w:tr>
      <w:tr w:rsidR="00E055C7" w:rsidRPr="00353655" w:rsidTr="00D41091">
        <w:trPr>
          <w:gridAfter w:val="1"/>
          <w:wAfter w:w="237" w:type="dxa"/>
          <w:trHeight w:val="510"/>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Муниципальная услуга «Библиотечное, </w:t>
            </w:r>
            <w:r w:rsidRPr="00353655">
              <w:rPr>
                <w:sz w:val="18"/>
                <w:szCs w:val="18"/>
              </w:rPr>
              <w:lastRenderedPageBreak/>
              <w:t>библиографическое и информационное обслуживание пользователей библиотеки (в стационарных условиях)»</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lastRenderedPageBreak/>
              <w:t>Число посещений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человек</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112900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112900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127990</w:t>
            </w:r>
          </w:p>
        </w:tc>
        <w:tc>
          <w:tcPr>
            <w:tcW w:w="870" w:type="dxa"/>
            <w:gridSpan w:val="3"/>
            <w:tcBorders>
              <w:top w:val="nil"/>
              <w:left w:val="nil"/>
              <w:bottom w:val="single" w:sz="4" w:space="0" w:color="auto"/>
              <w:right w:val="single" w:sz="4" w:space="0" w:color="auto"/>
            </w:tcBorders>
            <w:noWrap/>
            <w:vAlign w:val="center"/>
            <w:hideMark/>
          </w:tcPr>
          <w:p w:rsidR="00E055C7" w:rsidRPr="00776EC0" w:rsidRDefault="00E055C7" w:rsidP="00D41091">
            <w:pPr>
              <w:spacing w:before="40" w:after="40"/>
              <w:jc w:val="center"/>
              <w:rPr>
                <w:sz w:val="18"/>
                <w:szCs w:val="18"/>
                <w:lang w:val="en-US"/>
              </w:rPr>
            </w:pPr>
            <w:r w:rsidRPr="00776EC0">
              <w:rPr>
                <w:color w:val="0070C0"/>
                <w:sz w:val="18"/>
                <w:szCs w:val="18"/>
                <w:lang w:val="en-US"/>
              </w:rPr>
              <w:t>96573</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jc w:val="center"/>
              <w:rPr>
                <w:rFonts w:ascii="Calibri" w:eastAsia="Calibri" w:hAnsi="Calibri"/>
                <w:color w:val="0070C0"/>
              </w:rPr>
            </w:pPr>
            <w:r w:rsidRPr="009976A3">
              <w:rPr>
                <w:color w:val="0070C0"/>
                <w:sz w:val="18"/>
                <w:szCs w:val="18"/>
              </w:rPr>
              <w:t>94832</w:t>
            </w:r>
          </w:p>
        </w:tc>
        <w:tc>
          <w:tcPr>
            <w:tcW w:w="718" w:type="dxa"/>
            <w:gridSpan w:val="4"/>
            <w:tcBorders>
              <w:top w:val="nil"/>
              <w:left w:val="nil"/>
              <w:bottom w:val="single" w:sz="4" w:space="0" w:color="auto"/>
              <w:right w:val="single" w:sz="8" w:space="0" w:color="auto"/>
            </w:tcBorders>
            <w:noWrap/>
            <w:vAlign w:val="center"/>
            <w:hideMark/>
          </w:tcPr>
          <w:p w:rsidR="00E055C7" w:rsidRPr="009976A3" w:rsidRDefault="00E055C7" w:rsidP="00D41091">
            <w:pPr>
              <w:jc w:val="center"/>
              <w:rPr>
                <w:rFonts w:ascii="Calibri" w:eastAsia="Calibri" w:hAnsi="Calibri"/>
                <w:color w:val="0070C0"/>
              </w:rPr>
            </w:pPr>
            <w:r w:rsidRPr="009976A3">
              <w:rPr>
                <w:color w:val="0070C0"/>
                <w:sz w:val="18"/>
                <w:szCs w:val="18"/>
              </w:rPr>
              <w:t>94833</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jc w:val="center"/>
              <w:rPr>
                <w:color w:val="0070C0"/>
                <w:sz w:val="18"/>
                <w:szCs w:val="18"/>
              </w:rPr>
            </w:pPr>
            <w:r w:rsidRPr="009976A3">
              <w:rPr>
                <w:color w:val="0070C0"/>
                <w:sz w:val="18"/>
                <w:szCs w:val="18"/>
              </w:rPr>
              <w:t>94834</w:t>
            </w:r>
          </w:p>
        </w:tc>
        <w:tc>
          <w:tcPr>
            <w:tcW w:w="722" w:type="dxa"/>
            <w:gridSpan w:val="4"/>
            <w:tcBorders>
              <w:top w:val="nil"/>
              <w:left w:val="nil"/>
              <w:bottom w:val="single" w:sz="4" w:space="0" w:color="auto"/>
              <w:right w:val="single" w:sz="8" w:space="0" w:color="auto"/>
            </w:tcBorders>
            <w:vAlign w:val="center"/>
          </w:tcPr>
          <w:p w:rsidR="00E055C7" w:rsidRPr="00353655" w:rsidRDefault="00454E92" w:rsidP="00D41091">
            <w:pPr>
              <w:spacing w:after="200"/>
              <w:jc w:val="center"/>
              <w:rPr>
                <w:sz w:val="18"/>
                <w:szCs w:val="18"/>
              </w:rPr>
            </w:pPr>
            <w:r w:rsidRPr="009976A3">
              <w:rPr>
                <w:color w:val="0070C0"/>
                <w:sz w:val="18"/>
                <w:szCs w:val="18"/>
              </w:rPr>
              <w:t>94834</w:t>
            </w:r>
          </w:p>
        </w:tc>
        <w:tc>
          <w:tcPr>
            <w:tcW w:w="713" w:type="dxa"/>
            <w:gridSpan w:val="2"/>
            <w:tcBorders>
              <w:top w:val="nil"/>
              <w:left w:val="nil"/>
              <w:bottom w:val="single" w:sz="4" w:space="0" w:color="auto"/>
              <w:right w:val="single" w:sz="8" w:space="0" w:color="auto"/>
            </w:tcBorders>
            <w:vAlign w:val="center"/>
          </w:tcPr>
          <w:p w:rsidR="00E055C7" w:rsidRPr="00353655" w:rsidRDefault="00454E92" w:rsidP="00D41091">
            <w:pPr>
              <w:spacing w:after="200"/>
              <w:jc w:val="center"/>
              <w:rPr>
                <w:sz w:val="18"/>
                <w:szCs w:val="18"/>
              </w:rPr>
            </w:pPr>
            <w:r w:rsidRPr="009976A3">
              <w:rPr>
                <w:color w:val="0070C0"/>
                <w:sz w:val="18"/>
                <w:szCs w:val="18"/>
              </w:rPr>
              <w:t>94834</w:t>
            </w:r>
          </w:p>
        </w:tc>
        <w:tc>
          <w:tcPr>
            <w:tcW w:w="851" w:type="dxa"/>
            <w:gridSpan w:val="2"/>
            <w:tcBorders>
              <w:top w:val="nil"/>
              <w:left w:val="nil"/>
              <w:bottom w:val="single" w:sz="4" w:space="0" w:color="auto"/>
              <w:right w:val="single" w:sz="8" w:space="0" w:color="auto"/>
            </w:tcBorders>
            <w:vAlign w:val="center"/>
          </w:tcPr>
          <w:p w:rsidR="00E055C7" w:rsidRPr="00353655" w:rsidRDefault="00454E92" w:rsidP="00D41091">
            <w:pPr>
              <w:spacing w:after="200"/>
              <w:jc w:val="center"/>
              <w:rPr>
                <w:sz w:val="18"/>
                <w:szCs w:val="18"/>
              </w:rPr>
            </w:pPr>
            <w:r w:rsidRPr="009976A3">
              <w:rPr>
                <w:color w:val="0070C0"/>
                <w:sz w:val="18"/>
                <w:szCs w:val="18"/>
              </w:rPr>
              <w:t>94834</w:t>
            </w:r>
          </w:p>
        </w:tc>
      </w:tr>
      <w:tr w:rsidR="00E055C7" w:rsidRPr="00353655" w:rsidTr="00D41091">
        <w:trPr>
          <w:gridAfter w:val="1"/>
          <w:wAfter w:w="237" w:type="dxa"/>
          <w:trHeight w:val="735"/>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10417,5</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10452,6</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12337,3</w:t>
            </w:r>
          </w:p>
        </w:tc>
        <w:tc>
          <w:tcPr>
            <w:tcW w:w="870" w:type="dxa"/>
            <w:gridSpan w:val="3"/>
            <w:tcBorders>
              <w:top w:val="nil"/>
              <w:left w:val="nil"/>
              <w:bottom w:val="single" w:sz="4" w:space="0" w:color="auto"/>
              <w:right w:val="single" w:sz="4" w:space="0" w:color="auto"/>
            </w:tcBorders>
            <w:noWrap/>
            <w:vAlign w:val="center"/>
          </w:tcPr>
          <w:p w:rsidR="00E055C7" w:rsidRPr="00811DF0" w:rsidRDefault="00E055C7" w:rsidP="00D41091">
            <w:pPr>
              <w:spacing w:before="40" w:after="40"/>
              <w:jc w:val="center"/>
              <w:rPr>
                <w:sz w:val="18"/>
                <w:szCs w:val="18"/>
                <w:lang w:val="en-US"/>
              </w:rPr>
            </w:pPr>
            <w:r w:rsidRPr="00776EC0">
              <w:rPr>
                <w:color w:val="0070C0"/>
                <w:sz w:val="18"/>
                <w:szCs w:val="18"/>
              </w:rPr>
              <w:t>10</w:t>
            </w:r>
            <w:r>
              <w:rPr>
                <w:color w:val="0070C0"/>
                <w:sz w:val="18"/>
                <w:szCs w:val="18"/>
                <w:lang w:val="en-US"/>
              </w:rPr>
              <w:t>129.6</w:t>
            </w:r>
          </w:p>
        </w:tc>
        <w:tc>
          <w:tcPr>
            <w:tcW w:w="714" w:type="dxa"/>
            <w:gridSpan w:val="2"/>
            <w:tcBorders>
              <w:top w:val="nil"/>
              <w:left w:val="nil"/>
              <w:bottom w:val="single" w:sz="4" w:space="0" w:color="auto"/>
              <w:right w:val="single" w:sz="4"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9</w:t>
            </w:r>
            <w:r>
              <w:rPr>
                <w:color w:val="0070C0"/>
                <w:sz w:val="18"/>
                <w:szCs w:val="18"/>
              </w:rPr>
              <w:t>974,1</w:t>
            </w:r>
          </w:p>
        </w:tc>
        <w:tc>
          <w:tcPr>
            <w:tcW w:w="718" w:type="dxa"/>
            <w:gridSpan w:val="4"/>
            <w:tcBorders>
              <w:top w:val="nil"/>
              <w:left w:val="nil"/>
              <w:bottom w:val="single" w:sz="4" w:space="0" w:color="auto"/>
              <w:right w:val="single" w:sz="8" w:space="0" w:color="auto"/>
            </w:tcBorders>
            <w:noWrap/>
            <w:vAlign w:val="center"/>
          </w:tcPr>
          <w:p w:rsidR="00E055C7" w:rsidRPr="0004736D" w:rsidRDefault="00E055C7" w:rsidP="00D41091">
            <w:pPr>
              <w:spacing w:before="40" w:after="40"/>
              <w:jc w:val="center"/>
              <w:rPr>
                <w:color w:val="0070C0"/>
                <w:sz w:val="18"/>
                <w:szCs w:val="18"/>
              </w:rPr>
            </w:pPr>
            <w:r w:rsidRPr="0004736D">
              <w:rPr>
                <w:color w:val="0070C0"/>
                <w:sz w:val="18"/>
                <w:szCs w:val="18"/>
              </w:rPr>
              <w:t>8318,5</w:t>
            </w:r>
          </w:p>
        </w:tc>
        <w:tc>
          <w:tcPr>
            <w:tcW w:w="853" w:type="dxa"/>
            <w:gridSpan w:val="3"/>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9973,7</w:t>
            </w:r>
          </w:p>
        </w:tc>
        <w:tc>
          <w:tcPr>
            <w:tcW w:w="722" w:type="dxa"/>
            <w:gridSpan w:val="4"/>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10372,6</w:t>
            </w:r>
          </w:p>
        </w:tc>
        <w:tc>
          <w:tcPr>
            <w:tcW w:w="713"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10787,8</w:t>
            </w:r>
          </w:p>
        </w:tc>
        <w:tc>
          <w:tcPr>
            <w:tcW w:w="851"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11219,1</w:t>
            </w:r>
          </w:p>
        </w:tc>
      </w:tr>
      <w:tr w:rsidR="00E055C7" w:rsidRPr="00353655" w:rsidTr="00D41091">
        <w:trPr>
          <w:gridAfter w:val="1"/>
          <w:wAfter w:w="237" w:type="dxa"/>
          <w:trHeight w:val="510"/>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(вне стацилнара)»</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Число посещений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человек</w:t>
            </w:r>
          </w:p>
        </w:tc>
        <w:tc>
          <w:tcPr>
            <w:tcW w:w="835" w:type="dxa"/>
            <w:gridSpan w:val="3"/>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776EC0" w:rsidRDefault="00E055C7" w:rsidP="00D41091">
            <w:pPr>
              <w:spacing w:before="40" w:after="40"/>
              <w:jc w:val="center"/>
              <w:rPr>
                <w:sz w:val="18"/>
                <w:szCs w:val="18"/>
                <w:lang w:val="en-US"/>
              </w:rPr>
            </w:pPr>
            <w:r w:rsidRPr="00776EC0">
              <w:rPr>
                <w:color w:val="0070C0"/>
                <w:sz w:val="18"/>
                <w:szCs w:val="18"/>
                <w:lang w:val="en-US"/>
              </w:rPr>
              <w:t>18974</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18885</w:t>
            </w:r>
          </w:p>
        </w:tc>
        <w:tc>
          <w:tcPr>
            <w:tcW w:w="718" w:type="dxa"/>
            <w:gridSpan w:val="4"/>
            <w:tcBorders>
              <w:top w:val="nil"/>
              <w:left w:val="nil"/>
              <w:bottom w:val="single" w:sz="4" w:space="0" w:color="auto"/>
              <w:right w:val="single" w:sz="8" w:space="0" w:color="auto"/>
            </w:tcBorders>
            <w:noWrap/>
            <w:vAlign w:val="center"/>
          </w:tcPr>
          <w:p w:rsidR="00E055C7" w:rsidRPr="009976A3" w:rsidRDefault="00E055C7" w:rsidP="00D41091">
            <w:pPr>
              <w:spacing w:before="40" w:after="40"/>
              <w:jc w:val="center"/>
              <w:rPr>
                <w:color w:val="0070C0"/>
                <w:sz w:val="18"/>
                <w:szCs w:val="18"/>
              </w:rPr>
            </w:pPr>
            <w:r w:rsidRPr="009976A3">
              <w:rPr>
                <w:color w:val="0070C0"/>
                <w:sz w:val="18"/>
                <w:szCs w:val="18"/>
              </w:rPr>
              <w:t>18886</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18887</w:t>
            </w:r>
          </w:p>
        </w:tc>
        <w:tc>
          <w:tcPr>
            <w:tcW w:w="722" w:type="dxa"/>
            <w:gridSpan w:val="4"/>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sidRPr="009976A3">
              <w:rPr>
                <w:color w:val="0070C0"/>
                <w:sz w:val="18"/>
                <w:szCs w:val="18"/>
              </w:rPr>
              <w:t>18887</w:t>
            </w:r>
          </w:p>
        </w:tc>
        <w:tc>
          <w:tcPr>
            <w:tcW w:w="713"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sidRPr="009976A3">
              <w:rPr>
                <w:color w:val="0070C0"/>
                <w:sz w:val="18"/>
                <w:szCs w:val="18"/>
              </w:rPr>
              <w:t>18887</w:t>
            </w:r>
          </w:p>
        </w:tc>
        <w:tc>
          <w:tcPr>
            <w:tcW w:w="851"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sidRPr="009976A3">
              <w:rPr>
                <w:color w:val="0070C0"/>
                <w:sz w:val="18"/>
                <w:szCs w:val="18"/>
              </w:rPr>
              <w:t>18887</w:t>
            </w:r>
          </w:p>
        </w:tc>
      </w:tr>
      <w:tr w:rsidR="00E055C7" w:rsidRPr="00353655" w:rsidTr="00D41091">
        <w:trPr>
          <w:gridAfter w:val="1"/>
          <w:wAfter w:w="237" w:type="dxa"/>
          <w:trHeight w:val="735"/>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776EC0">
              <w:rPr>
                <w:color w:val="0070C0"/>
                <w:sz w:val="18"/>
                <w:szCs w:val="18"/>
              </w:rPr>
              <w:t>1882,1</w:t>
            </w:r>
          </w:p>
        </w:tc>
        <w:tc>
          <w:tcPr>
            <w:tcW w:w="714" w:type="dxa"/>
            <w:gridSpan w:val="2"/>
            <w:tcBorders>
              <w:top w:val="nil"/>
              <w:left w:val="nil"/>
              <w:bottom w:val="single" w:sz="4" w:space="0" w:color="auto"/>
              <w:right w:val="single" w:sz="4"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1853,1</w:t>
            </w:r>
          </w:p>
        </w:tc>
        <w:tc>
          <w:tcPr>
            <w:tcW w:w="718" w:type="dxa"/>
            <w:gridSpan w:val="4"/>
            <w:tcBorders>
              <w:top w:val="nil"/>
              <w:left w:val="nil"/>
              <w:bottom w:val="single" w:sz="4" w:space="0" w:color="auto"/>
              <w:right w:val="single" w:sz="8" w:space="0" w:color="auto"/>
            </w:tcBorders>
            <w:noWrap/>
            <w:vAlign w:val="center"/>
          </w:tcPr>
          <w:p w:rsidR="00E055C7" w:rsidRPr="0004736D" w:rsidRDefault="00E055C7" w:rsidP="00D41091">
            <w:pPr>
              <w:spacing w:before="40" w:after="40"/>
              <w:jc w:val="center"/>
              <w:rPr>
                <w:color w:val="0070C0"/>
                <w:sz w:val="18"/>
                <w:szCs w:val="18"/>
              </w:rPr>
            </w:pPr>
            <w:r w:rsidRPr="0004736D">
              <w:rPr>
                <w:color w:val="0070C0"/>
                <w:sz w:val="18"/>
                <w:szCs w:val="18"/>
              </w:rPr>
              <w:t>1545,6</w:t>
            </w:r>
          </w:p>
        </w:tc>
        <w:tc>
          <w:tcPr>
            <w:tcW w:w="853" w:type="dxa"/>
            <w:gridSpan w:val="3"/>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1853,1</w:t>
            </w:r>
          </w:p>
        </w:tc>
        <w:tc>
          <w:tcPr>
            <w:tcW w:w="722" w:type="dxa"/>
            <w:gridSpan w:val="4"/>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1927,2</w:t>
            </w:r>
          </w:p>
        </w:tc>
        <w:tc>
          <w:tcPr>
            <w:tcW w:w="713"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2004,4</w:t>
            </w:r>
          </w:p>
        </w:tc>
        <w:tc>
          <w:tcPr>
            <w:tcW w:w="851"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2084,5</w:t>
            </w:r>
          </w:p>
        </w:tc>
      </w:tr>
      <w:tr w:rsidR="00E055C7" w:rsidRPr="00353655" w:rsidTr="00D41091">
        <w:trPr>
          <w:gridAfter w:val="1"/>
          <w:wAfter w:w="237" w:type="dxa"/>
          <w:trHeight w:val="510"/>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услуга «Библиотечное, библиографическое и информационное обслуживание пользователей библиотеки (удаленно через сеть Интернет)»</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Число посещений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человек</w:t>
            </w:r>
          </w:p>
        </w:tc>
        <w:tc>
          <w:tcPr>
            <w:tcW w:w="835" w:type="dxa"/>
            <w:gridSpan w:val="3"/>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776EC0">
              <w:rPr>
                <w:color w:val="0070C0"/>
                <w:sz w:val="18"/>
                <w:szCs w:val="18"/>
              </w:rPr>
              <w:t>28378</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28379</w:t>
            </w:r>
          </w:p>
        </w:tc>
        <w:tc>
          <w:tcPr>
            <w:tcW w:w="718" w:type="dxa"/>
            <w:gridSpan w:val="4"/>
            <w:tcBorders>
              <w:top w:val="nil"/>
              <w:left w:val="nil"/>
              <w:bottom w:val="single" w:sz="4" w:space="0" w:color="auto"/>
              <w:right w:val="single" w:sz="8" w:space="0" w:color="auto"/>
            </w:tcBorders>
            <w:noWrap/>
            <w:vAlign w:val="center"/>
          </w:tcPr>
          <w:p w:rsidR="00E055C7" w:rsidRPr="009976A3" w:rsidRDefault="00E055C7" w:rsidP="00D41091">
            <w:pPr>
              <w:spacing w:before="40" w:after="40"/>
              <w:jc w:val="center"/>
              <w:rPr>
                <w:color w:val="0070C0"/>
                <w:sz w:val="18"/>
                <w:szCs w:val="18"/>
              </w:rPr>
            </w:pPr>
            <w:r w:rsidRPr="009976A3">
              <w:rPr>
                <w:color w:val="0070C0"/>
                <w:sz w:val="18"/>
                <w:szCs w:val="18"/>
              </w:rPr>
              <w:t>28380</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28381</w:t>
            </w:r>
          </w:p>
        </w:tc>
        <w:tc>
          <w:tcPr>
            <w:tcW w:w="722" w:type="dxa"/>
            <w:gridSpan w:val="4"/>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sidRPr="009976A3">
              <w:rPr>
                <w:color w:val="0070C0"/>
                <w:sz w:val="18"/>
                <w:szCs w:val="18"/>
              </w:rPr>
              <w:t>28381</w:t>
            </w:r>
          </w:p>
        </w:tc>
        <w:tc>
          <w:tcPr>
            <w:tcW w:w="713"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sidRPr="009976A3">
              <w:rPr>
                <w:color w:val="0070C0"/>
                <w:sz w:val="18"/>
                <w:szCs w:val="18"/>
              </w:rPr>
              <w:t>28381</w:t>
            </w:r>
          </w:p>
        </w:tc>
        <w:tc>
          <w:tcPr>
            <w:tcW w:w="851"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sidRPr="009976A3">
              <w:rPr>
                <w:color w:val="0070C0"/>
                <w:sz w:val="18"/>
                <w:szCs w:val="18"/>
              </w:rPr>
              <w:t>28381</w:t>
            </w:r>
          </w:p>
        </w:tc>
      </w:tr>
      <w:tr w:rsidR="00E055C7" w:rsidRPr="00353655" w:rsidTr="00D41091">
        <w:trPr>
          <w:gridAfter w:val="1"/>
          <w:wAfter w:w="237" w:type="dxa"/>
          <w:trHeight w:val="735"/>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w:t>
            </w:r>
            <w:r w:rsidRPr="00353655">
              <w:rPr>
                <w:sz w:val="18"/>
                <w:szCs w:val="18"/>
              </w:rPr>
              <w:lastRenderedPageBreak/>
              <w:t>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lastRenderedPageBreak/>
              <w:t>тыс. руб.</w:t>
            </w:r>
          </w:p>
        </w:tc>
        <w:tc>
          <w:tcPr>
            <w:tcW w:w="835" w:type="dxa"/>
            <w:gridSpan w:val="3"/>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1007" w:type="dxa"/>
            <w:gridSpan w:val="9"/>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996" w:type="dxa"/>
            <w:gridSpan w:val="7"/>
            <w:tcBorders>
              <w:top w:val="nil"/>
              <w:left w:val="nil"/>
              <w:bottom w:val="single" w:sz="4" w:space="0" w:color="auto"/>
              <w:right w:val="single" w:sz="4" w:space="0" w:color="auto"/>
            </w:tcBorders>
            <w:noWrap/>
          </w:tcPr>
          <w:p w:rsidR="00E055C7" w:rsidRPr="00353655" w:rsidRDefault="00E055C7" w:rsidP="00D41091">
            <w:pPr>
              <w:spacing w:after="200"/>
              <w:rPr>
                <w:rFonts w:ascii="Calibri" w:eastAsia="Calibri" w:hAnsi="Calibri"/>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776EC0">
              <w:rPr>
                <w:color w:val="0070C0"/>
                <w:sz w:val="18"/>
                <w:szCs w:val="18"/>
              </w:rPr>
              <w:t>3115,9</w:t>
            </w:r>
          </w:p>
        </w:tc>
        <w:tc>
          <w:tcPr>
            <w:tcW w:w="714" w:type="dxa"/>
            <w:gridSpan w:val="2"/>
            <w:tcBorders>
              <w:top w:val="nil"/>
              <w:left w:val="nil"/>
              <w:bottom w:val="single" w:sz="4" w:space="0" w:color="auto"/>
              <w:right w:val="single" w:sz="4"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3067,9</w:t>
            </w:r>
          </w:p>
        </w:tc>
        <w:tc>
          <w:tcPr>
            <w:tcW w:w="718" w:type="dxa"/>
            <w:gridSpan w:val="4"/>
            <w:tcBorders>
              <w:top w:val="nil"/>
              <w:left w:val="nil"/>
              <w:bottom w:val="single" w:sz="4" w:space="0" w:color="auto"/>
              <w:right w:val="single" w:sz="8" w:space="0" w:color="auto"/>
            </w:tcBorders>
            <w:noWrap/>
            <w:vAlign w:val="center"/>
          </w:tcPr>
          <w:p w:rsidR="00E055C7" w:rsidRPr="0004736D" w:rsidRDefault="00E055C7" w:rsidP="00D41091">
            <w:pPr>
              <w:spacing w:before="40" w:after="40"/>
              <w:jc w:val="center"/>
              <w:rPr>
                <w:color w:val="0070C0"/>
                <w:sz w:val="18"/>
                <w:szCs w:val="18"/>
              </w:rPr>
            </w:pPr>
            <w:r w:rsidRPr="0004736D">
              <w:rPr>
                <w:color w:val="0070C0"/>
                <w:sz w:val="18"/>
                <w:szCs w:val="18"/>
              </w:rPr>
              <w:t>2558,7</w:t>
            </w:r>
          </w:p>
        </w:tc>
        <w:tc>
          <w:tcPr>
            <w:tcW w:w="853" w:type="dxa"/>
            <w:gridSpan w:val="3"/>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3067,9</w:t>
            </w:r>
          </w:p>
        </w:tc>
        <w:tc>
          <w:tcPr>
            <w:tcW w:w="722" w:type="dxa"/>
            <w:gridSpan w:val="4"/>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3190,6</w:t>
            </w:r>
          </w:p>
        </w:tc>
        <w:tc>
          <w:tcPr>
            <w:tcW w:w="713"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3318,3</w:t>
            </w:r>
          </w:p>
        </w:tc>
        <w:tc>
          <w:tcPr>
            <w:tcW w:w="851"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3451,0</w:t>
            </w:r>
          </w:p>
        </w:tc>
      </w:tr>
      <w:tr w:rsidR="00E055C7" w:rsidRPr="00353655" w:rsidTr="00D41091">
        <w:trPr>
          <w:gridAfter w:val="1"/>
          <w:wAfter w:w="237" w:type="dxa"/>
          <w:trHeight w:val="559"/>
        </w:trPr>
        <w:tc>
          <w:tcPr>
            <w:tcW w:w="481" w:type="dxa"/>
            <w:vMerge w:val="restart"/>
            <w:tcBorders>
              <w:top w:val="nil"/>
              <w:left w:val="single" w:sz="8"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работа «Формирование, учет, изучение, обеспечение физического сохранения и безопасности фондов библиотеки»</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Количество библиотечного фонда</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единица</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3800</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714"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w:t>
            </w:r>
          </w:p>
        </w:tc>
        <w:tc>
          <w:tcPr>
            <w:tcW w:w="718" w:type="dxa"/>
            <w:gridSpan w:val="4"/>
            <w:tcBorders>
              <w:top w:val="nil"/>
              <w:left w:val="nil"/>
              <w:bottom w:val="single" w:sz="4" w:space="0" w:color="auto"/>
              <w:right w:val="single" w:sz="8"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3" w:type="dxa"/>
            <w:gridSpan w:val="3"/>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c>
          <w:tcPr>
            <w:tcW w:w="722" w:type="dxa"/>
            <w:gridSpan w:val="4"/>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c>
          <w:tcPr>
            <w:tcW w:w="713" w:type="dxa"/>
            <w:gridSpan w:val="2"/>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c>
          <w:tcPr>
            <w:tcW w:w="851" w:type="dxa"/>
            <w:gridSpan w:val="2"/>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r>
      <w:tr w:rsidR="00E055C7" w:rsidRPr="00353655" w:rsidTr="00D41091">
        <w:trPr>
          <w:gridAfter w:val="1"/>
          <w:wAfter w:w="237" w:type="dxa"/>
          <w:trHeight w:val="750"/>
        </w:trPr>
        <w:tc>
          <w:tcPr>
            <w:tcW w:w="481" w:type="dxa"/>
            <w:vMerge/>
            <w:tcBorders>
              <w:top w:val="nil"/>
              <w:left w:val="single" w:sz="8"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731,4</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714"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w:t>
            </w:r>
          </w:p>
        </w:tc>
        <w:tc>
          <w:tcPr>
            <w:tcW w:w="718" w:type="dxa"/>
            <w:gridSpan w:val="4"/>
            <w:tcBorders>
              <w:top w:val="nil"/>
              <w:left w:val="nil"/>
              <w:bottom w:val="single" w:sz="4" w:space="0" w:color="auto"/>
              <w:right w:val="single" w:sz="8"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3" w:type="dxa"/>
            <w:gridSpan w:val="3"/>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c>
          <w:tcPr>
            <w:tcW w:w="722" w:type="dxa"/>
            <w:gridSpan w:val="4"/>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c>
          <w:tcPr>
            <w:tcW w:w="713" w:type="dxa"/>
            <w:gridSpan w:val="2"/>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c>
          <w:tcPr>
            <w:tcW w:w="851" w:type="dxa"/>
            <w:gridSpan w:val="2"/>
            <w:tcBorders>
              <w:top w:val="nil"/>
              <w:left w:val="nil"/>
              <w:bottom w:val="single" w:sz="4" w:space="0" w:color="auto"/>
              <w:right w:val="single" w:sz="8" w:space="0" w:color="auto"/>
            </w:tcBorders>
            <w:vAlign w:val="center"/>
          </w:tcPr>
          <w:p w:rsidR="00E055C7" w:rsidRPr="00353655" w:rsidRDefault="00E055C7" w:rsidP="00D41091">
            <w:pPr>
              <w:spacing w:before="40" w:after="40"/>
              <w:jc w:val="center"/>
              <w:rPr>
                <w:sz w:val="18"/>
                <w:szCs w:val="18"/>
              </w:rPr>
            </w:pPr>
          </w:p>
        </w:tc>
      </w:tr>
      <w:tr w:rsidR="00E055C7" w:rsidRPr="00353655" w:rsidTr="00D41091">
        <w:trPr>
          <w:gridAfter w:val="1"/>
          <w:wAfter w:w="237" w:type="dxa"/>
          <w:trHeight w:val="559"/>
        </w:trPr>
        <w:tc>
          <w:tcPr>
            <w:tcW w:w="481" w:type="dxa"/>
            <w:vMerge w:val="restart"/>
            <w:tcBorders>
              <w:top w:val="nil"/>
              <w:left w:val="single" w:sz="8"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работа «Библиографическая обработка документов и создание каталогов»</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Количество библиографических записей электронного каталога </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единица</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20520</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776EC0">
              <w:rPr>
                <w:color w:val="0070C0"/>
                <w:sz w:val="18"/>
                <w:szCs w:val="18"/>
              </w:rPr>
              <w:t>3507</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3591</w:t>
            </w:r>
          </w:p>
        </w:tc>
        <w:tc>
          <w:tcPr>
            <w:tcW w:w="718" w:type="dxa"/>
            <w:gridSpan w:val="4"/>
            <w:tcBorders>
              <w:top w:val="nil"/>
              <w:left w:val="nil"/>
              <w:bottom w:val="single" w:sz="4" w:space="0" w:color="auto"/>
              <w:right w:val="single" w:sz="8" w:space="0" w:color="auto"/>
            </w:tcBorders>
            <w:noWrap/>
            <w:vAlign w:val="center"/>
          </w:tcPr>
          <w:p w:rsidR="00E055C7" w:rsidRPr="009976A3" w:rsidRDefault="00E055C7" w:rsidP="00D41091">
            <w:pPr>
              <w:spacing w:before="40" w:after="40"/>
              <w:jc w:val="center"/>
              <w:rPr>
                <w:color w:val="0070C0"/>
                <w:sz w:val="18"/>
                <w:szCs w:val="18"/>
              </w:rPr>
            </w:pPr>
            <w:r w:rsidRPr="009976A3">
              <w:rPr>
                <w:color w:val="0070C0"/>
                <w:sz w:val="18"/>
                <w:szCs w:val="18"/>
              </w:rPr>
              <w:t>3681</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3776</w:t>
            </w:r>
          </w:p>
        </w:tc>
        <w:tc>
          <w:tcPr>
            <w:tcW w:w="722" w:type="dxa"/>
            <w:gridSpan w:val="4"/>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3776</w:t>
            </w:r>
          </w:p>
        </w:tc>
        <w:tc>
          <w:tcPr>
            <w:tcW w:w="713"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3776</w:t>
            </w:r>
          </w:p>
        </w:tc>
        <w:tc>
          <w:tcPr>
            <w:tcW w:w="851"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3776</w:t>
            </w:r>
          </w:p>
        </w:tc>
      </w:tr>
      <w:tr w:rsidR="00E055C7" w:rsidRPr="00353655" w:rsidTr="00D41091">
        <w:trPr>
          <w:gridAfter w:val="1"/>
          <w:wAfter w:w="237" w:type="dxa"/>
          <w:trHeight w:val="750"/>
        </w:trPr>
        <w:tc>
          <w:tcPr>
            <w:tcW w:w="481" w:type="dxa"/>
            <w:vMerge/>
            <w:tcBorders>
              <w:top w:val="nil"/>
              <w:left w:val="single" w:sz="8"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(выполнение </w:t>
            </w:r>
            <w:r w:rsidRPr="00353655">
              <w:rPr>
                <w:sz w:val="18"/>
                <w:szCs w:val="18"/>
              </w:rPr>
              <w:lastRenderedPageBreak/>
              <w:t>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lastRenderedPageBreak/>
              <w:t>тыс. руб.</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731,4</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776EC0">
              <w:rPr>
                <w:color w:val="0070C0"/>
                <w:sz w:val="18"/>
                <w:szCs w:val="18"/>
              </w:rPr>
              <w:t>502,0</w:t>
            </w:r>
          </w:p>
        </w:tc>
        <w:tc>
          <w:tcPr>
            <w:tcW w:w="714" w:type="dxa"/>
            <w:gridSpan w:val="2"/>
            <w:tcBorders>
              <w:top w:val="nil"/>
              <w:left w:val="nil"/>
              <w:bottom w:val="single" w:sz="4" w:space="0" w:color="auto"/>
              <w:right w:val="single" w:sz="4"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494,1</w:t>
            </w:r>
          </w:p>
        </w:tc>
        <w:tc>
          <w:tcPr>
            <w:tcW w:w="718" w:type="dxa"/>
            <w:gridSpan w:val="4"/>
            <w:tcBorders>
              <w:top w:val="nil"/>
              <w:left w:val="nil"/>
              <w:bottom w:val="single" w:sz="4" w:space="0" w:color="auto"/>
              <w:right w:val="single" w:sz="8" w:space="0" w:color="auto"/>
            </w:tcBorders>
            <w:noWrap/>
            <w:vAlign w:val="center"/>
          </w:tcPr>
          <w:p w:rsidR="00E055C7" w:rsidRPr="0004736D" w:rsidRDefault="00E055C7" w:rsidP="00D41091">
            <w:pPr>
              <w:spacing w:before="40" w:after="40"/>
              <w:jc w:val="center"/>
              <w:rPr>
                <w:color w:val="0070C0"/>
                <w:sz w:val="18"/>
                <w:szCs w:val="18"/>
              </w:rPr>
            </w:pPr>
            <w:r w:rsidRPr="0004736D">
              <w:rPr>
                <w:color w:val="0070C0"/>
                <w:sz w:val="18"/>
                <w:szCs w:val="18"/>
              </w:rPr>
              <w:t>412,1</w:t>
            </w:r>
          </w:p>
        </w:tc>
        <w:tc>
          <w:tcPr>
            <w:tcW w:w="853" w:type="dxa"/>
            <w:gridSpan w:val="3"/>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494,1</w:t>
            </w:r>
          </w:p>
        </w:tc>
        <w:tc>
          <w:tcPr>
            <w:tcW w:w="722" w:type="dxa"/>
            <w:gridSpan w:val="4"/>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513,9</w:t>
            </w:r>
          </w:p>
        </w:tc>
        <w:tc>
          <w:tcPr>
            <w:tcW w:w="713"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534,5</w:t>
            </w:r>
          </w:p>
        </w:tc>
        <w:tc>
          <w:tcPr>
            <w:tcW w:w="851"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558,9</w:t>
            </w:r>
          </w:p>
        </w:tc>
      </w:tr>
      <w:tr w:rsidR="00E055C7" w:rsidRPr="00353655" w:rsidTr="00D41091">
        <w:trPr>
          <w:gridAfter w:val="1"/>
          <w:wAfter w:w="237" w:type="dxa"/>
          <w:trHeight w:val="559"/>
        </w:trPr>
        <w:tc>
          <w:tcPr>
            <w:tcW w:w="481" w:type="dxa"/>
            <w:vMerge w:val="restart"/>
            <w:tcBorders>
              <w:top w:val="nil"/>
              <w:left w:val="single" w:sz="8"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000000"/>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работа «Методическое обеспечение в области библиотечного дела»</w:t>
            </w:r>
          </w:p>
        </w:tc>
        <w:tc>
          <w:tcPr>
            <w:tcW w:w="1511" w:type="dxa"/>
            <w:tcBorders>
              <w:top w:val="nil"/>
              <w:left w:val="nil"/>
              <w:bottom w:val="single" w:sz="4" w:space="0" w:color="auto"/>
              <w:right w:val="single" w:sz="4" w:space="0" w:color="auto"/>
            </w:tcBorders>
            <w:hideMark/>
          </w:tcPr>
          <w:p w:rsidR="00E055C7" w:rsidRPr="00353655" w:rsidRDefault="00E055C7" w:rsidP="00D41091">
            <w:pPr>
              <w:widowControl w:val="0"/>
              <w:autoSpaceDE w:val="0"/>
              <w:autoSpaceDN w:val="0"/>
              <w:rPr>
                <w:sz w:val="18"/>
                <w:szCs w:val="18"/>
              </w:rPr>
            </w:pPr>
            <w:r w:rsidRPr="00353655">
              <w:rPr>
                <w:sz w:val="18"/>
                <w:szCs w:val="18"/>
              </w:rPr>
              <w:t>Количество проведенных консультаций</w:t>
            </w:r>
          </w:p>
        </w:tc>
        <w:tc>
          <w:tcPr>
            <w:tcW w:w="1021" w:type="dxa"/>
            <w:gridSpan w:val="3"/>
            <w:tcBorders>
              <w:top w:val="nil"/>
              <w:left w:val="nil"/>
              <w:bottom w:val="single" w:sz="4" w:space="0" w:color="auto"/>
              <w:right w:val="single" w:sz="4" w:space="0" w:color="auto"/>
            </w:tcBorders>
            <w:noWrap/>
            <w:hideMark/>
          </w:tcPr>
          <w:p w:rsidR="00E055C7" w:rsidRPr="00353655" w:rsidRDefault="00E055C7" w:rsidP="00D41091">
            <w:pPr>
              <w:widowControl w:val="0"/>
              <w:autoSpaceDE w:val="0"/>
              <w:autoSpaceDN w:val="0"/>
              <w:rPr>
                <w:sz w:val="18"/>
                <w:szCs w:val="18"/>
              </w:rPr>
            </w:pPr>
            <w:r w:rsidRPr="00353655">
              <w:rPr>
                <w:sz w:val="18"/>
                <w:szCs w:val="18"/>
              </w:rPr>
              <w:t>единица</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776EC0" w:rsidRDefault="00E055C7" w:rsidP="00D41091">
            <w:pPr>
              <w:spacing w:before="40" w:after="40"/>
              <w:jc w:val="center"/>
              <w:rPr>
                <w:sz w:val="18"/>
                <w:szCs w:val="18"/>
                <w:lang w:val="en-US"/>
              </w:rPr>
            </w:pPr>
            <w:r w:rsidRPr="00776EC0">
              <w:rPr>
                <w:color w:val="0070C0"/>
                <w:sz w:val="18"/>
                <w:szCs w:val="18"/>
                <w:lang w:val="en-US"/>
              </w:rPr>
              <w:t>3452</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4</w:t>
            </w:r>
          </w:p>
        </w:tc>
        <w:tc>
          <w:tcPr>
            <w:tcW w:w="718" w:type="dxa"/>
            <w:gridSpan w:val="4"/>
            <w:tcBorders>
              <w:top w:val="nil"/>
              <w:left w:val="nil"/>
              <w:bottom w:val="single" w:sz="4" w:space="0" w:color="auto"/>
              <w:right w:val="single" w:sz="8" w:space="0" w:color="auto"/>
            </w:tcBorders>
            <w:noWrap/>
            <w:vAlign w:val="center"/>
          </w:tcPr>
          <w:p w:rsidR="00E055C7" w:rsidRPr="009976A3" w:rsidRDefault="00E055C7" w:rsidP="00D41091">
            <w:pPr>
              <w:spacing w:before="40" w:after="40"/>
              <w:jc w:val="center"/>
              <w:rPr>
                <w:color w:val="0070C0"/>
                <w:sz w:val="18"/>
                <w:szCs w:val="18"/>
              </w:rPr>
            </w:pPr>
            <w:r w:rsidRPr="009976A3">
              <w:rPr>
                <w:color w:val="0070C0"/>
                <w:sz w:val="18"/>
                <w:szCs w:val="18"/>
              </w:rPr>
              <w:t>4</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4</w:t>
            </w:r>
          </w:p>
        </w:tc>
        <w:tc>
          <w:tcPr>
            <w:tcW w:w="722" w:type="dxa"/>
            <w:gridSpan w:val="4"/>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Pr>
                <w:sz w:val="18"/>
                <w:szCs w:val="18"/>
              </w:rPr>
              <w:t>4</w:t>
            </w:r>
          </w:p>
        </w:tc>
        <w:tc>
          <w:tcPr>
            <w:tcW w:w="713"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Pr>
                <w:sz w:val="18"/>
                <w:szCs w:val="18"/>
              </w:rPr>
              <w:t>4</w:t>
            </w:r>
          </w:p>
        </w:tc>
        <w:tc>
          <w:tcPr>
            <w:tcW w:w="851"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sz w:val="18"/>
                <w:szCs w:val="18"/>
              </w:rPr>
            </w:pPr>
            <w:r>
              <w:rPr>
                <w:sz w:val="18"/>
                <w:szCs w:val="18"/>
              </w:rPr>
              <w:t>4</w:t>
            </w:r>
          </w:p>
        </w:tc>
      </w:tr>
      <w:tr w:rsidR="00E055C7" w:rsidRPr="00353655" w:rsidTr="00D41091">
        <w:trPr>
          <w:gridAfter w:val="1"/>
          <w:wAfter w:w="237" w:type="dxa"/>
          <w:trHeight w:val="750"/>
        </w:trPr>
        <w:tc>
          <w:tcPr>
            <w:tcW w:w="481" w:type="dxa"/>
            <w:vMerge/>
            <w:tcBorders>
              <w:top w:val="nil"/>
              <w:left w:val="single" w:sz="8"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тыс. руб.</w:t>
            </w:r>
          </w:p>
        </w:tc>
        <w:tc>
          <w:tcPr>
            <w:tcW w:w="835"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1007" w:type="dxa"/>
            <w:gridSpan w:val="9"/>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776EC0" w:rsidRDefault="00E055C7" w:rsidP="00D41091">
            <w:pPr>
              <w:spacing w:before="40" w:after="40"/>
              <w:jc w:val="center"/>
              <w:rPr>
                <w:sz w:val="18"/>
                <w:szCs w:val="18"/>
                <w:lang w:val="en-US"/>
              </w:rPr>
            </w:pPr>
            <w:r>
              <w:rPr>
                <w:color w:val="0070C0"/>
                <w:sz w:val="18"/>
                <w:szCs w:val="18"/>
                <w:lang w:val="en-US"/>
              </w:rPr>
              <w:t>502</w:t>
            </w:r>
            <w:r>
              <w:rPr>
                <w:color w:val="0070C0"/>
                <w:sz w:val="18"/>
                <w:szCs w:val="18"/>
              </w:rPr>
              <w:t>,</w:t>
            </w:r>
            <w:r w:rsidRPr="00776EC0">
              <w:rPr>
                <w:color w:val="0070C0"/>
                <w:sz w:val="18"/>
                <w:szCs w:val="18"/>
                <w:lang w:val="en-US"/>
              </w:rPr>
              <w:t>1</w:t>
            </w:r>
          </w:p>
        </w:tc>
        <w:tc>
          <w:tcPr>
            <w:tcW w:w="714" w:type="dxa"/>
            <w:gridSpan w:val="2"/>
            <w:tcBorders>
              <w:top w:val="nil"/>
              <w:left w:val="nil"/>
              <w:bottom w:val="single" w:sz="4" w:space="0" w:color="auto"/>
              <w:right w:val="single" w:sz="4"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494,3</w:t>
            </w:r>
          </w:p>
        </w:tc>
        <w:tc>
          <w:tcPr>
            <w:tcW w:w="718" w:type="dxa"/>
            <w:gridSpan w:val="4"/>
            <w:tcBorders>
              <w:top w:val="nil"/>
              <w:left w:val="nil"/>
              <w:bottom w:val="single" w:sz="4" w:space="0" w:color="auto"/>
              <w:right w:val="single" w:sz="8" w:space="0" w:color="auto"/>
            </w:tcBorders>
            <w:noWrap/>
            <w:vAlign w:val="center"/>
          </w:tcPr>
          <w:p w:rsidR="00E055C7" w:rsidRPr="0004736D" w:rsidRDefault="00E055C7" w:rsidP="00D41091">
            <w:pPr>
              <w:spacing w:before="40" w:after="40"/>
              <w:jc w:val="center"/>
              <w:rPr>
                <w:color w:val="0070C0"/>
                <w:sz w:val="18"/>
                <w:szCs w:val="18"/>
              </w:rPr>
            </w:pPr>
            <w:r w:rsidRPr="0004736D">
              <w:rPr>
                <w:color w:val="0070C0"/>
                <w:sz w:val="18"/>
                <w:szCs w:val="18"/>
              </w:rPr>
              <w:t>412,3</w:t>
            </w:r>
          </w:p>
        </w:tc>
        <w:tc>
          <w:tcPr>
            <w:tcW w:w="853" w:type="dxa"/>
            <w:gridSpan w:val="3"/>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494,3</w:t>
            </w:r>
          </w:p>
        </w:tc>
        <w:tc>
          <w:tcPr>
            <w:tcW w:w="722" w:type="dxa"/>
            <w:gridSpan w:val="4"/>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514,1</w:t>
            </w:r>
          </w:p>
        </w:tc>
        <w:tc>
          <w:tcPr>
            <w:tcW w:w="713"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534,6</w:t>
            </w:r>
          </w:p>
        </w:tc>
        <w:tc>
          <w:tcPr>
            <w:tcW w:w="851" w:type="dxa"/>
            <w:gridSpan w:val="2"/>
            <w:tcBorders>
              <w:top w:val="nil"/>
              <w:left w:val="nil"/>
              <w:bottom w:val="single" w:sz="4" w:space="0" w:color="auto"/>
              <w:right w:val="single" w:sz="8" w:space="0" w:color="auto"/>
            </w:tcBorders>
            <w:vAlign w:val="center"/>
          </w:tcPr>
          <w:p w:rsidR="00E055C7" w:rsidRPr="0004736D" w:rsidRDefault="00E055C7" w:rsidP="00D41091">
            <w:pPr>
              <w:spacing w:before="40" w:after="40"/>
              <w:jc w:val="center"/>
              <w:rPr>
                <w:color w:val="0070C0"/>
                <w:sz w:val="18"/>
                <w:szCs w:val="18"/>
              </w:rPr>
            </w:pPr>
            <w:r w:rsidRPr="0004736D">
              <w:rPr>
                <w:color w:val="0070C0"/>
                <w:sz w:val="18"/>
                <w:szCs w:val="18"/>
              </w:rPr>
              <w:t>556,0</w:t>
            </w:r>
          </w:p>
        </w:tc>
      </w:tr>
      <w:tr w:rsidR="00E055C7" w:rsidRPr="00353655" w:rsidTr="00D41091">
        <w:trPr>
          <w:gridAfter w:val="1"/>
          <w:wAfter w:w="237" w:type="dxa"/>
          <w:trHeight w:val="300"/>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w:t>
            </w:r>
          </w:p>
        </w:tc>
        <w:tc>
          <w:tcPr>
            <w:tcW w:w="498" w:type="dxa"/>
            <w:gridSpan w:val="2"/>
            <w:tcBorders>
              <w:top w:val="nil"/>
              <w:left w:val="nil"/>
              <w:bottom w:val="single" w:sz="4" w:space="0" w:color="auto"/>
              <w:right w:val="single" w:sz="4" w:space="0" w:color="auto"/>
            </w:tcBorders>
            <w:vAlign w:val="center"/>
            <w:hideMark/>
          </w:tcPr>
          <w:p w:rsidR="00E055C7" w:rsidRPr="00353655" w:rsidRDefault="00E055C7" w:rsidP="00D41091">
            <w:pPr>
              <w:spacing w:before="40" w:after="40"/>
              <w:jc w:val="center"/>
              <w:rPr>
                <w:sz w:val="18"/>
                <w:szCs w:val="18"/>
              </w:rPr>
            </w:pPr>
          </w:p>
        </w:tc>
        <w:tc>
          <w:tcPr>
            <w:tcW w:w="459" w:type="dxa"/>
            <w:gridSpan w:val="2"/>
            <w:tcBorders>
              <w:top w:val="nil"/>
              <w:left w:val="nil"/>
              <w:bottom w:val="single" w:sz="4" w:space="0" w:color="auto"/>
              <w:right w:val="single" w:sz="4" w:space="0" w:color="auto"/>
            </w:tcBorders>
            <w:vAlign w:val="center"/>
            <w:hideMark/>
          </w:tcPr>
          <w:p w:rsidR="00E055C7" w:rsidRPr="00353655" w:rsidRDefault="00E055C7" w:rsidP="00D41091">
            <w:pPr>
              <w:spacing w:before="40" w:after="40"/>
              <w:jc w:val="center"/>
              <w:rPr>
                <w:sz w:val="18"/>
                <w:szCs w:val="18"/>
              </w:rPr>
            </w:pPr>
          </w:p>
        </w:tc>
        <w:tc>
          <w:tcPr>
            <w:tcW w:w="642" w:type="dxa"/>
            <w:gridSpan w:val="2"/>
            <w:tcBorders>
              <w:top w:val="single" w:sz="8"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12803" w:type="dxa"/>
            <w:gridSpan w:val="46"/>
            <w:tcBorders>
              <w:top w:val="single" w:sz="8" w:space="0" w:color="auto"/>
              <w:left w:val="nil"/>
              <w:bottom w:val="single" w:sz="4" w:space="0" w:color="auto"/>
              <w:right w:val="single" w:sz="8" w:space="0" w:color="000000"/>
            </w:tcBorders>
            <w:noWrap/>
            <w:vAlign w:val="center"/>
            <w:hideMark/>
          </w:tcPr>
          <w:p w:rsidR="00E055C7" w:rsidRPr="00353655" w:rsidRDefault="00E055C7" w:rsidP="00D41091">
            <w:pPr>
              <w:tabs>
                <w:tab w:val="left" w:pos="392"/>
              </w:tabs>
              <w:spacing w:before="40" w:after="40"/>
              <w:rPr>
                <w:rFonts w:eastAsia="Calibri"/>
                <w:b/>
                <w:sz w:val="18"/>
                <w:szCs w:val="18"/>
              </w:rPr>
            </w:pPr>
            <w:r w:rsidRPr="00353655">
              <w:rPr>
                <w:rFonts w:eastAsia="Calibri"/>
                <w:b/>
                <w:sz w:val="18"/>
                <w:szCs w:val="18"/>
              </w:rPr>
              <w:t>Организация досуга и предоставление услуг организаций культуры и доступа к музейным фондам</w:t>
            </w:r>
          </w:p>
        </w:tc>
      </w:tr>
      <w:tr w:rsidR="00E055C7" w:rsidRPr="00353655" w:rsidTr="00D41091">
        <w:trPr>
          <w:gridAfter w:val="1"/>
          <w:wAfter w:w="237" w:type="dxa"/>
          <w:trHeight w:val="300"/>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2</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01</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spacing w:before="40" w:after="40"/>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hideMark/>
          </w:tcPr>
          <w:p w:rsidR="00E055C7" w:rsidRPr="00353655" w:rsidRDefault="00E055C7" w:rsidP="00D41091">
            <w:pPr>
              <w:tabs>
                <w:tab w:val="left" w:pos="392"/>
              </w:tabs>
              <w:spacing w:before="40" w:after="40"/>
              <w:rPr>
                <w:rFonts w:eastAsia="Calibri"/>
                <w:sz w:val="18"/>
                <w:szCs w:val="18"/>
              </w:rPr>
            </w:pPr>
            <w:r w:rsidRPr="00353655">
              <w:rPr>
                <w:rFonts w:eastAsia="Calibri"/>
                <w:sz w:val="18"/>
                <w:szCs w:val="18"/>
              </w:rPr>
              <w:t>Методическая работа в установленной сфере деятельности</w:t>
            </w:r>
          </w:p>
        </w:tc>
      </w:tr>
      <w:tr w:rsidR="00E055C7" w:rsidRPr="00353655" w:rsidTr="00D41091">
        <w:trPr>
          <w:gridAfter w:val="1"/>
          <w:wAfter w:w="237" w:type="dxa"/>
          <w:trHeight w:val="300"/>
        </w:trPr>
        <w:tc>
          <w:tcPr>
            <w:tcW w:w="481" w:type="dxa"/>
            <w:tcBorders>
              <w:top w:val="nil"/>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nil"/>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nil"/>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02</w:t>
            </w:r>
          </w:p>
        </w:tc>
        <w:tc>
          <w:tcPr>
            <w:tcW w:w="459" w:type="dxa"/>
            <w:gridSpan w:val="2"/>
            <w:tcBorders>
              <w:top w:val="nil"/>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hideMark/>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«Адамское»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«Верхнебогатырское»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04</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«Гулековское»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05</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«Качкашурское»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06</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«Кожильское»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07</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«Куреговское»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08</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«Октябрьское»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08</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tabs>
                <w:tab w:val="left" w:pos="392"/>
              </w:tabs>
              <w:rPr>
                <w:rFonts w:eastAsia="Calibri"/>
                <w:sz w:val="18"/>
                <w:szCs w:val="18"/>
              </w:rPr>
            </w:pPr>
            <w:r w:rsidRPr="00353655">
              <w:rPr>
                <w:rFonts w:eastAsia="Calibri"/>
                <w:sz w:val="18"/>
                <w:szCs w:val="18"/>
              </w:rPr>
              <w:t>Организация деятельности клубных учреждений, МО «Парзинское»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10</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tcPr>
          <w:p w:rsidR="00E055C7" w:rsidRPr="00353655" w:rsidRDefault="00E055C7" w:rsidP="00D41091">
            <w:pPr>
              <w:rPr>
                <w:rFonts w:eastAsia="Calibri"/>
                <w:sz w:val="18"/>
                <w:szCs w:val="18"/>
              </w:rPr>
            </w:pPr>
            <w:r w:rsidRPr="00353655">
              <w:rPr>
                <w:rFonts w:eastAsia="Calibri"/>
                <w:sz w:val="18"/>
                <w:szCs w:val="18"/>
              </w:rPr>
              <w:t>Организация деятельности клубных учреждений, МО «Понинское»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11</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tcPr>
          <w:p w:rsidR="00E055C7" w:rsidRPr="00353655" w:rsidRDefault="00E055C7" w:rsidP="00D41091">
            <w:pPr>
              <w:rPr>
                <w:rFonts w:eastAsia="Calibri"/>
                <w:sz w:val="18"/>
                <w:szCs w:val="18"/>
              </w:rPr>
            </w:pPr>
            <w:r w:rsidRPr="00353655">
              <w:rPr>
                <w:rFonts w:eastAsia="Calibri"/>
                <w:sz w:val="18"/>
                <w:szCs w:val="18"/>
              </w:rPr>
              <w:t>Организация деятельности клубных учреждений, МО «Ураковское»</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12</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tcPr>
          <w:p w:rsidR="00E055C7" w:rsidRPr="00353655" w:rsidRDefault="00E055C7" w:rsidP="00D41091">
            <w:pPr>
              <w:rPr>
                <w:rFonts w:eastAsia="Calibri"/>
                <w:sz w:val="18"/>
                <w:szCs w:val="18"/>
              </w:rPr>
            </w:pPr>
            <w:r w:rsidRPr="00353655">
              <w:rPr>
                <w:rFonts w:eastAsia="Calibri"/>
                <w:sz w:val="18"/>
                <w:szCs w:val="18"/>
              </w:rPr>
              <w:t>Организация деятельности клубных учреждений, МО «Штанигуртское»</w:t>
            </w: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rFonts w:eastAsia="Calibri"/>
                <w:sz w:val="18"/>
                <w:szCs w:val="18"/>
              </w:rPr>
            </w:pPr>
            <w:r w:rsidRPr="00353655">
              <w:rPr>
                <w:rFonts w:eastAsia="Calibri"/>
                <w:sz w:val="18"/>
                <w:szCs w:val="18"/>
              </w:rPr>
              <w:t>Муниципальная услуга «Организация и проведение культурно-массовых мероприятий»</w:t>
            </w:r>
          </w:p>
        </w:tc>
        <w:tc>
          <w:tcPr>
            <w:tcW w:w="1511" w:type="dxa"/>
            <w:tcBorders>
              <w:top w:val="nil"/>
              <w:left w:val="nil"/>
              <w:bottom w:val="single" w:sz="4" w:space="0" w:color="auto"/>
              <w:right w:val="single" w:sz="4" w:space="0" w:color="auto"/>
            </w:tcBorders>
            <w:vAlign w:val="center"/>
            <w:hideMark/>
          </w:tcPr>
          <w:p w:rsidR="00E055C7" w:rsidRPr="004A7471" w:rsidRDefault="00E055C7" w:rsidP="00D41091">
            <w:pPr>
              <w:autoSpaceDE w:val="0"/>
              <w:autoSpaceDN w:val="0"/>
              <w:adjustRightInd w:val="0"/>
              <w:rPr>
                <w:sz w:val="18"/>
                <w:szCs w:val="18"/>
              </w:rPr>
            </w:pPr>
            <w:r>
              <w:rPr>
                <w:sz w:val="18"/>
                <w:szCs w:val="18"/>
              </w:rPr>
              <w:t>К</w:t>
            </w:r>
            <w:r w:rsidRPr="00353655">
              <w:rPr>
                <w:sz w:val="18"/>
                <w:szCs w:val="18"/>
              </w:rPr>
              <w:t>оличество культурно-массовых мероприятий</w:t>
            </w:r>
            <w:r w:rsidRPr="004A7471">
              <w:rPr>
                <w:sz w:val="18"/>
                <w:szCs w:val="18"/>
              </w:rPr>
              <w:t xml:space="preserve"> (</w:t>
            </w:r>
            <w:r>
              <w:rPr>
                <w:sz w:val="18"/>
                <w:szCs w:val="18"/>
              </w:rPr>
              <w:t>иные зрелищные мероприятия)</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rFonts w:eastAsia="Calibri"/>
                <w:sz w:val="18"/>
                <w:szCs w:val="18"/>
              </w:rPr>
            </w:pPr>
            <w:r>
              <w:rPr>
                <w:rFonts w:eastAsia="Calibri"/>
                <w:sz w:val="18"/>
                <w:szCs w:val="18"/>
              </w:rPr>
              <w:t>единица</w:t>
            </w:r>
          </w:p>
        </w:tc>
        <w:tc>
          <w:tcPr>
            <w:tcW w:w="850" w:type="dxa"/>
            <w:gridSpan w:val="4"/>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220</w:t>
            </w:r>
          </w:p>
        </w:tc>
        <w:tc>
          <w:tcPr>
            <w:tcW w:w="992" w:type="dxa"/>
            <w:gridSpan w:val="8"/>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220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hideMark/>
          </w:tcPr>
          <w:p w:rsidR="00E055C7" w:rsidRPr="004A7471" w:rsidRDefault="00E055C7" w:rsidP="00D41091">
            <w:pPr>
              <w:spacing w:before="40" w:after="40"/>
              <w:jc w:val="center"/>
              <w:rPr>
                <w:sz w:val="18"/>
                <w:szCs w:val="18"/>
                <w:lang w:val="en-US"/>
              </w:rPr>
            </w:pPr>
            <w:r w:rsidRPr="004A7471">
              <w:rPr>
                <w:color w:val="0070C0"/>
                <w:sz w:val="18"/>
                <w:szCs w:val="18"/>
                <w:lang w:val="en-US"/>
              </w:rPr>
              <w:t>2510</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3440</w:t>
            </w:r>
          </w:p>
        </w:tc>
        <w:tc>
          <w:tcPr>
            <w:tcW w:w="718" w:type="dxa"/>
            <w:gridSpan w:val="4"/>
            <w:tcBorders>
              <w:top w:val="nil"/>
              <w:left w:val="nil"/>
              <w:bottom w:val="single" w:sz="4" w:space="0" w:color="auto"/>
              <w:right w:val="single" w:sz="8" w:space="0" w:color="auto"/>
            </w:tcBorders>
            <w:noWrap/>
            <w:vAlign w:val="center"/>
            <w:hideMark/>
          </w:tcPr>
          <w:p w:rsidR="00E055C7" w:rsidRPr="009976A3" w:rsidRDefault="00E055C7" w:rsidP="00D41091">
            <w:pPr>
              <w:spacing w:before="40" w:after="40"/>
              <w:jc w:val="center"/>
              <w:rPr>
                <w:color w:val="0070C0"/>
                <w:sz w:val="18"/>
                <w:szCs w:val="18"/>
              </w:rPr>
            </w:pPr>
            <w:r w:rsidRPr="009976A3">
              <w:rPr>
                <w:color w:val="0070C0"/>
                <w:sz w:val="18"/>
                <w:szCs w:val="18"/>
              </w:rPr>
              <w:t>3440</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3440</w:t>
            </w:r>
          </w:p>
        </w:tc>
        <w:tc>
          <w:tcPr>
            <w:tcW w:w="722" w:type="dxa"/>
            <w:gridSpan w:val="4"/>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3440</w:t>
            </w:r>
          </w:p>
        </w:tc>
        <w:tc>
          <w:tcPr>
            <w:tcW w:w="713"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3440</w:t>
            </w:r>
          </w:p>
        </w:tc>
        <w:tc>
          <w:tcPr>
            <w:tcW w:w="851"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3440</w:t>
            </w: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тыс. руб.</w:t>
            </w:r>
          </w:p>
        </w:tc>
        <w:tc>
          <w:tcPr>
            <w:tcW w:w="850" w:type="dxa"/>
            <w:gridSpan w:val="4"/>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3669,7</w:t>
            </w:r>
          </w:p>
        </w:tc>
        <w:tc>
          <w:tcPr>
            <w:tcW w:w="992" w:type="dxa"/>
            <w:gridSpan w:val="8"/>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3620,0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2A1C7C">
              <w:rPr>
                <w:color w:val="0070C0"/>
                <w:sz w:val="18"/>
                <w:szCs w:val="18"/>
              </w:rPr>
              <w:t>1754,4</w:t>
            </w:r>
          </w:p>
        </w:tc>
        <w:tc>
          <w:tcPr>
            <w:tcW w:w="714" w:type="dxa"/>
            <w:gridSpan w:val="2"/>
            <w:tcBorders>
              <w:top w:val="nil"/>
              <w:left w:val="nil"/>
              <w:bottom w:val="single" w:sz="4" w:space="0" w:color="auto"/>
              <w:right w:val="single" w:sz="4" w:space="0" w:color="auto"/>
            </w:tcBorders>
            <w:vAlign w:val="center"/>
          </w:tcPr>
          <w:p w:rsidR="00E055C7" w:rsidRPr="00817406" w:rsidRDefault="00E055C7" w:rsidP="00D41091">
            <w:pPr>
              <w:spacing w:before="40" w:after="40"/>
              <w:jc w:val="center"/>
              <w:rPr>
                <w:color w:val="0070C0"/>
                <w:sz w:val="18"/>
                <w:szCs w:val="18"/>
              </w:rPr>
            </w:pPr>
            <w:r w:rsidRPr="00817406">
              <w:rPr>
                <w:color w:val="0070C0"/>
                <w:sz w:val="18"/>
                <w:szCs w:val="18"/>
              </w:rPr>
              <w:t>1629,5</w:t>
            </w:r>
          </w:p>
        </w:tc>
        <w:tc>
          <w:tcPr>
            <w:tcW w:w="718" w:type="dxa"/>
            <w:gridSpan w:val="4"/>
            <w:tcBorders>
              <w:top w:val="nil"/>
              <w:left w:val="nil"/>
              <w:bottom w:val="single" w:sz="4" w:space="0" w:color="auto"/>
              <w:right w:val="single" w:sz="8" w:space="0" w:color="auto"/>
            </w:tcBorders>
            <w:noWrap/>
            <w:vAlign w:val="center"/>
            <w:hideMark/>
          </w:tcPr>
          <w:p w:rsidR="00E055C7" w:rsidRPr="00F62501" w:rsidRDefault="00E055C7" w:rsidP="00D41091">
            <w:pPr>
              <w:spacing w:before="40" w:after="40"/>
              <w:jc w:val="center"/>
              <w:rPr>
                <w:color w:val="0070C0"/>
                <w:sz w:val="18"/>
                <w:szCs w:val="18"/>
              </w:rPr>
            </w:pPr>
            <w:r w:rsidRPr="00F62501">
              <w:rPr>
                <w:color w:val="0070C0"/>
                <w:sz w:val="18"/>
                <w:szCs w:val="18"/>
              </w:rPr>
              <w:t>1591,4</w:t>
            </w:r>
          </w:p>
        </w:tc>
        <w:tc>
          <w:tcPr>
            <w:tcW w:w="853" w:type="dxa"/>
            <w:gridSpan w:val="3"/>
            <w:tcBorders>
              <w:top w:val="nil"/>
              <w:left w:val="nil"/>
              <w:bottom w:val="single" w:sz="4" w:space="0" w:color="auto"/>
              <w:right w:val="single" w:sz="8" w:space="0" w:color="auto"/>
            </w:tcBorders>
            <w:vAlign w:val="center"/>
          </w:tcPr>
          <w:p w:rsidR="00E055C7" w:rsidRPr="00F62501" w:rsidRDefault="00E055C7" w:rsidP="00D41091">
            <w:pPr>
              <w:spacing w:before="40" w:after="40"/>
              <w:jc w:val="center"/>
              <w:rPr>
                <w:color w:val="0070C0"/>
                <w:sz w:val="18"/>
                <w:szCs w:val="18"/>
              </w:rPr>
            </w:pPr>
            <w:r w:rsidRPr="00F62501">
              <w:rPr>
                <w:color w:val="0070C0"/>
                <w:sz w:val="18"/>
                <w:szCs w:val="18"/>
              </w:rPr>
              <w:t>1597,9</w:t>
            </w:r>
          </w:p>
        </w:tc>
        <w:tc>
          <w:tcPr>
            <w:tcW w:w="722" w:type="dxa"/>
            <w:gridSpan w:val="4"/>
            <w:tcBorders>
              <w:top w:val="nil"/>
              <w:left w:val="nil"/>
              <w:bottom w:val="single" w:sz="4" w:space="0" w:color="auto"/>
              <w:right w:val="single" w:sz="8" w:space="0" w:color="auto"/>
            </w:tcBorders>
            <w:vAlign w:val="center"/>
          </w:tcPr>
          <w:p w:rsidR="00E055C7" w:rsidRPr="00F62501" w:rsidRDefault="00E055C7" w:rsidP="00D41091">
            <w:pPr>
              <w:spacing w:before="40" w:after="40"/>
              <w:jc w:val="center"/>
              <w:rPr>
                <w:color w:val="0070C0"/>
                <w:sz w:val="18"/>
                <w:szCs w:val="18"/>
              </w:rPr>
            </w:pPr>
            <w:r w:rsidRPr="00F62501">
              <w:rPr>
                <w:color w:val="0070C0"/>
                <w:sz w:val="18"/>
                <w:szCs w:val="18"/>
              </w:rPr>
              <w:t>1662,0</w:t>
            </w:r>
          </w:p>
        </w:tc>
        <w:tc>
          <w:tcPr>
            <w:tcW w:w="713" w:type="dxa"/>
            <w:gridSpan w:val="2"/>
            <w:tcBorders>
              <w:top w:val="nil"/>
              <w:left w:val="nil"/>
              <w:bottom w:val="single" w:sz="4" w:space="0" w:color="auto"/>
              <w:right w:val="single" w:sz="8" w:space="0" w:color="auto"/>
            </w:tcBorders>
            <w:vAlign w:val="center"/>
          </w:tcPr>
          <w:p w:rsidR="00E055C7" w:rsidRPr="00F62501" w:rsidRDefault="00E055C7" w:rsidP="00D41091">
            <w:pPr>
              <w:spacing w:before="40" w:after="40"/>
              <w:jc w:val="center"/>
              <w:rPr>
                <w:color w:val="0070C0"/>
                <w:sz w:val="18"/>
                <w:szCs w:val="18"/>
              </w:rPr>
            </w:pPr>
            <w:r w:rsidRPr="00F62501">
              <w:rPr>
                <w:color w:val="0070C0"/>
                <w:sz w:val="18"/>
                <w:szCs w:val="18"/>
              </w:rPr>
              <w:t>1728,4</w:t>
            </w:r>
          </w:p>
        </w:tc>
        <w:tc>
          <w:tcPr>
            <w:tcW w:w="851" w:type="dxa"/>
            <w:gridSpan w:val="2"/>
            <w:tcBorders>
              <w:top w:val="nil"/>
              <w:left w:val="nil"/>
              <w:bottom w:val="single" w:sz="4" w:space="0" w:color="auto"/>
              <w:right w:val="single" w:sz="8" w:space="0" w:color="auto"/>
            </w:tcBorders>
            <w:vAlign w:val="center"/>
          </w:tcPr>
          <w:p w:rsidR="00E055C7" w:rsidRPr="00F62501" w:rsidRDefault="00E055C7" w:rsidP="00D41091">
            <w:pPr>
              <w:spacing w:before="40" w:after="40"/>
              <w:jc w:val="center"/>
              <w:rPr>
                <w:color w:val="0070C0"/>
                <w:sz w:val="18"/>
                <w:szCs w:val="18"/>
              </w:rPr>
            </w:pPr>
            <w:r w:rsidRPr="00F62501">
              <w:rPr>
                <w:color w:val="0070C0"/>
                <w:sz w:val="18"/>
                <w:szCs w:val="18"/>
              </w:rPr>
              <w:t>1797,5</w:t>
            </w: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tcBorders>
              <w:top w:val="nil"/>
              <w:left w:val="single" w:sz="4" w:space="0" w:color="auto"/>
              <w:bottom w:val="nil"/>
              <w:right w:val="single" w:sz="4" w:space="0" w:color="auto"/>
            </w:tcBorders>
            <w:vAlign w:val="center"/>
          </w:tcPr>
          <w:p w:rsidR="00E055C7" w:rsidRPr="00353655" w:rsidRDefault="00E055C7" w:rsidP="00D41091">
            <w:pPr>
              <w:spacing w:before="40" w:after="40"/>
              <w:jc w:val="center"/>
              <w:rPr>
                <w:sz w:val="18"/>
                <w:szCs w:val="18"/>
              </w:rPr>
            </w:pPr>
          </w:p>
          <w:p w:rsidR="00E055C7" w:rsidRPr="00353655" w:rsidRDefault="00E055C7" w:rsidP="00D41091">
            <w:pPr>
              <w:spacing w:before="40" w:after="40"/>
              <w:rPr>
                <w:sz w:val="18"/>
                <w:szCs w:val="18"/>
              </w:rPr>
            </w:pPr>
            <w:r w:rsidRPr="00353655">
              <w:rPr>
                <w:sz w:val="18"/>
                <w:szCs w:val="18"/>
              </w:rPr>
              <w:t>211</w:t>
            </w:r>
          </w:p>
        </w:tc>
        <w:tc>
          <w:tcPr>
            <w:tcW w:w="1992" w:type="dxa"/>
            <w:gridSpan w:val="3"/>
            <w:vMerge w:val="restart"/>
            <w:tcBorders>
              <w:top w:val="nil"/>
              <w:left w:val="single" w:sz="4" w:space="0" w:color="auto"/>
              <w:bottom w:val="nil"/>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работа «Организация и проведение культурно-массовых мероприятий (методические)»</w:t>
            </w: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Количество культурно-массовых мероприятий</w:t>
            </w:r>
            <w:r>
              <w:rPr>
                <w:sz w:val="18"/>
                <w:szCs w:val="18"/>
              </w:rPr>
              <w:t xml:space="preserve"> (методические, семинары, конференции)</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единица</w:t>
            </w:r>
          </w:p>
        </w:tc>
        <w:tc>
          <w:tcPr>
            <w:tcW w:w="850" w:type="dxa"/>
            <w:gridSpan w:val="4"/>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20</w:t>
            </w:r>
          </w:p>
        </w:tc>
        <w:tc>
          <w:tcPr>
            <w:tcW w:w="870"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4A7471">
              <w:rPr>
                <w:color w:val="0070C0"/>
                <w:sz w:val="18"/>
                <w:szCs w:val="18"/>
              </w:rPr>
              <w:t>20</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20</w:t>
            </w:r>
          </w:p>
        </w:tc>
        <w:tc>
          <w:tcPr>
            <w:tcW w:w="718" w:type="dxa"/>
            <w:gridSpan w:val="4"/>
            <w:tcBorders>
              <w:top w:val="nil"/>
              <w:left w:val="nil"/>
              <w:bottom w:val="single" w:sz="4" w:space="0" w:color="auto"/>
              <w:right w:val="single" w:sz="8" w:space="0" w:color="auto"/>
            </w:tcBorders>
            <w:noWrap/>
            <w:vAlign w:val="center"/>
            <w:hideMark/>
          </w:tcPr>
          <w:p w:rsidR="00E055C7" w:rsidRPr="009976A3" w:rsidRDefault="00E055C7" w:rsidP="00D41091">
            <w:pPr>
              <w:spacing w:before="40" w:after="40"/>
              <w:jc w:val="center"/>
              <w:rPr>
                <w:color w:val="0070C0"/>
                <w:sz w:val="18"/>
                <w:szCs w:val="18"/>
              </w:rPr>
            </w:pPr>
            <w:r w:rsidRPr="009976A3">
              <w:rPr>
                <w:color w:val="0070C0"/>
                <w:sz w:val="18"/>
                <w:szCs w:val="18"/>
              </w:rPr>
              <w:t>20</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20</w:t>
            </w:r>
          </w:p>
        </w:tc>
        <w:tc>
          <w:tcPr>
            <w:tcW w:w="722" w:type="dxa"/>
            <w:gridSpan w:val="4"/>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20</w:t>
            </w:r>
          </w:p>
        </w:tc>
        <w:tc>
          <w:tcPr>
            <w:tcW w:w="713"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20</w:t>
            </w:r>
          </w:p>
        </w:tc>
        <w:tc>
          <w:tcPr>
            <w:tcW w:w="851"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20</w:t>
            </w:r>
          </w:p>
        </w:tc>
      </w:tr>
      <w:tr w:rsidR="00E055C7" w:rsidRPr="00353655" w:rsidTr="00D41091">
        <w:trPr>
          <w:gridAfter w:val="1"/>
          <w:wAfter w:w="237" w:type="dxa"/>
          <w:trHeight w:val="765"/>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tcBorders>
              <w:top w:val="nil"/>
              <w:left w:val="single" w:sz="4" w:space="0" w:color="auto"/>
              <w:bottom w:val="nil"/>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nil"/>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nil"/>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w:t>
            </w:r>
            <w:r w:rsidRPr="00353655">
              <w:rPr>
                <w:sz w:val="18"/>
                <w:szCs w:val="18"/>
              </w:rPr>
              <w:lastRenderedPageBreak/>
              <w:t>(выполнение работы)</w:t>
            </w:r>
          </w:p>
        </w:tc>
        <w:tc>
          <w:tcPr>
            <w:tcW w:w="1021" w:type="dxa"/>
            <w:gridSpan w:val="3"/>
            <w:tcBorders>
              <w:top w:val="nil"/>
              <w:left w:val="nil"/>
              <w:bottom w:val="nil"/>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lastRenderedPageBreak/>
              <w:t>тыс. руб.</w:t>
            </w:r>
          </w:p>
        </w:tc>
        <w:tc>
          <w:tcPr>
            <w:tcW w:w="850" w:type="dxa"/>
            <w:gridSpan w:val="4"/>
            <w:tcBorders>
              <w:top w:val="nil"/>
              <w:left w:val="nil"/>
              <w:bottom w:val="nil"/>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nil"/>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nil"/>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3595,9</w:t>
            </w:r>
          </w:p>
        </w:tc>
        <w:tc>
          <w:tcPr>
            <w:tcW w:w="870" w:type="dxa"/>
            <w:gridSpan w:val="3"/>
            <w:tcBorders>
              <w:top w:val="nil"/>
              <w:left w:val="nil"/>
              <w:bottom w:val="nil"/>
              <w:right w:val="single" w:sz="4" w:space="0" w:color="auto"/>
            </w:tcBorders>
            <w:noWrap/>
            <w:vAlign w:val="center"/>
          </w:tcPr>
          <w:p w:rsidR="00E055C7" w:rsidRPr="00353655" w:rsidRDefault="00E055C7" w:rsidP="00D41091">
            <w:pPr>
              <w:spacing w:before="40" w:after="40"/>
              <w:jc w:val="center"/>
              <w:rPr>
                <w:sz w:val="18"/>
                <w:szCs w:val="18"/>
              </w:rPr>
            </w:pPr>
            <w:r w:rsidRPr="004A04EB">
              <w:rPr>
                <w:color w:val="0070C0"/>
                <w:sz w:val="18"/>
                <w:szCs w:val="18"/>
              </w:rPr>
              <w:t>2905,0</w:t>
            </w:r>
          </w:p>
        </w:tc>
        <w:tc>
          <w:tcPr>
            <w:tcW w:w="714" w:type="dxa"/>
            <w:gridSpan w:val="2"/>
            <w:tcBorders>
              <w:top w:val="nil"/>
              <w:left w:val="nil"/>
              <w:bottom w:val="nil"/>
              <w:right w:val="single" w:sz="4" w:space="0" w:color="auto"/>
            </w:tcBorders>
            <w:vAlign w:val="center"/>
          </w:tcPr>
          <w:p w:rsidR="00E055C7" w:rsidRPr="00817406" w:rsidRDefault="00E055C7" w:rsidP="00D41091">
            <w:pPr>
              <w:spacing w:before="40" w:after="40"/>
              <w:rPr>
                <w:color w:val="0070C0"/>
                <w:sz w:val="18"/>
                <w:szCs w:val="18"/>
              </w:rPr>
            </w:pPr>
            <w:r w:rsidRPr="00817406">
              <w:rPr>
                <w:color w:val="0070C0"/>
                <w:sz w:val="18"/>
                <w:szCs w:val="18"/>
              </w:rPr>
              <w:t>2698,4</w:t>
            </w:r>
          </w:p>
        </w:tc>
        <w:tc>
          <w:tcPr>
            <w:tcW w:w="718" w:type="dxa"/>
            <w:gridSpan w:val="4"/>
            <w:tcBorders>
              <w:top w:val="nil"/>
              <w:left w:val="nil"/>
              <w:bottom w:val="nil"/>
              <w:right w:val="single" w:sz="8" w:space="0" w:color="auto"/>
            </w:tcBorders>
            <w:noWrap/>
            <w:vAlign w:val="center"/>
          </w:tcPr>
          <w:p w:rsidR="00E055C7" w:rsidRPr="001667FD" w:rsidRDefault="00E055C7" w:rsidP="00D41091">
            <w:pPr>
              <w:spacing w:before="40" w:after="40"/>
              <w:jc w:val="center"/>
              <w:rPr>
                <w:color w:val="0070C0"/>
                <w:sz w:val="18"/>
                <w:szCs w:val="18"/>
              </w:rPr>
            </w:pPr>
            <w:r w:rsidRPr="001667FD">
              <w:rPr>
                <w:color w:val="0070C0"/>
                <w:sz w:val="18"/>
                <w:szCs w:val="18"/>
              </w:rPr>
              <w:t>2635,0</w:t>
            </w:r>
          </w:p>
        </w:tc>
        <w:tc>
          <w:tcPr>
            <w:tcW w:w="853" w:type="dxa"/>
            <w:gridSpan w:val="3"/>
            <w:tcBorders>
              <w:top w:val="single" w:sz="4" w:space="0" w:color="auto"/>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2646,2</w:t>
            </w:r>
          </w:p>
        </w:tc>
        <w:tc>
          <w:tcPr>
            <w:tcW w:w="722" w:type="dxa"/>
            <w:gridSpan w:val="4"/>
            <w:tcBorders>
              <w:top w:val="single" w:sz="4" w:space="0" w:color="auto"/>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2752,0</w:t>
            </w:r>
          </w:p>
        </w:tc>
        <w:tc>
          <w:tcPr>
            <w:tcW w:w="713" w:type="dxa"/>
            <w:gridSpan w:val="2"/>
            <w:tcBorders>
              <w:top w:val="single" w:sz="4" w:space="0" w:color="auto"/>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2862,1</w:t>
            </w:r>
          </w:p>
        </w:tc>
        <w:tc>
          <w:tcPr>
            <w:tcW w:w="851" w:type="dxa"/>
            <w:gridSpan w:val="2"/>
            <w:tcBorders>
              <w:top w:val="single" w:sz="4" w:space="0" w:color="auto"/>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2975,0</w:t>
            </w:r>
          </w:p>
        </w:tc>
      </w:tr>
      <w:tr w:rsidR="00E055C7" w:rsidRPr="00353655" w:rsidTr="00D41091">
        <w:trPr>
          <w:trHeight w:val="315"/>
        </w:trPr>
        <w:tc>
          <w:tcPr>
            <w:tcW w:w="481" w:type="dxa"/>
            <w:vMerge w:val="restart"/>
            <w:tcBorders>
              <w:top w:val="single" w:sz="8" w:space="0" w:color="auto"/>
              <w:left w:val="single" w:sz="8" w:space="0" w:color="auto"/>
              <w:right w:val="single" w:sz="4" w:space="0" w:color="auto"/>
            </w:tcBorders>
            <w:noWrap/>
            <w:vAlign w:val="center"/>
            <w:hideMark/>
          </w:tcPr>
          <w:p w:rsidR="00E055C7" w:rsidRPr="00353655" w:rsidRDefault="00E055C7" w:rsidP="00D41091">
            <w:pPr>
              <w:spacing w:before="40" w:after="40"/>
              <w:jc w:val="center"/>
              <w:rPr>
                <w:sz w:val="18"/>
                <w:szCs w:val="18"/>
              </w:rPr>
            </w:pPr>
          </w:p>
        </w:tc>
        <w:tc>
          <w:tcPr>
            <w:tcW w:w="440" w:type="dxa"/>
            <w:gridSpan w:val="2"/>
            <w:vMerge w:val="restart"/>
            <w:tcBorders>
              <w:top w:val="single" w:sz="8" w:space="0" w:color="auto"/>
              <w:left w:val="nil"/>
              <w:right w:val="single" w:sz="4" w:space="0" w:color="auto"/>
            </w:tcBorders>
            <w:noWrap/>
            <w:vAlign w:val="center"/>
            <w:hideMark/>
          </w:tcPr>
          <w:p w:rsidR="00E055C7" w:rsidRPr="00353655" w:rsidRDefault="00E055C7" w:rsidP="00D41091">
            <w:pPr>
              <w:spacing w:before="40" w:after="40"/>
              <w:jc w:val="center"/>
              <w:rPr>
                <w:sz w:val="18"/>
                <w:szCs w:val="18"/>
              </w:rPr>
            </w:pPr>
          </w:p>
        </w:tc>
        <w:tc>
          <w:tcPr>
            <w:tcW w:w="498" w:type="dxa"/>
            <w:gridSpan w:val="2"/>
            <w:vMerge w:val="restart"/>
            <w:tcBorders>
              <w:top w:val="single" w:sz="8" w:space="0" w:color="auto"/>
              <w:left w:val="nil"/>
              <w:right w:val="single" w:sz="4" w:space="0" w:color="auto"/>
            </w:tcBorders>
            <w:noWrap/>
            <w:vAlign w:val="center"/>
            <w:hideMark/>
          </w:tcPr>
          <w:p w:rsidR="00E055C7" w:rsidRPr="00353655" w:rsidRDefault="00E055C7" w:rsidP="00D41091">
            <w:pPr>
              <w:spacing w:before="40" w:after="40"/>
              <w:jc w:val="center"/>
              <w:rPr>
                <w:sz w:val="18"/>
                <w:szCs w:val="18"/>
              </w:rPr>
            </w:pPr>
          </w:p>
        </w:tc>
        <w:tc>
          <w:tcPr>
            <w:tcW w:w="459" w:type="dxa"/>
            <w:gridSpan w:val="2"/>
            <w:vMerge w:val="restart"/>
            <w:tcBorders>
              <w:top w:val="single" w:sz="8" w:space="0" w:color="auto"/>
              <w:left w:val="nil"/>
              <w:right w:val="single" w:sz="4" w:space="0" w:color="auto"/>
            </w:tcBorders>
            <w:noWrap/>
            <w:vAlign w:val="center"/>
            <w:hideMark/>
          </w:tcPr>
          <w:p w:rsidR="00E055C7" w:rsidRPr="00353655" w:rsidRDefault="00E055C7" w:rsidP="00D41091">
            <w:pPr>
              <w:spacing w:before="40" w:after="40"/>
              <w:jc w:val="center"/>
              <w:rPr>
                <w:sz w:val="18"/>
                <w:szCs w:val="18"/>
              </w:rPr>
            </w:pPr>
          </w:p>
        </w:tc>
        <w:tc>
          <w:tcPr>
            <w:tcW w:w="642" w:type="dxa"/>
            <w:gridSpan w:val="2"/>
            <w:vMerge w:val="restart"/>
            <w:tcBorders>
              <w:top w:val="single" w:sz="8" w:space="0" w:color="auto"/>
              <w:left w:val="nil"/>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p w:rsidR="00E055C7" w:rsidRPr="00353655" w:rsidRDefault="00E055C7" w:rsidP="00D41091">
            <w:pPr>
              <w:spacing w:before="40" w:after="40"/>
              <w:jc w:val="center"/>
              <w:rPr>
                <w:sz w:val="18"/>
                <w:szCs w:val="18"/>
              </w:rPr>
            </w:pPr>
          </w:p>
        </w:tc>
        <w:tc>
          <w:tcPr>
            <w:tcW w:w="1992" w:type="dxa"/>
            <w:gridSpan w:val="3"/>
            <w:vMerge w:val="restart"/>
            <w:tcBorders>
              <w:top w:val="single" w:sz="8" w:space="0" w:color="auto"/>
              <w:left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Муниципальная работа «Предоставление консультационных и методических услуг»</w:t>
            </w:r>
          </w:p>
        </w:tc>
        <w:tc>
          <w:tcPr>
            <w:tcW w:w="1511" w:type="dxa"/>
            <w:tcBorders>
              <w:top w:val="single" w:sz="8" w:space="0" w:color="auto"/>
              <w:left w:val="nil"/>
              <w:bottom w:val="single" w:sz="8"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Количество проведенных мероприятий</w:t>
            </w:r>
          </w:p>
        </w:tc>
        <w:tc>
          <w:tcPr>
            <w:tcW w:w="1021" w:type="dxa"/>
            <w:gridSpan w:val="3"/>
            <w:tcBorders>
              <w:top w:val="single" w:sz="8" w:space="0" w:color="auto"/>
              <w:left w:val="nil"/>
              <w:bottom w:val="single" w:sz="8"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единица</w:t>
            </w:r>
          </w:p>
        </w:tc>
        <w:tc>
          <w:tcPr>
            <w:tcW w:w="850" w:type="dxa"/>
            <w:gridSpan w:val="4"/>
            <w:tcBorders>
              <w:top w:val="single" w:sz="8" w:space="0" w:color="auto"/>
              <w:left w:val="nil"/>
              <w:bottom w:val="single" w:sz="8"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single" w:sz="8" w:space="0" w:color="auto"/>
              <w:left w:val="nil"/>
              <w:bottom w:val="single" w:sz="8"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135</w:t>
            </w:r>
          </w:p>
        </w:tc>
        <w:tc>
          <w:tcPr>
            <w:tcW w:w="996" w:type="dxa"/>
            <w:gridSpan w:val="7"/>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714" w:type="dxa"/>
            <w:gridSpan w:val="2"/>
            <w:tcBorders>
              <w:top w:val="single" w:sz="8" w:space="0" w:color="auto"/>
              <w:left w:val="nil"/>
              <w:bottom w:val="single" w:sz="8"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w:t>
            </w:r>
          </w:p>
        </w:tc>
        <w:tc>
          <w:tcPr>
            <w:tcW w:w="718" w:type="dxa"/>
            <w:gridSpan w:val="4"/>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722" w:type="dxa"/>
            <w:gridSpan w:val="4"/>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237" w:type="dxa"/>
            <w:tcBorders>
              <w:top w:val="single" w:sz="4" w:space="0" w:color="auto"/>
              <w:left w:val="single" w:sz="4" w:space="0" w:color="auto"/>
              <w:bottom w:val="single" w:sz="4" w:space="0" w:color="auto"/>
            </w:tcBorders>
            <w:vAlign w:val="center"/>
          </w:tcPr>
          <w:p w:rsidR="00E055C7" w:rsidRPr="00353655" w:rsidRDefault="00E055C7" w:rsidP="00D41091">
            <w:pPr>
              <w:spacing w:before="40" w:after="40"/>
              <w:jc w:val="center"/>
              <w:rPr>
                <w:sz w:val="18"/>
                <w:szCs w:val="18"/>
              </w:rPr>
            </w:pPr>
          </w:p>
        </w:tc>
      </w:tr>
      <w:tr w:rsidR="00E055C7" w:rsidRPr="00353655" w:rsidTr="00D41091">
        <w:trPr>
          <w:trHeight w:val="315"/>
        </w:trPr>
        <w:tc>
          <w:tcPr>
            <w:tcW w:w="481" w:type="dxa"/>
            <w:vMerge/>
            <w:tcBorders>
              <w:left w:val="single" w:sz="8" w:space="0" w:color="auto"/>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tcBorders>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tcBorders>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tcBorders>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tcBorders>
              <w:left w:val="nil"/>
              <w:bottom w:val="single" w:sz="8"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left w:val="single" w:sz="4" w:space="0" w:color="auto"/>
              <w:bottom w:val="single" w:sz="8" w:space="0" w:color="auto"/>
              <w:right w:val="single" w:sz="4" w:space="0" w:color="auto"/>
            </w:tcBorders>
            <w:vAlign w:val="center"/>
          </w:tcPr>
          <w:p w:rsidR="00E055C7" w:rsidRPr="00353655" w:rsidRDefault="00E055C7" w:rsidP="00D41091">
            <w:pPr>
              <w:spacing w:before="40" w:after="40"/>
              <w:rPr>
                <w:sz w:val="18"/>
                <w:szCs w:val="18"/>
              </w:rPr>
            </w:pPr>
          </w:p>
        </w:tc>
        <w:tc>
          <w:tcPr>
            <w:tcW w:w="1511" w:type="dxa"/>
            <w:tcBorders>
              <w:top w:val="single" w:sz="8" w:space="0" w:color="auto"/>
              <w:left w:val="nil"/>
              <w:bottom w:val="single" w:sz="8"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тыс. руб.</w:t>
            </w:r>
          </w:p>
        </w:tc>
        <w:tc>
          <w:tcPr>
            <w:tcW w:w="850" w:type="dxa"/>
            <w:gridSpan w:val="4"/>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3803,5</w:t>
            </w:r>
          </w:p>
        </w:tc>
        <w:tc>
          <w:tcPr>
            <w:tcW w:w="996" w:type="dxa"/>
            <w:gridSpan w:val="7"/>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714" w:type="dxa"/>
            <w:gridSpan w:val="2"/>
            <w:tcBorders>
              <w:top w:val="single" w:sz="8" w:space="0" w:color="auto"/>
              <w:left w:val="nil"/>
              <w:bottom w:val="single" w:sz="8"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w:t>
            </w:r>
          </w:p>
        </w:tc>
        <w:tc>
          <w:tcPr>
            <w:tcW w:w="718" w:type="dxa"/>
            <w:gridSpan w:val="4"/>
            <w:tcBorders>
              <w:top w:val="single" w:sz="8" w:space="0" w:color="auto"/>
              <w:left w:val="nil"/>
              <w:bottom w:val="single" w:sz="8" w:space="0" w:color="auto"/>
              <w:right w:val="single" w:sz="4" w:space="0" w:color="auto"/>
            </w:tcBorders>
            <w:noWrap/>
            <w:vAlign w:val="center"/>
          </w:tcPr>
          <w:p w:rsidR="00E055C7" w:rsidRPr="00353655" w:rsidRDefault="00E055C7" w:rsidP="00D41091">
            <w:pPr>
              <w:spacing w:before="40" w:after="40"/>
              <w:rPr>
                <w:sz w:val="18"/>
                <w:szCs w:val="18"/>
              </w:rPr>
            </w:pPr>
            <w:r w:rsidRPr="00353655">
              <w:rPr>
                <w:sz w:val="18"/>
                <w:szCs w:val="18"/>
              </w:rPr>
              <w:t>0</w:t>
            </w:r>
          </w:p>
        </w:tc>
        <w:tc>
          <w:tcPr>
            <w:tcW w:w="853" w:type="dxa"/>
            <w:gridSpan w:val="3"/>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722" w:type="dxa"/>
            <w:gridSpan w:val="4"/>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237" w:type="dxa"/>
            <w:tcBorders>
              <w:top w:val="single" w:sz="4" w:space="0" w:color="auto"/>
              <w:left w:val="single" w:sz="4" w:space="0" w:color="auto"/>
              <w:bottom w:val="single" w:sz="4" w:space="0" w:color="auto"/>
            </w:tcBorders>
            <w:vAlign w:val="center"/>
          </w:tcPr>
          <w:p w:rsidR="00E055C7" w:rsidRPr="00353655" w:rsidRDefault="00E055C7" w:rsidP="00D41091">
            <w:pPr>
              <w:spacing w:before="40" w:after="40"/>
              <w:jc w:val="center"/>
              <w:rPr>
                <w:sz w:val="18"/>
                <w:szCs w:val="18"/>
              </w:rPr>
            </w:pPr>
          </w:p>
          <w:p w:rsidR="00E055C7" w:rsidRPr="00353655" w:rsidRDefault="00E055C7" w:rsidP="00D41091">
            <w:pPr>
              <w:spacing w:before="40" w:after="40"/>
              <w:jc w:val="center"/>
              <w:rPr>
                <w:sz w:val="18"/>
                <w:szCs w:val="18"/>
              </w:rPr>
            </w:pP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rFonts w:eastAsia="Calibri"/>
                <w:sz w:val="18"/>
                <w:szCs w:val="18"/>
              </w:rPr>
            </w:pPr>
            <w:r w:rsidRPr="00353655">
              <w:rPr>
                <w:rFonts w:eastAsia="Calibri"/>
                <w:sz w:val="18"/>
                <w:szCs w:val="18"/>
              </w:rPr>
              <w:t>Муниципальная услуга «Организация деятельности клубных формирований и формирований самодеятельного народного творчества»</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autoSpaceDE w:val="0"/>
              <w:autoSpaceDN w:val="0"/>
              <w:adjustRightInd w:val="0"/>
              <w:rPr>
                <w:sz w:val="18"/>
                <w:szCs w:val="18"/>
              </w:rPr>
            </w:pPr>
            <w:r w:rsidRPr="00353655">
              <w:rPr>
                <w:sz w:val="18"/>
                <w:szCs w:val="18"/>
              </w:rPr>
              <w:t>Количество клубных формирований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rFonts w:eastAsia="Calibri"/>
                <w:sz w:val="18"/>
                <w:szCs w:val="18"/>
              </w:rPr>
            </w:pPr>
            <w:r w:rsidRPr="00353655">
              <w:rPr>
                <w:rFonts w:eastAsia="Calibri"/>
                <w:sz w:val="18"/>
                <w:szCs w:val="18"/>
              </w:rPr>
              <w:t xml:space="preserve">Единица </w:t>
            </w:r>
          </w:p>
        </w:tc>
        <w:tc>
          <w:tcPr>
            <w:tcW w:w="850" w:type="dxa"/>
            <w:gridSpan w:val="4"/>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206</w:t>
            </w:r>
          </w:p>
        </w:tc>
        <w:tc>
          <w:tcPr>
            <w:tcW w:w="870" w:type="dxa"/>
            <w:gridSpan w:val="3"/>
            <w:tcBorders>
              <w:top w:val="nil"/>
              <w:left w:val="nil"/>
              <w:bottom w:val="single" w:sz="4" w:space="0" w:color="auto"/>
              <w:right w:val="single" w:sz="4" w:space="0" w:color="auto"/>
            </w:tcBorders>
            <w:noWrap/>
            <w:vAlign w:val="center"/>
          </w:tcPr>
          <w:p w:rsidR="00E055C7" w:rsidRPr="004A7471" w:rsidRDefault="00E055C7" w:rsidP="00D41091">
            <w:pPr>
              <w:spacing w:before="40" w:after="40"/>
              <w:jc w:val="center"/>
              <w:rPr>
                <w:color w:val="0070C0"/>
                <w:sz w:val="18"/>
                <w:szCs w:val="18"/>
              </w:rPr>
            </w:pPr>
            <w:r w:rsidRPr="004A7471">
              <w:rPr>
                <w:color w:val="0070C0"/>
                <w:sz w:val="18"/>
                <w:szCs w:val="18"/>
              </w:rPr>
              <w:t>205</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202</w:t>
            </w:r>
          </w:p>
        </w:tc>
        <w:tc>
          <w:tcPr>
            <w:tcW w:w="718" w:type="dxa"/>
            <w:gridSpan w:val="4"/>
            <w:tcBorders>
              <w:top w:val="nil"/>
              <w:left w:val="nil"/>
              <w:bottom w:val="single" w:sz="4" w:space="0" w:color="auto"/>
              <w:right w:val="single" w:sz="8" w:space="0" w:color="auto"/>
            </w:tcBorders>
            <w:noWrap/>
            <w:vAlign w:val="center"/>
          </w:tcPr>
          <w:p w:rsidR="00E055C7" w:rsidRPr="009976A3" w:rsidRDefault="00E055C7" w:rsidP="00D41091">
            <w:pPr>
              <w:spacing w:before="40" w:after="40"/>
              <w:jc w:val="center"/>
              <w:rPr>
                <w:color w:val="0070C0"/>
                <w:sz w:val="18"/>
                <w:szCs w:val="18"/>
              </w:rPr>
            </w:pPr>
            <w:r w:rsidRPr="009976A3">
              <w:rPr>
                <w:color w:val="0070C0"/>
                <w:sz w:val="18"/>
                <w:szCs w:val="18"/>
              </w:rPr>
              <w:t>202</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202</w:t>
            </w:r>
          </w:p>
        </w:tc>
        <w:tc>
          <w:tcPr>
            <w:tcW w:w="722" w:type="dxa"/>
            <w:gridSpan w:val="4"/>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202</w:t>
            </w:r>
          </w:p>
        </w:tc>
        <w:tc>
          <w:tcPr>
            <w:tcW w:w="713"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202</w:t>
            </w:r>
          </w:p>
        </w:tc>
        <w:tc>
          <w:tcPr>
            <w:tcW w:w="851"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202</w:t>
            </w:r>
          </w:p>
        </w:tc>
      </w:tr>
      <w:tr w:rsidR="00E055C7" w:rsidRPr="00353655" w:rsidTr="00D41091">
        <w:trPr>
          <w:gridAfter w:val="1"/>
          <w:wAfter w:w="237" w:type="dxa"/>
          <w:trHeight w:val="525"/>
        </w:trPr>
        <w:tc>
          <w:tcPr>
            <w:tcW w:w="481" w:type="dxa"/>
            <w:vMerge/>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tcPr>
          <w:p w:rsidR="00E055C7" w:rsidRPr="00353655" w:rsidRDefault="00E055C7" w:rsidP="00D41091">
            <w:pPr>
              <w:spacing w:before="40" w:after="40"/>
              <w:rPr>
                <w:rFonts w:eastAsia="Calibri"/>
                <w:sz w:val="18"/>
                <w:szCs w:val="18"/>
              </w:rPr>
            </w:pPr>
          </w:p>
        </w:tc>
        <w:tc>
          <w:tcPr>
            <w:tcW w:w="1511" w:type="dxa"/>
            <w:tcBorders>
              <w:top w:val="nil"/>
              <w:left w:val="nil"/>
              <w:bottom w:val="single" w:sz="4" w:space="0" w:color="auto"/>
              <w:right w:val="single" w:sz="4" w:space="0" w:color="auto"/>
            </w:tcBorders>
            <w:vAlign w:val="bottom"/>
          </w:tcPr>
          <w:p w:rsidR="00E055C7" w:rsidRPr="00353655" w:rsidRDefault="00E055C7" w:rsidP="00D41091">
            <w:pPr>
              <w:spacing w:after="200"/>
              <w:rPr>
                <w:rFonts w:eastAsia="Calibri"/>
                <w:sz w:val="18"/>
                <w:szCs w:val="18"/>
              </w:rPr>
            </w:pPr>
            <w:r w:rsidRPr="00353655">
              <w:rPr>
                <w:rFonts w:eastAsia="Calibri"/>
                <w:sz w:val="18"/>
                <w:szCs w:val="18"/>
              </w:rPr>
              <w:t xml:space="preserve">количество посещений </w:t>
            </w:r>
          </w:p>
        </w:tc>
        <w:tc>
          <w:tcPr>
            <w:tcW w:w="1021" w:type="dxa"/>
            <w:gridSpan w:val="3"/>
            <w:tcBorders>
              <w:top w:val="nil"/>
              <w:left w:val="nil"/>
              <w:bottom w:val="single" w:sz="4" w:space="0" w:color="auto"/>
              <w:right w:val="single" w:sz="4" w:space="0" w:color="auto"/>
            </w:tcBorders>
            <w:noWrap/>
            <w:vAlign w:val="bottom"/>
          </w:tcPr>
          <w:p w:rsidR="00E055C7" w:rsidRPr="00353655" w:rsidRDefault="00E055C7" w:rsidP="00D41091">
            <w:pPr>
              <w:spacing w:after="200"/>
              <w:jc w:val="center"/>
              <w:rPr>
                <w:rFonts w:eastAsia="Calibri"/>
                <w:sz w:val="18"/>
                <w:szCs w:val="18"/>
              </w:rPr>
            </w:pPr>
            <w:r w:rsidRPr="00353655">
              <w:rPr>
                <w:rFonts w:eastAsia="Calibri"/>
                <w:sz w:val="18"/>
                <w:szCs w:val="18"/>
              </w:rPr>
              <w:t>человек</w:t>
            </w:r>
          </w:p>
        </w:tc>
        <w:tc>
          <w:tcPr>
            <w:tcW w:w="850" w:type="dxa"/>
            <w:gridSpan w:val="4"/>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4A7471" w:rsidRDefault="00E055C7" w:rsidP="00D41091">
            <w:pPr>
              <w:spacing w:before="40" w:after="40"/>
              <w:jc w:val="center"/>
              <w:rPr>
                <w:color w:val="0070C0"/>
                <w:sz w:val="18"/>
                <w:szCs w:val="18"/>
              </w:rPr>
            </w:pPr>
            <w:r>
              <w:rPr>
                <w:color w:val="0070C0"/>
                <w:sz w:val="18"/>
                <w:szCs w:val="18"/>
              </w:rPr>
              <w:t>135800</w:t>
            </w:r>
          </w:p>
        </w:tc>
        <w:tc>
          <w:tcPr>
            <w:tcW w:w="714" w:type="dxa"/>
            <w:gridSpan w:val="2"/>
            <w:tcBorders>
              <w:top w:val="nil"/>
              <w:left w:val="nil"/>
              <w:bottom w:val="single" w:sz="4" w:space="0" w:color="auto"/>
              <w:right w:val="single" w:sz="4"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135000</w:t>
            </w:r>
          </w:p>
        </w:tc>
        <w:tc>
          <w:tcPr>
            <w:tcW w:w="718" w:type="dxa"/>
            <w:gridSpan w:val="4"/>
            <w:tcBorders>
              <w:top w:val="nil"/>
              <w:left w:val="nil"/>
              <w:bottom w:val="single" w:sz="4" w:space="0" w:color="auto"/>
              <w:right w:val="single" w:sz="8" w:space="0" w:color="auto"/>
            </w:tcBorders>
            <w:noWrap/>
            <w:vAlign w:val="center"/>
          </w:tcPr>
          <w:p w:rsidR="00E055C7" w:rsidRPr="009976A3" w:rsidRDefault="00E055C7" w:rsidP="00D41091">
            <w:pPr>
              <w:spacing w:before="40" w:after="40"/>
              <w:jc w:val="center"/>
              <w:rPr>
                <w:color w:val="0070C0"/>
                <w:sz w:val="18"/>
                <w:szCs w:val="18"/>
              </w:rPr>
            </w:pPr>
            <w:r w:rsidRPr="009976A3">
              <w:rPr>
                <w:color w:val="0070C0"/>
                <w:sz w:val="18"/>
                <w:szCs w:val="18"/>
              </w:rPr>
              <w:t>135000</w:t>
            </w:r>
          </w:p>
        </w:tc>
        <w:tc>
          <w:tcPr>
            <w:tcW w:w="853" w:type="dxa"/>
            <w:gridSpan w:val="3"/>
            <w:tcBorders>
              <w:top w:val="nil"/>
              <w:left w:val="nil"/>
              <w:bottom w:val="single" w:sz="4" w:space="0" w:color="auto"/>
              <w:right w:val="single" w:sz="8" w:space="0" w:color="auto"/>
            </w:tcBorders>
            <w:vAlign w:val="center"/>
          </w:tcPr>
          <w:p w:rsidR="00E055C7" w:rsidRPr="009976A3" w:rsidRDefault="00E055C7" w:rsidP="00D41091">
            <w:pPr>
              <w:spacing w:before="40" w:after="40"/>
              <w:jc w:val="center"/>
              <w:rPr>
                <w:color w:val="0070C0"/>
                <w:sz w:val="18"/>
                <w:szCs w:val="18"/>
              </w:rPr>
            </w:pPr>
            <w:r w:rsidRPr="009976A3">
              <w:rPr>
                <w:color w:val="0070C0"/>
                <w:sz w:val="18"/>
                <w:szCs w:val="18"/>
              </w:rPr>
              <w:t>135000</w:t>
            </w:r>
          </w:p>
        </w:tc>
        <w:tc>
          <w:tcPr>
            <w:tcW w:w="722" w:type="dxa"/>
            <w:gridSpan w:val="4"/>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135000</w:t>
            </w:r>
          </w:p>
        </w:tc>
        <w:tc>
          <w:tcPr>
            <w:tcW w:w="713"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135000</w:t>
            </w:r>
          </w:p>
        </w:tc>
        <w:tc>
          <w:tcPr>
            <w:tcW w:w="851" w:type="dxa"/>
            <w:gridSpan w:val="2"/>
            <w:tcBorders>
              <w:top w:val="nil"/>
              <w:left w:val="nil"/>
              <w:bottom w:val="single" w:sz="4" w:space="0" w:color="auto"/>
              <w:right w:val="single" w:sz="8" w:space="0" w:color="auto"/>
            </w:tcBorders>
            <w:vAlign w:val="center"/>
          </w:tcPr>
          <w:p w:rsidR="00E055C7" w:rsidRPr="00F62501" w:rsidRDefault="00454E92" w:rsidP="00D41091">
            <w:pPr>
              <w:spacing w:before="40" w:after="40"/>
              <w:jc w:val="center"/>
              <w:rPr>
                <w:color w:val="0070C0"/>
                <w:sz w:val="18"/>
                <w:szCs w:val="18"/>
              </w:rPr>
            </w:pPr>
            <w:r w:rsidRPr="009976A3">
              <w:rPr>
                <w:color w:val="0070C0"/>
                <w:sz w:val="18"/>
                <w:szCs w:val="18"/>
              </w:rPr>
              <w:t>135000</w:t>
            </w: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Расходы бюджета муниципального образования «Глазовский район» на оказание муниципальной услуги (выполнение </w:t>
            </w:r>
            <w:r w:rsidRPr="00353655">
              <w:rPr>
                <w:sz w:val="18"/>
                <w:szCs w:val="18"/>
              </w:rPr>
              <w:lastRenderedPageBreak/>
              <w:t>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lastRenderedPageBreak/>
              <w:t>тыс. руб.</w:t>
            </w:r>
          </w:p>
        </w:tc>
        <w:tc>
          <w:tcPr>
            <w:tcW w:w="850" w:type="dxa"/>
            <w:gridSpan w:val="4"/>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43314,4</w:t>
            </w:r>
          </w:p>
        </w:tc>
        <w:tc>
          <w:tcPr>
            <w:tcW w:w="870" w:type="dxa"/>
            <w:gridSpan w:val="3"/>
            <w:tcBorders>
              <w:top w:val="nil"/>
              <w:left w:val="nil"/>
              <w:bottom w:val="single" w:sz="4" w:space="0" w:color="auto"/>
              <w:right w:val="single" w:sz="4" w:space="0" w:color="auto"/>
            </w:tcBorders>
            <w:noWrap/>
            <w:vAlign w:val="center"/>
          </w:tcPr>
          <w:p w:rsidR="00E055C7" w:rsidRPr="00811DF0" w:rsidRDefault="00E055C7" w:rsidP="00D41091">
            <w:pPr>
              <w:spacing w:before="40" w:after="40"/>
              <w:jc w:val="center"/>
              <w:rPr>
                <w:color w:val="0070C0"/>
                <w:sz w:val="18"/>
                <w:szCs w:val="18"/>
                <w:lang w:val="en-US"/>
              </w:rPr>
            </w:pPr>
            <w:r w:rsidRPr="004A7471">
              <w:rPr>
                <w:color w:val="0070C0"/>
                <w:sz w:val="18"/>
                <w:szCs w:val="18"/>
              </w:rPr>
              <w:t>5</w:t>
            </w:r>
            <w:r>
              <w:rPr>
                <w:color w:val="0070C0"/>
                <w:sz w:val="18"/>
                <w:szCs w:val="18"/>
                <w:lang w:val="en-US"/>
              </w:rPr>
              <w:t>0605.5</w:t>
            </w:r>
          </w:p>
        </w:tc>
        <w:tc>
          <w:tcPr>
            <w:tcW w:w="714"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817406">
              <w:rPr>
                <w:color w:val="0070C0"/>
                <w:sz w:val="18"/>
                <w:szCs w:val="18"/>
              </w:rPr>
              <w:t>4701</w:t>
            </w:r>
            <w:r>
              <w:rPr>
                <w:color w:val="0070C0"/>
                <w:sz w:val="18"/>
                <w:szCs w:val="18"/>
              </w:rPr>
              <w:t>1</w:t>
            </w:r>
            <w:r w:rsidRPr="00817406">
              <w:rPr>
                <w:color w:val="0070C0"/>
                <w:sz w:val="18"/>
                <w:szCs w:val="18"/>
              </w:rPr>
              <w:t>,4</w:t>
            </w:r>
          </w:p>
        </w:tc>
        <w:tc>
          <w:tcPr>
            <w:tcW w:w="718" w:type="dxa"/>
            <w:gridSpan w:val="4"/>
            <w:tcBorders>
              <w:top w:val="nil"/>
              <w:left w:val="nil"/>
              <w:bottom w:val="single" w:sz="4" w:space="0" w:color="auto"/>
              <w:right w:val="single" w:sz="8" w:space="0" w:color="auto"/>
            </w:tcBorders>
            <w:noWrap/>
            <w:vAlign w:val="center"/>
          </w:tcPr>
          <w:p w:rsidR="00E055C7" w:rsidRPr="001667FD" w:rsidRDefault="00E055C7" w:rsidP="00D41091">
            <w:pPr>
              <w:spacing w:before="40" w:after="40"/>
              <w:jc w:val="center"/>
              <w:rPr>
                <w:color w:val="0070C0"/>
                <w:sz w:val="18"/>
                <w:szCs w:val="18"/>
              </w:rPr>
            </w:pPr>
            <w:r w:rsidRPr="001667FD">
              <w:rPr>
                <w:color w:val="0070C0"/>
                <w:sz w:val="18"/>
                <w:szCs w:val="18"/>
              </w:rPr>
              <w:t>45909,7</w:t>
            </w:r>
          </w:p>
        </w:tc>
        <w:tc>
          <w:tcPr>
            <w:tcW w:w="853" w:type="dxa"/>
            <w:gridSpan w:val="3"/>
            <w:tcBorders>
              <w:top w:val="nil"/>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46101,0</w:t>
            </w:r>
          </w:p>
        </w:tc>
        <w:tc>
          <w:tcPr>
            <w:tcW w:w="722" w:type="dxa"/>
            <w:gridSpan w:val="4"/>
            <w:tcBorders>
              <w:top w:val="nil"/>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47945,1</w:t>
            </w:r>
          </w:p>
        </w:tc>
        <w:tc>
          <w:tcPr>
            <w:tcW w:w="713" w:type="dxa"/>
            <w:gridSpan w:val="2"/>
            <w:tcBorders>
              <w:top w:val="nil"/>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49862,9</w:t>
            </w:r>
          </w:p>
        </w:tc>
        <w:tc>
          <w:tcPr>
            <w:tcW w:w="851" w:type="dxa"/>
            <w:gridSpan w:val="2"/>
            <w:tcBorders>
              <w:top w:val="nil"/>
              <w:left w:val="nil"/>
              <w:bottom w:val="single" w:sz="4" w:space="0" w:color="auto"/>
              <w:right w:val="single" w:sz="8" w:space="0" w:color="auto"/>
            </w:tcBorders>
            <w:vAlign w:val="center"/>
          </w:tcPr>
          <w:p w:rsidR="00E055C7" w:rsidRPr="001667FD" w:rsidRDefault="00E055C7" w:rsidP="00D41091">
            <w:pPr>
              <w:spacing w:before="40" w:after="40"/>
              <w:jc w:val="center"/>
              <w:rPr>
                <w:color w:val="0070C0"/>
                <w:sz w:val="18"/>
                <w:szCs w:val="18"/>
              </w:rPr>
            </w:pPr>
            <w:r w:rsidRPr="001667FD">
              <w:rPr>
                <w:color w:val="0070C0"/>
                <w:sz w:val="18"/>
                <w:szCs w:val="18"/>
              </w:rPr>
              <w:t>51857,3</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lastRenderedPageBreak/>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14</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Муниципальная услуга «Административно-хозяйственное обеспечение деятельности организаций»</w:t>
            </w: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rFonts w:eastAsia="Calibri"/>
                <w:sz w:val="18"/>
                <w:szCs w:val="18"/>
              </w:rPr>
            </w:pPr>
            <w:r w:rsidRPr="00353655">
              <w:rPr>
                <w:rFonts w:eastAsia="Calibri"/>
                <w:sz w:val="18"/>
                <w:szCs w:val="18"/>
              </w:rPr>
              <w:t xml:space="preserve">Муниципальная услуга «Административно-хозяйственное обеспечение деятельности </w:t>
            </w:r>
          </w:p>
          <w:p w:rsidR="00E055C7" w:rsidRPr="00353655" w:rsidRDefault="00E055C7" w:rsidP="00D41091">
            <w:pPr>
              <w:spacing w:before="40" w:after="40"/>
              <w:rPr>
                <w:rFonts w:eastAsia="Calibri"/>
                <w:sz w:val="18"/>
                <w:szCs w:val="18"/>
              </w:rPr>
            </w:pPr>
            <w:r w:rsidRPr="00353655">
              <w:rPr>
                <w:rFonts w:eastAsia="Calibri"/>
                <w:sz w:val="18"/>
                <w:szCs w:val="18"/>
              </w:rPr>
              <w:t>организаций»</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autoSpaceDE w:val="0"/>
              <w:autoSpaceDN w:val="0"/>
              <w:adjustRightInd w:val="0"/>
              <w:rPr>
                <w:sz w:val="18"/>
                <w:szCs w:val="18"/>
              </w:rPr>
            </w:pPr>
            <w:r w:rsidRPr="00353655">
              <w:rPr>
                <w:sz w:val="18"/>
                <w:szCs w:val="18"/>
              </w:rPr>
              <w:t>Количество учреждений, охваченных услугами отдела по хозяйственной деятельности</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rFonts w:eastAsia="Calibri"/>
                <w:sz w:val="18"/>
                <w:szCs w:val="18"/>
              </w:rPr>
            </w:pPr>
            <w:r w:rsidRPr="00353655">
              <w:rPr>
                <w:rFonts w:eastAsia="Calibri"/>
                <w:sz w:val="18"/>
                <w:szCs w:val="18"/>
              </w:rPr>
              <w:t>Ед.</w:t>
            </w:r>
          </w:p>
        </w:tc>
        <w:tc>
          <w:tcPr>
            <w:tcW w:w="850" w:type="dxa"/>
            <w:gridSpan w:val="4"/>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ascii="Calibri" w:eastAsia="Calibri" w:hAnsi="Calibri"/>
              </w:rPr>
            </w:pPr>
            <w:r w:rsidRPr="00353655">
              <w:rPr>
                <w:rFonts w:ascii="Calibri" w:eastAsia="Calibri" w:hAnsi="Calibri"/>
                <w:sz w:val="22"/>
              </w:rPr>
              <w:t>4</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250958">
              <w:rPr>
                <w:color w:val="0070C0"/>
                <w:sz w:val="18"/>
                <w:szCs w:val="18"/>
              </w:rPr>
              <w:t>6</w:t>
            </w:r>
          </w:p>
        </w:tc>
        <w:tc>
          <w:tcPr>
            <w:tcW w:w="714" w:type="dxa"/>
            <w:gridSpan w:val="2"/>
            <w:tcBorders>
              <w:top w:val="nil"/>
              <w:left w:val="nil"/>
              <w:bottom w:val="single" w:sz="4" w:space="0" w:color="auto"/>
              <w:right w:val="single" w:sz="4" w:space="0" w:color="auto"/>
            </w:tcBorders>
            <w:vAlign w:val="center"/>
          </w:tcPr>
          <w:p w:rsidR="00E055C7" w:rsidRPr="00353655" w:rsidRDefault="00454E92" w:rsidP="00D41091">
            <w:pPr>
              <w:spacing w:before="40" w:after="40"/>
              <w:jc w:val="center"/>
              <w:rPr>
                <w:sz w:val="18"/>
                <w:szCs w:val="18"/>
              </w:rPr>
            </w:pPr>
            <w:r>
              <w:rPr>
                <w:sz w:val="18"/>
                <w:szCs w:val="18"/>
              </w:rPr>
              <w:t>6</w:t>
            </w:r>
          </w:p>
        </w:tc>
        <w:tc>
          <w:tcPr>
            <w:tcW w:w="718" w:type="dxa"/>
            <w:gridSpan w:val="4"/>
            <w:tcBorders>
              <w:top w:val="nil"/>
              <w:left w:val="nil"/>
              <w:bottom w:val="single" w:sz="4" w:space="0" w:color="auto"/>
              <w:right w:val="single" w:sz="8" w:space="0" w:color="auto"/>
            </w:tcBorders>
            <w:noWrap/>
            <w:vAlign w:val="center"/>
          </w:tcPr>
          <w:p w:rsidR="00E055C7" w:rsidRPr="00353655" w:rsidRDefault="00454E92" w:rsidP="00D41091">
            <w:pPr>
              <w:spacing w:before="40" w:after="40"/>
              <w:jc w:val="center"/>
              <w:rPr>
                <w:sz w:val="18"/>
                <w:szCs w:val="18"/>
              </w:rPr>
            </w:pPr>
            <w:r>
              <w:rPr>
                <w:sz w:val="18"/>
                <w:szCs w:val="18"/>
              </w:rPr>
              <w:t>6</w:t>
            </w:r>
          </w:p>
        </w:tc>
        <w:tc>
          <w:tcPr>
            <w:tcW w:w="853" w:type="dxa"/>
            <w:gridSpan w:val="3"/>
            <w:tcBorders>
              <w:top w:val="nil"/>
              <w:left w:val="nil"/>
              <w:bottom w:val="single" w:sz="4" w:space="0" w:color="auto"/>
              <w:right w:val="single" w:sz="8" w:space="0" w:color="auto"/>
            </w:tcBorders>
          </w:tcPr>
          <w:p w:rsidR="00E055C7" w:rsidRPr="00353655" w:rsidRDefault="00454E92" w:rsidP="00D41091">
            <w:pPr>
              <w:spacing w:before="40" w:after="40"/>
              <w:jc w:val="center"/>
              <w:rPr>
                <w:sz w:val="18"/>
                <w:szCs w:val="18"/>
              </w:rPr>
            </w:pPr>
            <w:r>
              <w:rPr>
                <w:sz w:val="18"/>
                <w:szCs w:val="18"/>
              </w:rPr>
              <w:t>6</w:t>
            </w:r>
          </w:p>
        </w:tc>
        <w:tc>
          <w:tcPr>
            <w:tcW w:w="722" w:type="dxa"/>
            <w:gridSpan w:val="4"/>
            <w:tcBorders>
              <w:top w:val="nil"/>
              <w:left w:val="nil"/>
              <w:bottom w:val="single" w:sz="4" w:space="0" w:color="auto"/>
              <w:right w:val="single" w:sz="8" w:space="0" w:color="auto"/>
            </w:tcBorders>
          </w:tcPr>
          <w:p w:rsidR="00E055C7" w:rsidRPr="00353655" w:rsidRDefault="00454E92" w:rsidP="00D41091">
            <w:pPr>
              <w:spacing w:before="40" w:after="40"/>
              <w:jc w:val="center"/>
              <w:rPr>
                <w:sz w:val="18"/>
                <w:szCs w:val="18"/>
              </w:rPr>
            </w:pPr>
            <w:r>
              <w:rPr>
                <w:sz w:val="18"/>
                <w:szCs w:val="18"/>
              </w:rPr>
              <w:t>6</w:t>
            </w:r>
          </w:p>
        </w:tc>
        <w:tc>
          <w:tcPr>
            <w:tcW w:w="713" w:type="dxa"/>
            <w:gridSpan w:val="2"/>
            <w:tcBorders>
              <w:top w:val="nil"/>
              <w:left w:val="nil"/>
              <w:bottom w:val="single" w:sz="4" w:space="0" w:color="auto"/>
              <w:right w:val="single" w:sz="8" w:space="0" w:color="auto"/>
            </w:tcBorders>
          </w:tcPr>
          <w:p w:rsidR="00E055C7" w:rsidRPr="00353655" w:rsidRDefault="00454E92" w:rsidP="00D41091">
            <w:pPr>
              <w:spacing w:before="40" w:after="40"/>
              <w:jc w:val="center"/>
              <w:rPr>
                <w:sz w:val="18"/>
                <w:szCs w:val="18"/>
              </w:rPr>
            </w:pPr>
            <w:r>
              <w:rPr>
                <w:sz w:val="18"/>
                <w:szCs w:val="18"/>
              </w:rPr>
              <w:t>6</w:t>
            </w:r>
          </w:p>
        </w:tc>
        <w:tc>
          <w:tcPr>
            <w:tcW w:w="851" w:type="dxa"/>
            <w:gridSpan w:val="2"/>
            <w:tcBorders>
              <w:top w:val="nil"/>
              <w:left w:val="nil"/>
              <w:bottom w:val="single" w:sz="4" w:space="0" w:color="auto"/>
              <w:right w:val="single" w:sz="8" w:space="0" w:color="auto"/>
            </w:tcBorders>
          </w:tcPr>
          <w:p w:rsidR="00E055C7" w:rsidRPr="00353655" w:rsidRDefault="00454E92" w:rsidP="00D41091">
            <w:pPr>
              <w:spacing w:before="40" w:after="40"/>
              <w:jc w:val="center"/>
              <w:rPr>
                <w:sz w:val="18"/>
                <w:szCs w:val="18"/>
              </w:rPr>
            </w:pPr>
            <w:r>
              <w:rPr>
                <w:sz w:val="18"/>
                <w:szCs w:val="18"/>
              </w:rPr>
              <w:t>6</w:t>
            </w: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rFonts w:eastAsia="Calibri"/>
                <w:sz w:val="18"/>
                <w:szCs w:val="18"/>
              </w:rPr>
              <w:t xml:space="preserve">Расходы бюджета муниципального образования «Глазовский район» на оказание муниципальной услуги (выполнение работы) </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rFonts w:eastAsia="Calibri"/>
                <w:sz w:val="18"/>
                <w:szCs w:val="18"/>
              </w:rPr>
              <w:t>тыс. руб.</w:t>
            </w:r>
          </w:p>
        </w:tc>
        <w:tc>
          <w:tcPr>
            <w:tcW w:w="850" w:type="dxa"/>
            <w:gridSpan w:val="4"/>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8510B0">
              <w:rPr>
                <w:rFonts w:ascii="Calibri" w:eastAsia="Calibri" w:hAnsi="Calibri"/>
                <w:color w:val="0070C0"/>
                <w:sz w:val="22"/>
              </w:rPr>
              <w:t>1625,6</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6" w:type="dxa"/>
            <w:gridSpan w:val="7"/>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70" w:type="dxa"/>
            <w:gridSpan w:val="3"/>
            <w:tcBorders>
              <w:top w:val="nil"/>
              <w:left w:val="nil"/>
              <w:bottom w:val="single" w:sz="4" w:space="0" w:color="auto"/>
              <w:right w:val="single" w:sz="4" w:space="0" w:color="auto"/>
            </w:tcBorders>
            <w:noWrap/>
            <w:vAlign w:val="center"/>
          </w:tcPr>
          <w:p w:rsidR="00E055C7" w:rsidRPr="005E49E0" w:rsidRDefault="00E055C7" w:rsidP="00D41091">
            <w:pPr>
              <w:spacing w:before="40" w:after="40"/>
              <w:jc w:val="center"/>
              <w:rPr>
                <w:color w:val="00B0F0"/>
                <w:sz w:val="18"/>
                <w:szCs w:val="18"/>
              </w:rPr>
            </w:pPr>
            <w:r>
              <w:rPr>
                <w:color w:val="00B0F0"/>
                <w:sz w:val="18"/>
                <w:szCs w:val="18"/>
              </w:rPr>
              <w:t>9424,5</w:t>
            </w:r>
          </w:p>
        </w:tc>
        <w:tc>
          <w:tcPr>
            <w:tcW w:w="714" w:type="dxa"/>
            <w:gridSpan w:val="2"/>
            <w:tcBorders>
              <w:top w:val="nil"/>
              <w:left w:val="nil"/>
              <w:bottom w:val="single" w:sz="4" w:space="0" w:color="auto"/>
              <w:right w:val="single" w:sz="4" w:space="0" w:color="auto"/>
            </w:tcBorders>
            <w:vAlign w:val="center"/>
          </w:tcPr>
          <w:p w:rsidR="00E055C7" w:rsidRPr="005E49E0" w:rsidRDefault="00E055C7" w:rsidP="00D41091">
            <w:pPr>
              <w:spacing w:before="40" w:after="40"/>
              <w:jc w:val="center"/>
              <w:rPr>
                <w:color w:val="00B0F0"/>
                <w:sz w:val="18"/>
                <w:szCs w:val="18"/>
              </w:rPr>
            </w:pPr>
            <w:r w:rsidRPr="005E49E0">
              <w:rPr>
                <w:color w:val="00B0F0"/>
                <w:sz w:val="18"/>
                <w:szCs w:val="18"/>
              </w:rPr>
              <w:t>9916,5</w:t>
            </w:r>
          </w:p>
        </w:tc>
        <w:tc>
          <w:tcPr>
            <w:tcW w:w="718" w:type="dxa"/>
            <w:gridSpan w:val="4"/>
            <w:tcBorders>
              <w:top w:val="nil"/>
              <w:left w:val="nil"/>
              <w:bottom w:val="single" w:sz="4" w:space="0" w:color="auto"/>
              <w:right w:val="single" w:sz="8" w:space="0" w:color="auto"/>
            </w:tcBorders>
            <w:noWrap/>
            <w:vAlign w:val="center"/>
          </w:tcPr>
          <w:p w:rsidR="00E055C7" w:rsidRPr="005E49E0" w:rsidRDefault="00E055C7" w:rsidP="00D41091">
            <w:pPr>
              <w:spacing w:before="40" w:after="40"/>
              <w:jc w:val="center"/>
              <w:rPr>
                <w:color w:val="00B0F0"/>
                <w:sz w:val="18"/>
                <w:szCs w:val="18"/>
              </w:rPr>
            </w:pPr>
            <w:r w:rsidRPr="005E49E0">
              <w:rPr>
                <w:color w:val="00B0F0"/>
                <w:sz w:val="18"/>
                <w:szCs w:val="18"/>
              </w:rPr>
              <w:t>9916,5</w:t>
            </w:r>
          </w:p>
        </w:tc>
        <w:tc>
          <w:tcPr>
            <w:tcW w:w="853" w:type="dxa"/>
            <w:gridSpan w:val="3"/>
            <w:tcBorders>
              <w:top w:val="nil"/>
              <w:left w:val="nil"/>
              <w:bottom w:val="single" w:sz="4" w:space="0" w:color="auto"/>
              <w:right w:val="single" w:sz="8" w:space="0" w:color="auto"/>
            </w:tcBorders>
            <w:vAlign w:val="center"/>
          </w:tcPr>
          <w:p w:rsidR="00E055C7" w:rsidRPr="005E49E0" w:rsidRDefault="00E055C7" w:rsidP="00D41091">
            <w:pPr>
              <w:spacing w:before="40" w:after="40"/>
              <w:jc w:val="center"/>
              <w:rPr>
                <w:color w:val="00B0F0"/>
                <w:sz w:val="18"/>
                <w:szCs w:val="18"/>
              </w:rPr>
            </w:pPr>
            <w:r w:rsidRPr="005E49E0">
              <w:rPr>
                <w:color w:val="00B0F0"/>
                <w:sz w:val="18"/>
                <w:szCs w:val="18"/>
              </w:rPr>
              <w:t>9916,5</w:t>
            </w:r>
          </w:p>
        </w:tc>
        <w:tc>
          <w:tcPr>
            <w:tcW w:w="722" w:type="dxa"/>
            <w:gridSpan w:val="4"/>
            <w:tcBorders>
              <w:top w:val="nil"/>
              <w:left w:val="nil"/>
              <w:bottom w:val="single" w:sz="4" w:space="0" w:color="auto"/>
              <w:right w:val="single" w:sz="8" w:space="0" w:color="auto"/>
            </w:tcBorders>
            <w:vAlign w:val="center"/>
          </w:tcPr>
          <w:p w:rsidR="00E055C7" w:rsidRPr="005E49E0" w:rsidRDefault="00E055C7" w:rsidP="00D41091">
            <w:pPr>
              <w:spacing w:before="40" w:after="40"/>
              <w:jc w:val="center"/>
              <w:rPr>
                <w:color w:val="00B0F0"/>
                <w:sz w:val="18"/>
                <w:szCs w:val="18"/>
              </w:rPr>
            </w:pPr>
            <w:r w:rsidRPr="005E49E0">
              <w:rPr>
                <w:color w:val="00B0F0"/>
                <w:sz w:val="18"/>
                <w:szCs w:val="18"/>
              </w:rPr>
              <w:t>10313,1</w:t>
            </w:r>
          </w:p>
        </w:tc>
        <w:tc>
          <w:tcPr>
            <w:tcW w:w="713" w:type="dxa"/>
            <w:gridSpan w:val="2"/>
            <w:tcBorders>
              <w:top w:val="nil"/>
              <w:left w:val="nil"/>
              <w:bottom w:val="single" w:sz="4" w:space="0" w:color="auto"/>
              <w:right w:val="single" w:sz="8" w:space="0" w:color="auto"/>
            </w:tcBorders>
            <w:vAlign w:val="center"/>
          </w:tcPr>
          <w:p w:rsidR="00E055C7" w:rsidRPr="005E49E0" w:rsidRDefault="00E055C7" w:rsidP="00D41091">
            <w:pPr>
              <w:spacing w:before="40" w:after="40"/>
              <w:jc w:val="center"/>
              <w:rPr>
                <w:color w:val="00B0F0"/>
                <w:sz w:val="18"/>
                <w:szCs w:val="18"/>
              </w:rPr>
            </w:pPr>
            <w:r w:rsidRPr="005E49E0">
              <w:rPr>
                <w:color w:val="00B0F0"/>
                <w:sz w:val="18"/>
                <w:szCs w:val="18"/>
              </w:rPr>
              <w:t>10725,7</w:t>
            </w:r>
          </w:p>
        </w:tc>
        <w:tc>
          <w:tcPr>
            <w:tcW w:w="851" w:type="dxa"/>
            <w:gridSpan w:val="2"/>
            <w:tcBorders>
              <w:top w:val="nil"/>
              <w:left w:val="nil"/>
              <w:bottom w:val="single" w:sz="4" w:space="0" w:color="auto"/>
              <w:right w:val="single" w:sz="8" w:space="0" w:color="auto"/>
            </w:tcBorders>
            <w:vAlign w:val="center"/>
          </w:tcPr>
          <w:p w:rsidR="00E055C7" w:rsidRPr="005E49E0" w:rsidRDefault="00E055C7" w:rsidP="00D41091">
            <w:pPr>
              <w:spacing w:before="40" w:after="40"/>
              <w:jc w:val="center"/>
              <w:rPr>
                <w:color w:val="00B0F0"/>
                <w:sz w:val="18"/>
                <w:szCs w:val="18"/>
              </w:rPr>
            </w:pPr>
            <w:r w:rsidRPr="005E49E0">
              <w:rPr>
                <w:color w:val="00B0F0"/>
                <w:sz w:val="18"/>
                <w:szCs w:val="18"/>
              </w:rPr>
              <w:t>11154,7</w:t>
            </w:r>
          </w:p>
        </w:tc>
      </w:tr>
      <w:tr w:rsidR="00E055C7" w:rsidRPr="00353655" w:rsidTr="00D41091">
        <w:trPr>
          <w:gridAfter w:val="1"/>
          <w:wAfter w:w="237" w:type="dxa"/>
          <w:trHeight w:val="409"/>
        </w:trPr>
        <w:tc>
          <w:tcPr>
            <w:tcW w:w="481" w:type="dxa"/>
            <w:tcBorders>
              <w:top w:val="nil"/>
              <w:left w:val="single" w:sz="8" w:space="0" w:color="auto"/>
              <w:bottom w:val="single" w:sz="4" w:space="0" w:color="auto"/>
              <w:right w:val="single" w:sz="4" w:space="0" w:color="auto"/>
            </w:tcBorders>
            <w:vAlign w:val="center"/>
          </w:tcPr>
          <w:p w:rsidR="00E055C7" w:rsidRPr="00250958" w:rsidRDefault="00E055C7" w:rsidP="00D41091">
            <w:pPr>
              <w:spacing w:before="40" w:after="40"/>
              <w:jc w:val="center"/>
              <w:rPr>
                <w:sz w:val="18"/>
                <w:szCs w:val="18"/>
                <w:lang w:val="en-US"/>
              </w:rPr>
            </w:pPr>
            <w:r>
              <w:rPr>
                <w:sz w:val="18"/>
                <w:szCs w:val="18"/>
                <w:lang w:val="en-US"/>
              </w:rPr>
              <w:t>03</w:t>
            </w:r>
          </w:p>
        </w:tc>
        <w:tc>
          <w:tcPr>
            <w:tcW w:w="440" w:type="dxa"/>
            <w:gridSpan w:val="2"/>
            <w:tcBorders>
              <w:top w:val="nil"/>
              <w:left w:val="single" w:sz="4" w:space="0" w:color="auto"/>
              <w:bottom w:val="single" w:sz="4" w:space="0" w:color="auto"/>
              <w:right w:val="single" w:sz="4" w:space="0" w:color="auto"/>
            </w:tcBorders>
            <w:vAlign w:val="center"/>
          </w:tcPr>
          <w:p w:rsidR="00E055C7" w:rsidRPr="00250958" w:rsidRDefault="00E055C7" w:rsidP="00D41091">
            <w:pPr>
              <w:spacing w:before="40" w:after="40"/>
              <w:jc w:val="center"/>
              <w:rPr>
                <w:sz w:val="18"/>
                <w:szCs w:val="18"/>
                <w:lang w:val="en-US"/>
              </w:rPr>
            </w:pPr>
            <w:r>
              <w:rPr>
                <w:sz w:val="18"/>
                <w:szCs w:val="18"/>
                <w:lang w:val="en-US"/>
              </w:rPr>
              <w:t>2</w:t>
            </w:r>
          </w:p>
        </w:tc>
        <w:tc>
          <w:tcPr>
            <w:tcW w:w="498" w:type="dxa"/>
            <w:gridSpan w:val="2"/>
            <w:tcBorders>
              <w:top w:val="nil"/>
              <w:left w:val="single" w:sz="4" w:space="0" w:color="auto"/>
              <w:bottom w:val="single" w:sz="4" w:space="0" w:color="auto"/>
              <w:right w:val="single" w:sz="4" w:space="0" w:color="auto"/>
            </w:tcBorders>
            <w:vAlign w:val="center"/>
          </w:tcPr>
          <w:p w:rsidR="00E055C7" w:rsidRPr="00250958" w:rsidRDefault="00E055C7" w:rsidP="00D41091">
            <w:pPr>
              <w:spacing w:before="40" w:after="40"/>
              <w:jc w:val="center"/>
              <w:rPr>
                <w:sz w:val="18"/>
                <w:szCs w:val="18"/>
                <w:lang w:val="en-US"/>
              </w:rPr>
            </w:pPr>
            <w:r>
              <w:rPr>
                <w:sz w:val="18"/>
                <w:szCs w:val="18"/>
                <w:lang w:val="en-US"/>
              </w:rPr>
              <w:t>15</w:t>
            </w:r>
          </w:p>
        </w:tc>
        <w:tc>
          <w:tcPr>
            <w:tcW w:w="459"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3445" w:type="dxa"/>
            <w:gridSpan w:val="48"/>
            <w:tcBorders>
              <w:left w:val="single" w:sz="4" w:space="0" w:color="auto"/>
              <w:bottom w:val="single" w:sz="4" w:space="0" w:color="000000"/>
              <w:right w:val="single" w:sz="8" w:space="0" w:color="auto"/>
            </w:tcBorders>
            <w:vAlign w:val="center"/>
          </w:tcPr>
          <w:p w:rsidR="00E055C7" w:rsidRDefault="00E055C7" w:rsidP="00D41091">
            <w:pPr>
              <w:spacing w:before="40" w:after="40"/>
              <w:rPr>
                <w:sz w:val="18"/>
                <w:szCs w:val="18"/>
              </w:rPr>
            </w:pPr>
            <w:r>
              <w:rPr>
                <w:sz w:val="18"/>
                <w:szCs w:val="18"/>
              </w:rPr>
              <w:t>Создание условий по организации деятельности централизованных учреждений</w:t>
            </w:r>
          </w:p>
        </w:tc>
      </w:tr>
      <w:tr w:rsidR="00E055C7" w:rsidRPr="00353655" w:rsidTr="00D41091">
        <w:trPr>
          <w:gridAfter w:val="1"/>
          <w:wAfter w:w="237" w:type="dxa"/>
          <w:trHeight w:val="780"/>
        </w:trPr>
        <w:tc>
          <w:tcPr>
            <w:tcW w:w="481" w:type="dxa"/>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val="restart"/>
            <w:tcBorders>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val="restart"/>
            <w:tcBorders>
              <w:top w:val="nil"/>
              <w:left w:val="single" w:sz="4" w:space="0" w:color="auto"/>
              <w:right w:val="single" w:sz="4" w:space="0" w:color="auto"/>
            </w:tcBorders>
            <w:vAlign w:val="center"/>
          </w:tcPr>
          <w:p w:rsidR="00E055C7" w:rsidRPr="00353655" w:rsidRDefault="00E055C7" w:rsidP="00D41091">
            <w:pPr>
              <w:spacing w:before="40" w:after="40"/>
              <w:rPr>
                <w:sz w:val="18"/>
                <w:szCs w:val="18"/>
              </w:rPr>
            </w:pPr>
            <w:r>
              <w:rPr>
                <w:sz w:val="18"/>
                <w:szCs w:val="18"/>
              </w:rPr>
              <w:t>Создание условий по организации деятельности централизованных учреждений</w:t>
            </w: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rFonts w:eastAsia="Calibri"/>
                <w:sz w:val="18"/>
                <w:szCs w:val="18"/>
              </w:rPr>
            </w:pPr>
            <w:r w:rsidRPr="00353655">
              <w:rPr>
                <w:sz w:val="18"/>
                <w:szCs w:val="18"/>
              </w:rPr>
              <w:t>Количество учреждений, охваченных услугами</w:t>
            </w:r>
            <w:r>
              <w:rPr>
                <w:sz w:val="18"/>
                <w:szCs w:val="18"/>
              </w:rPr>
              <w:t>уреждения</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szCs w:val="18"/>
              </w:rPr>
            </w:pPr>
            <w:r>
              <w:rPr>
                <w:rFonts w:eastAsia="Calibri"/>
                <w:sz w:val="18"/>
                <w:szCs w:val="18"/>
              </w:rPr>
              <w:t>Ед.</w:t>
            </w:r>
          </w:p>
        </w:tc>
        <w:tc>
          <w:tcPr>
            <w:tcW w:w="868"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ascii="Calibri" w:eastAsia="Calibri" w:hAnsi="Calibri"/>
              </w:rPr>
            </w:pPr>
            <w:r>
              <w:rPr>
                <w:rFonts w:ascii="Calibri" w:eastAsia="Calibri" w:hAnsi="Calibri"/>
                <w:sz w:val="22"/>
              </w:rPr>
              <w:t>5</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Pr>
                <w:sz w:val="18"/>
                <w:szCs w:val="18"/>
              </w:rPr>
              <w:t>5</w:t>
            </w:r>
          </w:p>
        </w:tc>
        <w:tc>
          <w:tcPr>
            <w:tcW w:w="856" w:type="dxa"/>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Pr>
                <w:sz w:val="18"/>
                <w:szCs w:val="18"/>
              </w:rPr>
              <w:t>6</w:t>
            </w:r>
          </w:p>
        </w:tc>
        <w:tc>
          <w:tcPr>
            <w:tcW w:w="992" w:type="dxa"/>
            <w:gridSpan w:val="8"/>
            <w:tcBorders>
              <w:top w:val="nil"/>
              <w:left w:val="nil"/>
              <w:bottom w:val="single" w:sz="4" w:space="0" w:color="auto"/>
              <w:right w:val="single" w:sz="4" w:space="0" w:color="auto"/>
            </w:tcBorders>
            <w:noWrap/>
            <w:vAlign w:val="center"/>
          </w:tcPr>
          <w:p w:rsidR="00E055C7" w:rsidRPr="00250958" w:rsidRDefault="00E055C7" w:rsidP="00D41091">
            <w:pPr>
              <w:spacing w:before="40" w:after="40"/>
              <w:jc w:val="center"/>
              <w:rPr>
                <w:color w:val="0070C0"/>
                <w:sz w:val="18"/>
                <w:szCs w:val="18"/>
              </w:rPr>
            </w:pPr>
            <w:r>
              <w:rPr>
                <w:color w:val="0070C0"/>
                <w:sz w:val="18"/>
                <w:szCs w:val="18"/>
              </w:rPr>
              <w:t>6</w:t>
            </w:r>
          </w:p>
        </w:tc>
        <w:tc>
          <w:tcPr>
            <w:tcW w:w="714"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Pr>
                <w:sz w:val="18"/>
                <w:szCs w:val="18"/>
              </w:rPr>
              <w:t>6</w:t>
            </w:r>
          </w:p>
        </w:tc>
        <w:tc>
          <w:tcPr>
            <w:tcW w:w="718" w:type="dxa"/>
            <w:gridSpan w:val="4"/>
            <w:tcBorders>
              <w:top w:val="nil"/>
              <w:left w:val="nil"/>
              <w:bottom w:val="single" w:sz="4" w:space="0" w:color="auto"/>
              <w:right w:val="single" w:sz="8" w:space="0" w:color="auto"/>
            </w:tcBorders>
            <w:noWrap/>
            <w:vAlign w:val="center"/>
          </w:tcPr>
          <w:p w:rsidR="00E055C7" w:rsidRPr="00353655" w:rsidRDefault="00E055C7" w:rsidP="00D41091">
            <w:pPr>
              <w:spacing w:before="40" w:after="40"/>
              <w:jc w:val="center"/>
              <w:rPr>
                <w:sz w:val="18"/>
                <w:szCs w:val="18"/>
              </w:rPr>
            </w:pPr>
            <w:r>
              <w:rPr>
                <w:sz w:val="18"/>
                <w:szCs w:val="18"/>
              </w:rPr>
              <w:t>6</w:t>
            </w:r>
          </w:p>
        </w:tc>
        <w:tc>
          <w:tcPr>
            <w:tcW w:w="853" w:type="dxa"/>
            <w:gridSpan w:val="3"/>
            <w:tcBorders>
              <w:top w:val="nil"/>
              <w:left w:val="nil"/>
              <w:bottom w:val="single" w:sz="4" w:space="0" w:color="auto"/>
              <w:right w:val="single" w:sz="8" w:space="0" w:color="auto"/>
            </w:tcBorders>
            <w:vAlign w:val="center"/>
          </w:tcPr>
          <w:p w:rsidR="00E055C7" w:rsidRDefault="00E055C7" w:rsidP="00D41091">
            <w:pPr>
              <w:spacing w:before="40" w:after="40"/>
              <w:jc w:val="center"/>
              <w:rPr>
                <w:sz w:val="18"/>
                <w:szCs w:val="18"/>
              </w:rPr>
            </w:pPr>
            <w:r>
              <w:rPr>
                <w:sz w:val="18"/>
                <w:szCs w:val="18"/>
              </w:rPr>
              <w:t>6</w:t>
            </w:r>
          </w:p>
        </w:tc>
        <w:tc>
          <w:tcPr>
            <w:tcW w:w="722" w:type="dxa"/>
            <w:gridSpan w:val="4"/>
            <w:tcBorders>
              <w:top w:val="nil"/>
              <w:left w:val="nil"/>
              <w:bottom w:val="single" w:sz="4" w:space="0" w:color="auto"/>
              <w:right w:val="single" w:sz="8" w:space="0" w:color="auto"/>
            </w:tcBorders>
            <w:vAlign w:val="center"/>
          </w:tcPr>
          <w:p w:rsidR="00E055C7" w:rsidRDefault="00E055C7" w:rsidP="00D41091">
            <w:pPr>
              <w:spacing w:before="40" w:after="40"/>
              <w:jc w:val="center"/>
              <w:rPr>
                <w:sz w:val="18"/>
                <w:szCs w:val="18"/>
              </w:rPr>
            </w:pPr>
            <w:r>
              <w:rPr>
                <w:sz w:val="18"/>
                <w:szCs w:val="18"/>
              </w:rPr>
              <w:t>6</w:t>
            </w:r>
          </w:p>
        </w:tc>
        <w:tc>
          <w:tcPr>
            <w:tcW w:w="713" w:type="dxa"/>
            <w:gridSpan w:val="2"/>
            <w:tcBorders>
              <w:top w:val="nil"/>
              <w:left w:val="nil"/>
              <w:bottom w:val="single" w:sz="4" w:space="0" w:color="auto"/>
              <w:right w:val="single" w:sz="8" w:space="0" w:color="auto"/>
            </w:tcBorders>
            <w:vAlign w:val="center"/>
          </w:tcPr>
          <w:p w:rsidR="00E055C7" w:rsidRDefault="00E055C7" w:rsidP="00D41091">
            <w:pPr>
              <w:spacing w:before="40" w:after="40"/>
              <w:jc w:val="center"/>
              <w:rPr>
                <w:sz w:val="18"/>
                <w:szCs w:val="18"/>
              </w:rPr>
            </w:pPr>
            <w:r>
              <w:rPr>
                <w:sz w:val="18"/>
                <w:szCs w:val="18"/>
              </w:rPr>
              <w:t>6</w:t>
            </w:r>
          </w:p>
        </w:tc>
        <w:tc>
          <w:tcPr>
            <w:tcW w:w="851" w:type="dxa"/>
            <w:gridSpan w:val="2"/>
            <w:tcBorders>
              <w:top w:val="nil"/>
              <w:left w:val="nil"/>
              <w:bottom w:val="single" w:sz="4" w:space="0" w:color="auto"/>
              <w:right w:val="single" w:sz="8" w:space="0" w:color="auto"/>
            </w:tcBorders>
            <w:vAlign w:val="center"/>
          </w:tcPr>
          <w:p w:rsidR="00E055C7" w:rsidRDefault="00E055C7" w:rsidP="00D41091">
            <w:pPr>
              <w:spacing w:before="40" w:after="40"/>
              <w:jc w:val="center"/>
              <w:rPr>
                <w:sz w:val="18"/>
                <w:szCs w:val="18"/>
              </w:rPr>
            </w:pPr>
            <w:r>
              <w:rPr>
                <w:sz w:val="18"/>
                <w:szCs w:val="18"/>
              </w:rPr>
              <w:t>6</w:t>
            </w:r>
          </w:p>
        </w:tc>
      </w:tr>
      <w:tr w:rsidR="00E055C7" w:rsidRPr="00353655" w:rsidTr="00D41091">
        <w:trPr>
          <w:gridAfter w:val="1"/>
          <w:wAfter w:w="237" w:type="dxa"/>
          <w:trHeight w:val="780"/>
        </w:trPr>
        <w:tc>
          <w:tcPr>
            <w:tcW w:w="481" w:type="dxa"/>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rFonts w:eastAsia="Calibri"/>
                <w:sz w:val="18"/>
                <w:szCs w:val="18"/>
              </w:rPr>
            </w:pPr>
            <w:r w:rsidRPr="00353655">
              <w:rPr>
                <w:rFonts w:eastAsia="Calibri"/>
                <w:sz w:val="18"/>
                <w:szCs w:val="18"/>
              </w:rPr>
              <w:t xml:space="preserve">Расходы бюджета муниципального образования </w:t>
            </w:r>
            <w:r w:rsidRPr="00353655">
              <w:rPr>
                <w:rFonts w:eastAsia="Calibri"/>
                <w:sz w:val="18"/>
                <w:szCs w:val="18"/>
              </w:rPr>
              <w:lastRenderedPageBreak/>
              <w:t>«Глазовский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szCs w:val="18"/>
              </w:rPr>
            </w:pPr>
            <w:r>
              <w:rPr>
                <w:rFonts w:eastAsia="Calibri"/>
                <w:sz w:val="18"/>
                <w:szCs w:val="18"/>
              </w:rPr>
              <w:lastRenderedPageBreak/>
              <w:t>Тыс. руб.</w:t>
            </w:r>
          </w:p>
        </w:tc>
        <w:tc>
          <w:tcPr>
            <w:tcW w:w="868"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ascii="Calibri" w:eastAsia="Calibri" w:hAnsi="Calibri"/>
              </w:rPr>
            </w:pPr>
            <w:r w:rsidRPr="008510B0">
              <w:rPr>
                <w:rFonts w:ascii="Calibri" w:eastAsia="Calibri" w:hAnsi="Calibri"/>
                <w:color w:val="0070C0"/>
                <w:sz w:val="22"/>
              </w:rPr>
              <w:t>2110,9</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Pr>
                <w:sz w:val="18"/>
                <w:szCs w:val="18"/>
              </w:rPr>
              <w:t>2688,4</w:t>
            </w:r>
          </w:p>
        </w:tc>
        <w:tc>
          <w:tcPr>
            <w:tcW w:w="856" w:type="dxa"/>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Pr>
                <w:sz w:val="18"/>
                <w:szCs w:val="18"/>
              </w:rPr>
              <w:t>2976,8</w:t>
            </w:r>
          </w:p>
        </w:tc>
        <w:tc>
          <w:tcPr>
            <w:tcW w:w="992" w:type="dxa"/>
            <w:gridSpan w:val="8"/>
            <w:tcBorders>
              <w:top w:val="nil"/>
              <w:left w:val="nil"/>
              <w:bottom w:val="single" w:sz="4" w:space="0" w:color="auto"/>
              <w:right w:val="single" w:sz="4" w:space="0" w:color="auto"/>
            </w:tcBorders>
            <w:noWrap/>
            <w:vAlign w:val="center"/>
          </w:tcPr>
          <w:p w:rsidR="00E055C7" w:rsidRPr="00250958" w:rsidRDefault="00E055C7" w:rsidP="00D41091">
            <w:pPr>
              <w:spacing w:before="40" w:after="40"/>
              <w:jc w:val="center"/>
              <w:rPr>
                <w:color w:val="0070C0"/>
                <w:sz w:val="18"/>
                <w:szCs w:val="18"/>
              </w:rPr>
            </w:pPr>
            <w:r>
              <w:rPr>
                <w:color w:val="0070C0"/>
                <w:sz w:val="18"/>
                <w:szCs w:val="18"/>
              </w:rPr>
              <w:t>3400,5</w:t>
            </w:r>
          </w:p>
        </w:tc>
        <w:tc>
          <w:tcPr>
            <w:tcW w:w="714" w:type="dxa"/>
            <w:gridSpan w:val="2"/>
            <w:tcBorders>
              <w:top w:val="nil"/>
              <w:left w:val="nil"/>
              <w:bottom w:val="single" w:sz="4" w:space="0" w:color="auto"/>
              <w:right w:val="single" w:sz="4" w:space="0" w:color="auto"/>
            </w:tcBorders>
            <w:vAlign w:val="center"/>
          </w:tcPr>
          <w:p w:rsidR="00E055C7" w:rsidRPr="00343906" w:rsidRDefault="00E055C7" w:rsidP="00D41091">
            <w:pPr>
              <w:spacing w:before="40" w:after="40"/>
              <w:jc w:val="center"/>
              <w:rPr>
                <w:color w:val="00B0F0"/>
                <w:sz w:val="18"/>
                <w:szCs w:val="18"/>
              </w:rPr>
            </w:pPr>
            <w:r w:rsidRPr="00343906">
              <w:rPr>
                <w:color w:val="00B0F0"/>
                <w:sz w:val="18"/>
                <w:szCs w:val="18"/>
              </w:rPr>
              <w:t>3278,0</w:t>
            </w:r>
          </w:p>
        </w:tc>
        <w:tc>
          <w:tcPr>
            <w:tcW w:w="718" w:type="dxa"/>
            <w:gridSpan w:val="4"/>
            <w:tcBorders>
              <w:top w:val="nil"/>
              <w:left w:val="nil"/>
              <w:bottom w:val="single" w:sz="4" w:space="0" w:color="auto"/>
              <w:right w:val="single" w:sz="8" w:space="0" w:color="auto"/>
            </w:tcBorders>
            <w:noWrap/>
            <w:vAlign w:val="center"/>
          </w:tcPr>
          <w:p w:rsidR="00E055C7" w:rsidRPr="00343906" w:rsidRDefault="00E055C7" w:rsidP="00D41091">
            <w:pPr>
              <w:spacing w:before="40" w:after="40"/>
              <w:jc w:val="center"/>
              <w:rPr>
                <w:color w:val="00B0F0"/>
                <w:sz w:val="18"/>
                <w:szCs w:val="18"/>
              </w:rPr>
            </w:pPr>
            <w:r w:rsidRPr="00343906">
              <w:rPr>
                <w:color w:val="00B0F0"/>
                <w:sz w:val="18"/>
                <w:szCs w:val="18"/>
              </w:rPr>
              <w:t>3278,0</w:t>
            </w:r>
          </w:p>
        </w:tc>
        <w:tc>
          <w:tcPr>
            <w:tcW w:w="853" w:type="dxa"/>
            <w:gridSpan w:val="3"/>
            <w:tcBorders>
              <w:top w:val="nil"/>
              <w:left w:val="nil"/>
              <w:bottom w:val="single" w:sz="4" w:space="0" w:color="auto"/>
              <w:right w:val="single" w:sz="8" w:space="0" w:color="auto"/>
            </w:tcBorders>
            <w:vAlign w:val="center"/>
          </w:tcPr>
          <w:p w:rsidR="00E055C7" w:rsidRPr="00343906" w:rsidRDefault="00E055C7" w:rsidP="00D41091">
            <w:pPr>
              <w:spacing w:before="40" w:after="40"/>
              <w:jc w:val="center"/>
              <w:rPr>
                <w:color w:val="00B0F0"/>
                <w:sz w:val="18"/>
                <w:szCs w:val="18"/>
              </w:rPr>
            </w:pPr>
            <w:r w:rsidRPr="00343906">
              <w:rPr>
                <w:color w:val="00B0F0"/>
                <w:sz w:val="18"/>
                <w:szCs w:val="18"/>
              </w:rPr>
              <w:t>3278,0</w:t>
            </w:r>
          </w:p>
        </w:tc>
        <w:tc>
          <w:tcPr>
            <w:tcW w:w="722" w:type="dxa"/>
            <w:gridSpan w:val="4"/>
            <w:tcBorders>
              <w:top w:val="nil"/>
              <w:left w:val="nil"/>
              <w:bottom w:val="single" w:sz="4" w:space="0" w:color="auto"/>
              <w:right w:val="single" w:sz="8" w:space="0" w:color="auto"/>
            </w:tcBorders>
            <w:vAlign w:val="center"/>
          </w:tcPr>
          <w:p w:rsidR="00E055C7" w:rsidRPr="00343906" w:rsidRDefault="00E055C7" w:rsidP="00D41091">
            <w:pPr>
              <w:spacing w:before="40" w:after="40"/>
              <w:jc w:val="center"/>
              <w:rPr>
                <w:color w:val="00B0F0"/>
                <w:sz w:val="18"/>
                <w:szCs w:val="18"/>
              </w:rPr>
            </w:pPr>
            <w:r w:rsidRPr="00343906">
              <w:rPr>
                <w:color w:val="00B0F0"/>
                <w:sz w:val="18"/>
                <w:szCs w:val="18"/>
              </w:rPr>
              <w:t>3409,1</w:t>
            </w:r>
          </w:p>
        </w:tc>
        <w:tc>
          <w:tcPr>
            <w:tcW w:w="713" w:type="dxa"/>
            <w:gridSpan w:val="2"/>
            <w:tcBorders>
              <w:top w:val="nil"/>
              <w:left w:val="nil"/>
              <w:bottom w:val="single" w:sz="4" w:space="0" w:color="auto"/>
              <w:right w:val="single" w:sz="8" w:space="0" w:color="auto"/>
            </w:tcBorders>
            <w:vAlign w:val="center"/>
          </w:tcPr>
          <w:p w:rsidR="00E055C7" w:rsidRPr="00343906" w:rsidRDefault="00E055C7" w:rsidP="00D41091">
            <w:pPr>
              <w:spacing w:before="40" w:after="40"/>
              <w:jc w:val="center"/>
              <w:rPr>
                <w:color w:val="00B0F0"/>
                <w:sz w:val="18"/>
                <w:szCs w:val="18"/>
              </w:rPr>
            </w:pPr>
            <w:r w:rsidRPr="00343906">
              <w:rPr>
                <w:color w:val="00B0F0"/>
                <w:sz w:val="18"/>
                <w:szCs w:val="18"/>
              </w:rPr>
              <w:t>3545,5</w:t>
            </w:r>
          </w:p>
        </w:tc>
        <w:tc>
          <w:tcPr>
            <w:tcW w:w="851" w:type="dxa"/>
            <w:gridSpan w:val="2"/>
            <w:tcBorders>
              <w:top w:val="nil"/>
              <w:left w:val="nil"/>
              <w:bottom w:val="single" w:sz="4" w:space="0" w:color="auto"/>
              <w:right w:val="single" w:sz="8" w:space="0" w:color="auto"/>
            </w:tcBorders>
            <w:vAlign w:val="center"/>
          </w:tcPr>
          <w:p w:rsidR="00E055C7" w:rsidRPr="00343906" w:rsidRDefault="00E055C7" w:rsidP="00D41091">
            <w:pPr>
              <w:spacing w:before="40" w:after="40"/>
              <w:jc w:val="center"/>
              <w:rPr>
                <w:color w:val="00B0F0"/>
                <w:sz w:val="18"/>
                <w:szCs w:val="18"/>
              </w:rPr>
            </w:pPr>
            <w:r w:rsidRPr="00343906">
              <w:rPr>
                <w:color w:val="00B0F0"/>
                <w:sz w:val="18"/>
                <w:szCs w:val="18"/>
              </w:rPr>
              <w:t>3687,3</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lastRenderedPageBreak/>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18</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vAlign w:val="center"/>
          </w:tcPr>
          <w:p w:rsidR="00E055C7" w:rsidRPr="00353655" w:rsidRDefault="00E055C7" w:rsidP="00D41091">
            <w:pPr>
              <w:spacing w:before="40" w:after="40"/>
              <w:rPr>
                <w:rFonts w:eastAsia="Calibri"/>
                <w:sz w:val="18"/>
                <w:szCs w:val="18"/>
              </w:rPr>
            </w:pPr>
            <w:r w:rsidRPr="00353655">
              <w:rPr>
                <w:rFonts w:eastAsia="Calibri"/>
                <w:sz w:val="18"/>
                <w:szCs w:val="18"/>
              </w:rPr>
              <w:t>Организация деятельности музейного учреждения</w:t>
            </w:r>
          </w:p>
        </w:tc>
      </w:tr>
      <w:tr w:rsidR="00E055C7" w:rsidRPr="00353655" w:rsidTr="00D41091">
        <w:trPr>
          <w:gridAfter w:val="1"/>
          <w:wAfter w:w="237" w:type="dxa"/>
          <w:trHeight w:val="300"/>
        </w:trPr>
        <w:tc>
          <w:tcPr>
            <w:tcW w:w="481" w:type="dxa"/>
            <w:tcBorders>
              <w:top w:val="single" w:sz="4" w:space="0" w:color="auto"/>
              <w:left w:val="single" w:sz="8" w:space="0" w:color="auto"/>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03</w:t>
            </w:r>
          </w:p>
        </w:tc>
        <w:tc>
          <w:tcPr>
            <w:tcW w:w="440"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22</w:t>
            </w:r>
          </w:p>
        </w:tc>
        <w:tc>
          <w:tcPr>
            <w:tcW w:w="459"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w:t>
            </w:r>
          </w:p>
        </w:tc>
        <w:tc>
          <w:tcPr>
            <w:tcW w:w="642" w:type="dxa"/>
            <w:gridSpan w:val="2"/>
            <w:tcBorders>
              <w:top w:val="single" w:sz="4" w:space="0" w:color="auto"/>
              <w:left w:val="nil"/>
              <w:bottom w:val="single" w:sz="4" w:space="0" w:color="auto"/>
              <w:right w:val="nil"/>
            </w:tcBorders>
            <w:vAlign w:val="center"/>
          </w:tcPr>
          <w:p w:rsidR="00E055C7" w:rsidRPr="00353655" w:rsidRDefault="00E055C7" w:rsidP="00D41091">
            <w:pPr>
              <w:jc w:val="center"/>
              <w:rPr>
                <w:sz w:val="18"/>
                <w:szCs w:val="18"/>
              </w:rPr>
            </w:pPr>
          </w:p>
        </w:tc>
        <w:tc>
          <w:tcPr>
            <w:tcW w:w="12803" w:type="dxa"/>
            <w:gridSpan w:val="46"/>
            <w:tcBorders>
              <w:top w:val="single" w:sz="4" w:space="0" w:color="auto"/>
              <w:left w:val="nil"/>
              <w:bottom w:val="single" w:sz="4" w:space="0" w:color="auto"/>
              <w:right w:val="single" w:sz="8" w:space="0" w:color="000000"/>
            </w:tcBorders>
            <w:noWrap/>
          </w:tcPr>
          <w:p w:rsidR="00E055C7" w:rsidRPr="00353655" w:rsidRDefault="00E055C7" w:rsidP="00D41091">
            <w:pPr>
              <w:rPr>
                <w:rFonts w:eastAsia="Calibri"/>
                <w:sz w:val="18"/>
                <w:szCs w:val="18"/>
              </w:rPr>
            </w:pPr>
            <w:r w:rsidRPr="00353655">
              <w:rPr>
                <w:rFonts w:eastAsia="Calibri"/>
                <w:sz w:val="18"/>
                <w:szCs w:val="18"/>
              </w:rPr>
              <w:t>Уплата прочих налогов и сборов</w:t>
            </w: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autoSpaceDE w:val="0"/>
              <w:autoSpaceDN w:val="0"/>
              <w:adjustRightInd w:val="0"/>
              <w:spacing w:after="200"/>
              <w:jc w:val="both"/>
              <w:rPr>
                <w:rFonts w:eastAsia="Calibri"/>
                <w:sz w:val="18"/>
                <w:szCs w:val="18"/>
              </w:rPr>
            </w:pPr>
            <w:r w:rsidRPr="00353655">
              <w:rPr>
                <w:rFonts w:eastAsia="Calibri"/>
                <w:sz w:val="18"/>
                <w:szCs w:val="18"/>
              </w:rPr>
              <w:t>Муниципальная услуга «Предоставление доступа к музейным фондам»</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rFonts w:eastAsia="Calibri"/>
                <w:sz w:val="18"/>
                <w:szCs w:val="18"/>
              </w:rPr>
            </w:pPr>
            <w:r w:rsidRPr="00353655">
              <w:rPr>
                <w:rFonts w:eastAsia="Calibri"/>
                <w:sz w:val="18"/>
                <w:szCs w:val="18"/>
              </w:rPr>
              <w:t>Общее число посетителей музейных учреждений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rFonts w:eastAsia="Calibri"/>
                <w:sz w:val="18"/>
                <w:szCs w:val="18"/>
              </w:rPr>
            </w:pPr>
            <w:r w:rsidRPr="00353655">
              <w:rPr>
                <w:rFonts w:eastAsia="Calibri"/>
                <w:sz w:val="18"/>
                <w:szCs w:val="18"/>
              </w:rPr>
              <w:t>Человек</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szCs w:val="18"/>
              </w:rPr>
            </w:pPr>
            <w:r w:rsidRPr="00353655">
              <w:rPr>
                <w:rFonts w:eastAsia="Calibri"/>
                <w:sz w:val="18"/>
                <w:szCs w:val="18"/>
              </w:rPr>
              <w:t>12266</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szCs w:val="18"/>
              </w:rPr>
            </w:pPr>
            <w:r w:rsidRPr="00353655">
              <w:rPr>
                <w:rFonts w:eastAsia="Calibri"/>
                <w:sz w:val="18"/>
                <w:szCs w:val="18"/>
              </w:rPr>
              <w:t>12352</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jc w:val="center"/>
              <w:rPr>
                <w:rFonts w:eastAsia="Calibri"/>
                <w:sz w:val="18"/>
                <w:szCs w:val="18"/>
              </w:rPr>
            </w:pPr>
            <w:r w:rsidRPr="00353655">
              <w:rPr>
                <w:rFonts w:eastAsia="Calibri"/>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autoSpaceDE w:val="0"/>
              <w:autoSpaceDN w:val="0"/>
              <w:adjustRightInd w:val="0"/>
              <w:jc w:val="center"/>
              <w:rPr>
                <w:rFonts w:ascii="Calibri" w:eastAsia="Calibri" w:hAnsi="Calibri"/>
              </w:rPr>
            </w:pPr>
            <w:r w:rsidRPr="00353655">
              <w:rPr>
                <w:rFonts w:ascii="Calibri" w:eastAsia="Calibri" w:hAnsi="Calibri"/>
                <w:sz w:val="22"/>
              </w:rPr>
              <w:t>0</w:t>
            </w:r>
          </w:p>
        </w:tc>
        <w:tc>
          <w:tcPr>
            <w:tcW w:w="714" w:type="dxa"/>
            <w:gridSpan w:val="2"/>
            <w:tcBorders>
              <w:top w:val="nil"/>
              <w:left w:val="nil"/>
              <w:bottom w:val="single" w:sz="4" w:space="0" w:color="auto"/>
              <w:right w:val="single" w:sz="4" w:space="0" w:color="auto"/>
            </w:tcBorders>
            <w:vAlign w:val="center"/>
          </w:tcPr>
          <w:p w:rsidR="00E055C7" w:rsidRPr="00353655" w:rsidRDefault="00E055C7" w:rsidP="00D41091">
            <w:pPr>
              <w:jc w:val="center"/>
              <w:rPr>
                <w:rFonts w:ascii="Calibri" w:eastAsia="Calibri" w:hAnsi="Calibri"/>
              </w:rPr>
            </w:pPr>
            <w:r w:rsidRPr="00353655">
              <w:rPr>
                <w:rFonts w:ascii="Calibri" w:eastAsia="Calibri" w:hAnsi="Calibri"/>
                <w:sz w:val="22"/>
              </w:rPr>
              <w:t>0</w:t>
            </w:r>
          </w:p>
        </w:tc>
        <w:tc>
          <w:tcPr>
            <w:tcW w:w="718" w:type="dxa"/>
            <w:gridSpan w:val="4"/>
            <w:tcBorders>
              <w:top w:val="nil"/>
              <w:left w:val="nil"/>
              <w:bottom w:val="single" w:sz="4" w:space="0" w:color="auto"/>
              <w:right w:val="single" w:sz="8" w:space="0" w:color="auto"/>
            </w:tcBorders>
            <w:noWrap/>
            <w:vAlign w:val="center"/>
          </w:tcPr>
          <w:p w:rsidR="00E055C7" w:rsidRPr="00353655" w:rsidRDefault="00E055C7" w:rsidP="00D41091">
            <w:pPr>
              <w:jc w:val="center"/>
              <w:rPr>
                <w:rFonts w:ascii="Calibri" w:eastAsia="Calibri" w:hAnsi="Calibri"/>
              </w:rPr>
            </w:pPr>
            <w:r w:rsidRPr="00353655">
              <w:rPr>
                <w:rFonts w:ascii="Calibri" w:eastAsia="Calibri" w:hAnsi="Calibri"/>
                <w:sz w:val="22"/>
              </w:rPr>
              <w:t>0</w:t>
            </w:r>
          </w:p>
        </w:tc>
        <w:tc>
          <w:tcPr>
            <w:tcW w:w="853" w:type="dxa"/>
            <w:gridSpan w:val="3"/>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c>
          <w:tcPr>
            <w:tcW w:w="722" w:type="dxa"/>
            <w:gridSpan w:val="4"/>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c>
          <w:tcPr>
            <w:tcW w:w="713" w:type="dxa"/>
            <w:gridSpan w:val="2"/>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c>
          <w:tcPr>
            <w:tcW w:w="851" w:type="dxa"/>
            <w:gridSpan w:val="2"/>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rFonts w:eastAsia="Calibri"/>
                <w:sz w:val="18"/>
                <w:szCs w:val="18"/>
              </w:rPr>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8510B0">
              <w:rPr>
                <w:rFonts w:eastAsia="Calibri"/>
                <w:color w:val="0070C0"/>
                <w:sz w:val="18"/>
                <w:szCs w:val="18"/>
              </w:rPr>
              <w:t>1895,5</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rFonts w:eastAsia="Calibri"/>
                <w:sz w:val="18"/>
                <w:szCs w:val="18"/>
              </w:rPr>
              <w:t>1812,4</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autoSpaceDE w:val="0"/>
              <w:autoSpaceDN w:val="0"/>
              <w:adjustRightInd w:val="0"/>
              <w:jc w:val="center"/>
              <w:rPr>
                <w:rFonts w:ascii="Calibri" w:eastAsia="Calibri" w:hAnsi="Calibri"/>
              </w:rPr>
            </w:pPr>
            <w:r w:rsidRPr="00353655">
              <w:rPr>
                <w:rFonts w:ascii="Calibri" w:eastAsia="Calibri" w:hAnsi="Calibri"/>
                <w:sz w:val="22"/>
              </w:rPr>
              <w:t>0</w:t>
            </w:r>
          </w:p>
        </w:tc>
        <w:tc>
          <w:tcPr>
            <w:tcW w:w="714" w:type="dxa"/>
            <w:gridSpan w:val="2"/>
            <w:tcBorders>
              <w:top w:val="nil"/>
              <w:left w:val="nil"/>
              <w:bottom w:val="single" w:sz="4" w:space="0" w:color="auto"/>
              <w:right w:val="single" w:sz="4" w:space="0" w:color="auto"/>
            </w:tcBorders>
            <w:vAlign w:val="center"/>
          </w:tcPr>
          <w:p w:rsidR="00E055C7" w:rsidRPr="00353655" w:rsidRDefault="00E055C7" w:rsidP="00D41091">
            <w:pPr>
              <w:jc w:val="center"/>
              <w:rPr>
                <w:rFonts w:ascii="Calibri" w:eastAsia="Calibri" w:hAnsi="Calibri"/>
              </w:rPr>
            </w:pPr>
            <w:r w:rsidRPr="00353655">
              <w:rPr>
                <w:rFonts w:ascii="Calibri" w:eastAsia="Calibri" w:hAnsi="Calibri"/>
                <w:sz w:val="22"/>
              </w:rPr>
              <w:t>0</w:t>
            </w:r>
          </w:p>
        </w:tc>
        <w:tc>
          <w:tcPr>
            <w:tcW w:w="718" w:type="dxa"/>
            <w:gridSpan w:val="4"/>
            <w:tcBorders>
              <w:top w:val="nil"/>
              <w:left w:val="nil"/>
              <w:bottom w:val="single" w:sz="4" w:space="0" w:color="auto"/>
              <w:right w:val="single" w:sz="8" w:space="0" w:color="auto"/>
            </w:tcBorders>
            <w:noWrap/>
            <w:vAlign w:val="center"/>
          </w:tcPr>
          <w:p w:rsidR="00E055C7" w:rsidRPr="00353655" w:rsidRDefault="00E055C7" w:rsidP="00D41091">
            <w:pPr>
              <w:jc w:val="center"/>
              <w:rPr>
                <w:rFonts w:ascii="Calibri" w:eastAsia="Calibri" w:hAnsi="Calibri"/>
              </w:rPr>
            </w:pPr>
            <w:r w:rsidRPr="00353655">
              <w:rPr>
                <w:rFonts w:ascii="Calibri" w:eastAsia="Calibri" w:hAnsi="Calibri"/>
                <w:sz w:val="22"/>
              </w:rPr>
              <w:t>0</w:t>
            </w:r>
          </w:p>
        </w:tc>
        <w:tc>
          <w:tcPr>
            <w:tcW w:w="853" w:type="dxa"/>
            <w:gridSpan w:val="3"/>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c>
          <w:tcPr>
            <w:tcW w:w="722" w:type="dxa"/>
            <w:gridSpan w:val="4"/>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c>
          <w:tcPr>
            <w:tcW w:w="713" w:type="dxa"/>
            <w:gridSpan w:val="2"/>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c>
          <w:tcPr>
            <w:tcW w:w="851" w:type="dxa"/>
            <w:gridSpan w:val="2"/>
            <w:tcBorders>
              <w:top w:val="nil"/>
              <w:left w:val="nil"/>
              <w:bottom w:val="single" w:sz="4" w:space="0" w:color="auto"/>
              <w:right w:val="single" w:sz="8" w:space="0" w:color="auto"/>
            </w:tcBorders>
            <w:vAlign w:val="center"/>
          </w:tcPr>
          <w:p w:rsidR="00E055C7" w:rsidRPr="00353655" w:rsidRDefault="00E055C7" w:rsidP="00D41091">
            <w:pPr>
              <w:jc w:val="center"/>
              <w:rPr>
                <w:rFonts w:ascii="Calibri" w:eastAsia="Calibri" w:hAnsi="Calibri"/>
              </w:rPr>
            </w:pPr>
          </w:p>
        </w:tc>
      </w:tr>
      <w:tr w:rsidR="00E055C7" w:rsidRPr="00353655" w:rsidTr="00D41091">
        <w:trPr>
          <w:gridAfter w:val="1"/>
          <w:wAfter w:w="237" w:type="dxa"/>
          <w:trHeight w:val="780"/>
        </w:trPr>
        <w:tc>
          <w:tcPr>
            <w:tcW w:w="481" w:type="dxa"/>
            <w:vMerge w:val="restart"/>
            <w:tcBorders>
              <w:top w:val="nil"/>
              <w:left w:val="single" w:sz="8"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val="restart"/>
            <w:tcBorders>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Pr>
                <w:sz w:val="18"/>
                <w:szCs w:val="18"/>
              </w:rPr>
              <w:t>211</w:t>
            </w:r>
          </w:p>
        </w:tc>
        <w:tc>
          <w:tcPr>
            <w:tcW w:w="1992" w:type="dxa"/>
            <w:gridSpan w:val="3"/>
            <w:vMerge w:val="restart"/>
            <w:tcBorders>
              <w:top w:val="nil"/>
              <w:left w:val="single" w:sz="4" w:space="0" w:color="auto"/>
              <w:right w:val="single" w:sz="4" w:space="0" w:color="auto"/>
            </w:tcBorders>
            <w:vAlign w:val="center"/>
          </w:tcPr>
          <w:p w:rsidR="00E055C7" w:rsidRPr="00353655" w:rsidRDefault="00E055C7" w:rsidP="00D41091">
            <w:pPr>
              <w:spacing w:before="40" w:after="40"/>
              <w:rPr>
                <w:sz w:val="18"/>
                <w:szCs w:val="18"/>
              </w:rPr>
            </w:pPr>
            <w:r>
              <w:rPr>
                <w:sz w:val="18"/>
                <w:szCs w:val="18"/>
              </w:rPr>
              <w:t>Муниципальная услуга «Публичный показ музейных предметов, музейных коллекций»</w:t>
            </w: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rFonts w:eastAsia="Calibri"/>
                <w:sz w:val="18"/>
                <w:szCs w:val="18"/>
              </w:rPr>
            </w:pPr>
            <w:r>
              <w:rPr>
                <w:rFonts w:eastAsia="Calibri"/>
                <w:sz w:val="18"/>
                <w:szCs w:val="18"/>
              </w:rPr>
              <w:t xml:space="preserve">Количество музейных предметов основного музейного фонда учреждения, опубликованных на </w:t>
            </w:r>
            <w:r>
              <w:rPr>
                <w:rFonts w:eastAsia="Calibri"/>
                <w:sz w:val="18"/>
                <w:szCs w:val="18"/>
              </w:rPr>
              <w:lastRenderedPageBreak/>
              <w:t>экспозициях и выставках за отчетный период</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szCs w:val="18"/>
              </w:rPr>
            </w:pPr>
            <w:r w:rsidRPr="00353655">
              <w:rPr>
                <w:sz w:val="18"/>
                <w:szCs w:val="18"/>
              </w:rPr>
              <w:lastRenderedPageBreak/>
              <w:t>Единица</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992" w:type="dxa"/>
            <w:gridSpan w:val="8"/>
            <w:tcBorders>
              <w:top w:val="nil"/>
              <w:left w:val="nil"/>
              <w:bottom w:val="single" w:sz="4" w:space="0" w:color="auto"/>
              <w:right w:val="single" w:sz="4" w:space="0" w:color="auto"/>
            </w:tcBorders>
            <w:noWrap/>
            <w:vAlign w:val="center"/>
          </w:tcPr>
          <w:p w:rsidR="00E055C7" w:rsidRPr="002716C4" w:rsidRDefault="00E055C7" w:rsidP="00D41091">
            <w:pPr>
              <w:autoSpaceDE w:val="0"/>
              <w:autoSpaceDN w:val="0"/>
              <w:adjustRightInd w:val="0"/>
              <w:jc w:val="center"/>
              <w:rPr>
                <w:rFonts w:ascii="Calibri" w:eastAsia="Calibri" w:hAnsi="Calibri"/>
                <w:color w:val="0070C0"/>
              </w:rPr>
            </w:pPr>
            <w:r w:rsidRPr="002716C4">
              <w:rPr>
                <w:rFonts w:ascii="Calibri" w:eastAsia="Calibri" w:hAnsi="Calibri"/>
                <w:color w:val="0070C0"/>
                <w:sz w:val="22"/>
              </w:rPr>
              <w:t>2297</w:t>
            </w:r>
          </w:p>
        </w:tc>
        <w:tc>
          <w:tcPr>
            <w:tcW w:w="714" w:type="dxa"/>
            <w:gridSpan w:val="2"/>
            <w:tcBorders>
              <w:top w:val="nil"/>
              <w:left w:val="nil"/>
              <w:bottom w:val="single" w:sz="4" w:space="0" w:color="auto"/>
              <w:right w:val="single" w:sz="4" w:space="0" w:color="auto"/>
            </w:tcBorders>
            <w:vAlign w:val="center"/>
          </w:tcPr>
          <w:p w:rsidR="00E055C7" w:rsidRPr="006F46A8" w:rsidRDefault="00E055C7" w:rsidP="00D41091">
            <w:pPr>
              <w:spacing w:before="40" w:after="40"/>
              <w:rPr>
                <w:rFonts w:ascii="Calibri" w:eastAsia="Calibri" w:hAnsi="Calibri"/>
                <w:color w:val="0070C0"/>
              </w:rPr>
            </w:pPr>
            <w:r w:rsidRPr="006F46A8">
              <w:rPr>
                <w:rFonts w:ascii="Calibri" w:eastAsia="Calibri" w:hAnsi="Calibri"/>
                <w:color w:val="0070C0"/>
                <w:sz w:val="22"/>
              </w:rPr>
              <w:t>2297</w:t>
            </w:r>
          </w:p>
        </w:tc>
        <w:tc>
          <w:tcPr>
            <w:tcW w:w="718" w:type="dxa"/>
            <w:gridSpan w:val="4"/>
            <w:tcBorders>
              <w:top w:val="nil"/>
              <w:left w:val="nil"/>
              <w:bottom w:val="single" w:sz="4" w:space="0" w:color="auto"/>
              <w:right w:val="single" w:sz="8" w:space="0" w:color="auto"/>
            </w:tcBorders>
            <w:noWrap/>
            <w:vAlign w:val="center"/>
          </w:tcPr>
          <w:p w:rsidR="00E055C7" w:rsidRPr="006F46A8" w:rsidRDefault="00E055C7" w:rsidP="00D41091">
            <w:pPr>
              <w:spacing w:before="40" w:after="40"/>
              <w:jc w:val="center"/>
              <w:rPr>
                <w:rFonts w:ascii="Calibri" w:eastAsia="Calibri" w:hAnsi="Calibri"/>
                <w:color w:val="0070C0"/>
              </w:rPr>
            </w:pPr>
            <w:r w:rsidRPr="006F46A8">
              <w:rPr>
                <w:rFonts w:ascii="Calibri" w:eastAsia="Calibri" w:hAnsi="Calibri"/>
                <w:color w:val="0070C0"/>
                <w:sz w:val="22"/>
              </w:rPr>
              <w:t>2297</w:t>
            </w:r>
          </w:p>
        </w:tc>
        <w:tc>
          <w:tcPr>
            <w:tcW w:w="853" w:type="dxa"/>
            <w:gridSpan w:val="3"/>
            <w:tcBorders>
              <w:top w:val="nil"/>
              <w:left w:val="nil"/>
              <w:bottom w:val="single" w:sz="4" w:space="0" w:color="auto"/>
              <w:right w:val="single" w:sz="8" w:space="0" w:color="auto"/>
            </w:tcBorders>
            <w:vAlign w:val="center"/>
          </w:tcPr>
          <w:p w:rsidR="00E055C7" w:rsidRPr="006F46A8" w:rsidRDefault="00E055C7" w:rsidP="00D41091">
            <w:pPr>
              <w:spacing w:before="40" w:after="40"/>
              <w:jc w:val="center"/>
              <w:rPr>
                <w:rFonts w:ascii="Calibri" w:eastAsia="Calibri" w:hAnsi="Calibri"/>
                <w:color w:val="0070C0"/>
              </w:rPr>
            </w:pPr>
            <w:r w:rsidRPr="006F46A8">
              <w:rPr>
                <w:rFonts w:ascii="Calibri" w:eastAsia="Calibri" w:hAnsi="Calibri"/>
                <w:color w:val="0070C0"/>
                <w:sz w:val="22"/>
              </w:rPr>
              <w:t>2297</w:t>
            </w:r>
          </w:p>
        </w:tc>
        <w:tc>
          <w:tcPr>
            <w:tcW w:w="722" w:type="dxa"/>
            <w:gridSpan w:val="4"/>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rFonts w:ascii="Calibri" w:eastAsia="Calibri" w:hAnsi="Calibri"/>
              </w:rPr>
            </w:pPr>
            <w:r w:rsidRPr="006F46A8">
              <w:rPr>
                <w:rFonts w:ascii="Calibri" w:eastAsia="Calibri" w:hAnsi="Calibri"/>
                <w:color w:val="0070C0"/>
                <w:sz w:val="22"/>
              </w:rPr>
              <w:t>2297</w:t>
            </w:r>
          </w:p>
        </w:tc>
        <w:tc>
          <w:tcPr>
            <w:tcW w:w="713"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rFonts w:ascii="Calibri" w:eastAsia="Calibri" w:hAnsi="Calibri"/>
              </w:rPr>
            </w:pPr>
            <w:r w:rsidRPr="006F46A8">
              <w:rPr>
                <w:rFonts w:ascii="Calibri" w:eastAsia="Calibri" w:hAnsi="Calibri"/>
                <w:color w:val="0070C0"/>
                <w:sz w:val="22"/>
              </w:rPr>
              <w:t>2297</w:t>
            </w:r>
          </w:p>
        </w:tc>
        <w:tc>
          <w:tcPr>
            <w:tcW w:w="851" w:type="dxa"/>
            <w:gridSpan w:val="2"/>
            <w:tcBorders>
              <w:top w:val="nil"/>
              <w:left w:val="nil"/>
              <w:bottom w:val="single" w:sz="4" w:space="0" w:color="auto"/>
              <w:right w:val="single" w:sz="8" w:space="0" w:color="auto"/>
            </w:tcBorders>
            <w:vAlign w:val="center"/>
          </w:tcPr>
          <w:p w:rsidR="00E055C7" w:rsidRPr="00353655" w:rsidRDefault="00454E92" w:rsidP="00D41091">
            <w:pPr>
              <w:spacing w:before="40" w:after="40"/>
              <w:jc w:val="center"/>
              <w:rPr>
                <w:rFonts w:ascii="Calibri" w:eastAsia="Calibri" w:hAnsi="Calibri"/>
              </w:rPr>
            </w:pPr>
            <w:r w:rsidRPr="006F46A8">
              <w:rPr>
                <w:rFonts w:ascii="Calibri" w:eastAsia="Calibri" w:hAnsi="Calibri"/>
                <w:color w:val="0070C0"/>
                <w:sz w:val="22"/>
              </w:rPr>
              <w:t>2297</w:t>
            </w:r>
          </w:p>
        </w:tc>
      </w:tr>
      <w:tr w:rsidR="00E055C7" w:rsidRPr="00353655" w:rsidTr="00D41091">
        <w:trPr>
          <w:gridAfter w:val="1"/>
          <w:wAfter w:w="237" w:type="dxa"/>
          <w:trHeight w:val="780"/>
        </w:trPr>
        <w:tc>
          <w:tcPr>
            <w:tcW w:w="481" w:type="dxa"/>
            <w:vMerge/>
            <w:tcBorders>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rFonts w:eastAsia="Calibri"/>
                <w:sz w:val="18"/>
                <w:szCs w:val="18"/>
              </w:rPr>
            </w:pPr>
            <w:r w:rsidRPr="00353655">
              <w:rPr>
                <w:rFonts w:eastAsia="Calibri"/>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szCs w:val="18"/>
              </w:rPr>
            </w:pPr>
            <w:r w:rsidRPr="00353655">
              <w:rPr>
                <w:rFonts w:eastAsia="Calibri"/>
                <w:sz w:val="18"/>
                <w:szCs w:val="18"/>
              </w:rPr>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1E0318" w:rsidRDefault="00E055C7" w:rsidP="00D41091">
            <w:pPr>
              <w:autoSpaceDE w:val="0"/>
              <w:autoSpaceDN w:val="0"/>
              <w:adjustRightInd w:val="0"/>
              <w:jc w:val="center"/>
              <w:rPr>
                <w:rFonts w:eastAsia="Calibri"/>
                <w:color w:val="0070C0"/>
                <w:sz w:val="18"/>
                <w:szCs w:val="18"/>
              </w:rPr>
            </w:pPr>
            <w:r w:rsidRPr="001E0318">
              <w:rPr>
                <w:rFonts w:eastAsia="Calibri"/>
                <w:color w:val="0070C0"/>
                <w:sz w:val="18"/>
                <w:szCs w:val="18"/>
              </w:rPr>
              <w:t>562,5</w:t>
            </w:r>
          </w:p>
        </w:tc>
        <w:tc>
          <w:tcPr>
            <w:tcW w:w="714" w:type="dxa"/>
            <w:gridSpan w:val="2"/>
            <w:tcBorders>
              <w:top w:val="nil"/>
              <w:left w:val="nil"/>
              <w:bottom w:val="single" w:sz="4" w:space="0" w:color="auto"/>
              <w:right w:val="single" w:sz="4" w:space="0" w:color="auto"/>
            </w:tcBorders>
            <w:vAlign w:val="center"/>
          </w:tcPr>
          <w:p w:rsidR="00E055C7" w:rsidRPr="001E0318" w:rsidRDefault="00E055C7" w:rsidP="00D41091">
            <w:pPr>
              <w:spacing w:before="40" w:after="40"/>
              <w:rPr>
                <w:rFonts w:eastAsia="Calibri"/>
                <w:color w:val="0070C0"/>
                <w:sz w:val="18"/>
                <w:szCs w:val="18"/>
              </w:rPr>
            </w:pPr>
            <w:r w:rsidRPr="001E0318">
              <w:rPr>
                <w:rFonts w:eastAsia="Calibri"/>
                <w:color w:val="0070C0"/>
                <w:sz w:val="18"/>
                <w:szCs w:val="18"/>
              </w:rPr>
              <w:t>543,4</w:t>
            </w:r>
          </w:p>
        </w:tc>
        <w:tc>
          <w:tcPr>
            <w:tcW w:w="718" w:type="dxa"/>
            <w:gridSpan w:val="4"/>
            <w:tcBorders>
              <w:top w:val="nil"/>
              <w:left w:val="nil"/>
              <w:bottom w:val="single" w:sz="4" w:space="0" w:color="auto"/>
              <w:right w:val="single" w:sz="8" w:space="0" w:color="auto"/>
            </w:tcBorders>
            <w:noWrap/>
            <w:vAlign w:val="center"/>
          </w:tcPr>
          <w:p w:rsidR="00E055C7" w:rsidRPr="001E0318" w:rsidRDefault="00E055C7" w:rsidP="00D41091">
            <w:pPr>
              <w:spacing w:before="40" w:after="40"/>
              <w:jc w:val="center"/>
              <w:rPr>
                <w:rFonts w:eastAsia="Calibri"/>
                <w:color w:val="0070C0"/>
                <w:sz w:val="18"/>
                <w:szCs w:val="18"/>
              </w:rPr>
            </w:pPr>
            <w:r w:rsidRPr="001E0318">
              <w:rPr>
                <w:rFonts w:eastAsia="Calibri"/>
                <w:color w:val="0070C0"/>
                <w:sz w:val="18"/>
                <w:szCs w:val="18"/>
              </w:rPr>
              <w:t>543,4</w:t>
            </w:r>
          </w:p>
        </w:tc>
        <w:tc>
          <w:tcPr>
            <w:tcW w:w="853" w:type="dxa"/>
            <w:gridSpan w:val="3"/>
            <w:tcBorders>
              <w:top w:val="nil"/>
              <w:left w:val="nil"/>
              <w:bottom w:val="single" w:sz="4" w:space="0" w:color="auto"/>
              <w:right w:val="single" w:sz="8" w:space="0" w:color="auto"/>
            </w:tcBorders>
            <w:vAlign w:val="center"/>
          </w:tcPr>
          <w:p w:rsidR="00E055C7" w:rsidRPr="001E0318" w:rsidRDefault="00E055C7" w:rsidP="00D41091">
            <w:pPr>
              <w:spacing w:before="40" w:after="40"/>
              <w:jc w:val="center"/>
              <w:rPr>
                <w:rFonts w:eastAsia="Calibri"/>
                <w:color w:val="0070C0"/>
                <w:sz w:val="18"/>
                <w:szCs w:val="18"/>
              </w:rPr>
            </w:pPr>
            <w:r w:rsidRPr="001E0318">
              <w:rPr>
                <w:rFonts w:eastAsia="Calibri"/>
                <w:color w:val="0070C0"/>
                <w:sz w:val="18"/>
                <w:szCs w:val="18"/>
              </w:rPr>
              <w:t>474,6</w:t>
            </w:r>
          </w:p>
        </w:tc>
        <w:tc>
          <w:tcPr>
            <w:tcW w:w="722" w:type="dxa"/>
            <w:gridSpan w:val="4"/>
            <w:tcBorders>
              <w:top w:val="nil"/>
              <w:left w:val="nil"/>
              <w:bottom w:val="single" w:sz="4" w:space="0" w:color="auto"/>
              <w:right w:val="single" w:sz="8" w:space="0" w:color="auto"/>
            </w:tcBorders>
            <w:vAlign w:val="center"/>
          </w:tcPr>
          <w:p w:rsidR="00E055C7" w:rsidRPr="001E0318" w:rsidRDefault="00E055C7" w:rsidP="00D41091">
            <w:pPr>
              <w:spacing w:before="40" w:after="40"/>
              <w:jc w:val="center"/>
              <w:rPr>
                <w:rFonts w:eastAsia="Calibri"/>
                <w:color w:val="0070C0"/>
                <w:sz w:val="18"/>
                <w:szCs w:val="18"/>
              </w:rPr>
            </w:pPr>
            <w:r w:rsidRPr="001E0318">
              <w:rPr>
                <w:rFonts w:eastAsia="Calibri"/>
                <w:color w:val="0070C0"/>
                <w:sz w:val="18"/>
                <w:szCs w:val="18"/>
              </w:rPr>
              <w:t>493,6</w:t>
            </w:r>
          </w:p>
        </w:tc>
        <w:tc>
          <w:tcPr>
            <w:tcW w:w="713" w:type="dxa"/>
            <w:gridSpan w:val="2"/>
            <w:tcBorders>
              <w:top w:val="nil"/>
              <w:left w:val="nil"/>
              <w:bottom w:val="single" w:sz="4" w:space="0" w:color="auto"/>
              <w:right w:val="single" w:sz="8" w:space="0" w:color="auto"/>
            </w:tcBorders>
            <w:vAlign w:val="center"/>
          </w:tcPr>
          <w:p w:rsidR="00E055C7" w:rsidRPr="001E0318" w:rsidRDefault="00E055C7" w:rsidP="00D41091">
            <w:pPr>
              <w:spacing w:before="40" w:after="40"/>
              <w:jc w:val="center"/>
              <w:rPr>
                <w:rFonts w:eastAsia="Calibri"/>
                <w:color w:val="0070C0"/>
                <w:sz w:val="18"/>
                <w:szCs w:val="18"/>
              </w:rPr>
            </w:pPr>
            <w:r w:rsidRPr="001E0318">
              <w:rPr>
                <w:rFonts w:eastAsia="Calibri"/>
                <w:color w:val="0070C0"/>
                <w:sz w:val="18"/>
                <w:szCs w:val="18"/>
              </w:rPr>
              <w:t>513,3</w:t>
            </w:r>
          </w:p>
        </w:tc>
        <w:tc>
          <w:tcPr>
            <w:tcW w:w="851" w:type="dxa"/>
            <w:gridSpan w:val="2"/>
            <w:tcBorders>
              <w:top w:val="nil"/>
              <w:left w:val="nil"/>
              <w:bottom w:val="single" w:sz="4" w:space="0" w:color="auto"/>
              <w:right w:val="single" w:sz="8" w:space="0" w:color="auto"/>
            </w:tcBorders>
            <w:vAlign w:val="center"/>
          </w:tcPr>
          <w:p w:rsidR="00E055C7" w:rsidRPr="001E0318" w:rsidRDefault="00E055C7" w:rsidP="00D41091">
            <w:pPr>
              <w:spacing w:before="40" w:after="40"/>
              <w:jc w:val="center"/>
              <w:rPr>
                <w:rFonts w:eastAsia="Calibri"/>
                <w:color w:val="0070C0"/>
                <w:sz w:val="18"/>
                <w:szCs w:val="18"/>
              </w:rPr>
            </w:pPr>
            <w:r w:rsidRPr="001E0318">
              <w:rPr>
                <w:rFonts w:eastAsia="Calibri"/>
                <w:color w:val="0070C0"/>
                <w:sz w:val="18"/>
                <w:szCs w:val="18"/>
              </w:rPr>
              <w:t>533,9</w:t>
            </w: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after="200"/>
              <w:jc w:val="both"/>
              <w:rPr>
                <w:rFonts w:eastAsia="Calibri"/>
                <w:sz w:val="18"/>
              </w:rPr>
            </w:pPr>
            <w:r w:rsidRPr="00353655">
              <w:rPr>
                <w:rFonts w:eastAsia="Calibri"/>
                <w:sz w:val="18"/>
              </w:rPr>
              <w:t xml:space="preserve">Муниципальная услуга «Публичный показ музейных предметов, музейных коллекций» (в стационарных условиях) </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after="200"/>
              <w:rPr>
                <w:rFonts w:eastAsia="Calibri"/>
                <w:bCs/>
                <w:sz w:val="18"/>
                <w:szCs w:val="17"/>
              </w:rPr>
            </w:pPr>
            <w:r w:rsidRPr="00353655">
              <w:rPr>
                <w:rFonts w:eastAsia="Calibri"/>
                <w:bCs/>
                <w:sz w:val="18"/>
                <w:szCs w:val="17"/>
              </w:rPr>
              <w:t>число посетителей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after="200"/>
              <w:jc w:val="center"/>
              <w:rPr>
                <w:rFonts w:eastAsia="Calibri"/>
                <w:sz w:val="18"/>
                <w:szCs w:val="17"/>
              </w:rPr>
            </w:pPr>
            <w:r w:rsidRPr="00353655">
              <w:rPr>
                <w:rFonts w:eastAsia="Calibri"/>
                <w:sz w:val="18"/>
                <w:szCs w:val="17"/>
              </w:rPr>
              <w:t>человек</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13638</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jc w:val="center"/>
              <w:rPr>
                <w:rFonts w:eastAsia="Calibri"/>
                <w:sz w:val="18"/>
                <w:szCs w:val="18"/>
              </w:rPr>
            </w:pPr>
            <w:r>
              <w:rPr>
                <w:rFonts w:eastAsia="Calibri"/>
                <w:color w:val="0070C0"/>
                <w:sz w:val="18"/>
                <w:szCs w:val="18"/>
              </w:rPr>
              <w:t>8476</w:t>
            </w:r>
          </w:p>
        </w:tc>
        <w:tc>
          <w:tcPr>
            <w:tcW w:w="714" w:type="dxa"/>
            <w:gridSpan w:val="2"/>
            <w:tcBorders>
              <w:top w:val="nil"/>
              <w:left w:val="nil"/>
              <w:bottom w:val="single" w:sz="4" w:space="0" w:color="auto"/>
              <w:right w:val="single" w:sz="4" w:space="0" w:color="auto"/>
            </w:tcBorders>
            <w:vAlign w:val="center"/>
          </w:tcPr>
          <w:p w:rsidR="00E055C7" w:rsidRPr="006F46A8" w:rsidRDefault="00E055C7" w:rsidP="00D41091">
            <w:pPr>
              <w:jc w:val="center"/>
              <w:rPr>
                <w:rFonts w:eastAsia="Calibri"/>
                <w:color w:val="0070C0"/>
                <w:sz w:val="18"/>
                <w:szCs w:val="18"/>
              </w:rPr>
            </w:pPr>
            <w:r w:rsidRPr="006F46A8">
              <w:rPr>
                <w:rFonts w:eastAsia="Calibri"/>
                <w:color w:val="0070C0"/>
                <w:sz w:val="18"/>
                <w:szCs w:val="18"/>
              </w:rPr>
              <w:t>9949</w:t>
            </w:r>
          </w:p>
        </w:tc>
        <w:tc>
          <w:tcPr>
            <w:tcW w:w="718" w:type="dxa"/>
            <w:gridSpan w:val="4"/>
            <w:tcBorders>
              <w:top w:val="nil"/>
              <w:left w:val="nil"/>
              <w:bottom w:val="single" w:sz="4" w:space="0" w:color="auto"/>
              <w:right w:val="single" w:sz="8" w:space="0" w:color="auto"/>
            </w:tcBorders>
            <w:noWrap/>
            <w:vAlign w:val="center"/>
          </w:tcPr>
          <w:p w:rsidR="00E055C7" w:rsidRPr="006F46A8" w:rsidRDefault="00E055C7" w:rsidP="00D41091">
            <w:pPr>
              <w:jc w:val="center"/>
              <w:rPr>
                <w:rFonts w:eastAsia="Calibri"/>
                <w:color w:val="0070C0"/>
                <w:sz w:val="18"/>
                <w:szCs w:val="18"/>
              </w:rPr>
            </w:pPr>
            <w:r w:rsidRPr="006F46A8">
              <w:rPr>
                <w:rFonts w:eastAsia="Calibri"/>
                <w:color w:val="0070C0"/>
                <w:sz w:val="18"/>
                <w:szCs w:val="18"/>
              </w:rPr>
              <w:t>10147</w:t>
            </w:r>
          </w:p>
        </w:tc>
        <w:tc>
          <w:tcPr>
            <w:tcW w:w="853" w:type="dxa"/>
            <w:gridSpan w:val="3"/>
            <w:tcBorders>
              <w:top w:val="nil"/>
              <w:left w:val="nil"/>
              <w:bottom w:val="single" w:sz="4" w:space="0" w:color="auto"/>
              <w:right w:val="single" w:sz="8" w:space="0" w:color="auto"/>
            </w:tcBorders>
            <w:vAlign w:val="center"/>
          </w:tcPr>
          <w:p w:rsidR="00E055C7" w:rsidRPr="006F46A8" w:rsidRDefault="00E055C7" w:rsidP="00D41091">
            <w:pPr>
              <w:jc w:val="center"/>
              <w:rPr>
                <w:rFonts w:eastAsia="Calibri"/>
                <w:color w:val="0070C0"/>
                <w:sz w:val="18"/>
                <w:szCs w:val="18"/>
              </w:rPr>
            </w:pPr>
            <w:r w:rsidRPr="006F46A8">
              <w:rPr>
                <w:rFonts w:eastAsia="Calibri"/>
                <w:color w:val="0070C0"/>
                <w:sz w:val="18"/>
                <w:szCs w:val="18"/>
              </w:rPr>
              <w:t>10349</w:t>
            </w:r>
          </w:p>
        </w:tc>
        <w:tc>
          <w:tcPr>
            <w:tcW w:w="722" w:type="dxa"/>
            <w:gridSpan w:val="4"/>
            <w:tcBorders>
              <w:top w:val="nil"/>
              <w:left w:val="nil"/>
              <w:bottom w:val="single" w:sz="4" w:space="0" w:color="auto"/>
              <w:right w:val="single" w:sz="8" w:space="0" w:color="auto"/>
            </w:tcBorders>
            <w:vAlign w:val="center"/>
          </w:tcPr>
          <w:p w:rsidR="00E055C7" w:rsidRPr="009E7774" w:rsidRDefault="00454E92" w:rsidP="00D41091">
            <w:pPr>
              <w:jc w:val="center"/>
              <w:rPr>
                <w:rFonts w:eastAsia="Calibri"/>
                <w:color w:val="0070C0"/>
                <w:sz w:val="18"/>
                <w:szCs w:val="18"/>
              </w:rPr>
            </w:pPr>
            <w:r w:rsidRPr="006F46A8">
              <w:rPr>
                <w:rFonts w:eastAsia="Calibri"/>
                <w:color w:val="0070C0"/>
                <w:sz w:val="18"/>
                <w:szCs w:val="18"/>
              </w:rPr>
              <w:t>10349</w:t>
            </w:r>
          </w:p>
        </w:tc>
        <w:tc>
          <w:tcPr>
            <w:tcW w:w="713" w:type="dxa"/>
            <w:gridSpan w:val="2"/>
            <w:tcBorders>
              <w:top w:val="nil"/>
              <w:left w:val="nil"/>
              <w:bottom w:val="single" w:sz="4" w:space="0" w:color="auto"/>
              <w:right w:val="single" w:sz="8" w:space="0" w:color="auto"/>
            </w:tcBorders>
            <w:vAlign w:val="center"/>
          </w:tcPr>
          <w:p w:rsidR="00E055C7" w:rsidRPr="009E7774" w:rsidRDefault="00454E92" w:rsidP="00D41091">
            <w:pPr>
              <w:jc w:val="center"/>
              <w:rPr>
                <w:rFonts w:eastAsia="Calibri"/>
                <w:color w:val="0070C0"/>
                <w:sz w:val="18"/>
                <w:szCs w:val="18"/>
              </w:rPr>
            </w:pPr>
            <w:r w:rsidRPr="006F46A8">
              <w:rPr>
                <w:rFonts w:eastAsia="Calibri"/>
                <w:color w:val="0070C0"/>
                <w:sz w:val="18"/>
                <w:szCs w:val="18"/>
              </w:rPr>
              <w:t>10349</w:t>
            </w:r>
          </w:p>
        </w:tc>
        <w:tc>
          <w:tcPr>
            <w:tcW w:w="851" w:type="dxa"/>
            <w:gridSpan w:val="2"/>
            <w:tcBorders>
              <w:top w:val="nil"/>
              <w:left w:val="nil"/>
              <w:bottom w:val="single" w:sz="4" w:space="0" w:color="auto"/>
              <w:right w:val="single" w:sz="8" w:space="0" w:color="auto"/>
            </w:tcBorders>
            <w:vAlign w:val="center"/>
          </w:tcPr>
          <w:p w:rsidR="00E055C7" w:rsidRPr="009E7774" w:rsidRDefault="00454E92" w:rsidP="00D41091">
            <w:pPr>
              <w:jc w:val="center"/>
              <w:rPr>
                <w:rFonts w:eastAsia="Calibri"/>
                <w:color w:val="0070C0"/>
                <w:sz w:val="18"/>
                <w:szCs w:val="18"/>
              </w:rPr>
            </w:pPr>
            <w:r w:rsidRPr="006F46A8">
              <w:rPr>
                <w:rFonts w:eastAsia="Calibri"/>
                <w:color w:val="0070C0"/>
                <w:sz w:val="18"/>
                <w:szCs w:val="18"/>
              </w:rPr>
              <w:t>10349</w:t>
            </w:r>
          </w:p>
        </w:tc>
      </w:tr>
      <w:tr w:rsidR="00E055C7" w:rsidRPr="00353655" w:rsidTr="00D41091">
        <w:trPr>
          <w:gridAfter w:val="1"/>
          <w:wAfter w:w="237" w:type="dxa"/>
          <w:trHeight w:val="948"/>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auto"/>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rFonts w:eastAsia="Calibri"/>
                <w:sz w:val="18"/>
              </w:rPr>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1758,9</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autoSpaceDE w:val="0"/>
              <w:autoSpaceDN w:val="0"/>
              <w:adjustRightInd w:val="0"/>
              <w:jc w:val="center"/>
              <w:rPr>
                <w:rFonts w:eastAsia="Calibri"/>
                <w:sz w:val="18"/>
                <w:szCs w:val="18"/>
              </w:rPr>
            </w:pPr>
            <w:r>
              <w:rPr>
                <w:rFonts w:eastAsia="Calibri"/>
                <w:color w:val="0070C0"/>
                <w:sz w:val="18"/>
                <w:szCs w:val="18"/>
              </w:rPr>
              <w:t>1133,94</w:t>
            </w:r>
          </w:p>
        </w:tc>
        <w:tc>
          <w:tcPr>
            <w:tcW w:w="714" w:type="dxa"/>
            <w:gridSpan w:val="2"/>
            <w:tcBorders>
              <w:top w:val="nil"/>
              <w:left w:val="nil"/>
              <w:bottom w:val="single" w:sz="4" w:space="0" w:color="auto"/>
              <w:right w:val="single" w:sz="4" w:space="0" w:color="auto"/>
            </w:tcBorders>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1095,</w:t>
            </w:r>
            <w:r>
              <w:rPr>
                <w:rFonts w:eastAsia="Calibri"/>
                <w:color w:val="0070C0"/>
                <w:sz w:val="18"/>
                <w:szCs w:val="18"/>
              </w:rPr>
              <w:t>5</w:t>
            </w:r>
          </w:p>
        </w:tc>
        <w:tc>
          <w:tcPr>
            <w:tcW w:w="718" w:type="dxa"/>
            <w:gridSpan w:val="4"/>
            <w:tcBorders>
              <w:top w:val="nil"/>
              <w:left w:val="nil"/>
              <w:bottom w:val="single" w:sz="4" w:space="0" w:color="auto"/>
              <w:right w:val="single" w:sz="8" w:space="0" w:color="auto"/>
            </w:tcBorders>
            <w:noWrap/>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1</w:t>
            </w:r>
            <w:r>
              <w:rPr>
                <w:rFonts w:eastAsia="Calibri"/>
                <w:color w:val="0070C0"/>
                <w:sz w:val="18"/>
                <w:szCs w:val="18"/>
              </w:rPr>
              <w:t>095,5</w:t>
            </w:r>
          </w:p>
        </w:tc>
        <w:tc>
          <w:tcPr>
            <w:tcW w:w="853" w:type="dxa"/>
            <w:gridSpan w:val="3"/>
            <w:tcBorders>
              <w:top w:val="nil"/>
              <w:left w:val="nil"/>
              <w:bottom w:val="single" w:sz="4" w:space="0" w:color="auto"/>
              <w:right w:val="single" w:sz="8" w:space="0" w:color="auto"/>
            </w:tcBorders>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956,7</w:t>
            </w:r>
          </w:p>
        </w:tc>
        <w:tc>
          <w:tcPr>
            <w:tcW w:w="722" w:type="dxa"/>
            <w:gridSpan w:val="4"/>
            <w:tcBorders>
              <w:top w:val="nil"/>
              <w:left w:val="nil"/>
              <w:bottom w:val="single" w:sz="4" w:space="0" w:color="auto"/>
              <w:right w:val="single" w:sz="8" w:space="0" w:color="auto"/>
            </w:tcBorders>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995,0</w:t>
            </w:r>
          </w:p>
        </w:tc>
        <w:tc>
          <w:tcPr>
            <w:tcW w:w="713" w:type="dxa"/>
            <w:gridSpan w:val="2"/>
            <w:tcBorders>
              <w:top w:val="nil"/>
              <w:left w:val="nil"/>
              <w:bottom w:val="single" w:sz="4" w:space="0" w:color="auto"/>
              <w:right w:val="single" w:sz="8" w:space="0" w:color="auto"/>
            </w:tcBorders>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1034,8</w:t>
            </w:r>
          </w:p>
        </w:tc>
        <w:tc>
          <w:tcPr>
            <w:tcW w:w="851" w:type="dxa"/>
            <w:gridSpan w:val="2"/>
            <w:tcBorders>
              <w:top w:val="nil"/>
              <w:left w:val="nil"/>
              <w:bottom w:val="single" w:sz="4" w:space="0" w:color="auto"/>
              <w:right w:val="single" w:sz="8" w:space="0" w:color="auto"/>
            </w:tcBorders>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1076,2</w:t>
            </w:r>
          </w:p>
        </w:tc>
      </w:tr>
      <w:tr w:rsidR="00E055C7" w:rsidRPr="00353655" w:rsidTr="00D41091">
        <w:trPr>
          <w:gridAfter w:val="1"/>
          <w:wAfter w:w="237" w:type="dxa"/>
          <w:trHeight w:val="525"/>
        </w:trPr>
        <w:tc>
          <w:tcPr>
            <w:tcW w:w="481" w:type="dxa"/>
            <w:vMerge w:val="restart"/>
            <w:tcBorders>
              <w:top w:val="nil"/>
              <w:left w:val="single" w:sz="8"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p>
        </w:tc>
        <w:tc>
          <w:tcPr>
            <w:tcW w:w="642"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after="200"/>
              <w:jc w:val="both"/>
              <w:rPr>
                <w:rFonts w:eastAsia="Calibri"/>
                <w:sz w:val="18"/>
              </w:rPr>
            </w:pPr>
            <w:r w:rsidRPr="00353655">
              <w:rPr>
                <w:rFonts w:eastAsia="Calibri"/>
                <w:sz w:val="18"/>
              </w:rPr>
              <w:t xml:space="preserve">Муниципальная услуга «Публичный </w:t>
            </w:r>
            <w:r w:rsidRPr="00353655">
              <w:rPr>
                <w:rFonts w:eastAsia="Calibri"/>
                <w:sz w:val="18"/>
              </w:rPr>
              <w:lastRenderedPageBreak/>
              <w:t xml:space="preserve">показ музейных предметов, музейных коллекций» (вне стационара) </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after="200"/>
              <w:rPr>
                <w:rFonts w:eastAsia="Calibri"/>
                <w:bCs/>
                <w:sz w:val="18"/>
                <w:szCs w:val="17"/>
              </w:rPr>
            </w:pPr>
            <w:r w:rsidRPr="00353655">
              <w:rPr>
                <w:rFonts w:eastAsia="Calibri"/>
                <w:bCs/>
                <w:sz w:val="18"/>
                <w:szCs w:val="17"/>
              </w:rPr>
              <w:lastRenderedPageBreak/>
              <w:t>число посетителей</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after="200"/>
              <w:jc w:val="center"/>
              <w:rPr>
                <w:rFonts w:eastAsia="Calibri"/>
                <w:sz w:val="18"/>
                <w:szCs w:val="17"/>
              </w:rPr>
            </w:pPr>
            <w:r w:rsidRPr="00353655">
              <w:rPr>
                <w:rFonts w:eastAsia="Calibri"/>
                <w:sz w:val="18"/>
                <w:szCs w:val="17"/>
              </w:rPr>
              <w:t>человек</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rFonts w:eastAsia="Calibri"/>
                <w:sz w:val="18"/>
              </w:rPr>
            </w:pPr>
            <w:r w:rsidRPr="00353655">
              <w:rPr>
                <w:rFonts w:eastAsia="Calibri"/>
                <w:sz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after="200"/>
              <w:jc w:val="center"/>
              <w:rPr>
                <w:rFonts w:eastAsia="Calibri"/>
                <w:sz w:val="18"/>
                <w:szCs w:val="18"/>
              </w:rPr>
            </w:pPr>
            <w:r w:rsidRPr="00C74225">
              <w:rPr>
                <w:rFonts w:eastAsia="Calibri"/>
                <w:color w:val="0070C0"/>
                <w:sz w:val="18"/>
                <w:szCs w:val="18"/>
              </w:rPr>
              <w:t>4100</w:t>
            </w:r>
          </w:p>
        </w:tc>
        <w:tc>
          <w:tcPr>
            <w:tcW w:w="714" w:type="dxa"/>
            <w:gridSpan w:val="2"/>
            <w:tcBorders>
              <w:top w:val="nil"/>
              <w:left w:val="nil"/>
              <w:bottom w:val="single" w:sz="4" w:space="0" w:color="auto"/>
              <w:right w:val="single" w:sz="4" w:space="0" w:color="auto"/>
            </w:tcBorders>
            <w:vAlign w:val="center"/>
          </w:tcPr>
          <w:p w:rsidR="00E055C7" w:rsidRPr="006F46A8" w:rsidRDefault="00E055C7" w:rsidP="00D41091">
            <w:pPr>
              <w:spacing w:after="200"/>
              <w:jc w:val="center"/>
              <w:rPr>
                <w:rFonts w:eastAsia="Calibri"/>
                <w:color w:val="0070C0"/>
                <w:sz w:val="18"/>
                <w:szCs w:val="18"/>
              </w:rPr>
            </w:pPr>
            <w:r w:rsidRPr="006F46A8">
              <w:rPr>
                <w:rFonts w:eastAsia="Calibri"/>
                <w:color w:val="0070C0"/>
                <w:sz w:val="18"/>
                <w:szCs w:val="18"/>
              </w:rPr>
              <w:t>4100</w:t>
            </w:r>
          </w:p>
        </w:tc>
        <w:tc>
          <w:tcPr>
            <w:tcW w:w="718" w:type="dxa"/>
            <w:gridSpan w:val="4"/>
            <w:tcBorders>
              <w:top w:val="nil"/>
              <w:left w:val="nil"/>
              <w:bottom w:val="single" w:sz="4" w:space="0" w:color="auto"/>
              <w:right w:val="single" w:sz="8" w:space="0" w:color="auto"/>
            </w:tcBorders>
            <w:noWrap/>
            <w:vAlign w:val="center"/>
          </w:tcPr>
          <w:p w:rsidR="00E055C7" w:rsidRPr="006F46A8" w:rsidRDefault="00E055C7" w:rsidP="00D41091">
            <w:pPr>
              <w:spacing w:after="200"/>
              <w:jc w:val="center"/>
              <w:rPr>
                <w:rFonts w:eastAsia="Calibri"/>
                <w:color w:val="0070C0"/>
                <w:sz w:val="18"/>
                <w:szCs w:val="18"/>
              </w:rPr>
            </w:pPr>
            <w:r w:rsidRPr="006F46A8">
              <w:rPr>
                <w:rFonts w:eastAsia="Calibri"/>
                <w:color w:val="0070C0"/>
                <w:sz w:val="18"/>
                <w:szCs w:val="18"/>
              </w:rPr>
              <w:t>4100</w:t>
            </w:r>
          </w:p>
        </w:tc>
        <w:tc>
          <w:tcPr>
            <w:tcW w:w="853" w:type="dxa"/>
            <w:gridSpan w:val="3"/>
            <w:tcBorders>
              <w:top w:val="nil"/>
              <w:left w:val="nil"/>
              <w:bottom w:val="single" w:sz="4" w:space="0" w:color="auto"/>
              <w:right w:val="single" w:sz="8" w:space="0" w:color="auto"/>
            </w:tcBorders>
            <w:vAlign w:val="center"/>
          </w:tcPr>
          <w:p w:rsidR="00E055C7" w:rsidRPr="006F46A8" w:rsidRDefault="00E055C7" w:rsidP="00D41091">
            <w:pPr>
              <w:spacing w:after="200"/>
              <w:jc w:val="center"/>
              <w:rPr>
                <w:rFonts w:eastAsia="Calibri"/>
                <w:color w:val="0070C0"/>
                <w:sz w:val="18"/>
                <w:szCs w:val="18"/>
              </w:rPr>
            </w:pPr>
            <w:r w:rsidRPr="006F46A8">
              <w:rPr>
                <w:rFonts w:eastAsia="Calibri"/>
                <w:color w:val="0070C0"/>
                <w:sz w:val="18"/>
                <w:szCs w:val="18"/>
              </w:rPr>
              <w:t>4100</w:t>
            </w:r>
          </w:p>
        </w:tc>
        <w:tc>
          <w:tcPr>
            <w:tcW w:w="722" w:type="dxa"/>
            <w:gridSpan w:val="4"/>
            <w:tcBorders>
              <w:top w:val="nil"/>
              <w:left w:val="nil"/>
              <w:bottom w:val="single" w:sz="4" w:space="0" w:color="auto"/>
              <w:right w:val="single" w:sz="8" w:space="0" w:color="auto"/>
            </w:tcBorders>
            <w:vAlign w:val="center"/>
          </w:tcPr>
          <w:p w:rsidR="00E055C7" w:rsidRPr="009E7774" w:rsidRDefault="00454E92" w:rsidP="00D41091">
            <w:pPr>
              <w:spacing w:after="200"/>
              <w:jc w:val="center"/>
              <w:rPr>
                <w:rFonts w:eastAsia="Calibri"/>
                <w:color w:val="0070C0"/>
                <w:sz w:val="18"/>
                <w:szCs w:val="18"/>
              </w:rPr>
            </w:pPr>
            <w:r w:rsidRPr="006F46A8">
              <w:rPr>
                <w:rFonts w:eastAsia="Calibri"/>
                <w:color w:val="0070C0"/>
                <w:sz w:val="18"/>
                <w:szCs w:val="18"/>
              </w:rPr>
              <w:t>4100</w:t>
            </w:r>
          </w:p>
        </w:tc>
        <w:tc>
          <w:tcPr>
            <w:tcW w:w="713" w:type="dxa"/>
            <w:gridSpan w:val="2"/>
            <w:tcBorders>
              <w:top w:val="nil"/>
              <w:left w:val="nil"/>
              <w:bottom w:val="single" w:sz="4" w:space="0" w:color="auto"/>
              <w:right w:val="single" w:sz="8" w:space="0" w:color="auto"/>
            </w:tcBorders>
            <w:vAlign w:val="center"/>
          </w:tcPr>
          <w:p w:rsidR="00E055C7" w:rsidRPr="009E7774" w:rsidRDefault="00454E92" w:rsidP="00D41091">
            <w:pPr>
              <w:spacing w:after="200"/>
              <w:jc w:val="center"/>
              <w:rPr>
                <w:rFonts w:eastAsia="Calibri"/>
                <w:color w:val="0070C0"/>
                <w:sz w:val="18"/>
                <w:szCs w:val="18"/>
              </w:rPr>
            </w:pPr>
            <w:r w:rsidRPr="006F46A8">
              <w:rPr>
                <w:rFonts w:eastAsia="Calibri"/>
                <w:color w:val="0070C0"/>
                <w:sz w:val="18"/>
                <w:szCs w:val="18"/>
              </w:rPr>
              <w:t>4100</w:t>
            </w:r>
          </w:p>
        </w:tc>
        <w:tc>
          <w:tcPr>
            <w:tcW w:w="851" w:type="dxa"/>
            <w:gridSpan w:val="2"/>
            <w:tcBorders>
              <w:top w:val="nil"/>
              <w:left w:val="nil"/>
              <w:bottom w:val="single" w:sz="4" w:space="0" w:color="auto"/>
              <w:right w:val="single" w:sz="8" w:space="0" w:color="auto"/>
            </w:tcBorders>
            <w:vAlign w:val="center"/>
          </w:tcPr>
          <w:p w:rsidR="00E055C7" w:rsidRPr="009E7774" w:rsidRDefault="00454E92" w:rsidP="00D41091">
            <w:pPr>
              <w:spacing w:after="200"/>
              <w:jc w:val="center"/>
              <w:rPr>
                <w:rFonts w:eastAsia="Calibri"/>
                <w:color w:val="0070C0"/>
                <w:sz w:val="18"/>
                <w:szCs w:val="18"/>
              </w:rPr>
            </w:pPr>
            <w:r w:rsidRPr="006F46A8">
              <w:rPr>
                <w:rFonts w:eastAsia="Calibri"/>
                <w:color w:val="0070C0"/>
                <w:sz w:val="18"/>
                <w:szCs w:val="18"/>
              </w:rPr>
              <w:t>4100</w:t>
            </w: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auto"/>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rFonts w:eastAsia="Calibri"/>
                <w:sz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rFonts w:eastAsia="Calibri"/>
                <w:sz w:val="18"/>
              </w:rPr>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autoSpaceDE w:val="0"/>
              <w:autoSpaceDN w:val="0"/>
              <w:adjustRightInd w:val="0"/>
              <w:spacing w:after="200"/>
              <w:jc w:val="center"/>
              <w:rPr>
                <w:rFonts w:eastAsia="Calibri"/>
                <w:sz w:val="18"/>
                <w:szCs w:val="18"/>
              </w:rPr>
            </w:pPr>
            <w:r w:rsidRPr="00EA7BF1">
              <w:rPr>
                <w:rFonts w:eastAsia="Calibri"/>
                <w:color w:val="0070C0"/>
                <w:sz w:val="18"/>
                <w:szCs w:val="18"/>
              </w:rPr>
              <w:t>508,56</w:t>
            </w:r>
          </w:p>
        </w:tc>
        <w:tc>
          <w:tcPr>
            <w:tcW w:w="714" w:type="dxa"/>
            <w:gridSpan w:val="2"/>
            <w:tcBorders>
              <w:top w:val="nil"/>
              <w:left w:val="nil"/>
              <w:bottom w:val="single" w:sz="4" w:space="0" w:color="auto"/>
              <w:right w:val="single" w:sz="4" w:space="0" w:color="auto"/>
            </w:tcBorders>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491,3</w:t>
            </w:r>
          </w:p>
        </w:tc>
        <w:tc>
          <w:tcPr>
            <w:tcW w:w="718" w:type="dxa"/>
            <w:gridSpan w:val="4"/>
            <w:tcBorders>
              <w:top w:val="nil"/>
              <w:left w:val="nil"/>
              <w:bottom w:val="single" w:sz="4" w:space="0" w:color="auto"/>
              <w:right w:val="single" w:sz="8" w:space="0" w:color="auto"/>
            </w:tcBorders>
            <w:noWrap/>
            <w:vAlign w:val="center"/>
          </w:tcPr>
          <w:p w:rsidR="00E055C7" w:rsidRPr="006954FF" w:rsidRDefault="00E055C7" w:rsidP="00D41091">
            <w:pPr>
              <w:spacing w:before="40" w:after="40"/>
              <w:jc w:val="center"/>
              <w:rPr>
                <w:rFonts w:eastAsia="Calibri"/>
                <w:color w:val="0070C0"/>
                <w:sz w:val="18"/>
                <w:szCs w:val="18"/>
              </w:rPr>
            </w:pPr>
            <w:r w:rsidRPr="006954FF">
              <w:rPr>
                <w:rFonts w:eastAsia="Calibri"/>
                <w:color w:val="0070C0"/>
                <w:sz w:val="18"/>
                <w:szCs w:val="18"/>
              </w:rPr>
              <w:t>491,3</w:t>
            </w:r>
          </w:p>
        </w:tc>
        <w:tc>
          <w:tcPr>
            <w:tcW w:w="853" w:type="dxa"/>
            <w:gridSpan w:val="3"/>
            <w:tcBorders>
              <w:top w:val="nil"/>
              <w:left w:val="nil"/>
              <w:bottom w:val="single" w:sz="4" w:space="0" w:color="auto"/>
              <w:right w:val="single" w:sz="8" w:space="0" w:color="auto"/>
            </w:tcBorders>
            <w:vAlign w:val="center"/>
          </w:tcPr>
          <w:p w:rsidR="00E055C7" w:rsidRPr="006954FF" w:rsidRDefault="00E055C7" w:rsidP="00D41091">
            <w:pPr>
              <w:spacing w:before="40" w:after="40"/>
              <w:jc w:val="center"/>
              <w:rPr>
                <w:rFonts w:eastAsia="Calibri"/>
                <w:color w:val="0070C0"/>
                <w:sz w:val="18"/>
                <w:szCs w:val="18"/>
              </w:rPr>
            </w:pPr>
            <w:r>
              <w:rPr>
                <w:rFonts w:eastAsia="Calibri"/>
                <w:color w:val="0070C0"/>
                <w:sz w:val="18"/>
                <w:szCs w:val="18"/>
              </w:rPr>
              <w:t>429,1</w:t>
            </w:r>
          </w:p>
        </w:tc>
        <w:tc>
          <w:tcPr>
            <w:tcW w:w="722" w:type="dxa"/>
            <w:gridSpan w:val="4"/>
            <w:tcBorders>
              <w:top w:val="nil"/>
              <w:left w:val="nil"/>
              <w:bottom w:val="single" w:sz="4" w:space="0" w:color="auto"/>
              <w:right w:val="single" w:sz="8" w:space="0" w:color="auto"/>
            </w:tcBorders>
            <w:vAlign w:val="center"/>
          </w:tcPr>
          <w:p w:rsidR="00E055C7" w:rsidRPr="009E7774" w:rsidRDefault="00E055C7" w:rsidP="00D41091">
            <w:pPr>
              <w:spacing w:before="40" w:after="40"/>
              <w:jc w:val="center"/>
              <w:rPr>
                <w:rFonts w:eastAsia="Calibri"/>
                <w:color w:val="0070C0"/>
                <w:sz w:val="18"/>
                <w:szCs w:val="18"/>
              </w:rPr>
            </w:pPr>
            <w:r w:rsidRPr="009E7774">
              <w:rPr>
                <w:rFonts w:eastAsia="Calibri"/>
                <w:color w:val="0070C0"/>
                <w:sz w:val="18"/>
                <w:szCs w:val="18"/>
              </w:rPr>
              <w:t>446,2</w:t>
            </w:r>
          </w:p>
        </w:tc>
        <w:tc>
          <w:tcPr>
            <w:tcW w:w="713" w:type="dxa"/>
            <w:gridSpan w:val="2"/>
            <w:tcBorders>
              <w:top w:val="nil"/>
              <w:left w:val="nil"/>
              <w:bottom w:val="single" w:sz="4" w:space="0" w:color="auto"/>
              <w:right w:val="single" w:sz="8" w:space="0" w:color="auto"/>
            </w:tcBorders>
            <w:vAlign w:val="center"/>
          </w:tcPr>
          <w:p w:rsidR="00E055C7" w:rsidRPr="009E7774" w:rsidRDefault="00E055C7" w:rsidP="00D41091">
            <w:pPr>
              <w:spacing w:before="40" w:after="40"/>
              <w:jc w:val="center"/>
              <w:rPr>
                <w:rFonts w:eastAsia="Calibri"/>
                <w:color w:val="0070C0"/>
                <w:sz w:val="18"/>
                <w:szCs w:val="18"/>
              </w:rPr>
            </w:pPr>
            <w:r w:rsidRPr="009E7774">
              <w:rPr>
                <w:rFonts w:eastAsia="Calibri"/>
                <w:color w:val="0070C0"/>
                <w:sz w:val="18"/>
                <w:szCs w:val="18"/>
              </w:rPr>
              <w:t>464,1</w:t>
            </w:r>
          </w:p>
        </w:tc>
        <w:tc>
          <w:tcPr>
            <w:tcW w:w="851" w:type="dxa"/>
            <w:gridSpan w:val="2"/>
            <w:tcBorders>
              <w:top w:val="nil"/>
              <w:left w:val="nil"/>
              <w:bottom w:val="single" w:sz="4" w:space="0" w:color="auto"/>
              <w:right w:val="single" w:sz="8" w:space="0" w:color="auto"/>
            </w:tcBorders>
            <w:vAlign w:val="center"/>
          </w:tcPr>
          <w:p w:rsidR="00E055C7" w:rsidRPr="009E7774" w:rsidRDefault="00E055C7" w:rsidP="00D41091">
            <w:pPr>
              <w:spacing w:before="40" w:after="40"/>
              <w:jc w:val="center"/>
              <w:rPr>
                <w:rFonts w:eastAsia="Calibri"/>
                <w:color w:val="0070C0"/>
                <w:sz w:val="18"/>
                <w:szCs w:val="18"/>
              </w:rPr>
            </w:pPr>
            <w:r w:rsidRPr="009E7774">
              <w:rPr>
                <w:rFonts w:eastAsia="Calibri"/>
                <w:color w:val="0070C0"/>
                <w:sz w:val="18"/>
                <w:szCs w:val="18"/>
              </w:rPr>
              <w:t>482,6</w:t>
            </w:r>
          </w:p>
        </w:tc>
      </w:tr>
      <w:tr w:rsidR="00E055C7" w:rsidRPr="00353655" w:rsidTr="00D41091">
        <w:trPr>
          <w:gridAfter w:val="1"/>
          <w:wAfter w:w="237" w:type="dxa"/>
          <w:trHeight w:val="780"/>
        </w:trPr>
        <w:tc>
          <w:tcPr>
            <w:tcW w:w="481" w:type="dxa"/>
            <w:vMerge w:val="restart"/>
            <w:tcBorders>
              <w:top w:val="single" w:sz="4" w:space="0" w:color="auto"/>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val="restart"/>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val="restart"/>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val="restart"/>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val="restart"/>
            <w:tcBorders>
              <w:top w:val="single" w:sz="4" w:space="0" w:color="auto"/>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E055C7" w:rsidRPr="00353655" w:rsidRDefault="00E055C7" w:rsidP="00D41091">
            <w:pPr>
              <w:spacing w:after="200"/>
              <w:jc w:val="both"/>
              <w:rPr>
                <w:rFonts w:eastAsia="Calibri"/>
                <w:sz w:val="18"/>
                <w:szCs w:val="18"/>
              </w:rPr>
            </w:pPr>
            <w:r w:rsidRPr="00353655">
              <w:rPr>
                <w:rFonts w:eastAsia="Calibri"/>
                <w:sz w:val="18"/>
                <w:szCs w:val="18"/>
              </w:rPr>
              <w:t>Муниципальная работа «Формирование, учет, изучение, обеспечение физического сохранения и безопасности музейных предметов, музейных коллекций»</w:t>
            </w: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 xml:space="preserve">Количество предметов </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 xml:space="preserve">Единица </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5193</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after="200"/>
              <w:jc w:val="center"/>
              <w:rPr>
                <w:rFonts w:eastAsia="Calibri"/>
                <w:sz w:val="18"/>
                <w:szCs w:val="18"/>
              </w:rPr>
            </w:pPr>
            <w:r w:rsidRPr="00C74225">
              <w:rPr>
                <w:rFonts w:eastAsia="Calibri"/>
                <w:color w:val="0070C0"/>
                <w:sz w:val="18"/>
                <w:szCs w:val="18"/>
              </w:rPr>
              <w:t>5427</w:t>
            </w:r>
          </w:p>
        </w:tc>
        <w:tc>
          <w:tcPr>
            <w:tcW w:w="714" w:type="dxa"/>
            <w:gridSpan w:val="2"/>
            <w:tcBorders>
              <w:top w:val="nil"/>
              <w:left w:val="nil"/>
              <w:bottom w:val="single" w:sz="4" w:space="0" w:color="auto"/>
              <w:right w:val="single" w:sz="4" w:space="0" w:color="auto"/>
            </w:tcBorders>
            <w:vAlign w:val="center"/>
          </w:tcPr>
          <w:p w:rsidR="00E055C7" w:rsidRPr="006F46A8" w:rsidRDefault="00E055C7" w:rsidP="00D41091">
            <w:pPr>
              <w:spacing w:after="200"/>
              <w:jc w:val="center"/>
              <w:rPr>
                <w:rFonts w:eastAsia="Calibri"/>
                <w:color w:val="0070C0"/>
                <w:sz w:val="18"/>
                <w:szCs w:val="18"/>
              </w:rPr>
            </w:pPr>
            <w:r w:rsidRPr="006F46A8">
              <w:rPr>
                <w:rFonts w:eastAsia="Calibri"/>
                <w:color w:val="0070C0"/>
                <w:sz w:val="18"/>
                <w:szCs w:val="18"/>
              </w:rPr>
              <w:t>5507</w:t>
            </w:r>
          </w:p>
        </w:tc>
        <w:tc>
          <w:tcPr>
            <w:tcW w:w="718" w:type="dxa"/>
            <w:gridSpan w:val="4"/>
            <w:tcBorders>
              <w:top w:val="nil"/>
              <w:left w:val="nil"/>
              <w:bottom w:val="single" w:sz="4" w:space="0" w:color="auto"/>
              <w:right w:val="single" w:sz="8" w:space="0" w:color="auto"/>
            </w:tcBorders>
            <w:noWrap/>
            <w:vAlign w:val="center"/>
          </w:tcPr>
          <w:p w:rsidR="00E055C7" w:rsidRPr="006F46A8" w:rsidRDefault="00E055C7" w:rsidP="00D41091">
            <w:pPr>
              <w:spacing w:after="200"/>
              <w:jc w:val="center"/>
              <w:rPr>
                <w:rFonts w:eastAsia="Calibri"/>
                <w:color w:val="0070C0"/>
                <w:sz w:val="18"/>
                <w:szCs w:val="18"/>
              </w:rPr>
            </w:pPr>
            <w:r w:rsidRPr="006F46A8">
              <w:rPr>
                <w:rFonts w:eastAsia="Calibri"/>
                <w:color w:val="0070C0"/>
                <w:sz w:val="18"/>
                <w:szCs w:val="18"/>
              </w:rPr>
              <w:t>5587</w:t>
            </w:r>
          </w:p>
        </w:tc>
        <w:tc>
          <w:tcPr>
            <w:tcW w:w="853" w:type="dxa"/>
            <w:gridSpan w:val="3"/>
            <w:tcBorders>
              <w:top w:val="nil"/>
              <w:left w:val="nil"/>
              <w:bottom w:val="single" w:sz="4" w:space="0" w:color="auto"/>
              <w:right w:val="single" w:sz="8" w:space="0" w:color="auto"/>
            </w:tcBorders>
            <w:vAlign w:val="center"/>
          </w:tcPr>
          <w:p w:rsidR="00E055C7" w:rsidRPr="006F46A8" w:rsidRDefault="00E055C7" w:rsidP="00D41091">
            <w:pPr>
              <w:spacing w:after="200"/>
              <w:jc w:val="center"/>
              <w:rPr>
                <w:rFonts w:eastAsia="Calibri"/>
                <w:color w:val="0070C0"/>
                <w:sz w:val="18"/>
                <w:szCs w:val="18"/>
              </w:rPr>
            </w:pPr>
            <w:r w:rsidRPr="006F46A8">
              <w:rPr>
                <w:rFonts w:eastAsia="Calibri"/>
                <w:color w:val="0070C0"/>
                <w:sz w:val="18"/>
                <w:szCs w:val="18"/>
              </w:rPr>
              <w:t>5667</w:t>
            </w:r>
          </w:p>
        </w:tc>
        <w:tc>
          <w:tcPr>
            <w:tcW w:w="722" w:type="dxa"/>
            <w:gridSpan w:val="4"/>
            <w:tcBorders>
              <w:top w:val="nil"/>
              <w:left w:val="nil"/>
              <w:bottom w:val="single" w:sz="4" w:space="0" w:color="auto"/>
              <w:right w:val="single" w:sz="8" w:space="0" w:color="auto"/>
            </w:tcBorders>
            <w:vAlign w:val="center"/>
          </w:tcPr>
          <w:p w:rsidR="00E055C7" w:rsidRPr="009E7774" w:rsidRDefault="00454E92" w:rsidP="00D41091">
            <w:pPr>
              <w:spacing w:after="200"/>
              <w:jc w:val="center"/>
              <w:rPr>
                <w:rFonts w:eastAsia="Calibri"/>
                <w:color w:val="0070C0"/>
                <w:sz w:val="18"/>
                <w:szCs w:val="18"/>
              </w:rPr>
            </w:pPr>
            <w:r w:rsidRPr="006F46A8">
              <w:rPr>
                <w:rFonts w:eastAsia="Calibri"/>
                <w:color w:val="0070C0"/>
                <w:sz w:val="18"/>
                <w:szCs w:val="18"/>
              </w:rPr>
              <w:t>5667</w:t>
            </w:r>
          </w:p>
        </w:tc>
        <w:tc>
          <w:tcPr>
            <w:tcW w:w="713" w:type="dxa"/>
            <w:gridSpan w:val="2"/>
            <w:tcBorders>
              <w:top w:val="nil"/>
              <w:left w:val="nil"/>
              <w:bottom w:val="single" w:sz="4" w:space="0" w:color="auto"/>
              <w:right w:val="single" w:sz="8" w:space="0" w:color="auto"/>
            </w:tcBorders>
            <w:vAlign w:val="center"/>
          </w:tcPr>
          <w:p w:rsidR="00E055C7" w:rsidRPr="009E7774" w:rsidRDefault="00454E92" w:rsidP="00D41091">
            <w:pPr>
              <w:spacing w:after="200"/>
              <w:jc w:val="center"/>
              <w:rPr>
                <w:rFonts w:eastAsia="Calibri"/>
                <w:color w:val="0070C0"/>
                <w:sz w:val="18"/>
                <w:szCs w:val="18"/>
              </w:rPr>
            </w:pPr>
            <w:r w:rsidRPr="006F46A8">
              <w:rPr>
                <w:rFonts w:eastAsia="Calibri"/>
                <w:color w:val="0070C0"/>
                <w:sz w:val="18"/>
                <w:szCs w:val="18"/>
              </w:rPr>
              <w:t>5667</w:t>
            </w:r>
          </w:p>
        </w:tc>
        <w:tc>
          <w:tcPr>
            <w:tcW w:w="851" w:type="dxa"/>
            <w:gridSpan w:val="2"/>
            <w:tcBorders>
              <w:top w:val="nil"/>
              <w:left w:val="nil"/>
              <w:bottom w:val="single" w:sz="4" w:space="0" w:color="auto"/>
              <w:right w:val="single" w:sz="8" w:space="0" w:color="auto"/>
            </w:tcBorders>
            <w:vAlign w:val="center"/>
          </w:tcPr>
          <w:p w:rsidR="00E055C7" w:rsidRPr="009E7774" w:rsidRDefault="00454E92" w:rsidP="00D41091">
            <w:pPr>
              <w:spacing w:after="200"/>
              <w:jc w:val="center"/>
              <w:rPr>
                <w:rFonts w:eastAsia="Calibri"/>
                <w:color w:val="0070C0"/>
                <w:sz w:val="18"/>
                <w:szCs w:val="18"/>
              </w:rPr>
            </w:pPr>
            <w:r w:rsidRPr="006F46A8">
              <w:rPr>
                <w:rFonts w:eastAsia="Calibri"/>
                <w:color w:val="0070C0"/>
                <w:sz w:val="18"/>
                <w:szCs w:val="18"/>
              </w:rPr>
              <w:t>5667</w:t>
            </w: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000000"/>
              <w:right w:val="single" w:sz="4" w:space="0" w:color="auto"/>
            </w:tcBorders>
            <w:vAlign w:val="center"/>
            <w:hideMark/>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hideMark/>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hideMark/>
          </w:tcPr>
          <w:p w:rsidR="00E055C7" w:rsidRPr="00353655" w:rsidRDefault="00E055C7" w:rsidP="00D41091">
            <w:pPr>
              <w:spacing w:before="40" w:after="40"/>
              <w:jc w:val="center"/>
              <w:rPr>
                <w:sz w:val="18"/>
                <w:szCs w:val="18"/>
              </w:rPr>
            </w:pPr>
            <w:r w:rsidRPr="00353655">
              <w:rPr>
                <w:sz w:val="18"/>
                <w:szCs w:val="18"/>
              </w:rPr>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586,3</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after="200"/>
              <w:jc w:val="center"/>
              <w:rPr>
                <w:rFonts w:eastAsia="Calibri"/>
                <w:sz w:val="18"/>
              </w:rPr>
            </w:pPr>
            <w:r w:rsidRPr="002716C4">
              <w:rPr>
                <w:rFonts w:eastAsia="Calibri"/>
                <w:color w:val="0070C0"/>
                <w:sz w:val="18"/>
              </w:rPr>
              <w:t>368,7</w:t>
            </w:r>
          </w:p>
        </w:tc>
        <w:tc>
          <w:tcPr>
            <w:tcW w:w="714" w:type="dxa"/>
            <w:gridSpan w:val="2"/>
            <w:tcBorders>
              <w:top w:val="nil"/>
              <w:left w:val="nil"/>
              <w:bottom w:val="single" w:sz="4" w:space="0" w:color="auto"/>
              <w:right w:val="single" w:sz="4" w:space="0" w:color="auto"/>
            </w:tcBorders>
            <w:vAlign w:val="center"/>
          </w:tcPr>
          <w:p w:rsidR="00E055C7" w:rsidRPr="006954FF" w:rsidRDefault="00E055C7" w:rsidP="00D41091">
            <w:pPr>
              <w:spacing w:after="200"/>
              <w:jc w:val="center"/>
              <w:rPr>
                <w:rFonts w:eastAsia="Calibri"/>
                <w:bCs/>
                <w:color w:val="0070C0"/>
                <w:sz w:val="18"/>
                <w:szCs w:val="17"/>
              </w:rPr>
            </w:pPr>
            <w:r w:rsidRPr="006954FF">
              <w:rPr>
                <w:rFonts w:eastAsia="Calibri"/>
                <w:bCs/>
                <w:color w:val="0070C0"/>
                <w:sz w:val="18"/>
                <w:szCs w:val="17"/>
              </w:rPr>
              <w:t>356,2</w:t>
            </w:r>
          </w:p>
        </w:tc>
        <w:tc>
          <w:tcPr>
            <w:tcW w:w="718" w:type="dxa"/>
            <w:gridSpan w:val="4"/>
            <w:tcBorders>
              <w:top w:val="nil"/>
              <w:left w:val="nil"/>
              <w:bottom w:val="single" w:sz="4" w:space="0" w:color="auto"/>
              <w:right w:val="single" w:sz="8" w:space="0" w:color="auto"/>
            </w:tcBorders>
            <w:noWrap/>
            <w:vAlign w:val="center"/>
          </w:tcPr>
          <w:p w:rsidR="00E055C7" w:rsidRPr="006954FF" w:rsidRDefault="00E055C7" w:rsidP="00D41091">
            <w:pPr>
              <w:spacing w:after="200"/>
              <w:jc w:val="center"/>
              <w:rPr>
                <w:rFonts w:eastAsia="Calibri"/>
                <w:color w:val="0070C0"/>
                <w:sz w:val="18"/>
                <w:szCs w:val="17"/>
              </w:rPr>
            </w:pPr>
            <w:r w:rsidRPr="006954FF">
              <w:rPr>
                <w:rFonts w:eastAsia="Calibri"/>
                <w:color w:val="0070C0"/>
                <w:sz w:val="18"/>
                <w:szCs w:val="17"/>
              </w:rPr>
              <w:t>356,2</w:t>
            </w:r>
          </w:p>
        </w:tc>
        <w:tc>
          <w:tcPr>
            <w:tcW w:w="853" w:type="dxa"/>
            <w:gridSpan w:val="3"/>
            <w:tcBorders>
              <w:top w:val="nil"/>
              <w:left w:val="nil"/>
              <w:bottom w:val="single" w:sz="4" w:space="0" w:color="auto"/>
              <w:right w:val="single" w:sz="8" w:space="0" w:color="auto"/>
            </w:tcBorders>
            <w:vAlign w:val="center"/>
          </w:tcPr>
          <w:p w:rsidR="00E055C7" w:rsidRPr="006954FF" w:rsidRDefault="00E055C7" w:rsidP="00D41091">
            <w:pPr>
              <w:spacing w:after="200"/>
              <w:jc w:val="center"/>
              <w:rPr>
                <w:rFonts w:eastAsia="Calibri"/>
                <w:color w:val="0070C0"/>
                <w:sz w:val="18"/>
                <w:szCs w:val="17"/>
              </w:rPr>
            </w:pPr>
            <w:r>
              <w:rPr>
                <w:rFonts w:eastAsia="Calibri"/>
                <w:color w:val="0070C0"/>
                <w:sz w:val="18"/>
                <w:szCs w:val="17"/>
              </w:rPr>
              <w:t>311,1</w:t>
            </w:r>
          </w:p>
        </w:tc>
        <w:tc>
          <w:tcPr>
            <w:tcW w:w="722" w:type="dxa"/>
            <w:gridSpan w:val="4"/>
            <w:tcBorders>
              <w:top w:val="nil"/>
              <w:left w:val="nil"/>
              <w:bottom w:val="single" w:sz="4" w:space="0" w:color="auto"/>
              <w:right w:val="single" w:sz="8" w:space="0" w:color="auto"/>
            </w:tcBorders>
            <w:vAlign w:val="center"/>
          </w:tcPr>
          <w:p w:rsidR="00E055C7" w:rsidRPr="009E7774" w:rsidRDefault="00E055C7" w:rsidP="00D41091">
            <w:pPr>
              <w:spacing w:after="200"/>
              <w:jc w:val="center"/>
              <w:rPr>
                <w:rFonts w:eastAsia="Calibri"/>
                <w:color w:val="0070C0"/>
                <w:sz w:val="18"/>
                <w:szCs w:val="17"/>
              </w:rPr>
            </w:pPr>
            <w:r w:rsidRPr="009E7774">
              <w:rPr>
                <w:rFonts w:eastAsia="Calibri"/>
                <w:color w:val="0070C0"/>
                <w:sz w:val="18"/>
                <w:szCs w:val="17"/>
              </w:rPr>
              <w:t>323,5</w:t>
            </w:r>
          </w:p>
        </w:tc>
        <w:tc>
          <w:tcPr>
            <w:tcW w:w="713" w:type="dxa"/>
            <w:gridSpan w:val="2"/>
            <w:tcBorders>
              <w:top w:val="nil"/>
              <w:left w:val="nil"/>
              <w:bottom w:val="single" w:sz="4" w:space="0" w:color="auto"/>
              <w:right w:val="single" w:sz="8" w:space="0" w:color="auto"/>
            </w:tcBorders>
            <w:vAlign w:val="center"/>
          </w:tcPr>
          <w:p w:rsidR="00E055C7" w:rsidRPr="009E7774" w:rsidRDefault="00E055C7" w:rsidP="00D41091">
            <w:pPr>
              <w:spacing w:after="200"/>
              <w:jc w:val="center"/>
              <w:rPr>
                <w:rFonts w:eastAsia="Calibri"/>
                <w:color w:val="0070C0"/>
                <w:sz w:val="18"/>
                <w:szCs w:val="17"/>
              </w:rPr>
            </w:pPr>
            <w:r w:rsidRPr="009E7774">
              <w:rPr>
                <w:rFonts w:eastAsia="Calibri"/>
                <w:color w:val="0070C0"/>
                <w:sz w:val="18"/>
                <w:szCs w:val="17"/>
              </w:rPr>
              <w:t>336,5</w:t>
            </w:r>
          </w:p>
        </w:tc>
        <w:tc>
          <w:tcPr>
            <w:tcW w:w="851" w:type="dxa"/>
            <w:gridSpan w:val="2"/>
            <w:tcBorders>
              <w:top w:val="nil"/>
              <w:left w:val="nil"/>
              <w:bottom w:val="single" w:sz="4" w:space="0" w:color="auto"/>
              <w:right w:val="single" w:sz="8" w:space="0" w:color="auto"/>
            </w:tcBorders>
            <w:vAlign w:val="center"/>
          </w:tcPr>
          <w:p w:rsidR="00E055C7" w:rsidRPr="009E7774" w:rsidRDefault="00E055C7" w:rsidP="00D41091">
            <w:pPr>
              <w:spacing w:after="200"/>
              <w:jc w:val="center"/>
              <w:rPr>
                <w:rFonts w:eastAsia="Calibri"/>
                <w:color w:val="0070C0"/>
                <w:sz w:val="18"/>
                <w:szCs w:val="17"/>
              </w:rPr>
            </w:pPr>
            <w:r w:rsidRPr="009E7774">
              <w:rPr>
                <w:rFonts w:eastAsia="Calibri"/>
                <w:color w:val="0070C0"/>
                <w:sz w:val="18"/>
                <w:szCs w:val="17"/>
              </w:rPr>
              <w:t>349,9</w:t>
            </w:r>
          </w:p>
        </w:tc>
      </w:tr>
      <w:tr w:rsidR="00E055C7" w:rsidRPr="00353655" w:rsidTr="00D41091">
        <w:trPr>
          <w:gridAfter w:val="1"/>
          <w:wAfter w:w="237" w:type="dxa"/>
          <w:trHeight w:val="476"/>
        </w:trPr>
        <w:tc>
          <w:tcPr>
            <w:tcW w:w="481" w:type="dxa"/>
            <w:vMerge w:val="restart"/>
            <w:tcBorders>
              <w:top w:val="single" w:sz="4" w:space="0" w:color="auto"/>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val="restart"/>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val="restart"/>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val="restart"/>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val="restart"/>
            <w:tcBorders>
              <w:top w:val="single" w:sz="4" w:space="0" w:color="auto"/>
              <w:left w:val="single" w:sz="4" w:space="0" w:color="auto"/>
              <w:bottom w:val="single" w:sz="4" w:space="0" w:color="000000"/>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single" w:sz="4" w:space="0" w:color="auto"/>
              <w:left w:val="single" w:sz="4" w:space="0" w:color="auto"/>
              <w:bottom w:val="single" w:sz="4" w:space="0" w:color="000000"/>
              <w:right w:val="single" w:sz="4" w:space="0" w:color="auto"/>
            </w:tcBorders>
            <w:vAlign w:val="center"/>
          </w:tcPr>
          <w:p w:rsidR="00E055C7" w:rsidRPr="00353655" w:rsidRDefault="00E055C7" w:rsidP="00D41091">
            <w:pPr>
              <w:spacing w:after="200"/>
              <w:jc w:val="both"/>
              <w:rPr>
                <w:rFonts w:eastAsia="Calibri"/>
                <w:sz w:val="18"/>
                <w:szCs w:val="18"/>
              </w:rPr>
            </w:pPr>
            <w:r w:rsidRPr="00353655">
              <w:rPr>
                <w:rFonts w:eastAsia="Calibri"/>
                <w:sz w:val="18"/>
                <w:szCs w:val="18"/>
              </w:rPr>
              <w:t>Муниципальная работа «Создание экспозиций (выставок) музеев, организация выездных выставок»</w:t>
            </w:r>
          </w:p>
        </w:tc>
        <w:tc>
          <w:tcPr>
            <w:tcW w:w="1511" w:type="dxa"/>
            <w:tcBorders>
              <w:top w:val="nil"/>
              <w:left w:val="nil"/>
              <w:bottom w:val="single" w:sz="4" w:space="0" w:color="auto"/>
              <w:right w:val="single" w:sz="4" w:space="0" w:color="auto"/>
            </w:tcBorders>
          </w:tcPr>
          <w:p w:rsidR="00E055C7" w:rsidRPr="00353655" w:rsidRDefault="00E055C7" w:rsidP="00D41091">
            <w:pPr>
              <w:spacing w:after="200"/>
              <w:rPr>
                <w:rFonts w:eastAsia="Calibri"/>
                <w:sz w:val="18"/>
                <w:szCs w:val="18"/>
              </w:rPr>
            </w:pPr>
            <w:r w:rsidRPr="00353655">
              <w:rPr>
                <w:rFonts w:eastAsia="Calibri"/>
                <w:sz w:val="18"/>
                <w:szCs w:val="18"/>
              </w:rPr>
              <w:t>Количество выставок</w:t>
            </w:r>
          </w:p>
        </w:tc>
        <w:tc>
          <w:tcPr>
            <w:tcW w:w="1021" w:type="dxa"/>
            <w:gridSpan w:val="3"/>
            <w:tcBorders>
              <w:top w:val="nil"/>
              <w:left w:val="nil"/>
              <w:bottom w:val="single" w:sz="4" w:space="0" w:color="auto"/>
              <w:right w:val="single" w:sz="4" w:space="0" w:color="auto"/>
            </w:tcBorders>
            <w:noWrap/>
          </w:tcPr>
          <w:p w:rsidR="00E055C7" w:rsidRPr="00353655" w:rsidRDefault="00E055C7" w:rsidP="00D41091">
            <w:pPr>
              <w:spacing w:after="200"/>
              <w:rPr>
                <w:rFonts w:eastAsia="Calibri"/>
                <w:sz w:val="18"/>
                <w:szCs w:val="18"/>
              </w:rPr>
            </w:pPr>
            <w:r w:rsidRPr="00353655">
              <w:rPr>
                <w:rFonts w:eastAsia="Calibri"/>
                <w:sz w:val="18"/>
                <w:szCs w:val="18"/>
              </w:rPr>
              <w:t>единиц</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jc w:val="center"/>
              <w:rPr>
                <w:rFonts w:eastAsia="Calibri"/>
                <w:sz w:val="18"/>
                <w:szCs w:val="18"/>
              </w:rPr>
            </w:pPr>
            <w:r w:rsidRPr="00C74225">
              <w:rPr>
                <w:rFonts w:eastAsia="Calibri"/>
                <w:color w:val="0070C0"/>
                <w:sz w:val="18"/>
                <w:szCs w:val="18"/>
              </w:rPr>
              <w:t>52</w:t>
            </w:r>
          </w:p>
        </w:tc>
        <w:tc>
          <w:tcPr>
            <w:tcW w:w="714" w:type="dxa"/>
            <w:gridSpan w:val="2"/>
            <w:tcBorders>
              <w:top w:val="nil"/>
              <w:left w:val="nil"/>
              <w:bottom w:val="single" w:sz="4" w:space="0" w:color="auto"/>
              <w:right w:val="single" w:sz="4" w:space="0" w:color="auto"/>
            </w:tcBorders>
            <w:vAlign w:val="center"/>
          </w:tcPr>
          <w:p w:rsidR="00E055C7" w:rsidRPr="006F46A8" w:rsidRDefault="00E055C7" w:rsidP="00D41091">
            <w:pPr>
              <w:jc w:val="center"/>
              <w:rPr>
                <w:rFonts w:eastAsia="Calibri"/>
                <w:color w:val="0070C0"/>
                <w:sz w:val="18"/>
                <w:szCs w:val="18"/>
              </w:rPr>
            </w:pPr>
            <w:r w:rsidRPr="006F46A8">
              <w:rPr>
                <w:rFonts w:eastAsia="Calibri"/>
                <w:color w:val="0070C0"/>
                <w:sz w:val="18"/>
                <w:szCs w:val="18"/>
              </w:rPr>
              <w:t>52</w:t>
            </w:r>
          </w:p>
        </w:tc>
        <w:tc>
          <w:tcPr>
            <w:tcW w:w="718" w:type="dxa"/>
            <w:gridSpan w:val="4"/>
            <w:tcBorders>
              <w:top w:val="nil"/>
              <w:left w:val="nil"/>
              <w:bottom w:val="single" w:sz="4" w:space="0" w:color="auto"/>
              <w:right w:val="single" w:sz="8" w:space="0" w:color="auto"/>
            </w:tcBorders>
            <w:noWrap/>
            <w:vAlign w:val="center"/>
          </w:tcPr>
          <w:p w:rsidR="00E055C7" w:rsidRPr="006F46A8" w:rsidRDefault="00E055C7" w:rsidP="00D41091">
            <w:pPr>
              <w:jc w:val="center"/>
              <w:rPr>
                <w:rFonts w:eastAsia="Calibri"/>
                <w:color w:val="0070C0"/>
                <w:sz w:val="18"/>
                <w:szCs w:val="18"/>
              </w:rPr>
            </w:pPr>
            <w:r w:rsidRPr="006F46A8">
              <w:rPr>
                <w:rFonts w:eastAsia="Calibri"/>
                <w:color w:val="0070C0"/>
                <w:sz w:val="18"/>
                <w:szCs w:val="18"/>
              </w:rPr>
              <w:t>52</w:t>
            </w:r>
          </w:p>
        </w:tc>
        <w:tc>
          <w:tcPr>
            <w:tcW w:w="853" w:type="dxa"/>
            <w:gridSpan w:val="3"/>
            <w:tcBorders>
              <w:top w:val="nil"/>
              <w:left w:val="nil"/>
              <w:bottom w:val="single" w:sz="4" w:space="0" w:color="auto"/>
              <w:right w:val="single" w:sz="8" w:space="0" w:color="auto"/>
            </w:tcBorders>
            <w:vAlign w:val="center"/>
          </w:tcPr>
          <w:p w:rsidR="00E055C7" w:rsidRPr="006F46A8" w:rsidRDefault="00E055C7" w:rsidP="00D41091">
            <w:pPr>
              <w:jc w:val="center"/>
              <w:rPr>
                <w:rFonts w:eastAsia="Calibri"/>
                <w:color w:val="0070C0"/>
                <w:sz w:val="18"/>
                <w:szCs w:val="18"/>
              </w:rPr>
            </w:pPr>
            <w:r w:rsidRPr="006F46A8">
              <w:rPr>
                <w:rFonts w:eastAsia="Calibri"/>
                <w:color w:val="0070C0"/>
                <w:sz w:val="18"/>
                <w:szCs w:val="18"/>
              </w:rPr>
              <w:t>52</w:t>
            </w:r>
          </w:p>
        </w:tc>
        <w:tc>
          <w:tcPr>
            <w:tcW w:w="722" w:type="dxa"/>
            <w:gridSpan w:val="4"/>
            <w:tcBorders>
              <w:top w:val="nil"/>
              <w:left w:val="nil"/>
              <w:bottom w:val="single" w:sz="4" w:space="0" w:color="auto"/>
              <w:right w:val="single" w:sz="8" w:space="0" w:color="auto"/>
            </w:tcBorders>
            <w:vAlign w:val="center"/>
          </w:tcPr>
          <w:p w:rsidR="00E055C7" w:rsidRPr="009E7774" w:rsidRDefault="00454E92" w:rsidP="00D41091">
            <w:pPr>
              <w:jc w:val="center"/>
              <w:rPr>
                <w:rFonts w:eastAsia="Calibri"/>
                <w:color w:val="0070C0"/>
                <w:sz w:val="18"/>
                <w:szCs w:val="18"/>
              </w:rPr>
            </w:pPr>
            <w:r w:rsidRPr="006F46A8">
              <w:rPr>
                <w:rFonts w:eastAsia="Calibri"/>
                <w:color w:val="0070C0"/>
                <w:sz w:val="18"/>
                <w:szCs w:val="18"/>
              </w:rPr>
              <w:t>52</w:t>
            </w:r>
          </w:p>
        </w:tc>
        <w:tc>
          <w:tcPr>
            <w:tcW w:w="713" w:type="dxa"/>
            <w:gridSpan w:val="2"/>
            <w:tcBorders>
              <w:top w:val="nil"/>
              <w:left w:val="nil"/>
              <w:bottom w:val="single" w:sz="4" w:space="0" w:color="auto"/>
              <w:right w:val="single" w:sz="8" w:space="0" w:color="auto"/>
            </w:tcBorders>
            <w:vAlign w:val="center"/>
          </w:tcPr>
          <w:p w:rsidR="00E055C7" w:rsidRPr="009E7774" w:rsidRDefault="00454E92" w:rsidP="00D41091">
            <w:pPr>
              <w:jc w:val="center"/>
              <w:rPr>
                <w:rFonts w:eastAsia="Calibri"/>
                <w:color w:val="0070C0"/>
                <w:sz w:val="18"/>
                <w:szCs w:val="18"/>
              </w:rPr>
            </w:pPr>
            <w:r w:rsidRPr="006F46A8">
              <w:rPr>
                <w:rFonts w:eastAsia="Calibri"/>
                <w:color w:val="0070C0"/>
                <w:sz w:val="18"/>
                <w:szCs w:val="18"/>
              </w:rPr>
              <w:t>52</w:t>
            </w:r>
          </w:p>
        </w:tc>
        <w:tc>
          <w:tcPr>
            <w:tcW w:w="851" w:type="dxa"/>
            <w:gridSpan w:val="2"/>
            <w:tcBorders>
              <w:top w:val="nil"/>
              <w:left w:val="nil"/>
              <w:bottom w:val="single" w:sz="4" w:space="0" w:color="auto"/>
              <w:right w:val="single" w:sz="8" w:space="0" w:color="auto"/>
            </w:tcBorders>
            <w:vAlign w:val="center"/>
          </w:tcPr>
          <w:p w:rsidR="00E055C7" w:rsidRPr="009E7774" w:rsidRDefault="00454E92" w:rsidP="00D41091">
            <w:pPr>
              <w:jc w:val="center"/>
              <w:rPr>
                <w:rFonts w:eastAsia="Calibri"/>
                <w:color w:val="0070C0"/>
                <w:sz w:val="18"/>
                <w:szCs w:val="18"/>
              </w:rPr>
            </w:pPr>
            <w:r w:rsidRPr="006F46A8">
              <w:rPr>
                <w:rFonts w:eastAsia="Calibri"/>
                <w:color w:val="0070C0"/>
                <w:sz w:val="18"/>
                <w:szCs w:val="18"/>
              </w:rPr>
              <w:t>52</w:t>
            </w:r>
          </w:p>
        </w:tc>
      </w:tr>
      <w:tr w:rsidR="00E055C7" w:rsidRPr="00353655" w:rsidTr="00D41091">
        <w:trPr>
          <w:gridAfter w:val="1"/>
          <w:wAfter w:w="237" w:type="dxa"/>
          <w:trHeight w:val="780"/>
        </w:trPr>
        <w:tc>
          <w:tcPr>
            <w:tcW w:w="481" w:type="dxa"/>
            <w:vMerge/>
            <w:tcBorders>
              <w:top w:val="nil"/>
              <w:left w:val="single" w:sz="8"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 xml:space="preserve">Расходы бюджета муниципального образования «Глазовский </w:t>
            </w:r>
            <w:r w:rsidRPr="00353655">
              <w:rPr>
                <w:sz w:val="18"/>
                <w:szCs w:val="18"/>
              </w:rPr>
              <w:lastRenderedPageBreak/>
              <w:t>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lastRenderedPageBreak/>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76" w:type="dxa"/>
            <w:gridSpan w:val="5"/>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after="200"/>
              <w:jc w:val="center"/>
              <w:rPr>
                <w:rFonts w:eastAsia="Calibri"/>
                <w:sz w:val="18"/>
              </w:rPr>
            </w:pPr>
            <w:r w:rsidRPr="002716C4">
              <w:rPr>
                <w:rFonts w:eastAsia="Calibri"/>
                <w:color w:val="0070C0"/>
                <w:sz w:val="18"/>
              </w:rPr>
              <w:t>368,7</w:t>
            </w:r>
          </w:p>
        </w:tc>
        <w:tc>
          <w:tcPr>
            <w:tcW w:w="714" w:type="dxa"/>
            <w:gridSpan w:val="2"/>
            <w:tcBorders>
              <w:top w:val="nil"/>
              <w:left w:val="nil"/>
              <w:bottom w:val="single" w:sz="4" w:space="0" w:color="auto"/>
              <w:right w:val="single" w:sz="4" w:space="0" w:color="auto"/>
            </w:tcBorders>
            <w:vAlign w:val="center"/>
          </w:tcPr>
          <w:p w:rsidR="00E055C7" w:rsidRPr="006954FF" w:rsidRDefault="00E055C7" w:rsidP="00D41091">
            <w:pPr>
              <w:spacing w:after="200"/>
              <w:jc w:val="center"/>
              <w:rPr>
                <w:rFonts w:eastAsia="Calibri"/>
                <w:bCs/>
                <w:color w:val="0070C0"/>
                <w:sz w:val="18"/>
                <w:szCs w:val="17"/>
              </w:rPr>
            </w:pPr>
            <w:r w:rsidRPr="006954FF">
              <w:rPr>
                <w:rFonts w:eastAsia="Calibri"/>
                <w:bCs/>
                <w:color w:val="0070C0"/>
                <w:sz w:val="18"/>
                <w:szCs w:val="17"/>
              </w:rPr>
              <w:t>356,2</w:t>
            </w:r>
          </w:p>
        </w:tc>
        <w:tc>
          <w:tcPr>
            <w:tcW w:w="718" w:type="dxa"/>
            <w:gridSpan w:val="4"/>
            <w:tcBorders>
              <w:top w:val="nil"/>
              <w:left w:val="nil"/>
              <w:bottom w:val="single" w:sz="4" w:space="0" w:color="auto"/>
              <w:right w:val="single" w:sz="8" w:space="0" w:color="auto"/>
            </w:tcBorders>
            <w:noWrap/>
            <w:vAlign w:val="center"/>
          </w:tcPr>
          <w:p w:rsidR="00E055C7" w:rsidRPr="006954FF" w:rsidRDefault="00E055C7" w:rsidP="00D41091">
            <w:pPr>
              <w:spacing w:after="200"/>
              <w:jc w:val="center"/>
              <w:rPr>
                <w:rFonts w:eastAsia="Calibri"/>
                <w:color w:val="0070C0"/>
                <w:sz w:val="18"/>
                <w:szCs w:val="17"/>
              </w:rPr>
            </w:pPr>
            <w:r w:rsidRPr="006954FF">
              <w:rPr>
                <w:rFonts w:eastAsia="Calibri"/>
                <w:color w:val="0070C0"/>
                <w:sz w:val="18"/>
                <w:szCs w:val="17"/>
              </w:rPr>
              <w:t>356,2</w:t>
            </w:r>
          </w:p>
        </w:tc>
        <w:tc>
          <w:tcPr>
            <w:tcW w:w="853" w:type="dxa"/>
            <w:gridSpan w:val="3"/>
            <w:tcBorders>
              <w:top w:val="nil"/>
              <w:left w:val="nil"/>
              <w:bottom w:val="single" w:sz="4" w:space="0" w:color="auto"/>
              <w:right w:val="single" w:sz="8" w:space="0" w:color="auto"/>
            </w:tcBorders>
            <w:vAlign w:val="center"/>
          </w:tcPr>
          <w:p w:rsidR="00E055C7" w:rsidRPr="006954FF" w:rsidRDefault="00E055C7" w:rsidP="00D41091">
            <w:pPr>
              <w:spacing w:after="200"/>
              <w:jc w:val="center"/>
              <w:rPr>
                <w:rFonts w:eastAsia="Calibri"/>
                <w:color w:val="0070C0"/>
                <w:sz w:val="18"/>
                <w:szCs w:val="17"/>
              </w:rPr>
            </w:pPr>
            <w:r>
              <w:rPr>
                <w:rFonts w:eastAsia="Calibri"/>
                <w:color w:val="0070C0"/>
                <w:sz w:val="18"/>
                <w:szCs w:val="17"/>
              </w:rPr>
              <w:t>311,1</w:t>
            </w:r>
          </w:p>
        </w:tc>
        <w:tc>
          <w:tcPr>
            <w:tcW w:w="722" w:type="dxa"/>
            <w:gridSpan w:val="4"/>
            <w:tcBorders>
              <w:top w:val="nil"/>
              <w:left w:val="nil"/>
              <w:bottom w:val="single" w:sz="4" w:space="0" w:color="auto"/>
              <w:right w:val="single" w:sz="8" w:space="0" w:color="auto"/>
            </w:tcBorders>
            <w:vAlign w:val="center"/>
          </w:tcPr>
          <w:p w:rsidR="00E055C7" w:rsidRPr="009E7774" w:rsidRDefault="00E055C7" w:rsidP="00D41091">
            <w:pPr>
              <w:spacing w:after="200"/>
              <w:jc w:val="center"/>
              <w:rPr>
                <w:rFonts w:eastAsia="Calibri"/>
                <w:color w:val="0070C0"/>
                <w:sz w:val="18"/>
                <w:szCs w:val="17"/>
              </w:rPr>
            </w:pPr>
            <w:r w:rsidRPr="009E7774">
              <w:rPr>
                <w:rFonts w:eastAsia="Calibri"/>
                <w:color w:val="0070C0"/>
                <w:sz w:val="18"/>
                <w:szCs w:val="17"/>
              </w:rPr>
              <w:t>323,5</w:t>
            </w:r>
          </w:p>
        </w:tc>
        <w:tc>
          <w:tcPr>
            <w:tcW w:w="713" w:type="dxa"/>
            <w:gridSpan w:val="2"/>
            <w:tcBorders>
              <w:top w:val="nil"/>
              <w:left w:val="nil"/>
              <w:bottom w:val="single" w:sz="4" w:space="0" w:color="auto"/>
              <w:right w:val="single" w:sz="8" w:space="0" w:color="auto"/>
            </w:tcBorders>
            <w:vAlign w:val="center"/>
          </w:tcPr>
          <w:p w:rsidR="00E055C7" w:rsidRPr="009E7774" w:rsidRDefault="00E055C7" w:rsidP="00D41091">
            <w:pPr>
              <w:spacing w:after="200"/>
              <w:jc w:val="center"/>
              <w:rPr>
                <w:rFonts w:eastAsia="Calibri"/>
                <w:color w:val="0070C0"/>
                <w:sz w:val="18"/>
                <w:szCs w:val="17"/>
              </w:rPr>
            </w:pPr>
            <w:r w:rsidRPr="009E7774">
              <w:rPr>
                <w:rFonts w:eastAsia="Calibri"/>
                <w:color w:val="0070C0"/>
                <w:sz w:val="18"/>
                <w:szCs w:val="17"/>
              </w:rPr>
              <w:t>336,5</w:t>
            </w:r>
          </w:p>
        </w:tc>
        <w:tc>
          <w:tcPr>
            <w:tcW w:w="851" w:type="dxa"/>
            <w:gridSpan w:val="2"/>
            <w:tcBorders>
              <w:top w:val="nil"/>
              <w:left w:val="nil"/>
              <w:bottom w:val="single" w:sz="4" w:space="0" w:color="auto"/>
              <w:right w:val="single" w:sz="8" w:space="0" w:color="auto"/>
            </w:tcBorders>
            <w:vAlign w:val="center"/>
          </w:tcPr>
          <w:p w:rsidR="00E055C7" w:rsidRPr="009E7774" w:rsidRDefault="00E055C7" w:rsidP="00D41091">
            <w:pPr>
              <w:spacing w:after="200"/>
              <w:jc w:val="center"/>
              <w:rPr>
                <w:rFonts w:eastAsia="Calibri"/>
                <w:color w:val="0070C0"/>
                <w:sz w:val="18"/>
                <w:szCs w:val="17"/>
              </w:rPr>
            </w:pPr>
            <w:r w:rsidRPr="009E7774">
              <w:rPr>
                <w:rFonts w:eastAsia="Calibri"/>
                <w:color w:val="0070C0"/>
                <w:sz w:val="18"/>
                <w:szCs w:val="17"/>
              </w:rPr>
              <w:t>349,9</w:t>
            </w:r>
          </w:p>
        </w:tc>
      </w:tr>
      <w:tr w:rsidR="00E055C7" w:rsidRPr="00353655" w:rsidTr="00D41091">
        <w:trPr>
          <w:gridAfter w:val="1"/>
          <w:wAfter w:w="237" w:type="dxa"/>
          <w:trHeight w:val="479"/>
        </w:trPr>
        <w:tc>
          <w:tcPr>
            <w:tcW w:w="481" w:type="dxa"/>
            <w:tcBorders>
              <w:top w:val="nil"/>
              <w:left w:val="single" w:sz="8" w:space="0" w:color="auto"/>
              <w:bottom w:val="single" w:sz="4" w:space="0" w:color="auto"/>
              <w:right w:val="single" w:sz="4" w:space="0" w:color="auto"/>
            </w:tcBorders>
            <w:vAlign w:val="center"/>
          </w:tcPr>
          <w:p w:rsidR="00E055C7" w:rsidRPr="00353655" w:rsidRDefault="00E055C7" w:rsidP="00D41091">
            <w:pPr>
              <w:jc w:val="center"/>
              <w:rPr>
                <w:sz w:val="18"/>
                <w:szCs w:val="18"/>
              </w:rPr>
            </w:pPr>
            <w:r w:rsidRPr="00353655">
              <w:rPr>
                <w:sz w:val="18"/>
                <w:szCs w:val="18"/>
              </w:rPr>
              <w:lastRenderedPageBreak/>
              <w:t>03</w:t>
            </w:r>
          </w:p>
        </w:tc>
        <w:tc>
          <w:tcPr>
            <w:tcW w:w="440"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jc w:val="center"/>
              <w:rPr>
                <w:sz w:val="18"/>
                <w:szCs w:val="18"/>
              </w:rPr>
            </w:pPr>
            <w:r w:rsidRPr="00353655">
              <w:rPr>
                <w:sz w:val="18"/>
                <w:szCs w:val="18"/>
              </w:rPr>
              <w:t>2</w:t>
            </w:r>
          </w:p>
        </w:tc>
        <w:tc>
          <w:tcPr>
            <w:tcW w:w="498"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jc w:val="center"/>
              <w:rPr>
                <w:sz w:val="18"/>
                <w:szCs w:val="18"/>
              </w:rPr>
            </w:pPr>
            <w:r w:rsidRPr="00353655">
              <w:rPr>
                <w:sz w:val="18"/>
                <w:szCs w:val="18"/>
              </w:rPr>
              <w:t>25</w:t>
            </w:r>
          </w:p>
        </w:tc>
        <w:tc>
          <w:tcPr>
            <w:tcW w:w="459" w:type="dxa"/>
            <w:gridSpan w:val="2"/>
            <w:tcBorders>
              <w:top w:val="nil"/>
              <w:left w:val="single" w:sz="4" w:space="0" w:color="auto"/>
              <w:bottom w:val="single" w:sz="4" w:space="0" w:color="auto"/>
              <w:right w:val="single" w:sz="4" w:space="0" w:color="auto"/>
            </w:tcBorders>
            <w:vAlign w:val="center"/>
          </w:tcPr>
          <w:p w:rsidR="00E055C7" w:rsidRPr="00353655" w:rsidRDefault="00E055C7" w:rsidP="00D41091">
            <w:pPr>
              <w:jc w:val="center"/>
              <w:rPr>
                <w:sz w:val="18"/>
                <w:szCs w:val="18"/>
              </w:rPr>
            </w:pPr>
          </w:p>
        </w:tc>
        <w:tc>
          <w:tcPr>
            <w:tcW w:w="13445" w:type="dxa"/>
            <w:gridSpan w:val="48"/>
            <w:tcBorders>
              <w:left w:val="single" w:sz="4" w:space="0" w:color="auto"/>
              <w:bottom w:val="single" w:sz="4" w:space="0" w:color="auto"/>
              <w:right w:val="single" w:sz="8" w:space="0" w:color="auto"/>
            </w:tcBorders>
            <w:vAlign w:val="center"/>
          </w:tcPr>
          <w:p w:rsidR="00E055C7" w:rsidRPr="00BB76F2" w:rsidRDefault="00E055C7" w:rsidP="00D41091">
            <w:pPr>
              <w:spacing w:before="40" w:after="40"/>
              <w:rPr>
                <w:rFonts w:eastAsia="Calibri"/>
                <w:b/>
                <w:sz w:val="18"/>
                <w:szCs w:val="18"/>
              </w:rPr>
            </w:pPr>
            <w:r w:rsidRPr="00BB76F2">
              <w:rPr>
                <w:rFonts w:eastAsia="Calibri"/>
                <w:b/>
                <w:sz w:val="18"/>
                <w:szCs w:val="18"/>
              </w:rPr>
              <w:t>Функционирование молодежного центра</w:t>
            </w:r>
          </w:p>
        </w:tc>
      </w:tr>
      <w:tr w:rsidR="00E055C7" w:rsidRPr="00353655" w:rsidTr="00D41091">
        <w:trPr>
          <w:gridAfter w:val="1"/>
          <w:wAfter w:w="237" w:type="dxa"/>
          <w:trHeight w:val="566"/>
        </w:trPr>
        <w:tc>
          <w:tcPr>
            <w:tcW w:w="481" w:type="dxa"/>
            <w:vMerge w:val="restart"/>
            <w:tcBorders>
              <w:top w:val="nil"/>
              <w:left w:val="single" w:sz="8"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val="restart"/>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val="restart"/>
            <w:tcBorders>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p w:rsidR="00E055C7" w:rsidRPr="00353655" w:rsidRDefault="00E055C7" w:rsidP="00D41091">
            <w:pPr>
              <w:spacing w:before="40" w:after="40"/>
              <w:jc w:val="center"/>
              <w:rPr>
                <w:sz w:val="18"/>
                <w:szCs w:val="18"/>
              </w:rPr>
            </w:pPr>
          </w:p>
        </w:tc>
        <w:tc>
          <w:tcPr>
            <w:tcW w:w="1992" w:type="dxa"/>
            <w:gridSpan w:val="3"/>
            <w:vMerge w:val="restart"/>
            <w:tcBorders>
              <w:top w:val="nil"/>
              <w:left w:val="single" w:sz="4" w:space="0" w:color="auto"/>
              <w:right w:val="single" w:sz="4" w:space="0" w:color="auto"/>
            </w:tcBorders>
            <w:vAlign w:val="center"/>
          </w:tcPr>
          <w:p w:rsidR="00E055C7" w:rsidRPr="00353655" w:rsidRDefault="00E055C7" w:rsidP="00D41091">
            <w:pPr>
              <w:rPr>
                <w:sz w:val="18"/>
                <w:szCs w:val="18"/>
              </w:rPr>
            </w:pPr>
            <w:r w:rsidRPr="00353655">
              <w:rPr>
                <w:sz w:val="18"/>
                <w:szCs w:val="18"/>
              </w:rPr>
              <w:t>Муниципальная работа «Организация мероприятий в сфере молодежной политики, направленных на формирование системы развития талантливой и инициативной молодежи, создание условий для самореализации подростков и молодежи, развитие творческого, профессионального, интеллектуального потенциалов подростков и молодежи»</w:t>
            </w: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Количество мероприятий</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единица</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7"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Pr>
                <w:sz w:val="18"/>
                <w:szCs w:val="18"/>
              </w:rPr>
              <w:t>0</w:t>
            </w:r>
          </w:p>
        </w:tc>
        <w:tc>
          <w:tcPr>
            <w:tcW w:w="711"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700" w:type="dxa"/>
            <w:gridSpan w:val="3"/>
            <w:tcBorders>
              <w:top w:val="nil"/>
              <w:left w:val="nil"/>
              <w:bottom w:val="single" w:sz="4" w:space="0" w:color="auto"/>
              <w:right w:val="single" w:sz="8" w:space="0" w:color="auto"/>
            </w:tcBorders>
            <w:noWrap/>
            <w:vAlign w:val="center"/>
          </w:tcPr>
          <w:p w:rsidR="00E055C7" w:rsidRPr="00353655" w:rsidRDefault="00E055C7" w:rsidP="00D41091">
            <w:pPr>
              <w:spacing w:before="40" w:after="40"/>
              <w:jc w:val="center"/>
              <w:rPr>
                <w:sz w:val="18"/>
                <w:szCs w:val="18"/>
              </w:rPr>
            </w:pPr>
          </w:p>
        </w:tc>
        <w:tc>
          <w:tcPr>
            <w:tcW w:w="860" w:type="dxa"/>
            <w:gridSpan w:val="4"/>
            <w:tcBorders>
              <w:top w:val="nil"/>
              <w:left w:val="nil"/>
              <w:bottom w:val="single" w:sz="4" w:space="0" w:color="auto"/>
              <w:right w:val="single" w:sz="8" w:space="0" w:color="auto"/>
            </w:tcBorders>
          </w:tcPr>
          <w:p w:rsidR="00E055C7" w:rsidRPr="00353655" w:rsidRDefault="00E055C7" w:rsidP="00D41091">
            <w:pPr>
              <w:spacing w:before="40" w:after="40"/>
              <w:jc w:val="center"/>
              <w:rPr>
                <w:sz w:val="18"/>
                <w:szCs w:val="18"/>
              </w:rPr>
            </w:pPr>
          </w:p>
        </w:tc>
        <w:tc>
          <w:tcPr>
            <w:tcW w:w="715" w:type="dxa"/>
            <w:gridSpan w:val="3"/>
            <w:tcBorders>
              <w:top w:val="nil"/>
              <w:left w:val="nil"/>
              <w:bottom w:val="single" w:sz="4" w:space="0" w:color="auto"/>
              <w:right w:val="single" w:sz="8" w:space="0" w:color="auto"/>
            </w:tcBorders>
          </w:tcPr>
          <w:p w:rsidR="00E055C7" w:rsidRPr="00353655" w:rsidRDefault="00E055C7" w:rsidP="00D41091">
            <w:pPr>
              <w:spacing w:before="40" w:after="40"/>
              <w:jc w:val="center"/>
              <w:rPr>
                <w:sz w:val="18"/>
                <w:szCs w:val="18"/>
              </w:rPr>
            </w:pPr>
          </w:p>
        </w:tc>
        <w:tc>
          <w:tcPr>
            <w:tcW w:w="713" w:type="dxa"/>
            <w:gridSpan w:val="2"/>
            <w:tcBorders>
              <w:top w:val="nil"/>
              <w:left w:val="nil"/>
              <w:bottom w:val="single" w:sz="4" w:space="0" w:color="auto"/>
              <w:right w:val="single" w:sz="8" w:space="0" w:color="auto"/>
            </w:tcBorders>
          </w:tcPr>
          <w:p w:rsidR="00E055C7" w:rsidRPr="00353655" w:rsidRDefault="00E055C7" w:rsidP="00D41091">
            <w:pPr>
              <w:spacing w:before="40" w:after="40"/>
              <w:jc w:val="center"/>
              <w:rPr>
                <w:sz w:val="18"/>
                <w:szCs w:val="18"/>
              </w:rPr>
            </w:pPr>
          </w:p>
        </w:tc>
        <w:tc>
          <w:tcPr>
            <w:tcW w:w="851" w:type="dxa"/>
            <w:gridSpan w:val="2"/>
            <w:tcBorders>
              <w:top w:val="nil"/>
              <w:left w:val="nil"/>
              <w:bottom w:val="single" w:sz="4" w:space="0" w:color="auto"/>
              <w:right w:val="single" w:sz="8" w:space="0" w:color="auto"/>
            </w:tcBorders>
          </w:tcPr>
          <w:p w:rsidR="00E055C7" w:rsidRPr="00353655" w:rsidRDefault="00E055C7" w:rsidP="00D41091">
            <w:pPr>
              <w:spacing w:before="40" w:after="40"/>
              <w:jc w:val="center"/>
              <w:rPr>
                <w:sz w:val="18"/>
                <w:szCs w:val="18"/>
              </w:rPr>
            </w:pPr>
          </w:p>
        </w:tc>
      </w:tr>
      <w:tr w:rsidR="00E055C7" w:rsidRPr="00353655" w:rsidTr="00D41091">
        <w:trPr>
          <w:gridAfter w:val="1"/>
          <w:wAfter w:w="237" w:type="dxa"/>
          <w:trHeight w:val="566"/>
        </w:trPr>
        <w:tc>
          <w:tcPr>
            <w:tcW w:w="481" w:type="dxa"/>
            <w:vMerge/>
            <w:tcBorders>
              <w:top w:val="nil"/>
              <w:left w:val="single" w:sz="8"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top w:val="nil"/>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992" w:type="dxa"/>
            <w:gridSpan w:val="3"/>
            <w:vMerge/>
            <w:tcBorders>
              <w:top w:val="nil"/>
              <w:left w:val="single" w:sz="4" w:space="0" w:color="auto"/>
              <w:right w:val="single" w:sz="4" w:space="0" w:color="auto"/>
            </w:tcBorders>
            <w:vAlign w:val="center"/>
          </w:tcPr>
          <w:p w:rsidR="00E055C7" w:rsidRPr="00353655" w:rsidRDefault="00E055C7" w:rsidP="00D41091">
            <w:pPr>
              <w:rPr>
                <w:sz w:val="18"/>
                <w:szCs w:val="18"/>
              </w:rPr>
            </w:pPr>
          </w:p>
        </w:tc>
        <w:tc>
          <w:tcPr>
            <w:tcW w:w="1511" w:type="dxa"/>
            <w:tcBorders>
              <w:top w:val="nil"/>
              <w:left w:val="nil"/>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1021"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тыс. руб.</w:t>
            </w:r>
          </w:p>
        </w:tc>
        <w:tc>
          <w:tcPr>
            <w:tcW w:w="886"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854" w:type="dxa"/>
            <w:gridSpan w:val="3"/>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6"/>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0</w:t>
            </w:r>
          </w:p>
        </w:tc>
        <w:tc>
          <w:tcPr>
            <w:tcW w:w="997" w:type="dxa"/>
            <w:gridSpan w:val="8"/>
            <w:tcBorders>
              <w:top w:val="nil"/>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Pr>
                <w:sz w:val="18"/>
                <w:szCs w:val="18"/>
              </w:rPr>
              <w:t>0</w:t>
            </w:r>
          </w:p>
        </w:tc>
        <w:tc>
          <w:tcPr>
            <w:tcW w:w="711" w:type="dxa"/>
            <w:gridSpan w:val="2"/>
            <w:tcBorders>
              <w:top w:val="nil"/>
              <w:left w:val="nil"/>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700" w:type="dxa"/>
            <w:gridSpan w:val="3"/>
            <w:tcBorders>
              <w:top w:val="nil"/>
              <w:left w:val="nil"/>
              <w:bottom w:val="single" w:sz="4" w:space="0" w:color="auto"/>
              <w:right w:val="single" w:sz="8" w:space="0" w:color="auto"/>
            </w:tcBorders>
            <w:noWrap/>
            <w:vAlign w:val="center"/>
          </w:tcPr>
          <w:p w:rsidR="00E055C7" w:rsidRPr="00353655" w:rsidRDefault="00E055C7" w:rsidP="00D41091">
            <w:pPr>
              <w:spacing w:before="40" w:after="40"/>
              <w:rPr>
                <w:sz w:val="18"/>
                <w:szCs w:val="18"/>
              </w:rPr>
            </w:pPr>
          </w:p>
        </w:tc>
        <w:tc>
          <w:tcPr>
            <w:tcW w:w="860" w:type="dxa"/>
            <w:gridSpan w:val="4"/>
            <w:tcBorders>
              <w:top w:val="nil"/>
              <w:left w:val="nil"/>
              <w:bottom w:val="single" w:sz="4" w:space="0" w:color="auto"/>
              <w:right w:val="single" w:sz="8" w:space="0" w:color="auto"/>
            </w:tcBorders>
          </w:tcPr>
          <w:p w:rsidR="00E055C7" w:rsidRPr="00353655" w:rsidRDefault="00E055C7" w:rsidP="00D41091">
            <w:pPr>
              <w:spacing w:before="40" w:after="40"/>
              <w:rPr>
                <w:sz w:val="18"/>
                <w:szCs w:val="18"/>
              </w:rPr>
            </w:pPr>
          </w:p>
        </w:tc>
        <w:tc>
          <w:tcPr>
            <w:tcW w:w="715" w:type="dxa"/>
            <w:gridSpan w:val="3"/>
            <w:tcBorders>
              <w:top w:val="nil"/>
              <w:left w:val="nil"/>
              <w:bottom w:val="single" w:sz="4" w:space="0" w:color="auto"/>
              <w:right w:val="single" w:sz="8" w:space="0" w:color="auto"/>
            </w:tcBorders>
          </w:tcPr>
          <w:p w:rsidR="00E055C7" w:rsidRPr="00353655" w:rsidRDefault="00E055C7" w:rsidP="00D41091">
            <w:pPr>
              <w:spacing w:before="40" w:after="40"/>
              <w:rPr>
                <w:sz w:val="18"/>
                <w:szCs w:val="18"/>
              </w:rPr>
            </w:pPr>
          </w:p>
        </w:tc>
        <w:tc>
          <w:tcPr>
            <w:tcW w:w="713" w:type="dxa"/>
            <w:gridSpan w:val="2"/>
            <w:tcBorders>
              <w:top w:val="nil"/>
              <w:left w:val="nil"/>
              <w:bottom w:val="single" w:sz="4" w:space="0" w:color="auto"/>
              <w:right w:val="single" w:sz="8" w:space="0" w:color="auto"/>
            </w:tcBorders>
          </w:tcPr>
          <w:p w:rsidR="00E055C7" w:rsidRPr="00353655" w:rsidRDefault="00E055C7" w:rsidP="00D41091">
            <w:pPr>
              <w:spacing w:before="40" w:after="40"/>
              <w:rPr>
                <w:sz w:val="18"/>
                <w:szCs w:val="18"/>
              </w:rPr>
            </w:pPr>
          </w:p>
        </w:tc>
        <w:tc>
          <w:tcPr>
            <w:tcW w:w="851" w:type="dxa"/>
            <w:gridSpan w:val="2"/>
            <w:tcBorders>
              <w:top w:val="nil"/>
              <w:left w:val="nil"/>
              <w:bottom w:val="single" w:sz="4" w:space="0" w:color="auto"/>
              <w:right w:val="single" w:sz="8" w:space="0" w:color="auto"/>
            </w:tcBorders>
          </w:tcPr>
          <w:p w:rsidR="00E055C7" w:rsidRPr="00353655" w:rsidRDefault="00E055C7" w:rsidP="00D41091">
            <w:pPr>
              <w:spacing w:before="40" w:after="40"/>
              <w:rPr>
                <w:sz w:val="18"/>
                <w:szCs w:val="18"/>
              </w:rPr>
            </w:pPr>
          </w:p>
        </w:tc>
      </w:tr>
      <w:tr w:rsidR="00E055C7" w:rsidRPr="00353655" w:rsidTr="00D41091">
        <w:trPr>
          <w:gridAfter w:val="1"/>
          <w:wAfter w:w="237" w:type="dxa"/>
          <w:trHeight w:val="368"/>
        </w:trPr>
        <w:tc>
          <w:tcPr>
            <w:tcW w:w="481" w:type="dxa"/>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992" w:type="dxa"/>
            <w:gridSpan w:val="3"/>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rPr>
                <w:rFonts w:eastAsia="Calibri"/>
                <w:sz w:val="18"/>
                <w:szCs w:val="18"/>
              </w:rPr>
            </w:pPr>
            <w:r w:rsidRPr="00353655">
              <w:rPr>
                <w:rFonts w:eastAsia="Calibri"/>
                <w:sz w:val="18"/>
                <w:szCs w:val="18"/>
              </w:rPr>
              <w:t xml:space="preserve">Муниципальная работа «Организация мероприятий в сфере молодежной политики, </w:t>
            </w:r>
            <w:r w:rsidRPr="00353655">
              <w:rPr>
                <w:rFonts w:eastAsia="Calibri"/>
                <w:sz w:val="18"/>
                <w:szCs w:val="18"/>
              </w:rPr>
              <w:lastRenderedPageBreak/>
              <w:t>направленных на вовлечение молодежи в инновационную, предпринимательскую, добровольческую деятельность, а также на развитие гражданской активности молодежи и формирование здорового образа жизни»</w:t>
            </w: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autoSpaceDE w:val="0"/>
              <w:autoSpaceDN w:val="0"/>
              <w:adjustRightInd w:val="0"/>
              <w:rPr>
                <w:sz w:val="18"/>
                <w:szCs w:val="18"/>
              </w:rPr>
            </w:pPr>
            <w:r w:rsidRPr="00353655">
              <w:rPr>
                <w:sz w:val="18"/>
                <w:szCs w:val="18"/>
              </w:rPr>
              <w:lastRenderedPageBreak/>
              <w:t>Количество мероприятий</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rFonts w:eastAsia="Calibri"/>
                <w:sz w:val="18"/>
                <w:szCs w:val="18"/>
              </w:rPr>
            </w:pPr>
            <w:r w:rsidRPr="00353655">
              <w:rPr>
                <w:rFonts w:eastAsia="Calibri"/>
                <w:sz w:val="18"/>
                <w:szCs w:val="18"/>
              </w:rPr>
              <w:t xml:space="preserve">Единица </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3</w:t>
            </w:r>
          </w:p>
        </w:tc>
        <w:tc>
          <w:tcPr>
            <w:tcW w:w="988" w:type="dxa"/>
            <w:gridSpan w:val="7"/>
            <w:tcBorders>
              <w:top w:val="single" w:sz="4" w:space="0" w:color="auto"/>
              <w:left w:val="single" w:sz="4" w:space="0" w:color="auto"/>
              <w:bottom w:val="single" w:sz="4" w:space="0" w:color="auto"/>
              <w:right w:val="single" w:sz="4" w:space="0" w:color="auto"/>
            </w:tcBorders>
            <w:vAlign w:val="center"/>
          </w:tcPr>
          <w:p w:rsidR="00E055C7" w:rsidRPr="004A7471" w:rsidRDefault="00E055C7" w:rsidP="00D41091">
            <w:pPr>
              <w:spacing w:before="40" w:after="40"/>
              <w:jc w:val="center"/>
              <w:rPr>
                <w:color w:val="0070C0"/>
                <w:sz w:val="18"/>
                <w:szCs w:val="18"/>
              </w:rPr>
            </w:pPr>
            <w:r w:rsidRPr="004A7471">
              <w:rPr>
                <w:color w:val="0070C0"/>
                <w:sz w:val="18"/>
                <w:szCs w:val="18"/>
              </w:rPr>
              <w:t>59</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055C7" w:rsidRPr="002C2D77" w:rsidRDefault="00E055C7" w:rsidP="00D41091">
            <w:pPr>
              <w:spacing w:before="40" w:after="40"/>
              <w:jc w:val="center"/>
              <w:rPr>
                <w:color w:val="0070C0"/>
                <w:sz w:val="18"/>
                <w:szCs w:val="18"/>
              </w:rPr>
            </w:pPr>
            <w:r w:rsidRPr="002C2D77">
              <w:rPr>
                <w:color w:val="0070C0"/>
                <w:sz w:val="18"/>
                <w:szCs w:val="18"/>
              </w:rPr>
              <w:t>60</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E055C7" w:rsidRPr="002C2D77" w:rsidRDefault="00E055C7" w:rsidP="00D41091">
            <w:pPr>
              <w:spacing w:before="40" w:after="40"/>
              <w:jc w:val="center"/>
              <w:rPr>
                <w:color w:val="0070C0"/>
                <w:sz w:val="18"/>
                <w:szCs w:val="18"/>
              </w:rPr>
            </w:pPr>
            <w:r w:rsidRPr="002C2D77">
              <w:rPr>
                <w:color w:val="0070C0"/>
                <w:sz w:val="18"/>
                <w:szCs w:val="18"/>
              </w:rPr>
              <w:t>60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055C7" w:rsidRPr="002C2D77" w:rsidRDefault="00E055C7" w:rsidP="00D41091">
            <w:pPr>
              <w:spacing w:before="40" w:after="40"/>
              <w:jc w:val="center"/>
              <w:rPr>
                <w:color w:val="0070C0"/>
                <w:sz w:val="18"/>
                <w:szCs w:val="18"/>
              </w:rPr>
            </w:pPr>
            <w:r w:rsidRPr="002C2D77">
              <w:rPr>
                <w:color w:val="0070C0"/>
                <w:sz w:val="18"/>
                <w:szCs w:val="18"/>
              </w:rPr>
              <w:t>60</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55C7" w:rsidRPr="00F62501" w:rsidRDefault="00454E92" w:rsidP="00D41091">
            <w:pPr>
              <w:spacing w:before="40" w:after="40"/>
              <w:jc w:val="center"/>
              <w:rPr>
                <w:color w:val="0070C0"/>
                <w:sz w:val="18"/>
                <w:szCs w:val="18"/>
              </w:rPr>
            </w:pPr>
            <w:r w:rsidRPr="002C2D77">
              <w:rPr>
                <w:color w:val="0070C0"/>
                <w:sz w:val="18"/>
                <w:szCs w:val="18"/>
              </w:rPr>
              <w:t>60</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E055C7" w:rsidRPr="00F62501" w:rsidRDefault="00454E92" w:rsidP="00D41091">
            <w:pPr>
              <w:spacing w:before="40" w:after="40"/>
              <w:jc w:val="center"/>
              <w:rPr>
                <w:color w:val="0070C0"/>
                <w:sz w:val="18"/>
                <w:szCs w:val="18"/>
              </w:rPr>
            </w:pPr>
            <w:r w:rsidRPr="002C2D77">
              <w:rPr>
                <w:color w:val="0070C0"/>
                <w:sz w:val="18"/>
                <w:szCs w:val="18"/>
              </w:rPr>
              <w:t>60</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55C7" w:rsidRPr="00F62501" w:rsidRDefault="00454E92" w:rsidP="00D41091">
            <w:pPr>
              <w:spacing w:before="40" w:after="40"/>
              <w:jc w:val="center"/>
              <w:rPr>
                <w:color w:val="0070C0"/>
                <w:sz w:val="18"/>
                <w:szCs w:val="18"/>
              </w:rPr>
            </w:pPr>
            <w:r w:rsidRPr="002C2D77">
              <w:rPr>
                <w:color w:val="0070C0"/>
                <w:sz w:val="18"/>
                <w:szCs w:val="18"/>
              </w:rPr>
              <w:t>60</w:t>
            </w:r>
          </w:p>
        </w:tc>
      </w:tr>
      <w:tr w:rsidR="00E055C7" w:rsidRPr="00353655" w:rsidTr="00D41091">
        <w:trPr>
          <w:gridAfter w:val="1"/>
          <w:wAfter w:w="237" w:type="dxa"/>
          <w:trHeight w:val="368"/>
        </w:trPr>
        <w:tc>
          <w:tcPr>
            <w:tcW w:w="481" w:type="dxa"/>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40"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98"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642"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p>
        </w:tc>
        <w:tc>
          <w:tcPr>
            <w:tcW w:w="1992" w:type="dxa"/>
            <w:gridSpan w:val="3"/>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p>
        </w:tc>
        <w:tc>
          <w:tcPr>
            <w:tcW w:w="1518"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 xml:space="preserve">Расходы бюджета муниципального </w:t>
            </w:r>
            <w:r w:rsidRPr="00353655">
              <w:rPr>
                <w:sz w:val="18"/>
                <w:szCs w:val="18"/>
              </w:rPr>
              <w:lastRenderedPageBreak/>
              <w:t>образования «Глазовский район» на оказание муниципальной услуги (выполнение работы)</w:t>
            </w:r>
          </w:p>
        </w:tc>
        <w:tc>
          <w:tcPr>
            <w:tcW w:w="1062" w:type="dxa"/>
            <w:gridSpan w:val="3"/>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lastRenderedPageBreak/>
              <w:t>тыс. руб.</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0</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0</w:t>
            </w:r>
          </w:p>
        </w:tc>
        <w:tc>
          <w:tcPr>
            <w:tcW w:w="992" w:type="dxa"/>
            <w:gridSpan w:val="6"/>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263,4</w:t>
            </w:r>
          </w:p>
        </w:tc>
        <w:tc>
          <w:tcPr>
            <w:tcW w:w="988" w:type="dxa"/>
            <w:gridSpan w:val="7"/>
            <w:tcBorders>
              <w:top w:val="single" w:sz="4" w:space="0" w:color="auto"/>
              <w:left w:val="single" w:sz="4" w:space="0" w:color="auto"/>
              <w:bottom w:val="single" w:sz="4" w:space="0" w:color="auto"/>
              <w:right w:val="single" w:sz="4" w:space="0" w:color="auto"/>
            </w:tcBorders>
            <w:vAlign w:val="center"/>
          </w:tcPr>
          <w:p w:rsidR="00E055C7" w:rsidRPr="004A7471" w:rsidRDefault="00E055C7" w:rsidP="00D41091">
            <w:pPr>
              <w:spacing w:before="40" w:after="40"/>
              <w:jc w:val="center"/>
              <w:rPr>
                <w:color w:val="0070C0"/>
                <w:sz w:val="18"/>
                <w:szCs w:val="18"/>
              </w:rPr>
            </w:pPr>
            <w:r w:rsidRPr="004A7471">
              <w:rPr>
                <w:color w:val="0070C0"/>
                <w:sz w:val="18"/>
                <w:szCs w:val="18"/>
              </w:rPr>
              <w:t>2</w:t>
            </w:r>
            <w:r>
              <w:rPr>
                <w:color w:val="0070C0"/>
                <w:sz w:val="18"/>
                <w:szCs w:val="18"/>
              </w:rPr>
              <w:t>121,2</w:t>
            </w:r>
          </w:p>
        </w:tc>
        <w:tc>
          <w:tcPr>
            <w:tcW w:w="711" w:type="dxa"/>
            <w:gridSpan w:val="2"/>
            <w:tcBorders>
              <w:top w:val="single" w:sz="4" w:space="0" w:color="auto"/>
              <w:left w:val="single" w:sz="4" w:space="0" w:color="auto"/>
              <w:bottom w:val="single" w:sz="4" w:space="0" w:color="auto"/>
              <w:right w:val="single" w:sz="4" w:space="0" w:color="auto"/>
            </w:tcBorders>
            <w:vAlign w:val="center"/>
          </w:tcPr>
          <w:p w:rsidR="00E055C7" w:rsidRPr="00633E67" w:rsidRDefault="00E055C7" w:rsidP="00D41091">
            <w:pPr>
              <w:spacing w:before="40" w:after="40"/>
              <w:rPr>
                <w:color w:val="0070C0"/>
                <w:sz w:val="18"/>
                <w:szCs w:val="18"/>
              </w:rPr>
            </w:pPr>
            <w:r w:rsidRPr="00633E67">
              <w:rPr>
                <w:color w:val="0070C0"/>
                <w:sz w:val="18"/>
                <w:szCs w:val="18"/>
              </w:rPr>
              <w:t>2233,4</w:t>
            </w:r>
          </w:p>
        </w:tc>
        <w:tc>
          <w:tcPr>
            <w:tcW w:w="709" w:type="dxa"/>
            <w:gridSpan w:val="4"/>
            <w:tcBorders>
              <w:top w:val="single" w:sz="4" w:space="0" w:color="auto"/>
              <w:left w:val="single" w:sz="4" w:space="0" w:color="auto"/>
              <w:bottom w:val="single" w:sz="4" w:space="0" w:color="auto"/>
              <w:right w:val="single" w:sz="4" w:space="0" w:color="auto"/>
            </w:tcBorders>
            <w:vAlign w:val="center"/>
          </w:tcPr>
          <w:p w:rsidR="00E055C7" w:rsidRPr="00633E67" w:rsidRDefault="00E055C7" w:rsidP="00D41091">
            <w:pPr>
              <w:spacing w:before="40" w:after="40"/>
              <w:ind w:right="-111"/>
              <w:jc w:val="center"/>
              <w:rPr>
                <w:color w:val="0070C0"/>
                <w:sz w:val="18"/>
                <w:szCs w:val="18"/>
              </w:rPr>
            </w:pPr>
            <w:r w:rsidRPr="00633E67">
              <w:rPr>
                <w:color w:val="0070C0"/>
                <w:sz w:val="18"/>
                <w:szCs w:val="18"/>
              </w:rPr>
              <w:t>2233,4</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E055C7" w:rsidRPr="00633E67" w:rsidRDefault="00E055C7" w:rsidP="00D41091">
            <w:pPr>
              <w:spacing w:before="40" w:after="40"/>
              <w:jc w:val="center"/>
              <w:rPr>
                <w:color w:val="0070C0"/>
                <w:sz w:val="18"/>
                <w:szCs w:val="18"/>
              </w:rPr>
            </w:pPr>
            <w:r w:rsidRPr="00633E67">
              <w:rPr>
                <w:color w:val="0070C0"/>
                <w:sz w:val="18"/>
                <w:szCs w:val="18"/>
              </w:rPr>
              <w:t>2233,4</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E055C7" w:rsidRPr="00633E67" w:rsidRDefault="00E055C7" w:rsidP="00D41091">
            <w:pPr>
              <w:spacing w:before="40" w:after="40"/>
              <w:jc w:val="center"/>
              <w:rPr>
                <w:color w:val="0070C0"/>
                <w:sz w:val="18"/>
                <w:szCs w:val="18"/>
              </w:rPr>
            </w:pPr>
            <w:r w:rsidRPr="00633E67">
              <w:rPr>
                <w:color w:val="0070C0"/>
                <w:sz w:val="18"/>
                <w:szCs w:val="18"/>
              </w:rPr>
              <w:t>2322,7</w:t>
            </w:r>
          </w:p>
        </w:tc>
        <w:tc>
          <w:tcPr>
            <w:tcW w:w="713" w:type="dxa"/>
            <w:gridSpan w:val="2"/>
            <w:tcBorders>
              <w:top w:val="single" w:sz="4" w:space="0" w:color="auto"/>
              <w:left w:val="single" w:sz="4" w:space="0" w:color="auto"/>
              <w:bottom w:val="single" w:sz="4" w:space="0" w:color="auto"/>
              <w:right w:val="single" w:sz="4" w:space="0" w:color="auto"/>
            </w:tcBorders>
            <w:vAlign w:val="center"/>
          </w:tcPr>
          <w:p w:rsidR="00E055C7" w:rsidRPr="00633E67" w:rsidRDefault="00E055C7" w:rsidP="00D41091">
            <w:pPr>
              <w:spacing w:before="40" w:after="40"/>
              <w:jc w:val="center"/>
              <w:rPr>
                <w:color w:val="0070C0"/>
                <w:sz w:val="18"/>
                <w:szCs w:val="18"/>
              </w:rPr>
            </w:pPr>
            <w:r w:rsidRPr="00633E67">
              <w:rPr>
                <w:color w:val="0070C0"/>
                <w:sz w:val="18"/>
                <w:szCs w:val="18"/>
              </w:rPr>
              <w:t>2415,6</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E055C7" w:rsidRPr="00633E67" w:rsidRDefault="00E055C7" w:rsidP="00D41091">
            <w:pPr>
              <w:spacing w:before="40" w:after="40"/>
              <w:jc w:val="center"/>
              <w:rPr>
                <w:color w:val="0070C0"/>
                <w:sz w:val="18"/>
                <w:szCs w:val="18"/>
              </w:rPr>
            </w:pPr>
            <w:r w:rsidRPr="00633E67">
              <w:rPr>
                <w:color w:val="0070C0"/>
                <w:sz w:val="18"/>
                <w:szCs w:val="18"/>
              </w:rPr>
              <w:t>2512,3</w:t>
            </w:r>
          </w:p>
        </w:tc>
      </w:tr>
      <w:tr w:rsidR="00E055C7" w:rsidRPr="00353655" w:rsidTr="00D41091">
        <w:trPr>
          <w:gridAfter w:val="1"/>
          <w:wAfter w:w="237" w:type="dxa"/>
          <w:trHeight w:val="368"/>
        </w:trPr>
        <w:tc>
          <w:tcPr>
            <w:tcW w:w="481" w:type="dxa"/>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lastRenderedPageBreak/>
              <w:t>03</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4</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59"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3445" w:type="dxa"/>
            <w:gridSpan w:val="48"/>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rFonts w:eastAsia="Calibri"/>
                <w:b/>
                <w:sz w:val="18"/>
                <w:szCs w:val="18"/>
              </w:rPr>
            </w:pPr>
            <w:r w:rsidRPr="00353655">
              <w:rPr>
                <w:rFonts w:eastAsia="Calibri"/>
                <w:b/>
                <w:sz w:val="18"/>
                <w:szCs w:val="18"/>
              </w:rPr>
              <w:t>Развитие туризма в муниципальном образовании «Глазовский район»</w:t>
            </w:r>
          </w:p>
        </w:tc>
      </w:tr>
      <w:tr w:rsidR="00E055C7" w:rsidRPr="00353655" w:rsidTr="00D41091">
        <w:trPr>
          <w:gridAfter w:val="1"/>
          <w:wAfter w:w="237" w:type="dxa"/>
          <w:trHeight w:val="429"/>
        </w:trPr>
        <w:tc>
          <w:tcPr>
            <w:tcW w:w="481" w:type="dxa"/>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03</w:t>
            </w:r>
          </w:p>
        </w:tc>
        <w:tc>
          <w:tcPr>
            <w:tcW w:w="440"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4</w:t>
            </w:r>
          </w:p>
        </w:tc>
        <w:tc>
          <w:tcPr>
            <w:tcW w:w="498"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01</w:t>
            </w:r>
          </w:p>
        </w:tc>
        <w:tc>
          <w:tcPr>
            <w:tcW w:w="459" w:type="dxa"/>
            <w:gridSpan w:val="2"/>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3445" w:type="dxa"/>
            <w:gridSpan w:val="48"/>
            <w:tcBorders>
              <w:top w:val="single" w:sz="4" w:space="0" w:color="auto"/>
              <w:left w:val="single" w:sz="4" w:space="0" w:color="auto"/>
              <w:bottom w:val="single" w:sz="4" w:space="0" w:color="auto"/>
              <w:right w:val="single" w:sz="4" w:space="0" w:color="auto"/>
            </w:tcBorders>
            <w:vAlign w:val="center"/>
          </w:tcPr>
          <w:p w:rsidR="00E055C7" w:rsidRPr="00353655" w:rsidRDefault="00E055C7" w:rsidP="00D41091">
            <w:pPr>
              <w:spacing w:before="40" w:after="40"/>
              <w:rPr>
                <w:rFonts w:eastAsia="Calibri"/>
                <w:sz w:val="18"/>
                <w:szCs w:val="18"/>
              </w:rPr>
            </w:pPr>
            <w:r w:rsidRPr="00353655">
              <w:rPr>
                <w:rFonts w:eastAsia="Calibri"/>
                <w:sz w:val="18"/>
                <w:szCs w:val="18"/>
              </w:rPr>
              <w:t>Мероприятия, направленные на развитие внутреннего и выездного туризма в Глазовском районе</w:t>
            </w:r>
          </w:p>
        </w:tc>
      </w:tr>
      <w:tr w:rsidR="00E055C7" w:rsidRPr="00353655" w:rsidTr="00D41091">
        <w:trPr>
          <w:gridAfter w:val="1"/>
          <w:wAfter w:w="237" w:type="dxa"/>
          <w:trHeight w:val="549"/>
        </w:trPr>
        <w:tc>
          <w:tcPr>
            <w:tcW w:w="514"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73"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531"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87"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553" w:type="dxa"/>
            <w:gridSpan w:val="2"/>
            <w:vMerge w:val="restart"/>
            <w:tcBorders>
              <w:top w:val="single" w:sz="4" w:space="0" w:color="auto"/>
              <w:left w:val="single" w:sz="4" w:space="0" w:color="auto"/>
              <w:right w:val="single" w:sz="4" w:space="0" w:color="auto"/>
            </w:tcBorders>
            <w:vAlign w:val="center"/>
          </w:tcPr>
          <w:p w:rsidR="00E055C7" w:rsidRPr="00353655" w:rsidRDefault="00E055C7" w:rsidP="00D41091">
            <w:pPr>
              <w:spacing w:before="40" w:after="40"/>
              <w:jc w:val="center"/>
              <w:rPr>
                <w:sz w:val="18"/>
                <w:szCs w:val="18"/>
              </w:rPr>
            </w:pPr>
            <w:r w:rsidRPr="00353655">
              <w:rPr>
                <w:sz w:val="18"/>
                <w:szCs w:val="18"/>
              </w:rPr>
              <w:t>211</w:t>
            </w:r>
          </w:p>
        </w:tc>
        <w:tc>
          <w:tcPr>
            <w:tcW w:w="1841" w:type="dxa"/>
            <w:vMerge w:val="restart"/>
            <w:tcBorders>
              <w:top w:val="single" w:sz="4" w:space="0" w:color="auto"/>
              <w:left w:val="single" w:sz="4" w:space="0" w:color="auto"/>
              <w:right w:val="single" w:sz="4" w:space="0" w:color="auto"/>
            </w:tcBorders>
            <w:vAlign w:val="center"/>
          </w:tcPr>
          <w:p w:rsidR="00E055C7" w:rsidRPr="00353655" w:rsidRDefault="00E055C7" w:rsidP="00D41091">
            <w:pPr>
              <w:spacing w:after="200"/>
              <w:jc w:val="both"/>
              <w:rPr>
                <w:rFonts w:eastAsia="Calibri"/>
                <w:sz w:val="18"/>
                <w:szCs w:val="18"/>
              </w:rPr>
            </w:pPr>
            <w:r w:rsidRPr="00353655">
              <w:rPr>
                <w:rFonts w:eastAsia="Calibri"/>
                <w:sz w:val="18"/>
                <w:szCs w:val="18"/>
              </w:rPr>
              <w:t>Муниципальная работа «Осуществление экскурсионного обслуживания»</w:t>
            </w:r>
          </w:p>
        </w:tc>
        <w:tc>
          <w:tcPr>
            <w:tcW w:w="1701" w:type="dxa"/>
            <w:gridSpan w:val="4"/>
            <w:tcBorders>
              <w:top w:val="single" w:sz="4" w:space="0" w:color="auto"/>
              <w:left w:val="nil"/>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 xml:space="preserve">Число экскурсий </w:t>
            </w:r>
          </w:p>
        </w:tc>
        <w:tc>
          <w:tcPr>
            <w:tcW w:w="992"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 xml:space="preserve">Единица </w:t>
            </w:r>
          </w:p>
        </w:tc>
        <w:tc>
          <w:tcPr>
            <w:tcW w:w="652" w:type="dxa"/>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w:t>
            </w:r>
          </w:p>
        </w:tc>
        <w:tc>
          <w:tcPr>
            <w:tcW w:w="1017" w:type="dxa"/>
            <w:gridSpan w:val="6"/>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25</w:t>
            </w:r>
          </w:p>
        </w:tc>
        <w:tc>
          <w:tcPr>
            <w:tcW w:w="1034" w:type="dxa"/>
            <w:gridSpan w:val="9"/>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100</w:t>
            </w:r>
          </w:p>
        </w:tc>
        <w:tc>
          <w:tcPr>
            <w:tcW w:w="935" w:type="dxa"/>
            <w:gridSpan w:val="4"/>
            <w:tcBorders>
              <w:top w:val="single" w:sz="4" w:space="0" w:color="auto"/>
              <w:left w:val="nil"/>
              <w:bottom w:val="single" w:sz="4" w:space="0" w:color="auto"/>
              <w:right w:val="single" w:sz="4" w:space="0" w:color="auto"/>
            </w:tcBorders>
            <w:noWrap/>
            <w:vAlign w:val="center"/>
          </w:tcPr>
          <w:p w:rsidR="00E055C7" w:rsidRPr="004A7471" w:rsidRDefault="00E055C7" w:rsidP="00D41091">
            <w:pPr>
              <w:jc w:val="center"/>
              <w:rPr>
                <w:rFonts w:eastAsia="Calibri"/>
                <w:color w:val="0070C0"/>
                <w:sz w:val="18"/>
              </w:rPr>
            </w:pPr>
            <w:r w:rsidRPr="004A7471">
              <w:rPr>
                <w:rFonts w:eastAsia="Calibri"/>
                <w:color w:val="0070C0"/>
                <w:sz w:val="18"/>
              </w:rPr>
              <w:t>103</w:t>
            </w:r>
          </w:p>
        </w:tc>
        <w:tc>
          <w:tcPr>
            <w:tcW w:w="848" w:type="dxa"/>
            <w:gridSpan w:val="6"/>
            <w:tcBorders>
              <w:top w:val="single" w:sz="4" w:space="0" w:color="auto"/>
              <w:left w:val="nil"/>
              <w:bottom w:val="single" w:sz="4" w:space="0" w:color="auto"/>
              <w:right w:val="single" w:sz="4" w:space="0" w:color="auto"/>
            </w:tcBorders>
            <w:vAlign w:val="center"/>
          </w:tcPr>
          <w:p w:rsidR="00E055C7" w:rsidRPr="002C2D77" w:rsidRDefault="00E055C7" w:rsidP="00D41091">
            <w:pPr>
              <w:jc w:val="center"/>
              <w:rPr>
                <w:rFonts w:eastAsia="Calibri"/>
                <w:bCs/>
                <w:color w:val="0070C0"/>
                <w:sz w:val="18"/>
                <w:szCs w:val="17"/>
              </w:rPr>
            </w:pPr>
            <w:r w:rsidRPr="002C2D77">
              <w:rPr>
                <w:rFonts w:eastAsia="Calibri"/>
                <w:bCs/>
                <w:color w:val="0070C0"/>
                <w:sz w:val="18"/>
                <w:szCs w:val="17"/>
              </w:rPr>
              <w:t>160</w:t>
            </w:r>
          </w:p>
        </w:tc>
        <w:tc>
          <w:tcPr>
            <w:tcW w:w="701" w:type="dxa"/>
            <w:gridSpan w:val="3"/>
            <w:tcBorders>
              <w:top w:val="single" w:sz="4" w:space="0" w:color="auto"/>
              <w:left w:val="nil"/>
              <w:bottom w:val="single" w:sz="4" w:space="0" w:color="auto"/>
              <w:right w:val="single" w:sz="4" w:space="0" w:color="auto"/>
            </w:tcBorders>
            <w:noWrap/>
            <w:vAlign w:val="center"/>
          </w:tcPr>
          <w:p w:rsidR="00E055C7" w:rsidRPr="002C2D77" w:rsidRDefault="00E055C7" w:rsidP="00D41091">
            <w:pPr>
              <w:jc w:val="center"/>
              <w:rPr>
                <w:rFonts w:eastAsia="Calibri"/>
                <w:color w:val="0070C0"/>
                <w:sz w:val="18"/>
                <w:szCs w:val="17"/>
              </w:rPr>
            </w:pPr>
            <w:r w:rsidRPr="002C2D77">
              <w:rPr>
                <w:rFonts w:eastAsia="Calibri"/>
                <w:color w:val="0070C0"/>
                <w:sz w:val="18"/>
                <w:szCs w:val="17"/>
              </w:rPr>
              <w:t>160</w:t>
            </w:r>
          </w:p>
        </w:tc>
        <w:tc>
          <w:tcPr>
            <w:tcW w:w="855" w:type="dxa"/>
            <w:gridSpan w:val="4"/>
            <w:tcBorders>
              <w:top w:val="single" w:sz="4" w:space="0" w:color="auto"/>
              <w:left w:val="nil"/>
              <w:bottom w:val="single" w:sz="4" w:space="0" w:color="auto"/>
              <w:right w:val="single" w:sz="4" w:space="0" w:color="auto"/>
            </w:tcBorders>
            <w:vAlign w:val="center"/>
          </w:tcPr>
          <w:p w:rsidR="00E055C7" w:rsidRPr="002C2D77" w:rsidRDefault="00E055C7" w:rsidP="00D41091">
            <w:pPr>
              <w:jc w:val="center"/>
              <w:rPr>
                <w:rFonts w:eastAsia="Calibri"/>
                <w:color w:val="0070C0"/>
                <w:sz w:val="18"/>
                <w:szCs w:val="17"/>
              </w:rPr>
            </w:pPr>
            <w:r w:rsidRPr="002C2D77">
              <w:rPr>
                <w:rFonts w:eastAsia="Calibri"/>
                <w:color w:val="0070C0"/>
                <w:sz w:val="18"/>
                <w:szCs w:val="17"/>
              </w:rPr>
              <w:t>160</w:t>
            </w:r>
          </w:p>
        </w:tc>
        <w:tc>
          <w:tcPr>
            <w:tcW w:w="759" w:type="dxa"/>
            <w:gridSpan w:val="2"/>
            <w:tcBorders>
              <w:top w:val="single" w:sz="4" w:space="0" w:color="auto"/>
              <w:left w:val="nil"/>
              <w:bottom w:val="single" w:sz="4" w:space="0" w:color="auto"/>
              <w:right w:val="single" w:sz="4" w:space="0" w:color="auto"/>
            </w:tcBorders>
            <w:vAlign w:val="center"/>
          </w:tcPr>
          <w:p w:rsidR="00E055C7" w:rsidRPr="00F62501" w:rsidRDefault="00E055C7" w:rsidP="00D41091">
            <w:pPr>
              <w:jc w:val="center"/>
              <w:rPr>
                <w:rFonts w:eastAsia="Calibri"/>
                <w:color w:val="0070C0"/>
                <w:sz w:val="18"/>
                <w:szCs w:val="17"/>
              </w:rPr>
            </w:pPr>
            <w:r w:rsidRPr="00F62501">
              <w:rPr>
                <w:rFonts w:eastAsia="Calibri"/>
                <w:color w:val="0070C0"/>
                <w:sz w:val="18"/>
                <w:szCs w:val="17"/>
              </w:rPr>
              <w:t>166</w:t>
            </w:r>
          </w:p>
        </w:tc>
        <w:tc>
          <w:tcPr>
            <w:tcW w:w="752" w:type="dxa"/>
            <w:gridSpan w:val="2"/>
            <w:tcBorders>
              <w:top w:val="single" w:sz="4" w:space="0" w:color="auto"/>
              <w:left w:val="nil"/>
              <w:bottom w:val="single" w:sz="4" w:space="0" w:color="auto"/>
              <w:right w:val="single" w:sz="4" w:space="0" w:color="auto"/>
            </w:tcBorders>
            <w:vAlign w:val="center"/>
          </w:tcPr>
          <w:p w:rsidR="00E055C7" w:rsidRPr="00F62501" w:rsidRDefault="00E055C7" w:rsidP="00D41091">
            <w:pPr>
              <w:jc w:val="center"/>
              <w:rPr>
                <w:rFonts w:eastAsia="Calibri"/>
                <w:color w:val="0070C0"/>
                <w:sz w:val="18"/>
                <w:szCs w:val="17"/>
              </w:rPr>
            </w:pPr>
            <w:r w:rsidRPr="00F62501">
              <w:rPr>
                <w:rFonts w:eastAsia="Calibri"/>
                <w:color w:val="0070C0"/>
                <w:sz w:val="18"/>
                <w:szCs w:val="17"/>
              </w:rPr>
              <w:t>172</w:t>
            </w:r>
          </w:p>
        </w:tc>
        <w:tc>
          <w:tcPr>
            <w:tcW w:w="678" w:type="dxa"/>
            <w:tcBorders>
              <w:top w:val="single" w:sz="4" w:space="0" w:color="auto"/>
              <w:left w:val="nil"/>
              <w:bottom w:val="single" w:sz="4" w:space="0" w:color="auto"/>
              <w:right w:val="single" w:sz="4" w:space="0" w:color="auto"/>
            </w:tcBorders>
            <w:vAlign w:val="center"/>
          </w:tcPr>
          <w:p w:rsidR="00E055C7" w:rsidRPr="00F62501" w:rsidRDefault="00E055C7" w:rsidP="00D41091">
            <w:pPr>
              <w:jc w:val="center"/>
              <w:rPr>
                <w:rFonts w:eastAsia="Calibri"/>
                <w:color w:val="0070C0"/>
                <w:sz w:val="18"/>
                <w:szCs w:val="17"/>
              </w:rPr>
            </w:pPr>
            <w:r w:rsidRPr="00F62501">
              <w:rPr>
                <w:rFonts w:eastAsia="Calibri"/>
                <w:color w:val="0070C0"/>
                <w:sz w:val="18"/>
                <w:szCs w:val="17"/>
              </w:rPr>
              <w:t>178</w:t>
            </w:r>
          </w:p>
        </w:tc>
      </w:tr>
      <w:tr w:rsidR="00E055C7" w:rsidRPr="00353655" w:rsidTr="00D41091">
        <w:trPr>
          <w:gridAfter w:val="1"/>
          <w:wAfter w:w="237" w:type="dxa"/>
          <w:trHeight w:val="780"/>
        </w:trPr>
        <w:tc>
          <w:tcPr>
            <w:tcW w:w="514"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73"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531"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487"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553" w:type="dxa"/>
            <w:gridSpan w:val="2"/>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jc w:val="center"/>
              <w:rPr>
                <w:sz w:val="18"/>
                <w:szCs w:val="18"/>
              </w:rPr>
            </w:pPr>
          </w:p>
        </w:tc>
        <w:tc>
          <w:tcPr>
            <w:tcW w:w="1841" w:type="dxa"/>
            <w:vMerge/>
            <w:tcBorders>
              <w:left w:val="single" w:sz="4" w:space="0" w:color="auto"/>
              <w:bottom w:val="single" w:sz="4" w:space="0" w:color="auto"/>
              <w:right w:val="single" w:sz="4" w:space="0" w:color="auto"/>
            </w:tcBorders>
            <w:vAlign w:val="center"/>
          </w:tcPr>
          <w:p w:rsidR="00E055C7" w:rsidRPr="00353655" w:rsidRDefault="00E055C7" w:rsidP="00D41091">
            <w:pPr>
              <w:spacing w:before="40" w:after="40"/>
              <w:rPr>
                <w:sz w:val="18"/>
                <w:szCs w:val="18"/>
              </w:rPr>
            </w:pPr>
          </w:p>
        </w:tc>
        <w:tc>
          <w:tcPr>
            <w:tcW w:w="1701" w:type="dxa"/>
            <w:gridSpan w:val="4"/>
            <w:tcBorders>
              <w:top w:val="single" w:sz="4" w:space="0" w:color="auto"/>
              <w:left w:val="nil"/>
              <w:bottom w:val="single" w:sz="4" w:space="0" w:color="auto"/>
              <w:right w:val="single" w:sz="4" w:space="0" w:color="auto"/>
            </w:tcBorders>
            <w:vAlign w:val="center"/>
          </w:tcPr>
          <w:p w:rsidR="00E055C7" w:rsidRPr="00353655" w:rsidRDefault="00E055C7" w:rsidP="00D41091">
            <w:pPr>
              <w:spacing w:before="40" w:after="40"/>
              <w:rPr>
                <w:sz w:val="18"/>
                <w:szCs w:val="18"/>
              </w:rPr>
            </w:pPr>
            <w:r w:rsidRPr="00353655">
              <w:rPr>
                <w:sz w:val="18"/>
                <w:szCs w:val="18"/>
              </w:rPr>
              <w:t>Расходы бюджета муниципального образования «Глазовский район» на оказание муниципальной услуги (выполнение работы)</w:t>
            </w:r>
          </w:p>
        </w:tc>
        <w:tc>
          <w:tcPr>
            <w:tcW w:w="992" w:type="dxa"/>
            <w:gridSpan w:val="2"/>
            <w:tcBorders>
              <w:top w:val="single" w:sz="4" w:space="0" w:color="auto"/>
              <w:left w:val="nil"/>
              <w:bottom w:val="single" w:sz="4" w:space="0" w:color="auto"/>
              <w:right w:val="single" w:sz="4" w:space="0" w:color="auto"/>
            </w:tcBorders>
            <w:noWrap/>
            <w:vAlign w:val="center"/>
          </w:tcPr>
          <w:p w:rsidR="00E055C7" w:rsidRPr="00353655" w:rsidRDefault="00E055C7" w:rsidP="00D41091">
            <w:pPr>
              <w:spacing w:before="40" w:after="40"/>
              <w:jc w:val="center"/>
              <w:rPr>
                <w:sz w:val="18"/>
                <w:szCs w:val="18"/>
              </w:rPr>
            </w:pPr>
            <w:r w:rsidRPr="00353655">
              <w:rPr>
                <w:sz w:val="18"/>
                <w:szCs w:val="18"/>
              </w:rPr>
              <w:t>тыс. руб.</w:t>
            </w:r>
          </w:p>
        </w:tc>
        <w:tc>
          <w:tcPr>
            <w:tcW w:w="652" w:type="dxa"/>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0</w:t>
            </w:r>
          </w:p>
        </w:tc>
        <w:tc>
          <w:tcPr>
            <w:tcW w:w="1017" w:type="dxa"/>
            <w:gridSpan w:val="6"/>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753,7</w:t>
            </w:r>
          </w:p>
        </w:tc>
        <w:tc>
          <w:tcPr>
            <w:tcW w:w="1034" w:type="dxa"/>
            <w:gridSpan w:val="9"/>
            <w:tcBorders>
              <w:top w:val="single" w:sz="4" w:space="0" w:color="auto"/>
              <w:left w:val="nil"/>
              <w:bottom w:val="single" w:sz="4" w:space="0" w:color="auto"/>
              <w:right w:val="single" w:sz="4" w:space="0" w:color="auto"/>
            </w:tcBorders>
            <w:noWrap/>
            <w:vAlign w:val="center"/>
          </w:tcPr>
          <w:p w:rsidR="00E055C7" w:rsidRPr="00353655" w:rsidRDefault="00E055C7" w:rsidP="00D41091">
            <w:pPr>
              <w:jc w:val="center"/>
              <w:rPr>
                <w:sz w:val="18"/>
                <w:szCs w:val="18"/>
              </w:rPr>
            </w:pPr>
            <w:r w:rsidRPr="00353655">
              <w:rPr>
                <w:sz w:val="18"/>
                <w:szCs w:val="18"/>
              </w:rPr>
              <w:t>1380,9</w:t>
            </w:r>
          </w:p>
        </w:tc>
        <w:tc>
          <w:tcPr>
            <w:tcW w:w="935" w:type="dxa"/>
            <w:gridSpan w:val="4"/>
            <w:tcBorders>
              <w:top w:val="single" w:sz="4" w:space="0" w:color="auto"/>
              <w:left w:val="nil"/>
              <w:bottom w:val="single" w:sz="4" w:space="0" w:color="auto"/>
              <w:right w:val="single" w:sz="4" w:space="0" w:color="auto"/>
            </w:tcBorders>
            <w:noWrap/>
            <w:vAlign w:val="center"/>
          </w:tcPr>
          <w:p w:rsidR="00E055C7" w:rsidRPr="00250958" w:rsidRDefault="00E055C7" w:rsidP="00D41091">
            <w:pPr>
              <w:jc w:val="center"/>
              <w:rPr>
                <w:rFonts w:eastAsia="Calibri"/>
                <w:color w:val="0070C0"/>
                <w:sz w:val="18"/>
                <w:lang w:val="en-US"/>
              </w:rPr>
            </w:pPr>
            <w:r>
              <w:rPr>
                <w:rFonts w:eastAsia="Calibri"/>
                <w:color w:val="0070C0"/>
                <w:sz w:val="18"/>
                <w:lang w:val="en-US"/>
              </w:rPr>
              <w:t>1648.8</w:t>
            </w:r>
          </w:p>
        </w:tc>
        <w:tc>
          <w:tcPr>
            <w:tcW w:w="848" w:type="dxa"/>
            <w:gridSpan w:val="6"/>
            <w:tcBorders>
              <w:top w:val="single" w:sz="4" w:space="0" w:color="auto"/>
              <w:left w:val="nil"/>
              <w:bottom w:val="single" w:sz="4" w:space="0" w:color="auto"/>
              <w:right w:val="single" w:sz="4" w:space="0" w:color="auto"/>
            </w:tcBorders>
            <w:vAlign w:val="center"/>
          </w:tcPr>
          <w:p w:rsidR="00E055C7" w:rsidRPr="00633E67" w:rsidRDefault="00E055C7" w:rsidP="00D41091">
            <w:pPr>
              <w:jc w:val="center"/>
              <w:rPr>
                <w:rFonts w:eastAsia="Calibri"/>
                <w:bCs/>
                <w:color w:val="0070C0"/>
                <w:sz w:val="18"/>
                <w:szCs w:val="17"/>
              </w:rPr>
            </w:pPr>
            <w:r w:rsidRPr="00633E67">
              <w:rPr>
                <w:rFonts w:eastAsia="Calibri"/>
                <w:bCs/>
                <w:color w:val="0070C0"/>
                <w:sz w:val="18"/>
                <w:szCs w:val="17"/>
              </w:rPr>
              <w:t>5,0</w:t>
            </w:r>
          </w:p>
        </w:tc>
        <w:tc>
          <w:tcPr>
            <w:tcW w:w="701" w:type="dxa"/>
            <w:gridSpan w:val="3"/>
            <w:tcBorders>
              <w:top w:val="single" w:sz="4" w:space="0" w:color="auto"/>
              <w:left w:val="nil"/>
              <w:bottom w:val="single" w:sz="4" w:space="0" w:color="auto"/>
              <w:right w:val="single" w:sz="4" w:space="0" w:color="auto"/>
            </w:tcBorders>
            <w:noWrap/>
            <w:vAlign w:val="center"/>
          </w:tcPr>
          <w:p w:rsidR="00E055C7" w:rsidRPr="00633E67" w:rsidRDefault="00E055C7" w:rsidP="00D41091">
            <w:pPr>
              <w:jc w:val="center"/>
              <w:rPr>
                <w:rFonts w:eastAsia="Calibri"/>
                <w:color w:val="0070C0"/>
                <w:sz w:val="18"/>
                <w:szCs w:val="17"/>
              </w:rPr>
            </w:pPr>
            <w:r w:rsidRPr="00633E67">
              <w:rPr>
                <w:rFonts w:eastAsia="Calibri"/>
                <w:color w:val="0070C0"/>
                <w:sz w:val="18"/>
                <w:szCs w:val="17"/>
              </w:rPr>
              <w:t>5,0</w:t>
            </w:r>
          </w:p>
        </w:tc>
        <w:tc>
          <w:tcPr>
            <w:tcW w:w="855" w:type="dxa"/>
            <w:gridSpan w:val="4"/>
            <w:tcBorders>
              <w:top w:val="single" w:sz="4" w:space="0" w:color="auto"/>
              <w:left w:val="nil"/>
              <w:bottom w:val="single" w:sz="4" w:space="0" w:color="auto"/>
              <w:right w:val="single" w:sz="4" w:space="0" w:color="auto"/>
            </w:tcBorders>
            <w:vAlign w:val="center"/>
          </w:tcPr>
          <w:p w:rsidR="00E055C7" w:rsidRPr="00633E67" w:rsidRDefault="00E055C7" w:rsidP="00D41091">
            <w:pPr>
              <w:jc w:val="center"/>
              <w:rPr>
                <w:rFonts w:eastAsia="Calibri"/>
                <w:color w:val="0070C0"/>
                <w:sz w:val="18"/>
                <w:szCs w:val="17"/>
              </w:rPr>
            </w:pPr>
            <w:r w:rsidRPr="00633E67">
              <w:rPr>
                <w:rFonts w:eastAsia="Calibri"/>
                <w:color w:val="0070C0"/>
                <w:sz w:val="18"/>
                <w:szCs w:val="17"/>
              </w:rPr>
              <w:t>5,0</w:t>
            </w:r>
          </w:p>
        </w:tc>
        <w:tc>
          <w:tcPr>
            <w:tcW w:w="759" w:type="dxa"/>
            <w:gridSpan w:val="2"/>
            <w:tcBorders>
              <w:top w:val="single" w:sz="4" w:space="0" w:color="auto"/>
              <w:left w:val="nil"/>
              <w:bottom w:val="single" w:sz="4" w:space="0" w:color="auto"/>
              <w:right w:val="single" w:sz="4" w:space="0" w:color="auto"/>
            </w:tcBorders>
            <w:vAlign w:val="center"/>
          </w:tcPr>
          <w:p w:rsidR="00E055C7" w:rsidRPr="00633E67" w:rsidRDefault="00E055C7" w:rsidP="00D41091">
            <w:pPr>
              <w:jc w:val="center"/>
              <w:rPr>
                <w:rFonts w:eastAsia="Calibri"/>
                <w:color w:val="0070C0"/>
                <w:sz w:val="18"/>
                <w:szCs w:val="17"/>
              </w:rPr>
            </w:pPr>
            <w:r w:rsidRPr="00633E67">
              <w:rPr>
                <w:rFonts w:eastAsia="Calibri"/>
                <w:color w:val="0070C0"/>
                <w:sz w:val="18"/>
                <w:szCs w:val="17"/>
              </w:rPr>
              <w:t>5,2</w:t>
            </w:r>
          </w:p>
        </w:tc>
        <w:tc>
          <w:tcPr>
            <w:tcW w:w="752" w:type="dxa"/>
            <w:gridSpan w:val="2"/>
            <w:tcBorders>
              <w:top w:val="single" w:sz="4" w:space="0" w:color="auto"/>
              <w:left w:val="nil"/>
              <w:bottom w:val="single" w:sz="4" w:space="0" w:color="auto"/>
              <w:right w:val="single" w:sz="4" w:space="0" w:color="auto"/>
            </w:tcBorders>
            <w:vAlign w:val="center"/>
          </w:tcPr>
          <w:p w:rsidR="00E055C7" w:rsidRPr="00633E67" w:rsidRDefault="00E055C7" w:rsidP="00D41091">
            <w:pPr>
              <w:jc w:val="center"/>
              <w:rPr>
                <w:rFonts w:eastAsia="Calibri"/>
                <w:color w:val="0070C0"/>
                <w:sz w:val="18"/>
                <w:szCs w:val="17"/>
              </w:rPr>
            </w:pPr>
            <w:r w:rsidRPr="00633E67">
              <w:rPr>
                <w:rFonts w:eastAsia="Calibri"/>
                <w:color w:val="0070C0"/>
                <w:sz w:val="18"/>
                <w:szCs w:val="17"/>
              </w:rPr>
              <w:t>5,4</w:t>
            </w:r>
          </w:p>
        </w:tc>
        <w:tc>
          <w:tcPr>
            <w:tcW w:w="678" w:type="dxa"/>
            <w:tcBorders>
              <w:top w:val="single" w:sz="4" w:space="0" w:color="auto"/>
              <w:left w:val="nil"/>
              <w:bottom w:val="single" w:sz="4" w:space="0" w:color="auto"/>
              <w:right w:val="single" w:sz="4" w:space="0" w:color="auto"/>
            </w:tcBorders>
            <w:vAlign w:val="center"/>
          </w:tcPr>
          <w:p w:rsidR="00E055C7" w:rsidRPr="00633E67" w:rsidRDefault="00E055C7" w:rsidP="00D41091">
            <w:pPr>
              <w:jc w:val="center"/>
              <w:rPr>
                <w:rFonts w:eastAsia="Calibri"/>
                <w:color w:val="0070C0"/>
                <w:sz w:val="18"/>
                <w:szCs w:val="17"/>
              </w:rPr>
            </w:pPr>
            <w:r w:rsidRPr="00633E67">
              <w:rPr>
                <w:rFonts w:eastAsia="Calibri"/>
                <w:color w:val="0070C0"/>
                <w:sz w:val="18"/>
                <w:szCs w:val="17"/>
              </w:rPr>
              <w:t>5,6</w:t>
            </w:r>
          </w:p>
        </w:tc>
      </w:tr>
    </w:tbl>
    <w:p w:rsidR="00E055C7" w:rsidRPr="00F40A22" w:rsidRDefault="00E055C7" w:rsidP="00E055C7"/>
    <w:p w:rsidR="00053D4C" w:rsidRPr="00E928FF" w:rsidRDefault="00053D4C" w:rsidP="00053D4C">
      <w:pPr>
        <w:jc w:val="right"/>
        <w:rPr>
          <w:b/>
        </w:rPr>
      </w:pPr>
    </w:p>
    <w:p w:rsidR="00E055C7" w:rsidRDefault="00E055C7" w:rsidP="00053D4C">
      <w:pPr>
        <w:jc w:val="right"/>
        <w:rPr>
          <w:b/>
        </w:rPr>
      </w:pPr>
    </w:p>
    <w:p w:rsidR="00E055C7" w:rsidRDefault="00E055C7" w:rsidP="00D76CA6">
      <w:pPr>
        <w:rPr>
          <w:b/>
        </w:rPr>
      </w:pPr>
    </w:p>
    <w:p w:rsidR="00E055C7" w:rsidRDefault="00E055C7" w:rsidP="00053D4C">
      <w:pPr>
        <w:jc w:val="right"/>
        <w:rPr>
          <w:b/>
        </w:rPr>
      </w:pPr>
    </w:p>
    <w:p w:rsidR="007C6EE1" w:rsidRPr="00353655" w:rsidRDefault="007C6EE1" w:rsidP="007C6EE1">
      <w:pPr>
        <w:jc w:val="right"/>
        <w:rPr>
          <w:b/>
        </w:rPr>
      </w:pPr>
    </w:p>
    <w:p w:rsidR="007C6EE1" w:rsidRPr="00353655" w:rsidRDefault="007C6EE1" w:rsidP="007C6EE1">
      <w:pPr>
        <w:jc w:val="right"/>
        <w:rPr>
          <w:b/>
          <w:color w:val="C00000"/>
        </w:rPr>
      </w:pPr>
      <w:r w:rsidRPr="00353655">
        <w:rPr>
          <w:b/>
          <w:color w:val="C00000"/>
        </w:rPr>
        <w:t>Приложение 5</w:t>
      </w:r>
    </w:p>
    <w:p w:rsidR="007C6EE1" w:rsidRPr="00353655" w:rsidRDefault="007C6EE1" w:rsidP="007C6EE1">
      <w:pPr>
        <w:jc w:val="right"/>
        <w:rPr>
          <w:b/>
          <w:color w:val="C00000"/>
        </w:rPr>
      </w:pPr>
      <w:r w:rsidRPr="00353655">
        <w:rPr>
          <w:b/>
          <w:color w:val="C00000"/>
        </w:rPr>
        <w:t xml:space="preserve"> к  Муниципальной программе муниципального образования</w:t>
      </w:r>
    </w:p>
    <w:p w:rsidR="007C6EE1" w:rsidRPr="00353655" w:rsidRDefault="007C6EE1" w:rsidP="007C6EE1">
      <w:pPr>
        <w:jc w:val="right"/>
        <w:rPr>
          <w:b/>
          <w:color w:val="C00000"/>
        </w:rPr>
      </w:pPr>
      <w:r w:rsidRPr="00353655">
        <w:rPr>
          <w:b/>
          <w:color w:val="C00000"/>
        </w:rPr>
        <w:t xml:space="preserve"> «Глазовский район»</w:t>
      </w:r>
    </w:p>
    <w:p w:rsidR="007C6EE1" w:rsidRPr="00353655" w:rsidRDefault="007C6EE1" w:rsidP="007C6EE1">
      <w:pPr>
        <w:jc w:val="right"/>
        <w:rPr>
          <w:b/>
          <w:color w:val="C00000"/>
        </w:rPr>
      </w:pPr>
      <w:r w:rsidRPr="00353655">
        <w:rPr>
          <w:b/>
          <w:color w:val="C00000"/>
        </w:rPr>
        <w:t>«Развитие культуры</w:t>
      </w:r>
      <w:r w:rsidR="007D7995">
        <w:rPr>
          <w:b/>
          <w:color w:val="C00000"/>
        </w:rPr>
        <w:t>»</w:t>
      </w:r>
      <w:r w:rsidRPr="00353655">
        <w:rPr>
          <w:b/>
          <w:color w:val="C00000"/>
        </w:rPr>
        <w:t xml:space="preserve"> </w:t>
      </w:r>
    </w:p>
    <w:p w:rsidR="007C6EE1" w:rsidRPr="00353655" w:rsidRDefault="007C6EE1" w:rsidP="007C6EE1">
      <w:pPr>
        <w:rPr>
          <w:color w:val="C00000"/>
        </w:rPr>
      </w:pPr>
    </w:p>
    <w:p w:rsidR="007C6EE1" w:rsidRPr="00310FC1" w:rsidRDefault="007C6EE1" w:rsidP="007C6EE1">
      <w:pPr>
        <w:rPr>
          <w:b/>
          <w:sz w:val="16"/>
          <w:szCs w:val="16"/>
        </w:rPr>
      </w:pPr>
      <w:r w:rsidRPr="00310FC1">
        <w:rPr>
          <w:b/>
          <w:sz w:val="16"/>
          <w:szCs w:val="16"/>
        </w:rPr>
        <w:t>Ресурсное обеспечение реализации муниципальной программы за счет средств бюджета муниципального образования «Глазовский район»</w:t>
      </w:r>
      <w:r w:rsidRPr="00310FC1">
        <w:rPr>
          <w:b/>
          <w:sz w:val="16"/>
          <w:szCs w:val="16"/>
        </w:rPr>
        <w:tab/>
      </w:r>
    </w:p>
    <w:p w:rsidR="007C6EE1" w:rsidRPr="00310FC1" w:rsidRDefault="007C6EE1" w:rsidP="007C6EE1">
      <w:pPr>
        <w:rPr>
          <w:sz w:val="16"/>
          <w:szCs w:val="16"/>
        </w:rPr>
      </w:pPr>
    </w:p>
    <w:tbl>
      <w:tblPr>
        <w:tblW w:w="16334" w:type="dxa"/>
        <w:tblInd w:w="-318" w:type="dxa"/>
        <w:tblLook w:val="00A0"/>
      </w:tblPr>
      <w:tblGrid>
        <w:gridCol w:w="474"/>
        <w:gridCol w:w="418"/>
        <w:gridCol w:w="474"/>
        <w:gridCol w:w="456"/>
        <w:gridCol w:w="1726"/>
        <w:gridCol w:w="1270"/>
        <w:gridCol w:w="601"/>
        <w:gridCol w:w="425"/>
        <w:gridCol w:w="425"/>
        <w:gridCol w:w="1138"/>
        <w:gridCol w:w="567"/>
        <w:gridCol w:w="851"/>
        <w:gridCol w:w="850"/>
        <w:gridCol w:w="851"/>
        <w:gridCol w:w="816"/>
        <w:gridCol w:w="997"/>
        <w:gridCol w:w="736"/>
        <w:gridCol w:w="654"/>
        <w:gridCol w:w="82"/>
        <w:gridCol w:w="841"/>
        <w:gridCol w:w="841"/>
        <w:gridCol w:w="841"/>
      </w:tblGrid>
      <w:tr w:rsidR="007C6EE1" w:rsidRPr="00310FC1" w:rsidTr="00534F5F">
        <w:trPr>
          <w:gridAfter w:val="4"/>
          <w:wAfter w:w="2605" w:type="dxa"/>
          <w:trHeight w:val="574"/>
          <w:tblHeader/>
        </w:trPr>
        <w:tc>
          <w:tcPr>
            <w:tcW w:w="1822" w:type="dxa"/>
            <w:gridSpan w:val="4"/>
            <w:tcBorders>
              <w:top w:val="single" w:sz="4" w:space="0" w:color="auto"/>
              <w:left w:val="single" w:sz="4" w:space="0" w:color="auto"/>
              <w:bottom w:val="single" w:sz="4"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Код аналитической программной классификации</w:t>
            </w:r>
          </w:p>
        </w:tc>
        <w:tc>
          <w:tcPr>
            <w:tcW w:w="1726" w:type="dxa"/>
            <w:vMerge w:val="restart"/>
            <w:tcBorders>
              <w:top w:val="single" w:sz="4" w:space="0" w:color="auto"/>
              <w:left w:val="single" w:sz="4" w:space="0" w:color="auto"/>
              <w:bottom w:val="single" w:sz="4"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Наименование муниципальной программы, подпрограммы, основного мероприятия, мероприятия</w:t>
            </w:r>
          </w:p>
        </w:tc>
        <w:tc>
          <w:tcPr>
            <w:tcW w:w="1270" w:type="dxa"/>
            <w:vMerge w:val="restart"/>
            <w:tcBorders>
              <w:top w:val="single" w:sz="4" w:space="0" w:color="auto"/>
              <w:left w:val="single" w:sz="4" w:space="0" w:color="auto"/>
              <w:bottom w:val="single" w:sz="8" w:space="0" w:color="000000"/>
              <w:right w:val="single" w:sz="4" w:space="0" w:color="auto"/>
            </w:tcBorders>
            <w:vAlign w:val="center"/>
          </w:tcPr>
          <w:p w:rsidR="007C6EE1" w:rsidRPr="00310FC1" w:rsidRDefault="007C6EE1" w:rsidP="004405B2">
            <w:pPr>
              <w:spacing w:before="20" w:after="20"/>
              <w:rPr>
                <w:sz w:val="16"/>
                <w:szCs w:val="16"/>
              </w:rPr>
            </w:pPr>
            <w:r w:rsidRPr="00310FC1">
              <w:rPr>
                <w:sz w:val="16"/>
                <w:szCs w:val="16"/>
              </w:rPr>
              <w:t>Ответственный исполнитель, соисполнитель</w:t>
            </w:r>
          </w:p>
        </w:tc>
        <w:tc>
          <w:tcPr>
            <w:tcW w:w="3156" w:type="dxa"/>
            <w:gridSpan w:val="5"/>
            <w:tcBorders>
              <w:top w:val="single" w:sz="4" w:space="0" w:color="auto"/>
              <w:left w:val="nil"/>
              <w:bottom w:val="single" w:sz="4" w:space="0" w:color="auto"/>
              <w:right w:val="single" w:sz="4" w:space="0" w:color="000000"/>
            </w:tcBorders>
            <w:vAlign w:val="center"/>
          </w:tcPr>
          <w:p w:rsidR="007C6EE1" w:rsidRPr="00310FC1" w:rsidRDefault="007C6EE1" w:rsidP="004405B2">
            <w:pPr>
              <w:spacing w:before="20" w:after="20"/>
              <w:jc w:val="center"/>
              <w:rPr>
                <w:sz w:val="16"/>
                <w:szCs w:val="16"/>
              </w:rPr>
            </w:pPr>
            <w:r w:rsidRPr="00310FC1">
              <w:rPr>
                <w:sz w:val="16"/>
                <w:szCs w:val="16"/>
              </w:rPr>
              <w:t>Код бюджетной классификации</w:t>
            </w:r>
          </w:p>
        </w:tc>
        <w:tc>
          <w:tcPr>
            <w:tcW w:w="5755" w:type="dxa"/>
            <w:gridSpan w:val="7"/>
            <w:tcBorders>
              <w:top w:val="nil"/>
              <w:left w:val="nil"/>
              <w:bottom w:val="single" w:sz="4" w:space="0" w:color="auto"/>
            </w:tcBorders>
          </w:tcPr>
          <w:p w:rsidR="007C6EE1" w:rsidRPr="00310FC1" w:rsidRDefault="007C6EE1" w:rsidP="004405B2">
            <w:pPr>
              <w:spacing w:before="20" w:after="20"/>
              <w:jc w:val="center"/>
              <w:rPr>
                <w:sz w:val="16"/>
                <w:szCs w:val="16"/>
              </w:rPr>
            </w:pPr>
          </w:p>
        </w:tc>
      </w:tr>
      <w:tr w:rsidR="007C6EE1" w:rsidRPr="00310FC1" w:rsidTr="00534F5F">
        <w:trPr>
          <w:trHeight w:val="743"/>
          <w:tblHeader/>
        </w:trPr>
        <w:tc>
          <w:tcPr>
            <w:tcW w:w="474" w:type="dxa"/>
            <w:tcBorders>
              <w:top w:val="nil"/>
              <w:left w:val="single" w:sz="4" w:space="0" w:color="auto"/>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МП</w:t>
            </w:r>
          </w:p>
        </w:tc>
        <w:tc>
          <w:tcPr>
            <w:tcW w:w="418"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Пп</w:t>
            </w:r>
          </w:p>
        </w:tc>
        <w:tc>
          <w:tcPr>
            <w:tcW w:w="474"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ОМ</w:t>
            </w:r>
          </w:p>
        </w:tc>
        <w:tc>
          <w:tcPr>
            <w:tcW w:w="456"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М</w:t>
            </w:r>
          </w:p>
        </w:tc>
        <w:tc>
          <w:tcPr>
            <w:tcW w:w="1726" w:type="dxa"/>
            <w:vMerge/>
            <w:tcBorders>
              <w:top w:val="single" w:sz="4" w:space="0" w:color="auto"/>
              <w:left w:val="single" w:sz="4" w:space="0" w:color="auto"/>
              <w:bottom w:val="single" w:sz="4" w:space="0" w:color="auto"/>
              <w:right w:val="single" w:sz="4" w:space="0" w:color="auto"/>
            </w:tcBorders>
            <w:vAlign w:val="center"/>
          </w:tcPr>
          <w:p w:rsidR="007C6EE1" w:rsidRPr="00310FC1" w:rsidRDefault="007C6EE1" w:rsidP="004405B2">
            <w:pPr>
              <w:spacing w:before="20" w:after="20"/>
              <w:rPr>
                <w:sz w:val="16"/>
                <w:szCs w:val="16"/>
              </w:rPr>
            </w:pPr>
          </w:p>
        </w:tc>
        <w:tc>
          <w:tcPr>
            <w:tcW w:w="1270" w:type="dxa"/>
            <w:vMerge/>
            <w:tcBorders>
              <w:top w:val="single" w:sz="4" w:space="0" w:color="auto"/>
              <w:left w:val="single" w:sz="4" w:space="0" w:color="auto"/>
              <w:bottom w:val="single" w:sz="8" w:space="0" w:color="000000"/>
              <w:right w:val="single" w:sz="4" w:space="0" w:color="auto"/>
            </w:tcBorders>
            <w:vAlign w:val="center"/>
          </w:tcPr>
          <w:p w:rsidR="007C6EE1" w:rsidRPr="00310FC1" w:rsidRDefault="007C6EE1" w:rsidP="004405B2">
            <w:pPr>
              <w:spacing w:before="20" w:after="20"/>
              <w:rPr>
                <w:sz w:val="16"/>
                <w:szCs w:val="16"/>
              </w:rPr>
            </w:pPr>
          </w:p>
        </w:tc>
        <w:tc>
          <w:tcPr>
            <w:tcW w:w="601"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ГРБС</w:t>
            </w:r>
          </w:p>
        </w:tc>
        <w:tc>
          <w:tcPr>
            <w:tcW w:w="425"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Рз</w:t>
            </w:r>
          </w:p>
        </w:tc>
        <w:tc>
          <w:tcPr>
            <w:tcW w:w="425"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Пр</w:t>
            </w:r>
          </w:p>
        </w:tc>
        <w:tc>
          <w:tcPr>
            <w:tcW w:w="1138"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ЦС</w:t>
            </w:r>
          </w:p>
        </w:tc>
        <w:tc>
          <w:tcPr>
            <w:tcW w:w="567" w:type="dxa"/>
            <w:tcBorders>
              <w:top w:val="nil"/>
              <w:left w:val="nil"/>
              <w:bottom w:val="nil"/>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ВР</w:t>
            </w:r>
          </w:p>
        </w:tc>
        <w:tc>
          <w:tcPr>
            <w:tcW w:w="851" w:type="dxa"/>
            <w:tcBorders>
              <w:top w:val="single" w:sz="4" w:space="0" w:color="auto"/>
              <w:left w:val="nil"/>
              <w:bottom w:val="single" w:sz="8"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2015</w:t>
            </w:r>
          </w:p>
        </w:tc>
        <w:tc>
          <w:tcPr>
            <w:tcW w:w="850" w:type="dxa"/>
            <w:tcBorders>
              <w:top w:val="single" w:sz="4" w:space="0" w:color="auto"/>
              <w:left w:val="nil"/>
              <w:bottom w:val="single" w:sz="8"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2016</w:t>
            </w:r>
          </w:p>
        </w:tc>
        <w:tc>
          <w:tcPr>
            <w:tcW w:w="851" w:type="dxa"/>
            <w:tcBorders>
              <w:top w:val="single" w:sz="4" w:space="0" w:color="auto"/>
              <w:left w:val="nil"/>
              <w:bottom w:val="single" w:sz="8"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2017</w:t>
            </w:r>
          </w:p>
        </w:tc>
        <w:tc>
          <w:tcPr>
            <w:tcW w:w="816" w:type="dxa"/>
            <w:tcBorders>
              <w:top w:val="single" w:sz="4" w:space="0" w:color="auto"/>
              <w:left w:val="nil"/>
              <w:bottom w:val="single" w:sz="8"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2018</w:t>
            </w:r>
          </w:p>
        </w:tc>
        <w:tc>
          <w:tcPr>
            <w:tcW w:w="997" w:type="dxa"/>
            <w:tcBorders>
              <w:top w:val="single" w:sz="4" w:space="0" w:color="auto"/>
              <w:left w:val="nil"/>
              <w:bottom w:val="single" w:sz="8"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2019</w:t>
            </w:r>
          </w:p>
        </w:tc>
        <w:tc>
          <w:tcPr>
            <w:tcW w:w="736" w:type="dxa"/>
            <w:tcBorders>
              <w:top w:val="single" w:sz="4" w:space="0" w:color="auto"/>
              <w:left w:val="nil"/>
              <w:bottom w:val="single" w:sz="8" w:space="0" w:color="auto"/>
              <w:right w:val="single" w:sz="4" w:space="0" w:color="auto"/>
            </w:tcBorders>
            <w:vAlign w:val="center"/>
          </w:tcPr>
          <w:p w:rsidR="007C6EE1" w:rsidRPr="00310FC1" w:rsidRDefault="007C6EE1" w:rsidP="004405B2">
            <w:pPr>
              <w:spacing w:before="20" w:after="20"/>
              <w:jc w:val="center"/>
              <w:rPr>
                <w:sz w:val="16"/>
                <w:szCs w:val="16"/>
              </w:rPr>
            </w:pPr>
            <w:r w:rsidRPr="00310FC1">
              <w:rPr>
                <w:sz w:val="16"/>
                <w:szCs w:val="16"/>
              </w:rPr>
              <w:t>2020</w:t>
            </w:r>
          </w:p>
        </w:tc>
        <w:tc>
          <w:tcPr>
            <w:tcW w:w="736" w:type="dxa"/>
            <w:gridSpan w:val="2"/>
            <w:tcBorders>
              <w:top w:val="single" w:sz="4" w:space="0" w:color="auto"/>
              <w:left w:val="nil"/>
              <w:bottom w:val="single" w:sz="8" w:space="0" w:color="auto"/>
              <w:right w:val="single" w:sz="4" w:space="0" w:color="auto"/>
            </w:tcBorders>
          </w:tcPr>
          <w:p w:rsidR="007C6EE1" w:rsidRDefault="007C6EE1" w:rsidP="004405B2">
            <w:pPr>
              <w:spacing w:before="20" w:after="20"/>
              <w:jc w:val="center"/>
              <w:rPr>
                <w:sz w:val="16"/>
                <w:szCs w:val="16"/>
              </w:rPr>
            </w:pPr>
          </w:p>
          <w:p w:rsidR="007C6EE1" w:rsidRPr="00310FC1" w:rsidRDefault="007C6EE1" w:rsidP="004405B2">
            <w:pPr>
              <w:spacing w:before="20" w:after="20"/>
              <w:jc w:val="center"/>
              <w:rPr>
                <w:sz w:val="16"/>
                <w:szCs w:val="16"/>
              </w:rPr>
            </w:pPr>
            <w:r w:rsidRPr="00310FC1">
              <w:rPr>
                <w:sz w:val="16"/>
                <w:szCs w:val="16"/>
              </w:rPr>
              <w:t>2021</w:t>
            </w:r>
          </w:p>
        </w:tc>
        <w:tc>
          <w:tcPr>
            <w:tcW w:w="841" w:type="dxa"/>
            <w:tcBorders>
              <w:top w:val="single" w:sz="4" w:space="0" w:color="auto"/>
              <w:left w:val="nil"/>
              <w:bottom w:val="single" w:sz="8" w:space="0" w:color="auto"/>
              <w:right w:val="single" w:sz="4" w:space="0" w:color="auto"/>
            </w:tcBorders>
          </w:tcPr>
          <w:p w:rsidR="007C6EE1" w:rsidRPr="00795030" w:rsidRDefault="007C6EE1" w:rsidP="004405B2">
            <w:pPr>
              <w:spacing w:before="20" w:after="20"/>
              <w:rPr>
                <w:sz w:val="16"/>
                <w:szCs w:val="16"/>
              </w:rPr>
            </w:pPr>
          </w:p>
          <w:p w:rsidR="007C6EE1" w:rsidRPr="00795030" w:rsidRDefault="007C6EE1" w:rsidP="004405B2">
            <w:pPr>
              <w:spacing w:before="20" w:after="20"/>
              <w:rPr>
                <w:sz w:val="16"/>
                <w:szCs w:val="16"/>
              </w:rPr>
            </w:pPr>
            <w:r w:rsidRPr="00795030">
              <w:rPr>
                <w:sz w:val="16"/>
                <w:szCs w:val="16"/>
              </w:rPr>
              <w:t>2022</w:t>
            </w:r>
          </w:p>
        </w:tc>
        <w:tc>
          <w:tcPr>
            <w:tcW w:w="841" w:type="dxa"/>
            <w:tcBorders>
              <w:top w:val="single" w:sz="4" w:space="0" w:color="auto"/>
              <w:left w:val="nil"/>
              <w:bottom w:val="single" w:sz="8" w:space="0" w:color="auto"/>
              <w:right w:val="single" w:sz="4" w:space="0" w:color="auto"/>
            </w:tcBorders>
          </w:tcPr>
          <w:p w:rsidR="007C6EE1" w:rsidRPr="00795030" w:rsidRDefault="007C6EE1" w:rsidP="004405B2">
            <w:pPr>
              <w:spacing w:before="20" w:after="20"/>
              <w:rPr>
                <w:sz w:val="16"/>
                <w:szCs w:val="16"/>
              </w:rPr>
            </w:pPr>
          </w:p>
          <w:p w:rsidR="007C6EE1" w:rsidRPr="00795030" w:rsidRDefault="007C6EE1" w:rsidP="004405B2">
            <w:pPr>
              <w:spacing w:before="20" w:after="20"/>
              <w:rPr>
                <w:sz w:val="16"/>
                <w:szCs w:val="16"/>
              </w:rPr>
            </w:pPr>
            <w:r w:rsidRPr="00795030">
              <w:rPr>
                <w:sz w:val="16"/>
                <w:szCs w:val="16"/>
              </w:rPr>
              <w:t>2023</w:t>
            </w:r>
          </w:p>
        </w:tc>
        <w:tc>
          <w:tcPr>
            <w:tcW w:w="841" w:type="dxa"/>
            <w:tcBorders>
              <w:top w:val="single" w:sz="4" w:space="0" w:color="auto"/>
              <w:left w:val="single" w:sz="4" w:space="0" w:color="auto"/>
              <w:bottom w:val="single" w:sz="8" w:space="0" w:color="auto"/>
              <w:right w:val="single" w:sz="4" w:space="0" w:color="auto"/>
            </w:tcBorders>
          </w:tcPr>
          <w:p w:rsidR="007C6EE1" w:rsidRPr="00795030" w:rsidRDefault="007C6EE1" w:rsidP="004405B2">
            <w:pPr>
              <w:spacing w:before="20" w:after="20"/>
              <w:rPr>
                <w:sz w:val="16"/>
                <w:szCs w:val="16"/>
              </w:rPr>
            </w:pPr>
          </w:p>
          <w:p w:rsidR="007C6EE1" w:rsidRPr="00795030" w:rsidRDefault="007C6EE1" w:rsidP="004405B2">
            <w:pPr>
              <w:spacing w:before="20" w:after="20"/>
              <w:rPr>
                <w:sz w:val="16"/>
                <w:szCs w:val="16"/>
              </w:rPr>
            </w:pPr>
            <w:r w:rsidRPr="00795030">
              <w:rPr>
                <w:sz w:val="16"/>
                <w:szCs w:val="16"/>
              </w:rPr>
              <w:t>2024</w:t>
            </w:r>
          </w:p>
        </w:tc>
      </w:tr>
      <w:tr w:rsidR="007C6EE1" w:rsidRPr="00310FC1" w:rsidTr="00534F5F">
        <w:trPr>
          <w:trHeight w:val="259"/>
        </w:trPr>
        <w:tc>
          <w:tcPr>
            <w:tcW w:w="474" w:type="dxa"/>
            <w:vMerge w:val="restart"/>
            <w:tcBorders>
              <w:top w:val="single" w:sz="8" w:space="0" w:color="auto"/>
              <w:left w:val="single" w:sz="8" w:space="0" w:color="auto"/>
              <w:bottom w:val="single" w:sz="8" w:space="0" w:color="000000"/>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03</w:t>
            </w:r>
          </w:p>
        </w:tc>
        <w:tc>
          <w:tcPr>
            <w:tcW w:w="418" w:type="dxa"/>
            <w:vMerge w:val="restart"/>
            <w:tcBorders>
              <w:top w:val="single" w:sz="8" w:space="0" w:color="auto"/>
              <w:left w:val="single" w:sz="4" w:space="0" w:color="auto"/>
              <w:bottom w:val="single" w:sz="8" w:space="0" w:color="000000"/>
              <w:right w:val="single" w:sz="4" w:space="0" w:color="auto"/>
            </w:tcBorders>
            <w:noWrap/>
            <w:vAlign w:val="center"/>
          </w:tcPr>
          <w:p w:rsidR="007C6EE1" w:rsidRPr="00310FC1" w:rsidRDefault="007C6EE1" w:rsidP="004405B2">
            <w:pPr>
              <w:spacing w:before="20" w:after="20"/>
              <w:jc w:val="center"/>
              <w:rPr>
                <w:b/>
                <w:bCs/>
                <w:sz w:val="16"/>
                <w:szCs w:val="16"/>
              </w:rPr>
            </w:pPr>
          </w:p>
        </w:tc>
        <w:tc>
          <w:tcPr>
            <w:tcW w:w="474" w:type="dxa"/>
            <w:vMerge w:val="restart"/>
            <w:tcBorders>
              <w:top w:val="single" w:sz="8" w:space="0" w:color="auto"/>
              <w:left w:val="single" w:sz="4" w:space="0" w:color="auto"/>
              <w:bottom w:val="single" w:sz="8" w:space="0" w:color="000000"/>
              <w:right w:val="single" w:sz="4" w:space="0" w:color="auto"/>
            </w:tcBorders>
            <w:noWrap/>
            <w:vAlign w:val="center"/>
          </w:tcPr>
          <w:p w:rsidR="007C6EE1" w:rsidRPr="00310FC1" w:rsidRDefault="007C6EE1" w:rsidP="004405B2">
            <w:pPr>
              <w:spacing w:before="20" w:after="20"/>
              <w:jc w:val="center"/>
              <w:rPr>
                <w:b/>
                <w:bCs/>
                <w:sz w:val="16"/>
                <w:szCs w:val="16"/>
              </w:rPr>
            </w:pPr>
          </w:p>
        </w:tc>
        <w:tc>
          <w:tcPr>
            <w:tcW w:w="456" w:type="dxa"/>
            <w:vMerge w:val="restart"/>
            <w:tcBorders>
              <w:top w:val="single" w:sz="8" w:space="0" w:color="auto"/>
              <w:left w:val="single" w:sz="4" w:space="0" w:color="auto"/>
              <w:bottom w:val="single" w:sz="8" w:space="0" w:color="000000"/>
              <w:right w:val="single" w:sz="4" w:space="0" w:color="auto"/>
            </w:tcBorders>
            <w:noWrap/>
            <w:vAlign w:val="center"/>
          </w:tcPr>
          <w:p w:rsidR="007C6EE1" w:rsidRPr="00310FC1" w:rsidRDefault="007C6EE1" w:rsidP="004405B2">
            <w:pPr>
              <w:spacing w:before="20" w:after="20"/>
              <w:jc w:val="center"/>
              <w:rPr>
                <w:b/>
                <w:bCs/>
                <w:sz w:val="16"/>
                <w:szCs w:val="16"/>
              </w:rPr>
            </w:pPr>
          </w:p>
        </w:tc>
        <w:tc>
          <w:tcPr>
            <w:tcW w:w="1726" w:type="dxa"/>
            <w:vMerge w:val="restart"/>
            <w:tcBorders>
              <w:top w:val="single" w:sz="8" w:space="0" w:color="auto"/>
              <w:left w:val="single" w:sz="4" w:space="0" w:color="auto"/>
              <w:bottom w:val="single" w:sz="8" w:space="0" w:color="000000"/>
              <w:right w:val="single" w:sz="4" w:space="0" w:color="auto"/>
            </w:tcBorders>
            <w:vAlign w:val="center"/>
          </w:tcPr>
          <w:p w:rsidR="007C6EE1" w:rsidRPr="00310FC1" w:rsidRDefault="007C6EE1" w:rsidP="004405B2">
            <w:pPr>
              <w:autoSpaceDE w:val="0"/>
              <w:autoSpaceDN w:val="0"/>
              <w:adjustRightInd w:val="0"/>
              <w:jc w:val="center"/>
              <w:rPr>
                <w:b/>
                <w:sz w:val="16"/>
                <w:szCs w:val="16"/>
              </w:rPr>
            </w:pPr>
            <w:r w:rsidRPr="00310FC1">
              <w:rPr>
                <w:b/>
                <w:sz w:val="16"/>
                <w:szCs w:val="16"/>
              </w:rPr>
              <w:t>«Развитие культуры» на 2015-2020 годы</w:t>
            </w:r>
          </w:p>
          <w:p w:rsidR="007C6EE1" w:rsidRPr="00310FC1" w:rsidRDefault="007C6EE1" w:rsidP="004405B2">
            <w:pPr>
              <w:spacing w:before="20" w:after="20"/>
              <w:rPr>
                <w:b/>
                <w:bCs/>
                <w:sz w:val="16"/>
                <w:szCs w:val="16"/>
              </w:rPr>
            </w:pPr>
          </w:p>
        </w:tc>
        <w:tc>
          <w:tcPr>
            <w:tcW w:w="1270" w:type="dxa"/>
            <w:tcBorders>
              <w:top w:val="single" w:sz="8" w:space="0" w:color="auto"/>
              <w:left w:val="nil"/>
              <w:bottom w:val="single" w:sz="4" w:space="0" w:color="auto"/>
              <w:right w:val="single" w:sz="4" w:space="0" w:color="auto"/>
            </w:tcBorders>
            <w:vAlign w:val="center"/>
          </w:tcPr>
          <w:p w:rsidR="007C6EE1" w:rsidRPr="00310FC1" w:rsidRDefault="007C6EE1" w:rsidP="004405B2">
            <w:pPr>
              <w:spacing w:before="20" w:after="20"/>
              <w:rPr>
                <w:b/>
                <w:bCs/>
                <w:sz w:val="16"/>
                <w:szCs w:val="16"/>
              </w:rPr>
            </w:pPr>
            <w:r w:rsidRPr="00310FC1">
              <w:rPr>
                <w:b/>
                <w:bCs/>
                <w:sz w:val="16"/>
                <w:szCs w:val="16"/>
              </w:rPr>
              <w:t>Всего:</w:t>
            </w:r>
          </w:p>
        </w:tc>
        <w:tc>
          <w:tcPr>
            <w:tcW w:w="601"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1138"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567"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851"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sidRPr="00310FC1">
              <w:rPr>
                <w:b/>
                <w:bCs/>
                <w:sz w:val="16"/>
                <w:szCs w:val="16"/>
              </w:rPr>
              <w:t>37756,80</w:t>
            </w:r>
          </w:p>
        </w:tc>
        <w:tc>
          <w:tcPr>
            <w:tcW w:w="850"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sidRPr="00310FC1">
              <w:rPr>
                <w:b/>
                <w:bCs/>
                <w:sz w:val="16"/>
                <w:szCs w:val="16"/>
              </w:rPr>
              <w:t>59777,7</w:t>
            </w:r>
          </w:p>
        </w:tc>
        <w:tc>
          <w:tcPr>
            <w:tcW w:w="851"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sidRPr="00310FC1">
              <w:rPr>
                <w:b/>
                <w:bCs/>
                <w:sz w:val="16"/>
                <w:szCs w:val="16"/>
              </w:rPr>
              <w:t>76781,7</w:t>
            </w:r>
          </w:p>
        </w:tc>
        <w:tc>
          <w:tcPr>
            <w:tcW w:w="816" w:type="dxa"/>
            <w:tcBorders>
              <w:top w:val="single" w:sz="8" w:space="0" w:color="auto"/>
              <w:left w:val="nil"/>
              <w:bottom w:val="single" w:sz="4" w:space="0" w:color="auto"/>
              <w:right w:val="single" w:sz="4" w:space="0" w:color="auto"/>
            </w:tcBorders>
            <w:vAlign w:val="center"/>
          </w:tcPr>
          <w:p w:rsidR="007C6EE1" w:rsidRPr="00310FC1" w:rsidRDefault="007C6EE1" w:rsidP="004405B2">
            <w:pPr>
              <w:spacing w:before="20" w:after="20"/>
              <w:rPr>
                <w:b/>
                <w:bCs/>
                <w:sz w:val="16"/>
                <w:szCs w:val="16"/>
              </w:rPr>
            </w:pPr>
            <w:r w:rsidRPr="00310FC1">
              <w:rPr>
                <w:b/>
                <w:bCs/>
                <w:sz w:val="16"/>
                <w:szCs w:val="16"/>
              </w:rPr>
              <w:t>97057,30</w:t>
            </w:r>
          </w:p>
        </w:tc>
        <w:tc>
          <w:tcPr>
            <w:tcW w:w="997"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Pr>
                <w:b/>
                <w:bCs/>
                <w:sz w:val="16"/>
                <w:szCs w:val="16"/>
              </w:rPr>
              <w:t>87937,3</w:t>
            </w:r>
          </w:p>
        </w:tc>
        <w:tc>
          <w:tcPr>
            <w:tcW w:w="736" w:type="dxa"/>
            <w:tcBorders>
              <w:top w:val="single" w:sz="8"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b/>
                <w:bCs/>
                <w:sz w:val="16"/>
                <w:szCs w:val="16"/>
              </w:rPr>
            </w:pPr>
            <w:r>
              <w:rPr>
                <w:b/>
                <w:bCs/>
                <w:sz w:val="16"/>
                <w:szCs w:val="16"/>
              </w:rPr>
              <w:t>88106,3</w:t>
            </w:r>
          </w:p>
        </w:tc>
        <w:tc>
          <w:tcPr>
            <w:tcW w:w="736" w:type="dxa"/>
            <w:gridSpan w:val="2"/>
            <w:tcBorders>
              <w:top w:val="single" w:sz="8" w:space="0" w:color="auto"/>
              <w:left w:val="single" w:sz="4" w:space="0" w:color="auto"/>
              <w:bottom w:val="single" w:sz="4" w:space="0" w:color="auto"/>
              <w:right w:val="single" w:sz="8" w:space="0" w:color="auto"/>
            </w:tcBorders>
          </w:tcPr>
          <w:p w:rsidR="007C6EE1" w:rsidRPr="00310FC1" w:rsidRDefault="007C6EE1" w:rsidP="004405B2">
            <w:pPr>
              <w:spacing w:before="20" w:after="20"/>
              <w:rPr>
                <w:b/>
                <w:bCs/>
                <w:sz w:val="16"/>
                <w:szCs w:val="16"/>
              </w:rPr>
            </w:pPr>
            <w:r>
              <w:rPr>
                <w:b/>
                <w:bCs/>
                <w:sz w:val="16"/>
                <w:szCs w:val="16"/>
              </w:rPr>
              <w:t>86944,2</w:t>
            </w:r>
          </w:p>
        </w:tc>
        <w:tc>
          <w:tcPr>
            <w:tcW w:w="841" w:type="dxa"/>
            <w:tcBorders>
              <w:top w:val="single" w:sz="8" w:space="0" w:color="auto"/>
              <w:left w:val="single" w:sz="4" w:space="0" w:color="auto"/>
              <w:bottom w:val="single" w:sz="4" w:space="0" w:color="auto"/>
              <w:right w:val="single" w:sz="8" w:space="0" w:color="auto"/>
            </w:tcBorders>
          </w:tcPr>
          <w:p w:rsidR="007C6EE1" w:rsidRPr="00795030" w:rsidRDefault="007C6EE1" w:rsidP="004405B2">
            <w:pPr>
              <w:spacing w:before="20" w:after="20"/>
              <w:rPr>
                <w:b/>
                <w:bCs/>
                <w:sz w:val="16"/>
                <w:szCs w:val="16"/>
              </w:rPr>
            </w:pPr>
            <w:r w:rsidRPr="00795030">
              <w:rPr>
                <w:b/>
                <w:bCs/>
                <w:sz w:val="16"/>
                <w:szCs w:val="16"/>
              </w:rPr>
              <w:t>90422</w:t>
            </w:r>
            <w:r w:rsidR="00CA65D1">
              <w:rPr>
                <w:b/>
                <w:bCs/>
                <w:sz w:val="16"/>
                <w:szCs w:val="16"/>
              </w:rPr>
              <w:t>,0</w:t>
            </w:r>
            <w:bookmarkStart w:id="0" w:name="_GoBack"/>
            <w:bookmarkEnd w:id="0"/>
          </w:p>
        </w:tc>
        <w:tc>
          <w:tcPr>
            <w:tcW w:w="841" w:type="dxa"/>
            <w:tcBorders>
              <w:top w:val="single" w:sz="8" w:space="0" w:color="auto"/>
              <w:left w:val="single" w:sz="4" w:space="0" w:color="auto"/>
              <w:bottom w:val="single" w:sz="4" w:space="0" w:color="auto"/>
              <w:right w:val="single" w:sz="4" w:space="0" w:color="auto"/>
            </w:tcBorders>
          </w:tcPr>
          <w:p w:rsidR="007C6EE1" w:rsidRPr="00795030" w:rsidRDefault="007C6EE1" w:rsidP="004405B2">
            <w:pPr>
              <w:spacing w:before="20" w:after="20"/>
              <w:rPr>
                <w:b/>
                <w:bCs/>
                <w:sz w:val="16"/>
                <w:szCs w:val="16"/>
              </w:rPr>
            </w:pPr>
            <w:r w:rsidRPr="00795030">
              <w:rPr>
                <w:b/>
                <w:bCs/>
                <w:sz w:val="16"/>
                <w:szCs w:val="16"/>
              </w:rPr>
              <w:t>94038,9</w:t>
            </w:r>
          </w:p>
        </w:tc>
        <w:tc>
          <w:tcPr>
            <w:tcW w:w="841" w:type="dxa"/>
            <w:tcBorders>
              <w:top w:val="single" w:sz="8" w:space="0" w:color="auto"/>
              <w:left w:val="single" w:sz="4" w:space="0" w:color="auto"/>
              <w:bottom w:val="single" w:sz="4" w:space="0" w:color="auto"/>
              <w:right w:val="single" w:sz="8" w:space="0" w:color="auto"/>
            </w:tcBorders>
          </w:tcPr>
          <w:p w:rsidR="007C6EE1" w:rsidRPr="00795030" w:rsidRDefault="007C6EE1" w:rsidP="004405B2">
            <w:pPr>
              <w:spacing w:before="20" w:after="20"/>
              <w:rPr>
                <w:b/>
                <w:bCs/>
                <w:sz w:val="16"/>
                <w:szCs w:val="16"/>
              </w:rPr>
            </w:pPr>
            <w:r w:rsidRPr="00795030">
              <w:rPr>
                <w:b/>
                <w:bCs/>
                <w:sz w:val="16"/>
                <w:szCs w:val="16"/>
              </w:rPr>
              <w:t>97800,4</w:t>
            </w:r>
          </w:p>
        </w:tc>
      </w:tr>
      <w:tr w:rsidR="007C6EE1" w:rsidRPr="00310FC1" w:rsidTr="00534F5F">
        <w:trPr>
          <w:trHeight w:val="259"/>
        </w:trPr>
        <w:tc>
          <w:tcPr>
            <w:tcW w:w="474" w:type="dxa"/>
            <w:vMerge/>
            <w:tcBorders>
              <w:top w:val="single" w:sz="8" w:space="0" w:color="auto"/>
              <w:left w:val="single" w:sz="8" w:space="0" w:color="auto"/>
              <w:bottom w:val="single" w:sz="8"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418" w:type="dxa"/>
            <w:vMerge/>
            <w:tcBorders>
              <w:top w:val="single" w:sz="8" w:space="0" w:color="auto"/>
              <w:left w:val="single" w:sz="4" w:space="0" w:color="auto"/>
              <w:bottom w:val="single" w:sz="8"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474" w:type="dxa"/>
            <w:vMerge/>
            <w:tcBorders>
              <w:top w:val="single" w:sz="8" w:space="0" w:color="auto"/>
              <w:left w:val="single" w:sz="4" w:space="0" w:color="auto"/>
              <w:bottom w:val="single" w:sz="8"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456" w:type="dxa"/>
            <w:vMerge/>
            <w:tcBorders>
              <w:top w:val="single" w:sz="8" w:space="0" w:color="auto"/>
              <w:left w:val="single" w:sz="4" w:space="0" w:color="auto"/>
              <w:bottom w:val="single" w:sz="8"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1726" w:type="dxa"/>
            <w:vMerge/>
            <w:tcBorders>
              <w:top w:val="single" w:sz="8" w:space="0" w:color="auto"/>
              <w:left w:val="single" w:sz="4" w:space="0" w:color="auto"/>
              <w:bottom w:val="single" w:sz="8" w:space="0" w:color="000000"/>
              <w:right w:val="single" w:sz="4" w:space="0" w:color="auto"/>
            </w:tcBorders>
            <w:vAlign w:val="center"/>
          </w:tcPr>
          <w:p w:rsidR="007C6EE1" w:rsidRPr="00310FC1" w:rsidRDefault="007C6EE1" w:rsidP="004405B2">
            <w:pPr>
              <w:spacing w:before="20" w:after="20"/>
              <w:rPr>
                <w:b/>
                <w:bCs/>
                <w:sz w:val="16"/>
                <w:szCs w:val="16"/>
              </w:rPr>
            </w:pPr>
          </w:p>
        </w:tc>
        <w:tc>
          <w:tcPr>
            <w:tcW w:w="1270" w:type="dxa"/>
            <w:tcBorders>
              <w:top w:val="nil"/>
              <w:left w:val="nil"/>
              <w:bottom w:val="single" w:sz="4" w:space="0" w:color="auto"/>
              <w:right w:val="single" w:sz="4" w:space="0" w:color="auto"/>
            </w:tcBorders>
            <w:vAlign w:val="center"/>
          </w:tcPr>
          <w:p w:rsidR="007C6EE1" w:rsidRPr="00310FC1" w:rsidRDefault="007C6EE1" w:rsidP="004405B2">
            <w:pPr>
              <w:spacing w:before="20" w:after="20"/>
              <w:rPr>
                <w:b/>
                <w:bCs/>
                <w:sz w:val="16"/>
                <w:szCs w:val="16"/>
              </w:rPr>
            </w:pPr>
            <w:r w:rsidRPr="00310FC1">
              <w:rPr>
                <w:b/>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030000000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sidRPr="00310FC1">
              <w:rPr>
                <w:b/>
                <w:bCs/>
                <w:sz w:val="16"/>
                <w:szCs w:val="16"/>
              </w:rPr>
              <w:t>35395,0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sidRPr="00310FC1">
              <w:rPr>
                <w:b/>
                <w:bCs/>
                <w:sz w:val="16"/>
                <w:szCs w:val="16"/>
              </w:rPr>
              <w:t>59777,7</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sidRPr="00310FC1">
              <w:rPr>
                <w:b/>
                <w:bCs/>
                <w:sz w:val="16"/>
                <w:szCs w:val="16"/>
              </w:rPr>
              <w:t>76781,7</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20" w:after="20"/>
              <w:rPr>
                <w:b/>
                <w:bCs/>
                <w:sz w:val="16"/>
                <w:szCs w:val="16"/>
              </w:rPr>
            </w:pPr>
            <w:r w:rsidRPr="00310FC1">
              <w:rPr>
                <w:b/>
                <w:bCs/>
                <w:sz w:val="16"/>
                <w:szCs w:val="16"/>
              </w:rPr>
              <w:t>97057,30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bCs/>
                <w:sz w:val="16"/>
                <w:szCs w:val="16"/>
              </w:rPr>
            </w:pPr>
            <w:r>
              <w:rPr>
                <w:b/>
                <w:bCs/>
                <w:sz w:val="16"/>
                <w:szCs w:val="16"/>
              </w:rPr>
              <w:t>87937,3</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20" w:after="20"/>
              <w:rPr>
                <w:b/>
                <w:bCs/>
                <w:sz w:val="16"/>
                <w:szCs w:val="16"/>
              </w:rPr>
            </w:pPr>
            <w:r>
              <w:rPr>
                <w:b/>
                <w:bCs/>
                <w:sz w:val="16"/>
                <w:szCs w:val="16"/>
              </w:rPr>
              <w:t>88106,3</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b/>
                <w:bCs/>
                <w:sz w:val="16"/>
                <w:szCs w:val="16"/>
              </w:rPr>
            </w:pPr>
          </w:p>
          <w:p w:rsidR="007C6EE1" w:rsidRDefault="007C6EE1" w:rsidP="004405B2">
            <w:pPr>
              <w:spacing w:before="20" w:after="20"/>
              <w:rPr>
                <w:b/>
                <w:bCs/>
                <w:sz w:val="16"/>
                <w:szCs w:val="16"/>
              </w:rPr>
            </w:pPr>
          </w:p>
          <w:p w:rsidR="007C6EE1" w:rsidRDefault="007C6EE1" w:rsidP="004405B2">
            <w:pPr>
              <w:spacing w:before="20" w:after="20"/>
              <w:rPr>
                <w:b/>
                <w:bCs/>
                <w:sz w:val="16"/>
                <w:szCs w:val="16"/>
              </w:rPr>
            </w:pPr>
            <w:r>
              <w:rPr>
                <w:b/>
                <w:bCs/>
                <w:sz w:val="16"/>
                <w:szCs w:val="16"/>
              </w:rPr>
              <w:t>86944,2</w:t>
            </w:r>
          </w:p>
          <w:p w:rsidR="007C6EE1" w:rsidRPr="00310FC1" w:rsidRDefault="007C6EE1" w:rsidP="004405B2">
            <w:pPr>
              <w:spacing w:before="20" w:after="20"/>
              <w:rPr>
                <w:b/>
                <w:bCs/>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rPr>
                <w:b/>
                <w:sz w:val="16"/>
                <w:szCs w:val="16"/>
              </w:rPr>
            </w:pPr>
          </w:p>
          <w:p w:rsidR="007C6EE1" w:rsidRPr="00795030" w:rsidRDefault="007C6EE1" w:rsidP="004405B2">
            <w:pPr>
              <w:pStyle w:val="af2"/>
              <w:rPr>
                <w:rFonts w:ascii="Times New Roman" w:hAnsi="Times New Roman"/>
                <w:b/>
                <w:i w:val="0"/>
                <w:sz w:val="16"/>
                <w:szCs w:val="16"/>
              </w:rPr>
            </w:pPr>
          </w:p>
          <w:p w:rsidR="007C6EE1" w:rsidRPr="00795030" w:rsidRDefault="007C6EE1" w:rsidP="004405B2">
            <w:pPr>
              <w:rPr>
                <w:b/>
                <w:sz w:val="16"/>
                <w:szCs w:val="16"/>
              </w:rPr>
            </w:pPr>
          </w:p>
          <w:p w:rsidR="007C6EE1" w:rsidRPr="00795030" w:rsidRDefault="007C6EE1" w:rsidP="004405B2">
            <w:pPr>
              <w:rPr>
                <w:b/>
                <w:sz w:val="16"/>
                <w:szCs w:val="16"/>
              </w:rPr>
            </w:pPr>
            <w:r w:rsidRPr="00795030">
              <w:rPr>
                <w:b/>
                <w:sz w:val="16"/>
                <w:szCs w:val="16"/>
              </w:rPr>
              <w:t>90422,0</w:t>
            </w:r>
          </w:p>
          <w:p w:rsidR="007C6EE1" w:rsidRPr="00795030" w:rsidRDefault="007C6EE1" w:rsidP="004405B2">
            <w:pPr>
              <w:pStyle w:val="af2"/>
              <w:rPr>
                <w:rFonts w:ascii="Times New Roman" w:hAnsi="Times New Roman"/>
                <w:b/>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pStyle w:val="af2"/>
              <w:rPr>
                <w:rFonts w:ascii="Times New Roman" w:hAnsi="Times New Roman"/>
                <w:b/>
                <w:i w:val="0"/>
                <w:sz w:val="16"/>
                <w:szCs w:val="16"/>
              </w:rPr>
            </w:pPr>
          </w:p>
          <w:p w:rsidR="007C6EE1" w:rsidRPr="00795030" w:rsidRDefault="007C6EE1" w:rsidP="004405B2">
            <w:pPr>
              <w:rPr>
                <w:b/>
                <w:sz w:val="16"/>
                <w:szCs w:val="16"/>
              </w:rPr>
            </w:pPr>
          </w:p>
          <w:p w:rsidR="007C6EE1" w:rsidRPr="00795030" w:rsidRDefault="007C6EE1" w:rsidP="004405B2">
            <w:pPr>
              <w:rPr>
                <w:b/>
                <w:sz w:val="16"/>
                <w:szCs w:val="16"/>
              </w:rPr>
            </w:pPr>
          </w:p>
          <w:p w:rsidR="007C6EE1" w:rsidRPr="00795030" w:rsidRDefault="007C6EE1" w:rsidP="004405B2">
            <w:pPr>
              <w:rPr>
                <w:b/>
                <w:sz w:val="16"/>
                <w:szCs w:val="16"/>
              </w:rPr>
            </w:pPr>
            <w:r w:rsidRPr="00795030">
              <w:rPr>
                <w:b/>
                <w:sz w:val="16"/>
                <w:szCs w:val="16"/>
              </w:rPr>
              <w:t>94038,9</w:t>
            </w:r>
          </w:p>
          <w:p w:rsidR="007C6EE1" w:rsidRPr="00795030" w:rsidRDefault="007C6EE1" w:rsidP="004405B2">
            <w:pPr>
              <w:rPr>
                <w:b/>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pStyle w:val="af2"/>
              <w:rPr>
                <w:rFonts w:ascii="Times New Roman" w:hAnsi="Times New Roman"/>
                <w:b/>
                <w:sz w:val="16"/>
                <w:szCs w:val="16"/>
              </w:rPr>
            </w:pPr>
          </w:p>
          <w:p w:rsidR="007C6EE1" w:rsidRPr="00795030" w:rsidRDefault="007C6EE1" w:rsidP="004405B2">
            <w:pPr>
              <w:rPr>
                <w:b/>
              </w:rPr>
            </w:pPr>
          </w:p>
          <w:p w:rsidR="007C6EE1" w:rsidRPr="00795030" w:rsidRDefault="007C6EE1" w:rsidP="004405B2">
            <w:pPr>
              <w:rPr>
                <w:b/>
                <w:sz w:val="16"/>
                <w:szCs w:val="16"/>
              </w:rPr>
            </w:pPr>
            <w:r w:rsidRPr="00795030">
              <w:rPr>
                <w:b/>
                <w:sz w:val="16"/>
                <w:szCs w:val="16"/>
              </w:rPr>
              <w:t>97800,4</w:t>
            </w:r>
          </w:p>
        </w:tc>
      </w:tr>
      <w:tr w:rsidR="007C6EE1" w:rsidRPr="00310FC1" w:rsidTr="00534F5F">
        <w:trPr>
          <w:trHeight w:val="259"/>
        </w:trPr>
        <w:tc>
          <w:tcPr>
            <w:tcW w:w="474" w:type="dxa"/>
            <w:vMerge w:val="restart"/>
            <w:tcBorders>
              <w:top w:val="nil"/>
              <w:left w:val="single" w:sz="8" w:space="0" w:color="auto"/>
              <w:bottom w:val="single" w:sz="4" w:space="0" w:color="000000"/>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03</w:t>
            </w:r>
          </w:p>
        </w:tc>
        <w:tc>
          <w:tcPr>
            <w:tcW w:w="418" w:type="dxa"/>
            <w:vMerge w:val="restart"/>
            <w:tcBorders>
              <w:top w:val="nil"/>
              <w:left w:val="single" w:sz="4" w:space="0" w:color="auto"/>
              <w:bottom w:val="single" w:sz="4" w:space="0" w:color="000000"/>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1</w:t>
            </w:r>
          </w:p>
        </w:tc>
        <w:tc>
          <w:tcPr>
            <w:tcW w:w="474" w:type="dxa"/>
            <w:vMerge w:val="restart"/>
            <w:tcBorders>
              <w:top w:val="nil"/>
              <w:left w:val="single" w:sz="4" w:space="0" w:color="auto"/>
              <w:bottom w:val="single" w:sz="4" w:space="0" w:color="000000"/>
              <w:right w:val="single" w:sz="4" w:space="0" w:color="auto"/>
            </w:tcBorders>
            <w:noWrap/>
            <w:vAlign w:val="center"/>
          </w:tcPr>
          <w:p w:rsidR="007C6EE1" w:rsidRPr="00310FC1" w:rsidRDefault="007C6EE1" w:rsidP="004405B2">
            <w:pPr>
              <w:spacing w:before="20" w:after="20"/>
              <w:jc w:val="center"/>
              <w:rPr>
                <w:b/>
                <w:bCs/>
                <w:sz w:val="16"/>
                <w:szCs w:val="16"/>
              </w:rPr>
            </w:pPr>
          </w:p>
        </w:tc>
        <w:tc>
          <w:tcPr>
            <w:tcW w:w="456" w:type="dxa"/>
            <w:vMerge w:val="restart"/>
            <w:tcBorders>
              <w:top w:val="nil"/>
              <w:left w:val="single" w:sz="4" w:space="0" w:color="auto"/>
              <w:bottom w:val="single" w:sz="4" w:space="0" w:color="000000"/>
              <w:right w:val="single" w:sz="4" w:space="0" w:color="auto"/>
            </w:tcBorders>
            <w:noWrap/>
            <w:vAlign w:val="center"/>
          </w:tcPr>
          <w:p w:rsidR="007C6EE1" w:rsidRPr="00310FC1" w:rsidRDefault="007C6EE1" w:rsidP="004405B2">
            <w:pPr>
              <w:spacing w:before="20" w:after="20"/>
              <w:jc w:val="center"/>
              <w:rPr>
                <w:b/>
                <w:bCs/>
                <w:sz w:val="16"/>
                <w:szCs w:val="16"/>
              </w:rPr>
            </w:pPr>
          </w:p>
        </w:tc>
        <w:tc>
          <w:tcPr>
            <w:tcW w:w="1726" w:type="dxa"/>
            <w:vMerge w:val="restart"/>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rPr>
                <w:b/>
                <w:bCs/>
                <w:sz w:val="16"/>
                <w:szCs w:val="16"/>
              </w:rPr>
            </w:pPr>
            <w:r w:rsidRPr="00310FC1">
              <w:rPr>
                <w:b/>
                <w:sz w:val="16"/>
                <w:szCs w:val="16"/>
              </w:rPr>
              <w:t>Организация библиотечного обслуживания населения</w:t>
            </w:r>
          </w:p>
        </w:tc>
        <w:tc>
          <w:tcPr>
            <w:tcW w:w="1270" w:type="dxa"/>
            <w:tcBorders>
              <w:top w:val="nil"/>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Всего</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sz w:val="16"/>
                <w:szCs w:val="16"/>
              </w:rPr>
            </w:pPr>
            <w:r w:rsidRPr="00310FC1">
              <w:rPr>
                <w:b/>
                <w:sz w:val="16"/>
                <w:szCs w:val="16"/>
              </w:rPr>
              <w:t>10894,1</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sz w:val="16"/>
                <w:szCs w:val="16"/>
              </w:rPr>
            </w:pPr>
            <w:r w:rsidRPr="00310FC1">
              <w:rPr>
                <w:b/>
                <w:sz w:val="16"/>
                <w:szCs w:val="16"/>
              </w:rPr>
              <w:t>10722,9</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sz w:val="16"/>
                <w:szCs w:val="16"/>
              </w:rPr>
            </w:pPr>
            <w:r w:rsidRPr="00310FC1">
              <w:rPr>
                <w:b/>
                <w:sz w:val="16"/>
                <w:szCs w:val="16"/>
              </w:rPr>
              <w:t>14399,2</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20" w:after="20"/>
              <w:rPr>
                <w:b/>
                <w:sz w:val="16"/>
                <w:szCs w:val="16"/>
              </w:rPr>
            </w:pPr>
            <w:r w:rsidRPr="00310FC1">
              <w:rPr>
                <w:b/>
                <w:sz w:val="16"/>
                <w:szCs w:val="16"/>
              </w:rPr>
              <w:t>16317,30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b/>
                <w:sz w:val="16"/>
                <w:szCs w:val="16"/>
              </w:rPr>
            </w:pPr>
            <w:r>
              <w:rPr>
                <w:b/>
                <w:sz w:val="16"/>
                <w:szCs w:val="16"/>
              </w:rPr>
              <w:t>15972,1</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20" w:after="20"/>
              <w:rPr>
                <w:b/>
                <w:sz w:val="16"/>
                <w:szCs w:val="16"/>
              </w:rPr>
            </w:pPr>
            <w:r>
              <w:rPr>
                <w:b/>
                <w:sz w:val="16"/>
                <w:szCs w:val="16"/>
              </w:rPr>
              <w:t>13336,1</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b/>
                <w:sz w:val="16"/>
                <w:szCs w:val="16"/>
              </w:rPr>
            </w:pPr>
            <w:r>
              <w:rPr>
                <w:b/>
                <w:sz w:val="16"/>
                <w:szCs w:val="16"/>
              </w:rPr>
              <w:t>15972,1</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pStyle w:val="af2"/>
              <w:rPr>
                <w:rFonts w:ascii="Times New Roman" w:hAnsi="Times New Roman"/>
                <w:b/>
                <w:i w:val="0"/>
                <w:color w:val="auto"/>
                <w:sz w:val="16"/>
                <w:szCs w:val="16"/>
              </w:rPr>
            </w:pPr>
            <w:r w:rsidRPr="00795030">
              <w:rPr>
                <w:rFonts w:ascii="Times New Roman" w:hAnsi="Times New Roman"/>
                <w:b/>
                <w:i w:val="0"/>
                <w:color w:val="auto"/>
                <w:sz w:val="16"/>
                <w:szCs w:val="16"/>
              </w:rPr>
              <w:t>16611,0</w:t>
            </w: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pStyle w:val="af2"/>
              <w:rPr>
                <w:rFonts w:ascii="Times New Roman" w:hAnsi="Times New Roman"/>
                <w:b/>
                <w:i w:val="0"/>
                <w:color w:val="auto"/>
                <w:sz w:val="16"/>
                <w:szCs w:val="16"/>
              </w:rPr>
            </w:pPr>
            <w:r w:rsidRPr="00795030">
              <w:rPr>
                <w:rFonts w:ascii="Times New Roman" w:hAnsi="Times New Roman"/>
                <w:b/>
                <w:i w:val="0"/>
                <w:color w:val="auto"/>
                <w:sz w:val="16"/>
                <w:szCs w:val="16"/>
              </w:rPr>
              <w:t>17275,4</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pStyle w:val="af2"/>
              <w:rPr>
                <w:rFonts w:ascii="Times New Roman" w:hAnsi="Times New Roman"/>
                <w:b/>
                <w:i w:val="0"/>
                <w:color w:val="auto"/>
                <w:sz w:val="16"/>
                <w:szCs w:val="16"/>
              </w:rPr>
            </w:pPr>
            <w:r w:rsidRPr="00795030">
              <w:rPr>
                <w:rFonts w:ascii="Times New Roman" w:hAnsi="Times New Roman"/>
                <w:b/>
                <w:i w:val="0"/>
                <w:color w:val="auto"/>
                <w:sz w:val="16"/>
                <w:szCs w:val="16"/>
              </w:rPr>
              <w:t>17966,4</w:t>
            </w:r>
          </w:p>
        </w:tc>
      </w:tr>
      <w:tr w:rsidR="007C6EE1" w:rsidRPr="00310FC1" w:rsidTr="00534F5F">
        <w:trPr>
          <w:trHeight w:val="259"/>
        </w:trPr>
        <w:tc>
          <w:tcPr>
            <w:tcW w:w="474" w:type="dxa"/>
            <w:vMerge/>
            <w:tcBorders>
              <w:top w:val="nil"/>
              <w:left w:val="single" w:sz="8" w:space="0" w:color="auto"/>
              <w:bottom w:val="single" w:sz="4"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418" w:type="dxa"/>
            <w:vMerge/>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474" w:type="dxa"/>
            <w:vMerge/>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456" w:type="dxa"/>
            <w:vMerge/>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1726" w:type="dxa"/>
            <w:vMerge/>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rPr>
                <w:b/>
                <w:bCs/>
                <w:sz w:val="16"/>
                <w:szCs w:val="16"/>
              </w:rPr>
            </w:pPr>
          </w:p>
        </w:tc>
        <w:tc>
          <w:tcPr>
            <w:tcW w:w="1270" w:type="dxa"/>
            <w:tcBorders>
              <w:top w:val="nil"/>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0310000000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10894,1</w:t>
            </w:r>
          </w:p>
        </w:tc>
        <w:tc>
          <w:tcPr>
            <w:tcW w:w="850"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10722,9</w:t>
            </w:r>
          </w:p>
        </w:tc>
        <w:tc>
          <w:tcPr>
            <w:tcW w:w="851"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14399,2</w:t>
            </w:r>
          </w:p>
        </w:tc>
        <w:tc>
          <w:tcPr>
            <w:tcW w:w="816" w:type="dxa"/>
            <w:tcBorders>
              <w:top w:val="nil"/>
              <w:left w:val="nil"/>
              <w:bottom w:val="single" w:sz="4" w:space="0" w:color="auto"/>
              <w:right w:val="single" w:sz="4" w:space="0" w:color="auto"/>
            </w:tcBorders>
            <w:vAlign w:val="center"/>
          </w:tcPr>
          <w:p w:rsidR="007C6EE1" w:rsidRPr="00922060" w:rsidRDefault="007C6EE1" w:rsidP="004405B2">
            <w:pPr>
              <w:spacing w:before="20" w:after="20"/>
              <w:rPr>
                <w:b/>
                <w:sz w:val="16"/>
                <w:szCs w:val="16"/>
              </w:rPr>
            </w:pPr>
            <w:r w:rsidRPr="00922060">
              <w:rPr>
                <w:b/>
                <w:sz w:val="16"/>
                <w:szCs w:val="16"/>
              </w:rPr>
              <w:t>16317,30</w:t>
            </w:r>
          </w:p>
        </w:tc>
        <w:tc>
          <w:tcPr>
            <w:tcW w:w="997"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Pr>
                <w:b/>
                <w:sz w:val="16"/>
                <w:szCs w:val="16"/>
              </w:rPr>
              <w:t>15972,1</w:t>
            </w:r>
          </w:p>
        </w:tc>
        <w:tc>
          <w:tcPr>
            <w:tcW w:w="736" w:type="dxa"/>
            <w:tcBorders>
              <w:top w:val="nil"/>
              <w:left w:val="single" w:sz="4" w:space="0" w:color="auto"/>
              <w:bottom w:val="single" w:sz="4" w:space="0" w:color="auto"/>
              <w:right w:val="single" w:sz="8" w:space="0" w:color="auto"/>
            </w:tcBorders>
            <w:vAlign w:val="center"/>
          </w:tcPr>
          <w:p w:rsidR="007C6EE1" w:rsidRPr="00922060" w:rsidRDefault="007C6EE1" w:rsidP="004405B2">
            <w:pPr>
              <w:spacing w:before="20" w:after="20"/>
              <w:rPr>
                <w:b/>
                <w:sz w:val="16"/>
                <w:szCs w:val="16"/>
              </w:rPr>
            </w:pPr>
            <w:r w:rsidRPr="00922060">
              <w:rPr>
                <w:b/>
                <w:sz w:val="16"/>
                <w:szCs w:val="16"/>
              </w:rPr>
              <w:t>13</w:t>
            </w:r>
            <w:r>
              <w:rPr>
                <w:b/>
                <w:sz w:val="16"/>
                <w:szCs w:val="16"/>
              </w:rPr>
              <w:t>336,1</w:t>
            </w:r>
          </w:p>
        </w:tc>
        <w:tc>
          <w:tcPr>
            <w:tcW w:w="736" w:type="dxa"/>
            <w:gridSpan w:val="2"/>
            <w:tcBorders>
              <w:top w:val="nil"/>
              <w:left w:val="single" w:sz="4" w:space="0" w:color="auto"/>
              <w:bottom w:val="single" w:sz="4" w:space="0" w:color="auto"/>
              <w:right w:val="single" w:sz="8" w:space="0" w:color="auto"/>
            </w:tcBorders>
          </w:tcPr>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r>
              <w:rPr>
                <w:b/>
                <w:sz w:val="16"/>
                <w:szCs w:val="16"/>
              </w:rPr>
              <w:t>15972,1</w:t>
            </w:r>
          </w:p>
          <w:p w:rsidR="007C6EE1" w:rsidRPr="00922060" w:rsidRDefault="007C6EE1" w:rsidP="004405B2">
            <w:pPr>
              <w:spacing w:before="20" w:after="20"/>
              <w:rPr>
                <w:b/>
                <w:sz w:val="16"/>
                <w:szCs w:val="16"/>
              </w:rPr>
            </w:pPr>
          </w:p>
        </w:tc>
        <w:tc>
          <w:tcPr>
            <w:tcW w:w="841" w:type="dxa"/>
            <w:tcBorders>
              <w:top w:val="nil"/>
              <w:left w:val="single" w:sz="4" w:space="0" w:color="auto"/>
              <w:bottom w:val="single" w:sz="4" w:space="0" w:color="auto"/>
              <w:right w:val="single" w:sz="8" w:space="0" w:color="auto"/>
            </w:tcBorders>
          </w:tcPr>
          <w:p w:rsidR="007C6EE1" w:rsidRDefault="007C6EE1" w:rsidP="004405B2">
            <w:pPr>
              <w:pStyle w:val="af2"/>
              <w:rPr>
                <w:rFonts w:ascii="Times New Roman" w:hAnsi="Times New Roman"/>
                <w:sz w:val="16"/>
                <w:szCs w:val="16"/>
              </w:rPr>
            </w:pPr>
          </w:p>
          <w:p w:rsidR="007C6EE1" w:rsidRDefault="007C6EE1" w:rsidP="004405B2"/>
          <w:p w:rsidR="007C6EE1" w:rsidRPr="00795030" w:rsidRDefault="007C6EE1" w:rsidP="004405B2">
            <w:pPr>
              <w:rPr>
                <w:sz w:val="16"/>
                <w:szCs w:val="16"/>
              </w:rPr>
            </w:pPr>
            <w:r>
              <w:rPr>
                <w:sz w:val="16"/>
                <w:szCs w:val="16"/>
              </w:rPr>
              <w:t>16611,0</w:t>
            </w:r>
          </w:p>
        </w:tc>
        <w:tc>
          <w:tcPr>
            <w:tcW w:w="841" w:type="dxa"/>
            <w:tcBorders>
              <w:top w:val="nil"/>
              <w:left w:val="single" w:sz="4" w:space="0" w:color="auto"/>
              <w:bottom w:val="single" w:sz="4" w:space="0" w:color="auto"/>
              <w:right w:val="single" w:sz="4" w:space="0" w:color="auto"/>
            </w:tcBorders>
          </w:tcPr>
          <w:p w:rsidR="007C6EE1" w:rsidRPr="00C63413" w:rsidRDefault="007C6EE1" w:rsidP="004405B2">
            <w:pPr>
              <w:pStyle w:val="af2"/>
              <w:rPr>
                <w:rFonts w:ascii="Times New Roman" w:hAnsi="Times New Roman"/>
                <w:i w:val="0"/>
                <w:sz w:val="16"/>
                <w:szCs w:val="16"/>
              </w:rPr>
            </w:pPr>
          </w:p>
          <w:p w:rsidR="007C6EE1" w:rsidRPr="00C63413" w:rsidRDefault="007C6EE1" w:rsidP="004405B2">
            <w:pPr>
              <w:rPr>
                <w:sz w:val="16"/>
                <w:szCs w:val="16"/>
              </w:rPr>
            </w:pPr>
          </w:p>
          <w:p w:rsidR="007C6EE1" w:rsidRPr="00C63413" w:rsidRDefault="007C6EE1" w:rsidP="004405B2">
            <w:pPr>
              <w:rPr>
                <w:sz w:val="16"/>
                <w:szCs w:val="16"/>
              </w:rPr>
            </w:pPr>
            <w:r w:rsidRPr="00C63413">
              <w:rPr>
                <w:sz w:val="16"/>
                <w:szCs w:val="16"/>
              </w:rPr>
              <w:t>17275,4</w:t>
            </w:r>
          </w:p>
        </w:tc>
        <w:tc>
          <w:tcPr>
            <w:tcW w:w="841" w:type="dxa"/>
            <w:tcBorders>
              <w:top w:val="nil"/>
              <w:left w:val="single" w:sz="4" w:space="0" w:color="auto"/>
              <w:bottom w:val="single" w:sz="4" w:space="0" w:color="auto"/>
              <w:right w:val="single" w:sz="8" w:space="0" w:color="auto"/>
            </w:tcBorders>
          </w:tcPr>
          <w:p w:rsidR="007C6EE1" w:rsidRDefault="007C6EE1" w:rsidP="004405B2">
            <w:pPr>
              <w:pStyle w:val="af2"/>
              <w:rPr>
                <w:rFonts w:ascii="Times New Roman" w:hAnsi="Times New Roman"/>
                <w:i w:val="0"/>
                <w:color w:val="auto"/>
                <w:sz w:val="16"/>
                <w:szCs w:val="16"/>
              </w:rPr>
            </w:pPr>
          </w:p>
          <w:p w:rsidR="007C6EE1" w:rsidRDefault="007C6EE1" w:rsidP="004405B2">
            <w:pPr>
              <w:pStyle w:val="af2"/>
              <w:rPr>
                <w:rFonts w:ascii="Times New Roman" w:hAnsi="Times New Roman"/>
                <w:i w:val="0"/>
                <w:color w:val="auto"/>
                <w:sz w:val="16"/>
                <w:szCs w:val="16"/>
              </w:rPr>
            </w:pPr>
          </w:p>
          <w:p w:rsidR="007C6EE1" w:rsidRPr="00C63413" w:rsidRDefault="007C6EE1" w:rsidP="004405B2">
            <w:pPr>
              <w:pStyle w:val="af2"/>
              <w:rPr>
                <w:rFonts w:ascii="Times New Roman" w:hAnsi="Times New Roman"/>
                <w:i w:val="0"/>
                <w:sz w:val="16"/>
                <w:szCs w:val="16"/>
              </w:rPr>
            </w:pPr>
            <w:r w:rsidRPr="00C63413">
              <w:rPr>
                <w:rFonts w:ascii="Times New Roman" w:hAnsi="Times New Roman"/>
                <w:i w:val="0"/>
                <w:color w:val="auto"/>
                <w:sz w:val="16"/>
                <w:szCs w:val="16"/>
              </w:rPr>
              <w:t>17966,4</w:t>
            </w:r>
          </w:p>
        </w:tc>
      </w:tr>
      <w:tr w:rsidR="007C6EE1" w:rsidRPr="00166CCA" w:rsidTr="00534F5F">
        <w:trPr>
          <w:trHeight w:val="259"/>
        </w:trPr>
        <w:tc>
          <w:tcPr>
            <w:tcW w:w="474" w:type="dxa"/>
            <w:tcBorders>
              <w:top w:val="nil"/>
              <w:left w:val="single" w:sz="8" w:space="0" w:color="auto"/>
              <w:bottom w:val="single" w:sz="4" w:space="0" w:color="000000"/>
              <w:right w:val="single" w:sz="4" w:space="0" w:color="auto"/>
            </w:tcBorders>
            <w:vAlign w:val="center"/>
          </w:tcPr>
          <w:p w:rsidR="007C6EE1" w:rsidRPr="00310FC1" w:rsidRDefault="007C6EE1" w:rsidP="004405B2">
            <w:pPr>
              <w:spacing w:before="20" w:after="20"/>
              <w:jc w:val="center"/>
              <w:rPr>
                <w:bCs/>
                <w:sz w:val="16"/>
                <w:szCs w:val="16"/>
              </w:rPr>
            </w:pPr>
            <w:r w:rsidRPr="00310FC1">
              <w:rPr>
                <w:bCs/>
                <w:sz w:val="16"/>
                <w:szCs w:val="16"/>
              </w:rPr>
              <w:t>03</w:t>
            </w:r>
          </w:p>
        </w:tc>
        <w:tc>
          <w:tcPr>
            <w:tcW w:w="418" w:type="dxa"/>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jc w:val="center"/>
              <w:rPr>
                <w:bCs/>
                <w:sz w:val="16"/>
                <w:szCs w:val="16"/>
              </w:rPr>
            </w:pPr>
            <w:r w:rsidRPr="00310FC1">
              <w:rPr>
                <w:bCs/>
                <w:sz w:val="16"/>
                <w:szCs w:val="16"/>
              </w:rPr>
              <w:t>1</w:t>
            </w:r>
          </w:p>
        </w:tc>
        <w:tc>
          <w:tcPr>
            <w:tcW w:w="474" w:type="dxa"/>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jc w:val="center"/>
              <w:rPr>
                <w:bCs/>
                <w:sz w:val="16"/>
                <w:szCs w:val="16"/>
              </w:rPr>
            </w:pPr>
            <w:r w:rsidRPr="00310FC1">
              <w:rPr>
                <w:bCs/>
                <w:sz w:val="16"/>
                <w:szCs w:val="16"/>
              </w:rPr>
              <w:t>01</w:t>
            </w:r>
          </w:p>
        </w:tc>
        <w:tc>
          <w:tcPr>
            <w:tcW w:w="456" w:type="dxa"/>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jc w:val="center"/>
              <w:rPr>
                <w:b/>
                <w:bCs/>
                <w:sz w:val="16"/>
                <w:szCs w:val="16"/>
              </w:rPr>
            </w:pPr>
          </w:p>
        </w:tc>
        <w:tc>
          <w:tcPr>
            <w:tcW w:w="1726" w:type="dxa"/>
            <w:tcBorders>
              <w:top w:val="nil"/>
              <w:left w:val="single" w:sz="4" w:space="0" w:color="auto"/>
              <w:bottom w:val="single" w:sz="4" w:space="0" w:color="000000"/>
              <w:right w:val="single" w:sz="4" w:space="0" w:color="auto"/>
            </w:tcBorders>
            <w:vAlign w:val="center"/>
          </w:tcPr>
          <w:p w:rsidR="007C6EE1" w:rsidRPr="00310FC1" w:rsidRDefault="007C6EE1" w:rsidP="004405B2">
            <w:pPr>
              <w:spacing w:before="20" w:after="20"/>
              <w:rPr>
                <w:b/>
                <w:bCs/>
                <w:sz w:val="16"/>
                <w:szCs w:val="16"/>
              </w:rPr>
            </w:pPr>
            <w:r w:rsidRPr="00310FC1">
              <w:rPr>
                <w:sz w:val="16"/>
                <w:szCs w:val="16"/>
              </w:rPr>
              <w:t>Библиотечное, библиографическое и информационное обслуживание пользователей библиотеки</w:t>
            </w:r>
          </w:p>
        </w:tc>
        <w:tc>
          <w:tcPr>
            <w:tcW w:w="1270" w:type="dxa"/>
            <w:tcBorders>
              <w:top w:val="nil"/>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0310100000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3649,6</w:t>
            </w:r>
          </w:p>
        </w:tc>
        <w:tc>
          <w:tcPr>
            <w:tcW w:w="850"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3649,6</w:t>
            </w:r>
          </w:p>
        </w:tc>
        <w:tc>
          <w:tcPr>
            <w:tcW w:w="851"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4791,4</w:t>
            </w:r>
          </w:p>
        </w:tc>
        <w:tc>
          <w:tcPr>
            <w:tcW w:w="816" w:type="dxa"/>
            <w:tcBorders>
              <w:top w:val="nil"/>
              <w:left w:val="nil"/>
              <w:bottom w:val="single" w:sz="4" w:space="0" w:color="auto"/>
              <w:right w:val="single" w:sz="4" w:space="0" w:color="auto"/>
            </w:tcBorders>
            <w:vAlign w:val="center"/>
          </w:tcPr>
          <w:p w:rsidR="007C6EE1" w:rsidRPr="00922060" w:rsidRDefault="007C6EE1" w:rsidP="004405B2">
            <w:pPr>
              <w:spacing w:before="20" w:after="20"/>
              <w:rPr>
                <w:b/>
                <w:sz w:val="16"/>
                <w:szCs w:val="16"/>
              </w:rPr>
            </w:pPr>
            <w:r w:rsidRPr="00922060">
              <w:rPr>
                <w:b/>
                <w:sz w:val="16"/>
                <w:szCs w:val="16"/>
              </w:rPr>
              <w:t>16130,8</w:t>
            </w:r>
          </w:p>
        </w:tc>
        <w:tc>
          <w:tcPr>
            <w:tcW w:w="997" w:type="dxa"/>
            <w:tcBorders>
              <w:top w:val="nil"/>
              <w:left w:val="nil"/>
              <w:bottom w:val="single" w:sz="4" w:space="0" w:color="auto"/>
              <w:right w:val="single" w:sz="4" w:space="0" w:color="auto"/>
            </w:tcBorders>
            <w:noWrap/>
            <w:vAlign w:val="center"/>
          </w:tcPr>
          <w:p w:rsidR="007C6EE1" w:rsidRPr="00922060" w:rsidRDefault="007C6EE1" w:rsidP="004405B2">
            <w:pPr>
              <w:spacing w:before="20" w:after="20"/>
              <w:rPr>
                <w:b/>
                <w:sz w:val="16"/>
                <w:szCs w:val="16"/>
              </w:rPr>
            </w:pPr>
            <w:r w:rsidRPr="00922060">
              <w:rPr>
                <w:b/>
                <w:sz w:val="16"/>
                <w:szCs w:val="16"/>
              </w:rPr>
              <w:t>15883,5</w:t>
            </w:r>
          </w:p>
        </w:tc>
        <w:tc>
          <w:tcPr>
            <w:tcW w:w="736" w:type="dxa"/>
            <w:tcBorders>
              <w:top w:val="nil"/>
              <w:left w:val="single" w:sz="4" w:space="0" w:color="auto"/>
              <w:bottom w:val="single" w:sz="4" w:space="0" w:color="auto"/>
              <w:right w:val="single" w:sz="8" w:space="0" w:color="auto"/>
            </w:tcBorders>
            <w:vAlign w:val="center"/>
          </w:tcPr>
          <w:p w:rsidR="007C6EE1" w:rsidRPr="00922060" w:rsidRDefault="007C6EE1" w:rsidP="004405B2">
            <w:pPr>
              <w:spacing w:before="20" w:after="20"/>
              <w:rPr>
                <w:b/>
                <w:sz w:val="16"/>
                <w:szCs w:val="16"/>
              </w:rPr>
            </w:pPr>
            <w:r w:rsidRPr="00922060">
              <w:rPr>
                <w:b/>
                <w:sz w:val="16"/>
                <w:szCs w:val="16"/>
              </w:rPr>
              <w:t>13247,5</w:t>
            </w:r>
          </w:p>
        </w:tc>
        <w:tc>
          <w:tcPr>
            <w:tcW w:w="736" w:type="dxa"/>
            <w:gridSpan w:val="2"/>
            <w:tcBorders>
              <w:top w:val="nil"/>
              <w:left w:val="single" w:sz="4" w:space="0" w:color="auto"/>
              <w:bottom w:val="single" w:sz="4" w:space="0" w:color="auto"/>
              <w:right w:val="single" w:sz="8" w:space="0" w:color="auto"/>
            </w:tcBorders>
          </w:tcPr>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r w:rsidRPr="00922060">
              <w:rPr>
                <w:b/>
                <w:sz w:val="16"/>
                <w:szCs w:val="16"/>
              </w:rPr>
              <w:t>15883,5</w:t>
            </w:r>
          </w:p>
        </w:tc>
        <w:tc>
          <w:tcPr>
            <w:tcW w:w="841" w:type="dxa"/>
            <w:tcBorders>
              <w:top w:val="nil"/>
              <w:left w:val="single" w:sz="4" w:space="0" w:color="auto"/>
              <w:bottom w:val="single" w:sz="4" w:space="0" w:color="auto"/>
              <w:right w:val="single" w:sz="8" w:space="0" w:color="auto"/>
            </w:tcBorders>
          </w:tcPr>
          <w:p w:rsidR="007C6EE1" w:rsidRDefault="007C6EE1" w:rsidP="004405B2">
            <w:pPr>
              <w:pStyle w:val="af2"/>
              <w:rPr>
                <w:rFonts w:ascii="Times New Roman" w:hAnsi="Times New Roman"/>
                <w:i w:val="0"/>
                <w:color w:val="auto"/>
                <w:sz w:val="16"/>
                <w:szCs w:val="16"/>
              </w:rPr>
            </w:pPr>
          </w:p>
          <w:p w:rsidR="007C6EE1" w:rsidRDefault="007C6EE1" w:rsidP="004405B2">
            <w:pPr>
              <w:pStyle w:val="af2"/>
              <w:rPr>
                <w:rFonts w:ascii="Times New Roman" w:hAnsi="Times New Roman"/>
                <w:i w:val="0"/>
                <w:color w:val="auto"/>
                <w:sz w:val="16"/>
                <w:szCs w:val="16"/>
              </w:rPr>
            </w:pPr>
          </w:p>
          <w:p w:rsidR="007C6EE1" w:rsidRPr="00166CCA" w:rsidRDefault="007C6EE1" w:rsidP="004405B2">
            <w:pPr>
              <w:pStyle w:val="af2"/>
              <w:rPr>
                <w:rFonts w:ascii="Times New Roman" w:hAnsi="Times New Roman"/>
                <w:i w:val="0"/>
                <w:color w:val="auto"/>
                <w:sz w:val="16"/>
                <w:szCs w:val="16"/>
              </w:rPr>
            </w:pPr>
            <w:r w:rsidRPr="00166CCA">
              <w:rPr>
                <w:rFonts w:ascii="Times New Roman" w:hAnsi="Times New Roman"/>
                <w:i w:val="0"/>
                <w:color w:val="auto"/>
                <w:sz w:val="16"/>
                <w:szCs w:val="16"/>
              </w:rPr>
              <w:t>16518,8</w:t>
            </w:r>
          </w:p>
        </w:tc>
        <w:tc>
          <w:tcPr>
            <w:tcW w:w="841" w:type="dxa"/>
            <w:tcBorders>
              <w:top w:val="nil"/>
              <w:left w:val="single" w:sz="4" w:space="0" w:color="auto"/>
              <w:bottom w:val="single" w:sz="4" w:space="0" w:color="auto"/>
              <w:right w:val="single" w:sz="4" w:space="0" w:color="auto"/>
            </w:tcBorders>
          </w:tcPr>
          <w:p w:rsidR="007C6EE1" w:rsidRDefault="007C6EE1" w:rsidP="004405B2">
            <w:pPr>
              <w:pStyle w:val="af2"/>
              <w:rPr>
                <w:rFonts w:ascii="Times New Roman" w:hAnsi="Times New Roman"/>
                <w:i w:val="0"/>
                <w:color w:val="auto"/>
                <w:sz w:val="16"/>
                <w:szCs w:val="16"/>
              </w:rPr>
            </w:pPr>
          </w:p>
          <w:p w:rsidR="007C6EE1" w:rsidRDefault="007C6EE1" w:rsidP="004405B2">
            <w:pPr>
              <w:pStyle w:val="af2"/>
              <w:rPr>
                <w:rFonts w:ascii="Times New Roman" w:hAnsi="Times New Roman"/>
                <w:i w:val="0"/>
                <w:color w:val="auto"/>
                <w:sz w:val="16"/>
                <w:szCs w:val="16"/>
              </w:rPr>
            </w:pPr>
          </w:p>
          <w:p w:rsidR="007C6EE1" w:rsidRPr="00166CCA" w:rsidRDefault="007C6EE1" w:rsidP="004405B2">
            <w:pPr>
              <w:pStyle w:val="af2"/>
              <w:rPr>
                <w:rFonts w:ascii="Times New Roman" w:hAnsi="Times New Roman"/>
                <w:i w:val="0"/>
                <w:color w:val="auto"/>
                <w:sz w:val="16"/>
                <w:szCs w:val="16"/>
              </w:rPr>
            </w:pPr>
            <w:r w:rsidRPr="00166CCA">
              <w:rPr>
                <w:rFonts w:ascii="Times New Roman" w:hAnsi="Times New Roman"/>
                <w:i w:val="0"/>
                <w:color w:val="auto"/>
                <w:sz w:val="16"/>
                <w:szCs w:val="16"/>
              </w:rPr>
              <w:t>17179,6</w:t>
            </w:r>
          </w:p>
        </w:tc>
        <w:tc>
          <w:tcPr>
            <w:tcW w:w="841" w:type="dxa"/>
            <w:tcBorders>
              <w:top w:val="nil"/>
              <w:left w:val="single" w:sz="4" w:space="0" w:color="auto"/>
              <w:bottom w:val="single" w:sz="4" w:space="0" w:color="auto"/>
              <w:right w:val="single" w:sz="8" w:space="0" w:color="auto"/>
            </w:tcBorders>
          </w:tcPr>
          <w:p w:rsidR="007C6EE1" w:rsidRDefault="007C6EE1" w:rsidP="004405B2">
            <w:pPr>
              <w:pStyle w:val="af2"/>
              <w:rPr>
                <w:rFonts w:ascii="Times New Roman" w:hAnsi="Times New Roman"/>
                <w:i w:val="0"/>
                <w:color w:val="auto"/>
                <w:sz w:val="16"/>
                <w:szCs w:val="16"/>
              </w:rPr>
            </w:pPr>
          </w:p>
          <w:p w:rsidR="007C6EE1" w:rsidRDefault="007C6EE1" w:rsidP="004405B2">
            <w:pPr>
              <w:pStyle w:val="af2"/>
              <w:rPr>
                <w:rFonts w:ascii="Times New Roman" w:hAnsi="Times New Roman"/>
                <w:i w:val="0"/>
                <w:color w:val="auto"/>
                <w:sz w:val="16"/>
                <w:szCs w:val="16"/>
              </w:rPr>
            </w:pPr>
          </w:p>
          <w:p w:rsidR="007C6EE1" w:rsidRPr="00166CCA" w:rsidRDefault="007C6EE1" w:rsidP="004405B2">
            <w:pPr>
              <w:pStyle w:val="af2"/>
              <w:rPr>
                <w:rFonts w:ascii="Times New Roman" w:hAnsi="Times New Roman"/>
                <w:i w:val="0"/>
                <w:color w:val="auto"/>
                <w:sz w:val="16"/>
                <w:szCs w:val="16"/>
              </w:rPr>
            </w:pPr>
            <w:r w:rsidRPr="00166CCA">
              <w:rPr>
                <w:rFonts w:ascii="Times New Roman" w:hAnsi="Times New Roman"/>
                <w:i w:val="0"/>
                <w:color w:val="auto"/>
                <w:sz w:val="16"/>
                <w:szCs w:val="16"/>
              </w:rPr>
              <w:t>17866,8</w:t>
            </w:r>
          </w:p>
        </w:tc>
      </w:tr>
      <w:tr w:rsidR="007C6EE1" w:rsidRPr="00310FC1" w:rsidTr="00534F5F">
        <w:trPr>
          <w:trHeight w:val="240"/>
        </w:trPr>
        <w:tc>
          <w:tcPr>
            <w:tcW w:w="474" w:type="dxa"/>
            <w:vMerge w:val="restart"/>
            <w:tcBorders>
              <w:top w:val="nil"/>
              <w:left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03</w:t>
            </w:r>
          </w:p>
          <w:p w:rsidR="007C6EE1" w:rsidRPr="00310FC1" w:rsidRDefault="007C6EE1" w:rsidP="004405B2">
            <w:pPr>
              <w:rPr>
                <w:sz w:val="16"/>
                <w:szCs w:val="16"/>
              </w:rPr>
            </w:pPr>
          </w:p>
        </w:tc>
        <w:tc>
          <w:tcPr>
            <w:tcW w:w="418" w:type="dxa"/>
            <w:vMerge w:val="restart"/>
            <w:tcBorders>
              <w:top w:val="nil"/>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vMerge w:val="restart"/>
            <w:tcBorders>
              <w:top w:val="nil"/>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p w:rsidR="007C6EE1" w:rsidRPr="00310FC1" w:rsidRDefault="007C6EE1" w:rsidP="004405B2">
            <w:pPr>
              <w:spacing w:before="40" w:after="40"/>
              <w:jc w:val="center"/>
              <w:rPr>
                <w:sz w:val="16"/>
                <w:szCs w:val="16"/>
              </w:rPr>
            </w:pPr>
          </w:p>
        </w:tc>
        <w:tc>
          <w:tcPr>
            <w:tcW w:w="456" w:type="dxa"/>
            <w:vMerge w:val="restart"/>
            <w:tcBorders>
              <w:top w:val="nil"/>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sidRPr="00310FC1">
              <w:rPr>
                <w:sz w:val="16"/>
                <w:szCs w:val="16"/>
              </w:rPr>
              <w:t>1</w:t>
            </w:r>
          </w:p>
        </w:tc>
        <w:tc>
          <w:tcPr>
            <w:tcW w:w="1726" w:type="dxa"/>
            <w:vMerge w:val="restart"/>
            <w:tcBorders>
              <w:top w:val="nil"/>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обслуживание пользователей библиотеки</w:t>
            </w:r>
          </w:p>
        </w:tc>
        <w:tc>
          <w:tcPr>
            <w:tcW w:w="1270" w:type="dxa"/>
            <w:vMerge w:val="restart"/>
            <w:tcBorders>
              <w:top w:val="nil"/>
              <w:left w:val="nil"/>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 xml:space="preserve">Отдел культуры и молодежной политики МО «Глазовский </w:t>
            </w:r>
            <w:r w:rsidRPr="00533FAF">
              <w:rPr>
                <w:bCs/>
                <w:sz w:val="16"/>
                <w:szCs w:val="16"/>
              </w:rPr>
              <w:lastRenderedPageBreak/>
              <w:t>район»</w:t>
            </w:r>
          </w:p>
        </w:tc>
        <w:tc>
          <w:tcPr>
            <w:tcW w:w="601" w:type="dxa"/>
            <w:vMerge w:val="restart"/>
            <w:tcBorders>
              <w:top w:val="nil"/>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p w:rsidR="007C6EE1" w:rsidRPr="00310FC1" w:rsidRDefault="007C6EE1" w:rsidP="004405B2">
            <w:pPr>
              <w:rPr>
                <w:sz w:val="16"/>
                <w:szCs w:val="16"/>
              </w:rPr>
            </w:pPr>
          </w:p>
        </w:tc>
        <w:tc>
          <w:tcPr>
            <w:tcW w:w="425" w:type="dxa"/>
            <w:vMerge w:val="restart"/>
            <w:tcBorders>
              <w:top w:val="nil"/>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vMerge w:val="restart"/>
            <w:tcBorders>
              <w:top w:val="nil"/>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0310266770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318,9</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96"/>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0310366770 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1029,2</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8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0310466770 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560,7</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5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0310566770 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373,2</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0310666670 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1054,0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55"/>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318,4</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8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746,5</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290,4</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1043,4</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8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904,7</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386,0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vMerge/>
            <w:tcBorders>
              <w:left w:val="single" w:sz="8"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right w:val="single" w:sz="4" w:space="0" w:color="auto"/>
            </w:tcBorders>
            <w:noWrap/>
          </w:tcPr>
          <w:p w:rsidR="007C6EE1" w:rsidRPr="00310FC1" w:rsidRDefault="007C6EE1" w:rsidP="004405B2">
            <w:pP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0310166770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3392,1</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3643,6</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3790,0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16020,2</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15883,5</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13247,5</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15883,5</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r>
              <w:rPr>
                <w:sz w:val="16"/>
                <w:szCs w:val="16"/>
              </w:rPr>
              <w:t>16518,8</w:t>
            </w: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r>
              <w:rPr>
                <w:sz w:val="16"/>
                <w:szCs w:val="16"/>
              </w:rPr>
              <w:t>17179,96</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r>
              <w:rPr>
                <w:sz w:val="16"/>
                <w:szCs w:val="16"/>
              </w:rPr>
              <w:t>17866,8</w:t>
            </w:r>
          </w:p>
        </w:tc>
      </w:tr>
      <w:tr w:rsidR="007C6EE1" w:rsidRPr="00310FC1" w:rsidTr="00534F5F">
        <w:trPr>
          <w:trHeight w:val="240"/>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rPr>
                <w:sz w:val="16"/>
                <w:szCs w:val="16"/>
              </w:rPr>
            </w:pPr>
          </w:p>
        </w:tc>
        <w:tc>
          <w:tcPr>
            <w:tcW w:w="418" w:type="dxa"/>
            <w:vMerge/>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bottom w:val="single" w:sz="4" w:space="0" w:color="auto"/>
              <w:right w:val="single" w:sz="4" w:space="0" w:color="auto"/>
            </w:tcBorders>
            <w:vAlign w:val="center"/>
          </w:tcPr>
          <w:p w:rsidR="007C6EE1" w:rsidRPr="00310FC1" w:rsidRDefault="007C6EE1" w:rsidP="004405B2">
            <w:pPr>
              <w:spacing w:before="20" w:after="20"/>
              <w:rPr>
                <w:b/>
                <w:bCs/>
                <w:sz w:val="16"/>
                <w:szCs w:val="16"/>
              </w:rPr>
            </w:pPr>
          </w:p>
        </w:tc>
        <w:tc>
          <w:tcPr>
            <w:tcW w:w="601" w:type="dxa"/>
            <w:vMerge/>
            <w:tcBorders>
              <w:left w:val="nil"/>
              <w:bottom w:val="single" w:sz="4" w:space="0" w:color="auto"/>
              <w:right w:val="single" w:sz="4" w:space="0" w:color="auto"/>
            </w:tcBorders>
            <w:noWrap/>
          </w:tcPr>
          <w:p w:rsidR="007C6EE1" w:rsidRPr="00310FC1" w:rsidRDefault="007C6EE1" w:rsidP="004405B2">
            <w:pP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0310167870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922060" w:rsidRDefault="007C6EE1" w:rsidP="004405B2">
            <w:pPr>
              <w:spacing w:before="20" w:after="20"/>
              <w:rPr>
                <w:b/>
                <w:sz w:val="16"/>
                <w:szCs w:val="16"/>
              </w:rPr>
            </w:pPr>
            <w:r w:rsidRPr="00922060">
              <w:rPr>
                <w:b/>
                <w:sz w:val="16"/>
                <w:szCs w:val="16"/>
              </w:rPr>
              <w:t>110,6</w:t>
            </w:r>
          </w:p>
        </w:tc>
        <w:tc>
          <w:tcPr>
            <w:tcW w:w="997"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922060" w:rsidRDefault="007C6EE1" w:rsidP="004405B2">
            <w:pPr>
              <w:spacing w:before="20" w:after="20"/>
              <w:rPr>
                <w:b/>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922060" w:rsidRDefault="007C6EE1" w:rsidP="004405B2">
            <w:pPr>
              <w:spacing w:before="20" w:after="20"/>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b/>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b/>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Уплата прочих налогов </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0310160630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6,0</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3</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0310107850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1001,4</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02</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«Адамское»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0310200000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276,6</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414,4</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02</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«Адамское»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0310266770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276,6</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281,1</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02</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Частичная компенсация </w:t>
            </w:r>
            <w:r w:rsidRPr="00310FC1">
              <w:rPr>
                <w:bCs/>
                <w:sz w:val="16"/>
                <w:szCs w:val="16"/>
              </w:rPr>
              <w:lastRenderedPageBreak/>
              <w:t>дополнительных расходов на повышение оплаты труда работников бюджетной сферы, МО «Адамское»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lastRenderedPageBreak/>
              <w:t xml:space="preserve">Отдел культуры и </w:t>
            </w:r>
            <w:r w:rsidRPr="00533FAF">
              <w:rPr>
                <w:bCs/>
                <w:sz w:val="16"/>
                <w:szCs w:val="16"/>
              </w:rPr>
              <w:lastRenderedPageBreak/>
              <w:t>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0310207850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133,3</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«Верхнебогатырское»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0310300000 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947,3</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1333,61</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«Верхнебогатырское»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0310366770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947,3</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978,21</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0310307850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355,4</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04</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«Гулековское»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0310400000 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569,7</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825,1</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04</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Библиотечное, библиографическое и информационное </w:t>
            </w:r>
            <w:r w:rsidRPr="00310FC1">
              <w:rPr>
                <w:bCs/>
                <w:sz w:val="16"/>
                <w:szCs w:val="16"/>
              </w:rPr>
              <w:lastRenderedPageBreak/>
              <w:t>обслуживания пользователей библиотеки, МО «Гулековское»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lastRenderedPageBreak/>
              <w:t xml:space="preserve">Отдел культуры и молодежной </w:t>
            </w:r>
            <w:r w:rsidRPr="00533FAF">
              <w:rPr>
                <w:bCs/>
                <w:sz w:val="16"/>
                <w:szCs w:val="16"/>
              </w:rPr>
              <w:lastRenderedPageBreak/>
              <w:t>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0310466770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569,7</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588,8</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04</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«Гулековское»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0310407850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236,3</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05</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«Качкашурское»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0310500000 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319,0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425,0</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05</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«Качкашурское»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0310566770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319,0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306,0</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05</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«Качкашурское»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0310507850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119,0</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06</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Библиотечное, библиографическое и информационное обслуживания пользователей </w:t>
            </w:r>
            <w:r w:rsidRPr="00310FC1">
              <w:rPr>
                <w:bCs/>
                <w:sz w:val="16"/>
                <w:szCs w:val="16"/>
              </w:rPr>
              <w:lastRenderedPageBreak/>
              <w:t>библиотеки, МО «Кожильское»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lastRenderedPageBreak/>
              <w:t xml:space="preserve">Отдел культуры и молодежной политики МО «Глазовский </w:t>
            </w:r>
            <w:r w:rsidRPr="00533FAF">
              <w:rPr>
                <w:bCs/>
                <w:sz w:val="16"/>
                <w:szCs w:val="16"/>
              </w:rPr>
              <w:lastRenderedPageBreak/>
              <w:t>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0310600000 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984,1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1360,8</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06</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sidRPr="00310FC1">
              <w:rPr>
                <w:sz w:val="16"/>
                <w:szCs w:val="16"/>
              </w:rPr>
              <w:t>1</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«Кожильское»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0310666770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984,1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932,4</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06</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«Кожильское»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0310607850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428,4</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07</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«Куреговское»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0310700000 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281,5</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418,6</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07</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«Куреговское»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0310766770 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281,5</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289,5</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07</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«Куреговское»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0310707850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129,1</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08</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«Октябрьское»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0310800000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738,2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970,8</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08</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«Октябрьское»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0310866770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738,2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699,3</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08</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«Октябрьское»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0310807850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271,5</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09</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«Парзинское»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0310900000 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274,3</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402,7</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09</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«Парзинское»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0310966770 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274,3</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285,6</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09</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Частичная компенсация дополнительных </w:t>
            </w:r>
            <w:r w:rsidRPr="00310FC1">
              <w:rPr>
                <w:bCs/>
                <w:sz w:val="16"/>
                <w:szCs w:val="16"/>
              </w:rPr>
              <w:lastRenderedPageBreak/>
              <w:t>расходов на повышение оплаты труда работников бюджетной сферы, МО «Парзинское»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lastRenderedPageBreak/>
              <w:t xml:space="preserve">Отдел культуры и молодежной </w:t>
            </w:r>
            <w:r w:rsidRPr="00533FAF">
              <w:rPr>
                <w:bCs/>
                <w:sz w:val="16"/>
                <w:szCs w:val="16"/>
              </w:rPr>
              <w:lastRenderedPageBreak/>
              <w:t>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0310907850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117,1</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«Понинское»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0311000000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973,4</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1257,89</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«Понинское»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0311066770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973,4</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872,59</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«Понинское»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0311007850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385,3</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«Ураковское»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0311100000 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888,2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1164,7</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sidRPr="00310FC1">
              <w:rPr>
                <w:sz w:val="16"/>
                <w:szCs w:val="16"/>
              </w:rPr>
              <w:t>1</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Библиотечное, библиографическое и информационное обслуживания пользователей </w:t>
            </w:r>
            <w:r w:rsidRPr="00310FC1">
              <w:rPr>
                <w:bCs/>
                <w:sz w:val="16"/>
                <w:szCs w:val="16"/>
              </w:rPr>
              <w:lastRenderedPageBreak/>
              <w:t>библиотеки, МО «Ураковское»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lastRenderedPageBreak/>
              <w:t xml:space="preserve">Отдел культуры и молодежной политики МО «Глазовский </w:t>
            </w:r>
            <w:r w:rsidRPr="00533FAF">
              <w:rPr>
                <w:bCs/>
                <w:sz w:val="16"/>
                <w:szCs w:val="16"/>
              </w:rPr>
              <w:lastRenderedPageBreak/>
              <w:t>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0311166770 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888,2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920,3</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«Ураковское»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0311107850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244,4</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«Штанигуртское»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0311200000 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394,3</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426,9</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p w:rsidR="007C6EE1" w:rsidRPr="00310FC1" w:rsidRDefault="007C6EE1" w:rsidP="004405B2">
            <w:pPr>
              <w:spacing w:before="40" w:after="40"/>
              <w:jc w:val="center"/>
              <w:rPr>
                <w:sz w:val="16"/>
                <w:szCs w:val="16"/>
              </w:rPr>
            </w:pP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Библиотечное, библиографическое и информационное обслуживания пользователей библиотеки, МО «Штанигуртское»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p w:rsidR="007C6EE1" w:rsidRPr="00310FC1" w:rsidRDefault="007C6EE1" w:rsidP="004405B2">
            <w:pP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 08</w:t>
            </w:r>
          </w:p>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01 </w:t>
            </w:r>
          </w:p>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0311266770 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394,3</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329,6</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40"/>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tc>
        <w:tc>
          <w:tcPr>
            <w:tcW w:w="456" w:type="dxa"/>
            <w:tcBorders>
              <w:left w:val="single" w:sz="4"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left w:val="single" w:sz="4" w:space="0" w:color="auto"/>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 МО «Штанигуртское»</w:t>
            </w:r>
          </w:p>
        </w:tc>
        <w:tc>
          <w:tcPr>
            <w:tcW w:w="1270" w:type="dxa"/>
            <w:tcBorders>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0311207850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97,3</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080"/>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15</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autoSpaceDE w:val="0"/>
              <w:autoSpaceDN w:val="0"/>
              <w:adjustRightInd w:val="0"/>
              <w:spacing w:line="312" w:lineRule="auto"/>
              <w:jc w:val="both"/>
              <w:rPr>
                <w:sz w:val="16"/>
                <w:szCs w:val="16"/>
              </w:rPr>
            </w:pPr>
          </w:p>
        </w:tc>
        <w:tc>
          <w:tcPr>
            <w:tcW w:w="1726" w:type="dxa"/>
            <w:tcBorders>
              <w:top w:val="nil"/>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Проведение библиотечных мероприятий</w:t>
            </w:r>
          </w:p>
        </w:tc>
        <w:tc>
          <w:tcPr>
            <w:tcW w:w="1270" w:type="dxa"/>
            <w:tcBorders>
              <w:top w:val="single" w:sz="4" w:space="0" w:color="auto"/>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0311500000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15</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hd w:val="clear" w:color="auto" w:fill="FFFFFF"/>
              <w:tabs>
                <w:tab w:val="left" w:pos="1134"/>
              </w:tabs>
              <w:spacing w:line="312" w:lineRule="auto"/>
              <w:contextualSpacing/>
              <w:jc w:val="both"/>
              <w:rPr>
                <w:bCs/>
                <w:sz w:val="16"/>
                <w:szCs w:val="16"/>
              </w:rPr>
            </w:pPr>
          </w:p>
          <w:p w:rsidR="007C6EE1" w:rsidRPr="00310FC1" w:rsidRDefault="007C6EE1" w:rsidP="004405B2">
            <w:pPr>
              <w:autoSpaceDE w:val="0"/>
              <w:autoSpaceDN w:val="0"/>
              <w:adjustRightInd w:val="0"/>
              <w:spacing w:line="312" w:lineRule="auto"/>
              <w:jc w:val="both"/>
              <w:rPr>
                <w:sz w:val="16"/>
                <w:szCs w:val="16"/>
              </w:rPr>
            </w:pPr>
            <w:r w:rsidRPr="00310FC1">
              <w:rPr>
                <w:sz w:val="16"/>
                <w:szCs w:val="16"/>
              </w:rPr>
              <w:t>1</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 краеведческая конференция</w:t>
            </w:r>
          </w:p>
        </w:tc>
        <w:tc>
          <w:tcPr>
            <w:tcW w:w="1270" w:type="dxa"/>
            <w:tcBorders>
              <w:top w:val="single" w:sz="4" w:space="0" w:color="auto"/>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03115601100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40" w:after="4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40" w:after="4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259"/>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15</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autoSpaceDE w:val="0"/>
              <w:autoSpaceDN w:val="0"/>
              <w:adjustRightInd w:val="0"/>
              <w:spacing w:line="312" w:lineRule="auto"/>
              <w:jc w:val="both"/>
              <w:rPr>
                <w:sz w:val="16"/>
                <w:szCs w:val="16"/>
              </w:rPr>
            </w:pPr>
            <w:r w:rsidRPr="00310FC1">
              <w:rPr>
                <w:sz w:val="16"/>
                <w:szCs w:val="16"/>
              </w:rPr>
              <w:t>2</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jc w:val="both"/>
              <w:rPr>
                <w:sz w:val="16"/>
                <w:szCs w:val="16"/>
              </w:rPr>
            </w:pPr>
            <w:r w:rsidRPr="00310FC1">
              <w:rPr>
                <w:sz w:val="16"/>
                <w:szCs w:val="16"/>
              </w:rPr>
              <w:t>общероссийский День библиотек</w:t>
            </w:r>
          </w:p>
        </w:tc>
        <w:tc>
          <w:tcPr>
            <w:tcW w:w="1270" w:type="dxa"/>
            <w:tcBorders>
              <w:top w:val="nil"/>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03115601100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40" w:after="40"/>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40" w:after="40"/>
              <w:rPr>
                <w:sz w:val="16"/>
                <w:szCs w:val="16"/>
              </w:rPr>
            </w:pPr>
            <w:r w:rsidRPr="00310FC1">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26"/>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jc w:val="both"/>
              <w:rPr>
                <w:sz w:val="16"/>
                <w:szCs w:val="16"/>
              </w:rPr>
            </w:pPr>
            <w:r w:rsidRPr="00310FC1">
              <w:rPr>
                <w:sz w:val="16"/>
                <w:szCs w:val="16"/>
              </w:rPr>
              <w:t xml:space="preserve">Реализация целевых библиотечных мероприятий </w:t>
            </w:r>
          </w:p>
        </w:tc>
        <w:tc>
          <w:tcPr>
            <w:tcW w:w="1270" w:type="dxa"/>
            <w:tcBorders>
              <w:top w:val="single" w:sz="4" w:space="0" w:color="auto"/>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922060" w:rsidRDefault="007C6EE1" w:rsidP="004405B2">
            <w:pPr>
              <w:spacing w:before="20" w:after="20"/>
              <w:jc w:val="center"/>
              <w:rPr>
                <w:b/>
                <w:sz w:val="16"/>
                <w:szCs w:val="16"/>
              </w:rPr>
            </w:pPr>
            <w:r w:rsidRPr="00922060">
              <w:rPr>
                <w:b/>
                <w:sz w:val="16"/>
                <w:szCs w:val="16"/>
              </w:rPr>
              <w:t>0311600000</w:t>
            </w:r>
          </w:p>
        </w:tc>
        <w:tc>
          <w:tcPr>
            <w:tcW w:w="567" w:type="dxa"/>
            <w:tcBorders>
              <w:top w:val="single" w:sz="4" w:space="0" w:color="auto"/>
              <w:left w:val="nil"/>
              <w:bottom w:val="single" w:sz="4" w:space="0" w:color="auto"/>
              <w:right w:val="single" w:sz="4" w:space="0" w:color="auto"/>
            </w:tcBorders>
            <w:noWrap/>
            <w:vAlign w:val="center"/>
          </w:tcPr>
          <w:p w:rsidR="007C6EE1" w:rsidRPr="00922060" w:rsidRDefault="007C6EE1" w:rsidP="004405B2">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184,7</w:t>
            </w:r>
          </w:p>
        </w:tc>
        <w:tc>
          <w:tcPr>
            <w:tcW w:w="850"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353,8</w:t>
            </w: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529,0</w:t>
            </w:r>
          </w:p>
        </w:tc>
        <w:tc>
          <w:tcPr>
            <w:tcW w:w="816" w:type="dxa"/>
            <w:tcBorders>
              <w:top w:val="single" w:sz="4" w:space="0" w:color="auto"/>
              <w:left w:val="nil"/>
              <w:bottom w:val="single" w:sz="4" w:space="0" w:color="auto"/>
              <w:right w:val="single" w:sz="4" w:space="0" w:color="auto"/>
            </w:tcBorders>
            <w:vAlign w:val="bottom"/>
          </w:tcPr>
          <w:p w:rsidR="007C6EE1" w:rsidRPr="00922060" w:rsidRDefault="007C6EE1" w:rsidP="004405B2">
            <w:pPr>
              <w:spacing w:before="20" w:after="20"/>
              <w:rPr>
                <w:b/>
                <w:sz w:val="16"/>
                <w:szCs w:val="16"/>
              </w:rPr>
            </w:pPr>
            <w:r w:rsidRPr="00922060">
              <w:rPr>
                <w:b/>
                <w:sz w:val="16"/>
                <w:szCs w:val="16"/>
              </w:rPr>
              <w:t>111,7</w:t>
            </w:r>
          </w:p>
        </w:tc>
        <w:tc>
          <w:tcPr>
            <w:tcW w:w="997"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18,0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922060" w:rsidRDefault="007C6EE1" w:rsidP="004405B2">
            <w:pPr>
              <w:spacing w:before="20" w:after="20"/>
              <w:rPr>
                <w:b/>
                <w:sz w:val="16"/>
                <w:szCs w:val="16"/>
              </w:rPr>
            </w:pPr>
            <w:r w:rsidRPr="00922060">
              <w:rPr>
                <w:b/>
                <w:sz w:val="16"/>
                <w:szCs w:val="16"/>
              </w:rPr>
              <w:t>18,0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r w:rsidRPr="00922060">
              <w:rPr>
                <w:b/>
                <w:sz w:val="16"/>
                <w:szCs w:val="16"/>
              </w:rPr>
              <w:t>18,0</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795030" w:rsidRDefault="007C6EE1" w:rsidP="004405B2">
            <w:pPr>
              <w:spacing w:before="20" w:after="20"/>
              <w:rPr>
                <w:b/>
                <w:sz w:val="16"/>
                <w:szCs w:val="16"/>
              </w:rPr>
            </w:pPr>
            <w:r>
              <w:rPr>
                <w:b/>
                <w:sz w:val="16"/>
                <w:szCs w:val="16"/>
              </w:rPr>
              <w:t>18,7</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795030" w:rsidRDefault="007C6EE1" w:rsidP="004405B2">
            <w:pPr>
              <w:spacing w:before="20" w:after="20"/>
              <w:rPr>
                <w:b/>
                <w:sz w:val="16"/>
                <w:szCs w:val="16"/>
              </w:rPr>
            </w:pPr>
            <w:r>
              <w:rPr>
                <w:b/>
                <w:sz w:val="16"/>
                <w:szCs w:val="16"/>
              </w:rPr>
              <w:t>19,5</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795030" w:rsidRDefault="007C6EE1" w:rsidP="004405B2">
            <w:pPr>
              <w:spacing w:before="20" w:after="20"/>
              <w:rPr>
                <w:b/>
                <w:sz w:val="16"/>
                <w:szCs w:val="16"/>
              </w:rPr>
            </w:pPr>
            <w:r>
              <w:rPr>
                <w:b/>
                <w:sz w:val="16"/>
                <w:szCs w:val="16"/>
              </w:rPr>
              <w:t>20,2</w:t>
            </w:r>
          </w:p>
        </w:tc>
      </w:tr>
      <w:tr w:rsidR="007C6EE1" w:rsidRPr="00310FC1" w:rsidTr="00534F5F">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1</w:t>
            </w:r>
          </w:p>
        </w:tc>
        <w:tc>
          <w:tcPr>
            <w:tcW w:w="1726" w:type="dxa"/>
            <w:tcBorders>
              <w:top w:val="single" w:sz="4" w:space="0" w:color="auto"/>
              <w:left w:val="nil"/>
              <w:bottom w:val="single" w:sz="8"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Целевые мероприятия муниципальной программы «Библиотека-центр деловой информации Глазовского района »</w:t>
            </w:r>
          </w:p>
        </w:tc>
        <w:tc>
          <w:tcPr>
            <w:tcW w:w="1270" w:type="dxa"/>
            <w:tcBorders>
              <w:top w:val="nil"/>
              <w:left w:val="nil"/>
              <w:bottom w:val="single" w:sz="8"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p w:rsidR="007C6EE1" w:rsidRPr="00533FAF" w:rsidRDefault="007C6EE1" w:rsidP="004405B2">
            <w:pPr>
              <w:rPr>
                <w:sz w:val="16"/>
                <w:szCs w:val="16"/>
              </w:rPr>
            </w:pPr>
          </w:p>
        </w:tc>
        <w:tc>
          <w:tcPr>
            <w:tcW w:w="601"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03116638100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14,0</w:t>
            </w: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14,0</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14,0</w:t>
            </w: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14,0</w:t>
            </w: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13,0</w:t>
            </w: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1</w:t>
            </w:r>
            <w:r>
              <w:rPr>
                <w:sz w:val="16"/>
                <w:szCs w:val="16"/>
              </w:rPr>
              <w:t>3</w:t>
            </w:r>
            <w:r w:rsidRPr="00310FC1">
              <w:rPr>
                <w:sz w:val="16"/>
                <w:szCs w:val="16"/>
              </w:rPr>
              <w:t>,0</w:t>
            </w:r>
          </w:p>
        </w:tc>
        <w:tc>
          <w:tcPr>
            <w:tcW w:w="736" w:type="dxa"/>
            <w:gridSpan w:val="2"/>
            <w:tcBorders>
              <w:top w:val="single" w:sz="4" w:space="0" w:color="auto"/>
              <w:left w:val="single" w:sz="4" w:space="0" w:color="auto"/>
              <w:bottom w:val="single" w:sz="8"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r>
              <w:rPr>
                <w:sz w:val="16"/>
                <w:szCs w:val="16"/>
              </w:rPr>
              <w:t>13,0</w:t>
            </w:r>
          </w:p>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13,5</w:t>
            </w:r>
          </w:p>
        </w:tc>
        <w:tc>
          <w:tcPr>
            <w:tcW w:w="841" w:type="dxa"/>
            <w:tcBorders>
              <w:top w:val="single" w:sz="4" w:space="0" w:color="auto"/>
              <w:left w:val="single" w:sz="4" w:space="0" w:color="auto"/>
              <w:bottom w:val="single" w:sz="8"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14</w:t>
            </w:r>
          </w:p>
        </w:tc>
        <w:tc>
          <w:tcPr>
            <w:tcW w:w="841" w:type="dxa"/>
            <w:tcBorders>
              <w:top w:val="single" w:sz="4" w:space="0" w:color="auto"/>
              <w:left w:val="single" w:sz="4" w:space="0" w:color="auto"/>
              <w:bottom w:val="single" w:sz="8"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14,5</w:t>
            </w:r>
          </w:p>
        </w:tc>
      </w:tr>
      <w:tr w:rsidR="007C6EE1" w:rsidRPr="00310FC1" w:rsidTr="00534F5F">
        <w:trPr>
          <w:trHeight w:val="764"/>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2</w:t>
            </w:r>
          </w:p>
        </w:tc>
        <w:tc>
          <w:tcPr>
            <w:tcW w:w="1726" w:type="dxa"/>
            <w:tcBorders>
              <w:top w:val="single" w:sz="8" w:space="0" w:color="auto"/>
              <w:left w:val="nil"/>
              <w:bottom w:val="single" w:sz="4" w:space="0" w:color="auto"/>
              <w:right w:val="single" w:sz="4" w:space="0" w:color="auto"/>
            </w:tcBorders>
            <w:vAlign w:val="center"/>
          </w:tcPr>
          <w:p w:rsidR="007C6EE1" w:rsidRPr="00310FC1" w:rsidRDefault="007C6EE1" w:rsidP="004405B2">
            <w:pPr>
              <w:rPr>
                <w:sz w:val="16"/>
                <w:szCs w:val="16"/>
              </w:rPr>
            </w:pPr>
            <w:r w:rsidRPr="00310FC1">
              <w:rPr>
                <w:sz w:val="16"/>
                <w:szCs w:val="16"/>
              </w:rPr>
              <w:t>На проведение мероприятий по комплектованию книжных фондов библиотек муниципальных образований в УР (обновлению респуб. библиот. фонда сети муниципальных библиотек)</w:t>
            </w:r>
          </w:p>
        </w:tc>
        <w:tc>
          <w:tcPr>
            <w:tcW w:w="1270" w:type="dxa"/>
            <w:vMerge w:val="restart"/>
            <w:tcBorders>
              <w:top w:val="nil"/>
              <w:left w:val="nil"/>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p w:rsidR="007C6EE1" w:rsidRPr="00310FC1" w:rsidRDefault="007C6EE1" w:rsidP="004405B2">
            <w:pPr>
              <w:rPr>
                <w:b/>
                <w:bCs/>
                <w:sz w:val="16"/>
                <w:szCs w:val="16"/>
              </w:rPr>
            </w:pPr>
          </w:p>
        </w:tc>
        <w:tc>
          <w:tcPr>
            <w:tcW w:w="601"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0311651440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19,0</w:t>
            </w: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18,5</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764"/>
        </w:trPr>
        <w:tc>
          <w:tcPr>
            <w:tcW w:w="474" w:type="dxa"/>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tcBorders>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p>
        </w:tc>
        <w:tc>
          <w:tcPr>
            <w:tcW w:w="1726" w:type="dxa"/>
            <w:tcBorders>
              <w:left w:val="nil"/>
              <w:bottom w:val="single" w:sz="4" w:space="0" w:color="auto"/>
              <w:right w:val="single" w:sz="4" w:space="0" w:color="auto"/>
            </w:tcBorders>
            <w:vAlign w:val="center"/>
          </w:tcPr>
          <w:p w:rsidR="007C6EE1" w:rsidRPr="00310FC1" w:rsidRDefault="007C6EE1" w:rsidP="004405B2">
            <w:pPr>
              <w:rPr>
                <w:sz w:val="16"/>
                <w:szCs w:val="16"/>
              </w:rPr>
            </w:pPr>
          </w:p>
        </w:tc>
        <w:tc>
          <w:tcPr>
            <w:tcW w:w="1270" w:type="dxa"/>
            <w:vMerge/>
            <w:tcBorders>
              <w:left w:val="nil"/>
              <w:bottom w:val="single" w:sz="4" w:space="0" w:color="auto"/>
              <w:right w:val="single" w:sz="4" w:space="0" w:color="auto"/>
            </w:tcBorders>
          </w:tcPr>
          <w:p w:rsidR="007C6EE1" w:rsidRPr="00310FC1" w:rsidRDefault="007C6EE1" w:rsidP="004405B2">
            <w:pPr>
              <w:rPr>
                <w:b/>
                <w:bCs/>
                <w:sz w:val="16"/>
                <w:szCs w:val="16"/>
              </w:rPr>
            </w:pPr>
          </w:p>
        </w:tc>
        <w:tc>
          <w:tcPr>
            <w:tcW w:w="601"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8"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4,0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34"/>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3</w:t>
            </w:r>
          </w:p>
        </w:tc>
        <w:tc>
          <w:tcPr>
            <w:tcW w:w="1726" w:type="dxa"/>
            <w:vMerge w:val="restart"/>
            <w:tcBorders>
              <w:top w:val="single" w:sz="4" w:space="0" w:color="auto"/>
              <w:left w:val="nil"/>
              <w:right w:val="single" w:sz="4" w:space="0" w:color="auto"/>
            </w:tcBorders>
            <w:vAlign w:val="center"/>
          </w:tcPr>
          <w:p w:rsidR="007C6EE1" w:rsidRPr="00310FC1" w:rsidRDefault="007C6EE1" w:rsidP="004405B2">
            <w:pPr>
              <w:rPr>
                <w:sz w:val="16"/>
                <w:szCs w:val="16"/>
              </w:rPr>
            </w:pPr>
            <w:r w:rsidRPr="00310FC1">
              <w:rPr>
                <w:sz w:val="16"/>
                <w:szCs w:val="16"/>
              </w:rPr>
              <w:t>На проведение в 2015 г. мероприятий по подключению общедоступных библиотек РФ к сети интернет и развитие системы библиотечного дела с учетом расшир информ. технологий</w:t>
            </w:r>
          </w:p>
        </w:tc>
        <w:tc>
          <w:tcPr>
            <w:tcW w:w="1270" w:type="dxa"/>
            <w:vMerge w:val="restart"/>
            <w:tcBorders>
              <w:top w:val="single" w:sz="4" w:space="0" w:color="auto"/>
              <w:left w:val="nil"/>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p w:rsidR="007C6EE1" w:rsidRPr="00533FAF" w:rsidRDefault="007C6EE1" w:rsidP="004405B2">
            <w:pPr>
              <w:rPr>
                <w:bCs/>
                <w:sz w:val="16"/>
                <w:szCs w:val="16"/>
              </w:rPr>
            </w:pP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0311651460</w:t>
            </w:r>
          </w:p>
          <w:p w:rsidR="007C6EE1" w:rsidRPr="00310FC1" w:rsidRDefault="007C6EE1"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55,1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34"/>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rPr>
                <w:sz w:val="16"/>
                <w:szCs w:val="16"/>
              </w:rPr>
            </w:pPr>
          </w:p>
        </w:tc>
        <w:tc>
          <w:tcPr>
            <w:tcW w:w="1270" w:type="dxa"/>
            <w:vMerge/>
            <w:tcBorders>
              <w:left w:val="nil"/>
              <w:bottom w:val="single" w:sz="4" w:space="0" w:color="auto"/>
              <w:right w:val="single" w:sz="4" w:space="0" w:color="auto"/>
            </w:tcBorders>
          </w:tcPr>
          <w:p w:rsidR="007C6EE1" w:rsidRPr="00533FAF" w:rsidRDefault="007C6EE1" w:rsidP="004405B2">
            <w:pPr>
              <w:rPr>
                <w:bCs/>
                <w:sz w:val="16"/>
                <w:szCs w:val="16"/>
              </w:rPr>
            </w:pPr>
          </w:p>
        </w:tc>
        <w:tc>
          <w:tcPr>
            <w:tcW w:w="601" w:type="dxa"/>
            <w:vMerge/>
            <w:tcBorders>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w:t>
            </w:r>
            <w:r w:rsidRPr="00310FC1">
              <w:rPr>
                <w:sz w:val="16"/>
                <w:szCs w:val="16"/>
                <w:lang w:val="en-US"/>
              </w:rPr>
              <w:t>L</w:t>
            </w:r>
            <w:r w:rsidRPr="00310FC1">
              <w:rPr>
                <w:sz w:val="16"/>
                <w:szCs w:val="16"/>
              </w:rPr>
              <w:t>5190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244</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177,8</w:t>
            </w: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57,5</w:t>
            </w: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064"/>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4</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rPr>
                <w:sz w:val="16"/>
                <w:szCs w:val="16"/>
              </w:rPr>
            </w:pPr>
            <w:r w:rsidRPr="00310FC1">
              <w:rPr>
                <w:sz w:val="16"/>
                <w:szCs w:val="16"/>
              </w:rPr>
              <w:t xml:space="preserve">На проведение мероприятий по комплектованию книжных фондов </w:t>
            </w:r>
          </w:p>
        </w:tc>
        <w:tc>
          <w:tcPr>
            <w:tcW w:w="1270" w:type="dxa"/>
            <w:tcBorders>
              <w:top w:val="single" w:sz="4" w:space="0" w:color="auto"/>
              <w:left w:val="nil"/>
              <w:bottom w:val="single" w:sz="4"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0311602480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115,7</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116,1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02"/>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rPr>
                <w:sz w:val="16"/>
                <w:szCs w:val="16"/>
              </w:rPr>
            </w:pPr>
          </w:p>
        </w:tc>
        <w:tc>
          <w:tcPr>
            <w:tcW w:w="1726" w:type="dxa"/>
            <w:vMerge w:val="restart"/>
            <w:tcBorders>
              <w:top w:val="single" w:sz="4" w:space="0" w:color="auto"/>
              <w:left w:val="nil"/>
              <w:right w:val="single" w:sz="4" w:space="0" w:color="auto"/>
            </w:tcBorders>
            <w:vAlign w:val="center"/>
          </w:tcPr>
          <w:p w:rsidR="007C6EE1" w:rsidRPr="00310FC1" w:rsidRDefault="007C6EE1" w:rsidP="004405B2">
            <w:pPr>
              <w:rPr>
                <w:sz w:val="16"/>
                <w:szCs w:val="16"/>
              </w:rPr>
            </w:pPr>
            <w:r w:rsidRPr="00310FC1">
              <w:rPr>
                <w:sz w:val="16"/>
                <w:szCs w:val="16"/>
              </w:rPr>
              <w:t>библиотек муниципальных образований в УР (обновлению респуб. библиот. фонда сети муниципальных библиотек)</w:t>
            </w:r>
          </w:p>
        </w:tc>
        <w:tc>
          <w:tcPr>
            <w:tcW w:w="1270" w:type="dxa"/>
            <w:vMerge w:val="restart"/>
            <w:tcBorders>
              <w:top w:val="single" w:sz="4" w:space="0" w:color="auto"/>
              <w:left w:val="nil"/>
              <w:right w:val="single" w:sz="4" w:space="0" w:color="auto"/>
            </w:tcBorders>
          </w:tcPr>
          <w:p w:rsidR="007C6EE1" w:rsidRPr="00310FC1" w:rsidRDefault="007C6EE1" w:rsidP="004405B2">
            <w:pPr>
              <w:rPr>
                <w:b/>
                <w:bCs/>
                <w:sz w:val="16"/>
                <w:szCs w:val="16"/>
              </w:rPr>
            </w:pP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lang w:val="en-US"/>
              </w:rPr>
            </w:pPr>
            <w:r w:rsidRPr="00310FC1">
              <w:rPr>
                <w:sz w:val="16"/>
                <w:szCs w:val="16"/>
              </w:rPr>
              <w:t>03116</w:t>
            </w:r>
            <w:r w:rsidRPr="00310FC1">
              <w:rPr>
                <w:sz w:val="16"/>
                <w:szCs w:val="16"/>
                <w:lang w:val="en-US"/>
              </w:rPr>
              <w:t>R5190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lang w:val="en-US"/>
              </w:rPr>
            </w:pPr>
            <w:r w:rsidRPr="00310FC1">
              <w:rPr>
                <w:sz w:val="16"/>
                <w:szCs w:val="16"/>
                <w:lang w:val="en-US"/>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lang w:val="en-US"/>
              </w:rPr>
            </w:pPr>
            <w:r w:rsidRPr="00310FC1">
              <w:rPr>
                <w:sz w:val="16"/>
                <w:szCs w:val="16"/>
                <w:lang w:val="en-US"/>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lang w:val="en-US"/>
              </w:rPr>
            </w:pPr>
            <w:r w:rsidRPr="00310FC1">
              <w:rPr>
                <w:sz w:val="16"/>
                <w:szCs w:val="16"/>
                <w:lang w:val="en-US"/>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lang w:val="en-US"/>
              </w:rPr>
              <w:t>36.</w:t>
            </w:r>
            <w:r w:rsidRPr="00310FC1">
              <w:rPr>
                <w:sz w:val="16"/>
                <w:szCs w:val="16"/>
              </w:rPr>
              <w:t>2</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lang w:val="en-US"/>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lang w:val="en-US"/>
              </w:rPr>
            </w:pPr>
            <w:r w:rsidRPr="00310FC1">
              <w:rPr>
                <w:sz w:val="16"/>
                <w:szCs w:val="16"/>
                <w:lang w:val="en-US"/>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lang w:val="en-US"/>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lang w:val="en-US"/>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lang w:val="en-US"/>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lang w:val="en-US"/>
              </w:rPr>
            </w:pPr>
          </w:p>
        </w:tc>
      </w:tr>
      <w:tr w:rsidR="007C6EE1" w:rsidRPr="00310FC1" w:rsidTr="00534F5F">
        <w:trPr>
          <w:trHeight w:val="776"/>
        </w:trPr>
        <w:tc>
          <w:tcPr>
            <w:tcW w:w="474" w:type="dxa"/>
            <w:vMerge/>
            <w:tcBorders>
              <w:left w:val="single" w:sz="8" w:space="0" w:color="auto"/>
              <w:bottom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8" w:space="0" w:color="auto"/>
              <w:right w:val="single" w:sz="4" w:space="0" w:color="auto"/>
            </w:tcBorders>
            <w:noWrap/>
            <w:vAlign w:val="center"/>
          </w:tcPr>
          <w:p w:rsidR="007C6EE1" w:rsidRPr="00310FC1" w:rsidRDefault="007C6EE1" w:rsidP="004405B2">
            <w:pPr>
              <w:spacing w:before="40" w:after="40"/>
              <w:rPr>
                <w:sz w:val="16"/>
                <w:szCs w:val="16"/>
              </w:rPr>
            </w:pPr>
          </w:p>
        </w:tc>
        <w:tc>
          <w:tcPr>
            <w:tcW w:w="1726" w:type="dxa"/>
            <w:vMerge/>
            <w:tcBorders>
              <w:left w:val="nil"/>
              <w:bottom w:val="single" w:sz="8" w:space="0" w:color="auto"/>
              <w:right w:val="single" w:sz="4" w:space="0" w:color="auto"/>
            </w:tcBorders>
            <w:vAlign w:val="center"/>
          </w:tcPr>
          <w:p w:rsidR="007C6EE1" w:rsidRPr="00310FC1" w:rsidRDefault="007C6EE1" w:rsidP="004405B2">
            <w:pPr>
              <w:rPr>
                <w:sz w:val="16"/>
                <w:szCs w:val="16"/>
              </w:rPr>
            </w:pPr>
          </w:p>
        </w:tc>
        <w:tc>
          <w:tcPr>
            <w:tcW w:w="1270" w:type="dxa"/>
            <w:vMerge/>
            <w:tcBorders>
              <w:left w:val="nil"/>
              <w:bottom w:val="single" w:sz="8" w:space="0" w:color="auto"/>
              <w:right w:val="single" w:sz="4" w:space="0" w:color="auto"/>
            </w:tcBorders>
          </w:tcPr>
          <w:p w:rsidR="007C6EE1" w:rsidRPr="00310FC1" w:rsidRDefault="007C6EE1" w:rsidP="004405B2">
            <w:pPr>
              <w:rPr>
                <w:b/>
                <w:bCs/>
                <w:sz w:val="16"/>
                <w:szCs w:val="16"/>
              </w:rPr>
            </w:pPr>
          </w:p>
        </w:tc>
        <w:tc>
          <w:tcPr>
            <w:tcW w:w="601" w:type="dxa"/>
            <w:vMerge/>
            <w:tcBorders>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0311663810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lang w:val="en-US"/>
              </w:rPr>
            </w:pP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lang w:val="en-US"/>
              </w:rPr>
            </w:pP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lang w:val="en-US"/>
              </w:rPr>
            </w:pP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lang w:val="en-US"/>
              </w:rPr>
            </w:pP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highlight w:val="yellow"/>
              </w:rPr>
            </w:pPr>
            <w:r>
              <w:rPr>
                <w:sz w:val="16"/>
                <w:szCs w:val="16"/>
                <w:highlight w:val="yellow"/>
              </w:rPr>
              <w:t>1,0</w:t>
            </w: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B038E3" w:rsidRDefault="007C6EE1" w:rsidP="004405B2">
            <w:pPr>
              <w:spacing w:before="20" w:after="20"/>
              <w:rPr>
                <w:sz w:val="16"/>
                <w:szCs w:val="16"/>
              </w:rPr>
            </w:pPr>
            <w:r>
              <w:rPr>
                <w:sz w:val="16"/>
                <w:szCs w:val="16"/>
              </w:rPr>
              <w:t>1,0</w:t>
            </w:r>
          </w:p>
        </w:tc>
        <w:tc>
          <w:tcPr>
            <w:tcW w:w="736" w:type="dxa"/>
            <w:gridSpan w:val="2"/>
            <w:tcBorders>
              <w:top w:val="single" w:sz="4" w:space="0" w:color="auto"/>
              <w:left w:val="single" w:sz="4" w:space="0" w:color="auto"/>
              <w:bottom w:val="single" w:sz="8"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B038E3" w:rsidRDefault="007C6EE1" w:rsidP="004405B2">
            <w:pPr>
              <w:spacing w:before="20" w:after="20"/>
              <w:rPr>
                <w:sz w:val="16"/>
                <w:szCs w:val="16"/>
              </w:rPr>
            </w:pPr>
            <w:r>
              <w:rPr>
                <w:sz w:val="16"/>
                <w:szCs w:val="16"/>
              </w:rPr>
              <w:t>1,0</w:t>
            </w:r>
          </w:p>
        </w:tc>
        <w:tc>
          <w:tcPr>
            <w:tcW w:w="841" w:type="dxa"/>
            <w:tcBorders>
              <w:top w:val="single" w:sz="4" w:space="0" w:color="auto"/>
              <w:left w:val="single" w:sz="4" w:space="0" w:color="auto"/>
              <w:bottom w:val="single" w:sz="8"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166CCA" w:rsidRDefault="007C6EE1" w:rsidP="004405B2">
            <w:pPr>
              <w:spacing w:before="20" w:after="20"/>
              <w:rPr>
                <w:sz w:val="16"/>
                <w:szCs w:val="16"/>
              </w:rPr>
            </w:pPr>
            <w:r>
              <w:rPr>
                <w:sz w:val="16"/>
                <w:szCs w:val="16"/>
              </w:rPr>
              <w:t>1,1</w:t>
            </w:r>
          </w:p>
        </w:tc>
        <w:tc>
          <w:tcPr>
            <w:tcW w:w="841" w:type="dxa"/>
            <w:tcBorders>
              <w:top w:val="single" w:sz="4" w:space="0" w:color="auto"/>
              <w:left w:val="single" w:sz="4" w:space="0" w:color="auto"/>
              <w:bottom w:val="single" w:sz="8"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166CCA" w:rsidRDefault="007C6EE1" w:rsidP="004405B2">
            <w:pPr>
              <w:spacing w:before="20" w:after="20"/>
              <w:rPr>
                <w:sz w:val="16"/>
                <w:szCs w:val="16"/>
              </w:rPr>
            </w:pPr>
            <w:r>
              <w:rPr>
                <w:sz w:val="16"/>
                <w:szCs w:val="16"/>
              </w:rPr>
              <w:t>1,1</w:t>
            </w:r>
          </w:p>
        </w:tc>
        <w:tc>
          <w:tcPr>
            <w:tcW w:w="841" w:type="dxa"/>
            <w:tcBorders>
              <w:top w:val="single" w:sz="4" w:space="0" w:color="auto"/>
              <w:left w:val="single" w:sz="4" w:space="0" w:color="auto"/>
              <w:bottom w:val="single" w:sz="8"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166CCA" w:rsidRDefault="007C6EE1" w:rsidP="004405B2">
            <w:pPr>
              <w:spacing w:before="20" w:after="20"/>
              <w:rPr>
                <w:sz w:val="16"/>
                <w:szCs w:val="16"/>
              </w:rPr>
            </w:pPr>
            <w:r>
              <w:rPr>
                <w:sz w:val="16"/>
                <w:szCs w:val="16"/>
              </w:rPr>
              <w:t>1,2</w:t>
            </w:r>
          </w:p>
        </w:tc>
      </w:tr>
      <w:tr w:rsidR="007C6EE1" w:rsidRPr="00310FC1" w:rsidTr="00534F5F">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5</w:t>
            </w:r>
          </w:p>
        </w:tc>
        <w:tc>
          <w:tcPr>
            <w:tcW w:w="1726" w:type="dxa"/>
            <w:tcBorders>
              <w:top w:val="single" w:sz="4" w:space="0" w:color="auto"/>
              <w:left w:val="nil"/>
              <w:bottom w:val="single" w:sz="8" w:space="0" w:color="auto"/>
              <w:right w:val="single" w:sz="4" w:space="0" w:color="auto"/>
            </w:tcBorders>
            <w:vAlign w:val="center"/>
          </w:tcPr>
          <w:p w:rsidR="007C6EE1" w:rsidRPr="00310FC1" w:rsidRDefault="007C6EE1" w:rsidP="004405B2">
            <w:pPr>
              <w:rPr>
                <w:sz w:val="16"/>
                <w:szCs w:val="16"/>
              </w:rPr>
            </w:pPr>
            <w:r w:rsidRPr="00310FC1">
              <w:rPr>
                <w:sz w:val="16"/>
                <w:szCs w:val="16"/>
              </w:rPr>
              <w:t>Выплату денежного Поощрения для работников учреждений культуры</w:t>
            </w:r>
          </w:p>
        </w:tc>
        <w:tc>
          <w:tcPr>
            <w:tcW w:w="1270" w:type="dxa"/>
            <w:tcBorders>
              <w:top w:val="single" w:sz="4" w:space="0" w:color="auto"/>
              <w:left w:val="nil"/>
              <w:bottom w:val="single" w:sz="8"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0311651480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50,0</w:t>
            </w: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50,0</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lastRenderedPageBreak/>
              <w:t>03</w:t>
            </w:r>
          </w:p>
        </w:tc>
        <w:tc>
          <w:tcPr>
            <w:tcW w:w="41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6</w:t>
            </w:r>
          </w:p>
        </w:tc>
        <w:tc>
          <w:tcPr>
            <w:tcW w:w="1726" w:type="dxa"/>
            <w:tcBorders>
              <w:top w:val="single" w:sz="4" w:space="0" w:color="auto"/>
              <w:left w:val="nil"/>
              <w:bottom w:val="single" w:sz="8" w:space="0" w:color="auto"/>
              <w:right w:val="single" w:sz="4" w:space="0" w:color="auto"/>
            </w:tcBorders>
            <w:vAlign w:val="center"/>
          </w:tcPr>
          <w:p w:rsidR="007C6EE1" w:rsidRPr="00310FC1" w:rsidRDefault="007C6EE1" w:rsidP="004405B2">
            <w:pPr>
              <w:widowControl w:val="0"/>
              <w:autoSpaceDE w:val="0"/>
              <w:autoSpaceDN w:val="0"/>
              <w:adjustRightInd w:val="0"/>
              <w:ind w:right="48"/>
              <w:jc w:val="both"/>
              <w:rPr>
                <w:sz w:val="16"/>
                <w:szCs w:val="16"/>
              </w:rPr>
            </w:pPr>
            <w:r w:rsidRPr="00310FC1">
              <w:rPr>
                <w:sz w:val="16"/>
                <w:szCs w:val="16"/>
              </w:rPr>
              <w:t>Выплата поощрения лучшим муниципальным учреждениям культуры, находящимся на территориях сельских поселений</w:t>
            </w:r>
          </w:p>
        </w:tc>
        <w:tc>
          <w:tcPr>
            <w:tcW w:w="1270" w:type="dxa"/>
            <w:tcBorders>
              <w:top w:val="single" w:sz="4" w:space="0" w:color="auto"/>
              <w:left w:val="nil"/>
              <w:bottom w:val="single" w:sz="8"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0311651470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100,0</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764"/>
        </w:trPr>
        <w:tc>
          <w:tcPr>
            <w:tcW w:w="474" w:type="dxa"/>
            <w:tcBorders>
              <w:top w:val="single" w:sz="4" w:space="0" w:color="auto"/>
              <w:left w:val="single" w:sz="8" w:space="0" w:color="auto"/>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03</w:t>
            </w:r>
          </w:p>
        </w:tc>
        <w:tc>
          <w:tcPr>
            <w:tcW w:w="41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1</w:t>
            </w:r>
          </w:p>
        </w:tc>
        <w:tc>
          <w:tcPr>
            <w:tcW w:w="474"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16</w:t>
            </w:r>
          </w:p>
        </w:tc>
        <w:tc>
          <w:tcPr>
            <w:tcW w:w="456"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rPr>
                <w:sz w:val="16"/>
                <w:szCs w:val="16"/>
              </w:rPr>
            </w:pPr>
            <w:r w:rsidRPr="00310FC1">
              <w:rPr>
                <w:sz w:val="16"/>
                <w:szCs w:val="16"/>
              </w:rPr>
              <w:t>7</w:t>
            </w:r>
          </w:p>
        </w:tc>
        <w:tc>
          <w:tcPr>
            <w:tcW w:w="1726" w:type="dxa"/>
            <w:tcBorders>
              <w:top w:val="single" w:sz="4" w:space="0" w:color="auto"/>
              <w:left w:val="nil"/>
              <w:bottom w:val="single" w:sz="8" w:space="0" w:color="auto"/>
              <w:right w:val="single" w:sz="4" w:space="0" w:color="auto"/>
            </w:tcBorders>
            <w:vAlign w:val="center"/>
          </w:tcPr>
          <w:p w:rsidR="007C6EE1" w:rsidRPr="00310FC1" w:rsidRDefault="007C6EE1" w:rsidP="004405B2">
            <w:pPr>
              <w:widowControl w:val="0"/>
              <w:autoSpaceDE w:val="0"/>
              <w:autoSpaceDN w:val="0"/>
              <w:adjustRightInd w:val="0"/>
              <w:ind w:right="48"/>
              <w:jc w:val="both"/>
              <w:rPr>
                <w:sz w:val="16"/>
                <w:szCs w:val="16"/>
              </w:rPr>
            </w:pPr>
            <w:r w:rsidRPr="00310FC1">
              <w:rPr>
                <w:sz w:val="16"/>
                <w:szCs w:val="16"/>
              </w:rPr>
              <w:t>Мероприятия направленные на капитальный ремонт зданий, сооружений и нежилых помещений</w:t>
            </w:r>
          </w:p>
        </w:tc>
        <w:tc>
          <w:tcPr>
            <w:tcW w:w="1270" w:type="dxa"/>
            <w:tcBorders>
              <w:top w:val="single" w:sz="4" w:space="0" w:color="auto"/>
              <w:left w:val="nil"/>
              <w:bottom w:val="single" w:sz="8"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08</w:t>
            </w:r>
          </w:p>
        </w:tc>
        <w:tc>
          <w:tcPr>
            <w:tcW w:w="425"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0311667870</w:t>
            </w:r>
          </w:p>
        </w:tc>
        <w:tc>
          <w:tcPr>
            <w:tcW w:w="567" w:type="dxa"/>
            <w:tcBorders>
              <w:top w:val="single" w:sz="4" w:space="0" w:color="auto"/>
              <w:left w:val="nil"/>
              <w:bottom w:val="single" w:sz="8"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337,2</w:t>
            </w:r>
          </w:p>
        </w:tc>
        <w:tc>
          <w:tcPr>
            <w:tcW w:w="816" w:type="dxa"/>
            <w:tcBorders>
              <w:top w:val="single" w:sz="4" w:space="0" w:color="auto"/>
              <w:left w:val="nil"/>
              <w:bottom w:val="single" w:sz="8"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8"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8"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8"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8"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autoSpaceDE w:val="0"/>
              <w:autoSpaceDN w:val="0"/>
              <w:adjustRightInd w:val="0"/>
              <w:spacing w:line="312" w:lineRule="auto"/>
              <w:jc w:val="both"/>
              <w:rPr>
                <w:sz w:val="16"/>
                <w:szCs w:val="16"/>
              </w:rPr>
            </w:pPr>
            <w:r w:rsidRPr="00310FC1">
              <w:rPr>
                <w:sz w:val="16"/>
                <w:szCs w:val="16"/>
              </w:rPr>
              <w:t>8</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 xml:space="preserve"> краеведческая конференция</w:t>
            </w:r>
          </w:p>
        </w:tc>
        <w:tc>
          <w:tcPr>
            <w:tcW w:w="1270" w:type="dxa"/>
            <w:tcBorders>
              <w:top w:val="single" w:sz="4" w:space="0" w:color="auto"/>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40" w:after="40"/>
              <w:rPr>
                <w:sz w:val="16"/>
                <w:szCs w:val="16"/>
              </w:rPr>
            </w:pPr>
            <w:r w:rsidRPr="00310FC1">
              <w:rPr>
                <w:sz w:val="16"/>
                <w:szCs w:val="16"/>
                <w:lang w:val="en-US"/>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40" w:after="40"/>
              <w:rPr>
                <w:sz w:val="16"/>
                <w:szCs w:val="16"/>
              </w:rPr>
            </w:pPr>
            <w:r w:rsidRPr="00310FC1">
              <w:rPr>
                <w:sz w:val="16"/>
                <w:szCs w:val="16"/>
              </w:rPr>
              <w:t>2,0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Pr="00310FC1" w:rsidRDefault="007C6EE1" w:rsidP="004405B2">
            <w:pPr>
              <w:spacing w:before="40" w:after="40"/>
              <w:rPr>
                <w:sz w:val="16"/>
                <w:szCs w:val="16"/>
              </w:rPr>
            </w:pPr>
            <w:r>
              <w:rPr>
                <w:sz w:val="16"/>
                <w:szCs w:val="16"/>
              </w:rPr>
              <w:t>2,0</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Pr="00795030" w:rsidRDefault="007C6EE1" w:rsidP="004405B2">
            <w:pPr>
              <w:spacing w:before="40" w:after="40"/>
              <w:rPr>
                <w:sz w:val="16"/>
                <w:szCs w:val="16"/>
              </w:rPr>
            </w:pPr>
            <w:r>
              <w:rPr>
                <w:sz w:val="16"/>
                <w:szCs w:val="16"/>
              </w:rPr>
              <w:t>2,1</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Pr="00795030" w:rsidRDefault="007C6EE1" w:rsidP="004405B2">
            <w:pPr>
              <w:spacing w:before="40" w:after="40"/>
              <w:rPr>
                <w:sz w:val="16"/>
                <w:szCs w:val="16"/>
              </w:rPr>
            </w:pPr>
            <w:r>
              <w:rPr>
                <w:sz w:val="16"/>
                <w:szCs w:val="16"/>
              </w:rPr>
              <w:t>2,15</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Pr="00795030" w:rsidRDefault="007C6EE1" w:rsidP="004405B2">
            <w:pPr>
              <w:spacing w:before="40" w:after="40"/>
              <w:rPr>
                <w:sz w:val="16"/>
                <w:szCs w:val="16"/>
              </w:rPr>
            </w:pPr>
            <w:r>
              <w:rPr>
                <w:sz w:val="16"/>
                <w:szCs w:val="16"/>
              </w:rPr>
              <w:t>2,25</w:t>
            </w:r>
          </w:p>
        </w:tc>
      </w:tr>
      <w:tr w:rsidR="007C6EE1" w:rsidRPr="00310FC1" w:rsidTr="00534F5F">
        <w:trPr>
          <w:trHeight w:val="259"/>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autoSpaceDE w:val="0"/>
              <w:autoSpaceDN w:val="0"/>
              <w:adjustRightInd w:val="0"/>
              <w:spacing w:line="312" w:lineRule="auto"/>
              <w:jc w:val="both"/>
              <w:rPr>
                <w:sz w:val="16"/>
                <w:szCs w:val="16"/>
              </w:rPr>
            </w:pPr>
            <w:r w:rsidRPr="00310FC1">
              <w:rPr>
                <w:sz w:val="16"/>
                <w:szCs w:val="16"/>
              </w:rPr>
              <w:t>9</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jc w:val="both"/>
              <w:rPr>
                <w:sz w:val="16"/>
                <w:szCs w:val="16"/>
              </w:rPr>
            </w:pPr>
            <w:r w:rsidRPr="00310FC1">
              <w:rPr>
                <w:sz w:val="16"/>
                <w:szCs w:val="16"/>
              </w:rPr>
              <w:t>общероссийский День библиотек</w:t>
            </w:r>
          </w:p>
        </w:tc>
        <w:tc>
          <w:tcPr>
            <w:tcW w:w="1270" w:type="dxa"/>
            <w:tcBorders>
              <w:top w:val="nil"/>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0311660110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40" w:after="40"/>
              <w:rPr>
                <w:sz w:val="16"/>
                <w:szCs w:val="16"/>
                <w:lang w:val="en-US"/>
              </w:rPr>
            </w:pPr>
            <w:r w:rsidRPr="00310FC1">
              <w:rPr>
                <w:sz w:val="16"/>
                <w:szCs w:val="16"/>
                <w:lang w:val="en-US"/>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40" w:after="40"/>
              <w:rPr>
                <w:sz w:val="16"/>
                <w:szCs w:val="16"/>
              </w:rPr>
            </w:pPr>
            <w:r w:rsidRPr="00310FC1">
              <w:rPr>
                <w:sz w:val="16"/>
                <w:szCs w:val="16"/>
              </w:rPr>
              <w:t>2,0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40" w:after="40"/>
              <w:rPr>
                <w:sz w:val="16"/>
                <w:szCs w:val="16"/>
              </w:rPr>
            </w:pPr>
            <w:r w:rsidRPr="00310FC1">
              <w:rPr>
                <w:sz w:val="16"/>
                <w:szCs w:val="16"/>
              </w:rPr>
              <w:t>2,0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r>
              <w:rPr>
                <w:sz w:val="16"/>
                <w:szCs w:val="16"/>
              </w:rPr>
              <w:t>2,0</w:t>
            </w:r>
          </w:p>
          <w:p w:rsidR="007C6EE1" w:rsidRPr="00310FC1"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Pr="00795030" w:rsidRDefault="007C6EE1" w:rsidP="004405B2">
            <w:pPr>
              <w:spacing w:before="40" w:after="40"/>
              <w:rPr>
                <w:sz w:val="16"/>
                <w:szCs w:val="16"/>
              </w:rPr>
            </w:pPr>
            <w:r>
              <w:rPr>
                <w:sz w:val="16"/>
                <w:szCs w:val="16"/>
              </w:rPr>
              <w:t>2,1</w:t>
            </w:r>
          </w:p>
        </w:tc>
        <w:tc>
          <w:tcPr>
            <w:tcW w:w="841" w:type="dxa"/>
            <w:tcBorders>
              <w:top w:val="nil"/>
              <w:left w:val="single" w:sz="4" w:space="0" w:color="auto"/>
              <w:bottom w:val="single" w:sz="4" w:space="0" w:color="auto"/>
              <w:right w:val="single" w:sz="4"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Pr="00795030" w:rsidRDefault="007C6EE1" w:rsidP="004405B2">
            <w:pPr>
              <w:spacing w:before="40" w:after="40"/>
              <w:rPr>
                <w:sz w:val="16"/>
                <w:szCs w:val="16"/>
              </w:rPr>
            </w:pPr>
            <w:r>
              <w:rPr>
                <w:sz w:val="16"/>
                <w:szCs w:val="16"/>
              </w:rPr>
              <w:t>2,15</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p>
          <w:p w:rsidR="007C6EE1" w:rsidRDefault="007C6EE1" w:rsidP="004405B2">
            <w:pPr>
              <w:spacing w:before="40" w:after="40"/>
              <w:rPr>
                <w:sz w:val="16"/>
                <w:szCs w:val="16"/>
              </w:rPr>
            </w:pPr>
            <w:r>
              <w:rPr>
                <w:sz w:val="16"/>
                <w:szCs w:val="16"/>
              </w:rPr>
              <w:t>2,25</w:t>
            </w:r>
          </w:p>
          <w:p w:rsidR="007C6EE1" w:rsidRPr="00795030" w:rsidRDefault="007C6EE1" w:rsidP="004405B2">
            <w:pPr>
              <w:spacing w:before="40" w:after="40"/>
              <w:rPr>
                <w:sz w:val="16"/>
                <w:szCs w:val="16"/>
              </w:rPr>
            </w:pPr>
          </w:p>
        </w:tc>
      </w:tr>
      <w:tr w:rsidR="007C6EE1" w:rsidRPr="00310FC1" w:rsidTr="00534F5F">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21</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Полномочия по исполнению публичных обязательств перед физическими лицами, подлежащих исполнению в денежной форме</w:t>
            </w:r>
          </w:p>
        </w:tc>
        <w:tc>
          <w:tcPr>
            <w:tcW w:w="1270" w:type="dxa"/>
            <w:tcBorders>
              <w:top w:val="nil"/>
              <w:left w:val="nil"/>
              <w:bottom w:val="single" w:sz="4"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922060" w:rsidRDefault="007C6EE1" w:rsidP="004405B2">
            <w:pPr>
              <w:spacing w:before="20" w:after="20"/>
              <w:jc w:val="center"/>
              <w:rPr>
                <w:b/>
                <w:sz w:val="16"/>
                <w:szCs w:val="16"/>
              </w:rPr>
            </w:pPr>
            <w:r w:rsidRPr="00922060">
              <w:rPr>
                <w:b/>
                <w:sz w:val="16"/>
                <w:szCs w:val="16"/>
              </w:rPr>
              <w:t>0312160180</w:t>
            </w:r>
          </w:p>
        </w:tc>
        <w:tc>
          <w:tcPr>
            <w:tcW w:w="567" w:type="dxa"/>
            <w:tcBorders>
              <w:top w:val="single" w:sz="4" w:space="0" w:color="auto"/>
              <w:left w:val="nil"/>
              <w:bottom w:val="single" w:sz="4" w:space="0" w:color="auto"/>
              <w:right w:val="single" w:sz="4" w:space="0" w:color="auto"/>
            </w:tcBorders>
            <w:noWrap/>
            <w:vAlign w:val="center"/>
          </w:tcPr>
          <w:p w:rsidR="007C6EE1" w:rsidRPr="00922060" w:rsidRDefault="007C6EE1" w:rsidP="004405B2">
            <w:pPr>
              <w:spacing w:before="20" w:after="20"/>
              <w:jc w:val="center"/>
              <w:rPr>
                <w:b/>
                <w:sz w:val="16"/>
                <w:szCs w:val="16"/>
              </w:rPr>
            </w:pPr>
            <w:r w:rsidRPr="00922060">
              <w:rPr>
                <w:b/>
                <w:sz w:val="16"/>
                <w:szCs w:val="16"/>
              </w:rPr>
              <w:t>112</w:t>
            </w: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43,0</w:t>
            </w:r>
          </w:p>
        </w:tc>
        <w:tc>
          <w:tcPr>
            <w:tcW w:w="850"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60,0</w:t>
            </w: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60,0</w:t>
            </w:r>
          </w:p>
        </w:tc>
        <w:tc>
          <w:tcPr>
            <w:tcW w:w="816" w:type="dxa"/>
            <w:tcBorders>
              <w:top w:val="single" w:sz="4" w:space="0" w:color="auto"/>
              <w:left w:val="nil"/>
              <w:bottom w:val="single" w:sz="4" w:space="0" w:color="auto"/>
              <w:right w:val="single" w:sz="4" w:space="0" w:color="auto"/>
            </w:tcBorders>
            <w:vAlign w:val="bottom"/>
          </w:tcPr>
          <w:p w:rsidR="007C6EE1" w:rsidRPr="00922060" w:rsidRDefault="007C6EE1" w:rsidP="004405B2">
            <w:pPr>
              <w:spacing w:before="20" w:after="20"/>
              <w:rPr>
                <w:b/>
                <w:sz w:val="16"/>
                <w:szCs w:val="16"/>
              </w:rPr>
            </w:pPr>
            <w:r w:rsidRPr="00922060">
              <w:rPr>
                <w:b/>
                <w:sz w:val="16"/>
                <w:szCs w:val="16"/>
              </w:rPr>
              <w:t>64,6</w:t>
            </w:r>
          </w:p>
        </w:tc>
        <w:tc>
          <w:tcPr>
            <w:tcW w:w="997"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64,6</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922060" w:rsidRDefault="007C6EE1" w:rsidP="004405B2">
            <w:pPr>
              <w:spacing w:before="20" w:after="20"/>
              <w:rPr>
                <w:b/>
                <w:sz w:val="16"/>
                <w:szCs w:val="16"/>
              </w:rPr>
            </w:pPr>
            <w:r w:rsidRPr="00922060">
              <w:rPr>
                <w:b/>
                <w:sz w:val="16"/>
                <w:szCs w:val="16"/>
              </w:rPr>
              <w:t>64,6</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r w:rsidRPr="00922060">
              <w:rPr>
                <w:b/>
                <w:sz w:val="16"/>
                <w:szCs w:val="16"/>
              </w:rPr>
              <w:t>64,6</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166CCA" w:rsidRDefault="007C6EE1" w:rsidP="004405B2">
            <w:pPr>
              <w:spacing w:before="20" w:after="20"/>
              <w:rPr>
                <w:sz w:val="16"/>
                <w:szCs w:val="16"/>
              </w:rPr>
            </w:pPr>
            <w:r>
              <w:rPr>
                <w:sz w:val="16"/>
                <w:szCs w:val="16"/>
              </w:rPr>
              <w:t>67,2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166CCA" w:rsidRDefault="007C6EE1" w:rsidP="004405B2">
            <w:pPr>
              <w:spacing w:before="20" w:after="20"/>
              <w:rPr>
                <w:sz w:val="16"/>
                <w:szCs w:val="16"/>
              </w:rPr>
            </w:pPr>
            <w:r>
              <w:rPr>
                <w:sz w:val="16"/>
                <w:szCs w:val="16"/>
              </w:rPr>
              <w:t>69,9</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166CCA" w:rsidRDefault="007C6EE1" w:rsidP="004405B2">
            <w:pPr>
              <w:spacing w:before="20" w:after="20"/>
              <w:rPr>
                <w:sz w:val="16"/>
                <w:szCs w:val="16"/>
              </w:rPr>
            </w:pPr>
            <w:r>
              <w:rPr>
                <w:sz w:val="16"/>
                <w:szCs w:val="16"/>
              </w:rPr>
              <w:t>72,7</w:t>
            </w:r>
          </w:p>
        </w:tc>
      </w:tr>
      <w:tr w:rsidR="007C6EE1" w:rsidRPr="00310FC1" w:rsidTr="00534F5F">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Уплата налогов</w:t>
            </w:r>
          </w:p>
        </w:tc>
        <w:tc>
          <w:tcPr>
            <w:tcW w:w="1270" w:type="dxa"/>
            <w:tcBorders>
              <w:top w:val="nil"/>
              <w:left w:val="nil"/>
              <w:bottom w:val="single" w:sz="4" w:space="0" w:color="auto"/>
              <w:right w:val="single" w:sz="4" w:space="0" w:color="auto"/>
            </w:tcBorders>
          </w:tcPr>
          <w:p w:rsidR="007C6EE1" w:rsidRPr="00533FAF" w:rsidRDefault="007C6EE1" w:rsidP="004405B2">
            <w:pPr>
              <w:rPr>
                <w:bCs/>
                <w:sz w:val="16"/>
                <w:szCs w:val="16"/>
              </w:rPr>
            </w:pPr>
            <w:r w:rsidRPr="00533FAF">
              <w:rPr>
                <w:bCs/>
                <w:sz w:val="16"/>
                <w:szCs w:val="16"/>
              </w:rPr>
              <w:t xml:space="preserve">Отдел культуры и молодежной политики МО </w:t>
            </w:r>
            <w:r w:rsidRPr="00533FAF">
              <w:rPr>
                <w:bCs/>
                <w:sz w:val="16"/>
                <w:szCs w:val="16"/>
              </w:rPr>
              <w:lastRenderedPageBreak/>
              <w:t>«Глазовский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922060" w:rsidRDefault="007C6EE1" w:rsidP="004405B2">
            <w:pPr>
              <w:spacing w:before="20" w:after="20"/>
              <w:jc w:val="center"/>
              <w:rPr>
                <w:b/>
                <w:sz w:val="16"/>
                <w:szCs w:val="16"/>
              </w:rPr>
            </w:pPr>
            <w:r w:rsidRPr="00922060">
              <w:rPr>
                <w:b/>
                <w:sz w:val="16"/>
                <w:szCs w:val="16"/>
              </w:rPr>
              <w:t>0312300000</w:t>
            </w:r>
          </w:p>
        </w:tc>
        <w:tc>
          <w:tcPr>
            <w:tcW w:w="567" w:type="dxa"/>
            <w:tcBorders>
              <w:top w:val="single" w:sz="4" w:space="0" w:color="auto"/>
              <w:left w:val="nil"/>
              <w:bottom w:val="single" w:sz="4" w:space="0" w:color="auto"/>
              <w:right w:val="single" w:sz="4" w:space="0" w:color="auto"/>
            </w:tcBorders>
            <w:noWrap/>
            <w:vAlign w:val="center"/>
          </w:tcPr>
          <w:p w:rsidR="007C6EE1" w:rsidRPr="00922060" w:rsidRDefault="007C6EE1" w:rsidP="004405B2">
            <w:pPr>
              <w:spacing w:before="20" w:after="20"/>
              <w:jc w:val="center"/>
              <w:rPr>
                <w:b/>
                <w:sz w:val="16"/>
                <w:szCs w:val="16"/>
              </w:rPr>
            </w:pPr>
            <w:r w:rsidRPr="00922060">
              <w:rPr>
                <w:b/>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8,9</w:t>
            </w:r>
          </w:p>
        </w:tc>
        <w:tc>
          <w:tcPr>
            <w:tcW w:w="851"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14,3</w:t>
            </w:r>
          </w:p>
        </w:tc>
        <w:tc>
          <w:tcPr>
            <w:tcW w:w="816" w:type="dxa"/>
            <w:tcBorders>
              <w:top w:val="single" w:sz="4" w:space="0" w:color="auto"/>
              <w:left w:val="nil"/>
              <w:bottom w:val="single" w:sz="4" w:space="0" w:color="auto"/>
              <w:right w:val="single" w:sz="4" w:space="0" w:color="auto"/>
            </w:tcBorders>
            <w:vAlign w:val="bottom"/>
          </w:tcPr>
          <w:p w:rsidR="007C6EE1" w:rsidRPr="00922060" w:rsidRDefault="007C6EE1" w:rsidP="004405B2">
            <w:pPr>
              <w:spacing w:before="20" w:after="20"/>
              <w:rPr>
                <w:b/>
                <w:sz w:val="16"/>
                <w:szCs w:val="16"/>
              </w:rPr>
            </w:pPr>
            <w:r w:rsidRPr="00922060">
              <w:rPr>
                <w:b/>
                <w:sz w:val="16"/>
                <w:szCs w:val="16"/>
              </w:rPr>
              <w:t>10,2</w:t>
            </w:r>
          </w:p>
        </w:tc>
        <w:tc>
          <w:tcPr>
            <w:tcW w:w="997" w:type="dxa"/>
            <w:tcBorders>
              <w:top w:val="single" w:sz="4" w:space="0" w:color="auto"/>
              <w:left w:val="nil"/>
              <w:bottom w:val="single" w:sz="4" w:space="0" w:color="auto"/>
              <w:right w:val="single" w:sz="4" w:space="0" w:color="auto"/>
            </w:tcBorders>
            <w:noWrap/>
            <w:vAlign w:val="bottom"/>
          </w:tcPr>
          <w:p w:rsidR="007C6EE1" w:rsidRPr="00922060" w:rsidRDefault="007C6EE1" w:rsidP="004405B2">
            <w:pPr>
              <w:spacing w:before="20" w:after="20"/>
              <w:rPr>
                <w:b/>
                <w:sz w:val="16"/>
                <w:szCs w:val="16"/>
              </w:rPr>
            </w:pPr>
            <w:r w:rsidRPr="00922060">
              <w:rPr>
                <w:b/>
                <w:sz w:val="16"/>
                <w:szCs w:val="16"/>
              </w:rPr>
              <w:t>6</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922060" w:rsidRDefault="007C6EE1" w:rsidP="004405B2">
            <w:pPr>
              <w:spacing w:before="20" w:after="20"/>
              <w:rPr>
                <w:b/>
                <w:sz w:val="16"/>
                <w:szCs w:val="16"/>
              </w:rPr>
            </w:pPr>
            <w:r w:rsidRPr="00922060">
              <w:rPr>
                <w:b/>
                <w:sz w:val="16"/>
                <w:szCs w:val="16"/>
              </w:rPr>
              <w:t>6</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p>
          <w:p w:rsidR="007C6EE1" w:rsidRPr="00922060" w:rsidRDefault="007C6EE1" w:rsidP="004405B2">
            <w:pPr>
              <w:spacing w:before="20" w:after="20"/>
              <w:rPr>
                <w:b/>
                <w:sz w:val="16"/>
                <w:szCs w:val="16"/>
              </w:rPr>
            </w:pPr>
            <w:r w:rsidRPr="00922060">
              <w:rPr>
                <w:b/>
                <w:sz w:val="16"/>
                <w:szCs w:val="16"/>
              </w:rPr>
              <w:lastRenderedPageBreak/>
              <w:t>6</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lastRenderedPageBreak/>
              <w:t>6,2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lastRenderedPageBreak/>
              <w:t>6,5</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lastRenderedPageBreak/>
              <w:t>6,7</w:t>
            </w:r>
          </w:p>
        </w:tc>
      </w:tr>
      <w:tr w:rsidR="007C6EE1" w:rsidRPr="00310FC1" w:rsidTr="00534F5F">
        <w:trPr>
          <w:trHeight w:val="561"/>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1</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vMerge w:val="restart"/>
            <w:tcBorders>
              <w:top w:val="single" w:sz="4" w:space="0" w:color="auto"/>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Уплата налога на имущество</w:t>
            </w:r>
          </w:p>
        </w:tc>
        <w:tc>
          <w:tcPr>
            <w:tcW w:w="1270" w:type="dxa"/>
            <w:vMerge w:val="restart"/>
            <w:tcBorders>
              <w:top w:val="nil"/>
              <w:left w:val="nil"/>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0312360620</w:t>
            </w:r>
          </w:p>
          <w:p w:rsidR="007C6EE1" w:rsidRPr="00310FC1" w:rsidRDefault="007C6EE1"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598"/>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bottom w:val="single" w:sz="4" w:space="0" w:color="auto"/>
              <w:right w:val="single" w:sz="4" w:space="0" w:color="auto"/>
            </w:tcBorders>
          </w:tcPr>
          <w:p w:rsidR="007C6EE1" w:rsidRPr="00533FAF" w:rsidRDefault="007C6EE1" w:rsidP="004405B2">
            <w:pPr>
              <w:rPr>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0312304220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6,1</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9,3</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59"/>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rPr>
                <w:sz w:val="16"/>
                <w:szCs w:val="16"/>
              </w:rPr>
            </w:pPr>
            <w:r w:rsidRPr="00310FC1">
              <w:rPr>
                <w:sz w:val="16"/>
                <w:szCs w:val="16"/>
              </w:rPr>
              <w:t>1</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Уплата прочих налогов и сборов</w:t>
            </w:r>
          </w:p>
        </w:tc>
        <w:tc>
          <w:tcPr>
            <w:tcW w:w="1270" w:type="dxa"/>
            <w:tcBorders>
              <w:top w:val="nil"/>
              <w:left w:val="nil"/>
              <w:bottom w:val="single" w:sz="4" w:space="0" w:color="auto"/>
              <w:right w:val="single" w:sz="4" w:space="0" w:color="auto"/>
            </w:tcBorders>
          </w:tcPr>
          <w:p w:rsidR="007C6EE1" w:rsidRPr="00533FAF" w:rsidRDefault="007C6EE1" w:rsidP="004405B2">
            <w:pPr>
              <w:rPr>
                <w:bCs/>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0312360630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8,2</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0,9</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6</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6</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6</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6,2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6,5</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6,7</w:t>
            </w:r>
          </w:p>
        </w:tc>
      </w:tr>
      <w:tr w:rsidR="007C6EE1" w:rsidRPr="00310FC1" w:rsidTr="00534F5F">
        <w:trPr>
          <w:trHeight w:val="259"/>
        </w:trPr>
        <w:tc>
          <w:tcPr>
            <w:tcW w:w="474" w:type="dxa"/>
            <w:vMerge w:val="restart"/>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03</w:t>
            </w:r>
          </w:p>
        </w:tc>
        <w:tc>
          <w:tcPr>
            <w:tcW w:w="418" w:type="dxa"/>
            <w:vMerge w:val="restart"/>
            <w:tcBorders>
              <w:top w:val="single" w:sz="4" w:space="0" w:color="auto"/>
              <w:left w:val="single" w:sz="4" w:space="0" w:color="auto"/>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2</w:t>
            </w:r>
          </w:p>
        </w:tc>
        <w:tc>
          <w:tcPr>
            <w:tcW w:w="474" w:type="dxa"/>
            <w:vMerge w:val="restart"/>
            <w:tcBorders>
              <w:top w:val="single" w:sz="4" w:space="0" w:color="auto"/>
              <w:left w:val="single" w:sz="4" w:space="0" w:color="auto"/>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p>
        </w:tc>
        <w:tc>
          <w:tcPr>
            <w:tcW w:w="456" w:type="dxa"/>
            <w:vMerge w:val="restart"/>
            <w:tcBorders>
              <w:top w:val="single" w:sz="4" w:space="0" w:color="auto"/>
              <w:left w:val="single" w:sz="4" w:space="0" w:color="auto"/>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p>
        </w:tc>
        <w:tc>
          <w:tcPr>
            <w:tcW w:w="1726" w:type="dxa"/>
            <w:vMerge w:val="restart"/>
            <w:tcBorders>
              <w:top w:val="nil"/>
              <w:left w:val="single" w:sz="4" w:space="0" w:color="auto"/>
              <w:bottom w:val="single" w:sz="4" w:space="0" w:color="auto"/>
              <w:right w:val="single" w:sz="4" w:space="0" w:color="auto"/>
            </w:tcBorders>
            <w:vAlign w:val="center"/>
          </w:tcPr>
          <w:p w:rsidR="007C6EE1" w:rsidRPr="00310FC1" w:rsidRDefault="007C6EE1" w:rsidP="004405B2">
            <w:pPr>
              <w:tabs>
                <w:tab w:val="left" w:pos="392"/>
              </w:tabs>
              <w:spacing w:before="40" w:after="40"/>
              <w:rPr>
                <w:b/>
                <w:sz w:val="16"/>
                <w:szCs w:val="16"/>
              </w:rPr>
            </w:pPr>
            <w:r w:rsidRPr="00310FC1">
              <w:rPr>
                <w:b/>
                <w:sz w:val="16"/>
                <w:szCs w:val="16"/>
              </w:rPr>
              <w:t>Организация досуга, предоставление услуг организаций культуры и доступа к музейным фондам</w:t>
            </w:r>
          </w:p>
        </w:tc>
        <w:tc>
          <w:tcPr>
            <w:tcW w:w="1270" w:type="dxa"/>
            <w:tcBorders>
              <w:top w:val="nil"/>
              <w:left w:val="nil"/>
              <w:bottom w:val="single" w:sz="4" w:space="0" w:color="auto"/>
              <w:right w:val="single" w:sz="4" w:space="0" w:color="auto"/>
            </w:tcBorders>
            <w:vAlign w:val="center"/>
          </w:tcPr>
          <w:p w:rsidR="007C6EE1" w:rsidRPr="00533FAF" w:rsidRDefault="007C6EE1" w:rsidP="004405B2">
            <w:pPr>
              <w:spacing w:before="20" w:after="20"/>
              <w:rPr>
                <w:bCs/>
                <w:sz w:val="16"/>
                <w:szCs w:val="16"/>
              </w:rPr>
            </w:pPr>
            <w:r w:rsidRPr="00533FAF">
              <w:rPr>
                <w:bCs/>
                <w:sz w:val="16"/>
                <w:szCs w:val="16"/>
              </w:rPr>
              <w:t>Всего</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bCs/>
                <w:sz w:val="16"/>
                <w:szCs w:val="16"/>
              </w:rPr>
            </w:pPr>
            <w:r w:rsidRPr="00310FC1">
              <w:rPr>
                <w:b/>
                <w:bCs/>
                <w:sz w:val="16"/>
                <w:szCs w:val="16"/>
              </w:rPr>
              <w:t> </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lang w:val="en-US"/>
              </w:rPr>
            </w:pPr>
            <w:r w:rsidRPr="00310FC1">
              <w:rPr>
                <w:b/>
                <w:sz w:val="16"/>
                <w:szCs w:val="16"/>
                <w:lang w:val="en-US"/>
              </w:rPr>
              <w:t>26857.7</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rPr>
            </w:pPr>
            <w:r w:rsidRPr="00310FC1">
              <w:rPr>
                <w:b/>
                <w:sz w:val="16"/>
                <w:szCs w:val="16"/>
              </w:rPr>
              <w:t>48301,1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rPr>
            </w:pPr>
            <w:r w:rsidRPr="00310FC1">
              <w:rPr>
                <w:b/>
                <w:sz w:val="16"/>
                <w:szCs w:val="16"/>
              </w:rPr>
              <w:t>61001,6</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b/>
                <w:sz w:val="16"/>
                <w:szCs w:val="16"/>
              </w:rPr>
            </w:pPr>
            <w:r w:rsidRPr="00310FC1">
              <w:rPr>
                <w:b/>
                <w:sz w:val="16"/>
                <w:szCs w:val="16"/>
              </w:rPr>
              <w:t>79091,2</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rPr>
            </w:pPr>
            <w:r>
              <w:rPr>
                <w:b/>
                <w:sz w:val="16"/>
                <w:szCs w:val="16"/>
              </w:rPr>
              <w:t>71960,2</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b/>
                <w:sz w:val="16"/>
                <w:szCs w:val="16"/>
              </w:rPr>
            </w:pPr>
            <w:r>
              <w:rPr>
                <w:b/>
                <w:sz w:val="16"/>
                <w:szCs w:val="16"/>
              </w:rPr>
              <w:t>74765,2</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b/>
                <w:sz w:val="16"/>
                <w:szCs w:val="16"/>
              </w:rPr>
            </w:pPr>
            <w:r>
              <w:rPr>
                <w:b/>
                <w:sz w:val="16"/>
                <w:szCs w:val="16"/>
              </w:rPr>
              <w:t>70967,1</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b/>
                <w:sz w:val="16"/>
                <w:szCs w:val="16"/>
              </w:rPr>
            </w:pPr>
            <w:r>
              <w:rPr>
                <w:b/>
                <w:sz w:val="16"/>
                <w:szCs w:val="16"/>
              </w:rPr>
              <w:t>73805,7</w:t>
            </w: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b/>
                <w:sz w:val="16"/>
                <w:szCs w:val="16"/>
              </w:rPr>
            </w:pPr>
            <w:r>
              <w:rPr>
                <w:b/>
                <w:sz w:val="16"/>
                <w:szCs w:val="16"/>
              </w:rPr>
              <w:t>76758,0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b/>
                <w:sz w:val="16"/>
                <w:szCs w:val="16"/>
              </w:rPr>
            </w:pPr>
            <w:r>
              <w:rPr>
                <w:b/>
                <w:sz w:val="16"/>
                <w:szCs w:val="16"/>
              </w:rPr>
              <w:t>79828,3</w:t>
            </w:r>
          </w:p>
        </w:tc>
      </w:tr>
      <w:tr w:rsidR="007C6EE1" w:rsidRPr="00310FC1" w:rsidTr="00534F5F">
        <w:trPr>
          <w:trHeight w:val="255"/>
        </w:trPr>
        <w:tc>
          <w:tcPr>
            <w:tcW w:w="474" w:type="dxa"/>
            <w:vMerge/>
            <w:tcBorders>
              <w:top w:val="nil"/>
              <w:left w:val="single" w:sz="8" w:space="0" w:color="auto"/>
              <w:bottom w:val="single" w:sz="4" w:space="0" w:color="auto"/>
              <w:right w:val="single" w:sz="4" w:space="0" w:color="auto"/>
            </w:tcBorders>
            <w:vAlign w:val="center"/>
          </w:tcPr>
          <w:p w:rsidR="007C6EE1" w:rsidRPr="00310FC1" w:rsidRDefault="007C6EE1" w:rsidP="004405B2">
            <w:pPr>
              <w:spacing w:before="20" w:after="20"/>
              <w:jc w:val="center"/>
              <w:rPr>
                <w:b/>
                <w:bCs/>
                <w:sz w:val="16"/>
                <w:szCs w:val="16"/>
              </w:rPr>
            </w:pPr>
          </w:p>
        </w:tc>
        <w:tc>
          <w:tcPr>
            <w:tcW w:w="418" w:type="dxa"/>
            <w:vMerge/>
            <w:tcBorders>
              <w:top w:val="nil"/>
              <w:left w:val="single" w:sz="4" w:space="0" w:color="auto"/>
              <w:bottom w:val="single" w:sz="4" w:space="0" w:color="auto"/>
              <w:right w:val="single" w:sz="4" w:space="0" w:color="auto"/>
            </w:tcBorders>
            <w:vAlign w:val="center"/>
          </w:tcPr>
          <w:p w:rsidR="007C6EE1" w:rsidRPr="00310FC1" w:rsidRDefault="007C6EE1" w:rsidP="004405B2">
            <w:pPr>
              <w:spacing w:before="20" w:after="20"/>
              <w:jc w:val="center"/>
              <w:rPr>
                <w:b/>
                <w:bCs/>
                <w:sz w:val="16"/>
                <w:szCs w:val="16"/>
              </w:rPr>
            </w:pPr>
          </w:p>
        </w:tc>
        <w:tc>
          <w:tcPr>
            <w:tcW w:w="474" w:type="dxa"/>
            <w:vMerge/>
            <w:tcBorders>
              <w:top w:val="nil"/>
              <w:left w:val="single" w:sz="4" w:space="0" w:color="auto"/>
              <w:bottom w:val="single" w:sz="4" w:space="0" w:color="auto"/>
              <w:right w:val="single" w:sz="4" w:space="0" w:color="auto"/>
            </w:tcBorders>
            <w:vAlign w:val="center"/>
          </w:tcPr>
          <w:p w:rsidR="007C6EE1" w:rsidRPr="00310FC1" w:rsidRDefault="007C6EE1" w:rsidP="004405B2">
            <w:pPr>
              <w:spacing w:before="20" w:after="20"/>
              <w:jc w:val="center"/>
              <w:rPr>
                <w:b/>
                <w:bCs/>
                <w:sz w:val="16"/>
                <w:szCs w:val="16"/>
              </w:rPr>
            </w:pPr>
          </w:p>
        </w:tc>
        <w:tc>
          <w:tcPr>
            <w:tcW w:w="456" w:type="dxa"/>
            <w:vMerge/>
            <w:tcBorders>
              <w:top w:val="nil"/>
              <w:left w:val="single" w:sz="4" w:space="0" w:color="auto"/>
              <w:bottom w:val="single" w:sz="4" w:space="0" w:color="auto"/>
              <w:right w:val="single" w:sz="4" w:space="0" w:color="auto"/>
            </w:tcBorders>
            <w:vAlign w:val="center"/>
          </w:tcPr>
          <w:p w:rsidR="007C6EE1" w:rsidRPr="00310FC1" w:rsidRDefault="007C6EE1" w:rsidP="004405B2">
            <w:pPr>
              <w:spacing w:before="20" w:after="20"/>
              <w:jc w:val="center"/>
              <w:rPr>
                <w:b/>
                <w:bCs/>
                <w:sz w:val="16"/>
                <w:szCs w:val="16"/>
              </w:rPr>
            </w:pPr>
          </w:p>
        </w:tc>
        <w:tc>
          <w:tcPr>
            <w:tcW w:w="1726" w:type="dxa"/>
            <w:vMerge/>
            <w:tcBorders>
              <w:top w:val="nil"/>
              <w:left w:val="single" w:sz="4" w:space="0" w:color="auto"/>
              <w:bottom w:val="single" w:sz="4" w:space="0" w:color="auto"/>
              <w:right w:val="single" w:sz="4" w:space="0" w:color="auto"/>
            </w:tcBorders>
            <w:vAlign w:val="center"/>
          </w:tcPr>
          <w:p w:rsidR="007C6EE1" w:rsidRPr="00310FC1" w:rsidRDefault="007C6EE1" w:rsidP="004405B2">
            <w:pPr>
              <w:spacing w:before="20" w:after="20"/>
              <w:rPr>
                <w:b/>
                <w:bCs/>
                <w:sz w:val="16"/>
                <w:szCs w:val="16"/>
              </w:rPr>
            </w:pPr>
          </w:p>
        </w:tc>
        <w:tc>
          <w:tcPr>
            <w:tcW w:w="1270" w:type="dxa"/>
            <w:tcBorders>
              <w:top w:val="nil"/>
              <w:left w:val="nil"/>
              <w:bottom w:val="single" w:sz="4" w:space="0" w:color="auto"/>
              <w:right w:val="single" w:sz="4" w:space="0" w:color="auto"/>
            </w:tcBorders>
            <w:vAlign w:val="center"/>
          </w:tcPr>
          <w:p w:rsidR="007C6EE1" w:rsidRPr="00533FAF" w:rsidRDefault="007C6EE1" w:rsidP="004405B2">
            <w:pPr>
              <w:spacing w:before="20" w:after="20"/>
              <w:rPr>
                <w:sz w:val="16"/>
                <w:szCs w:val="16"/>
              </w:rPr>
            </w:pPr>
            <w:r w:rsidRPr="00533FAF">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0320000000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lang w:val="en-US"/>
              </w:rPr>
            </w:pPr>
          </w:p>
          <w:p w:rsidR="007C6EE1" w:rsidRPr="00310FC1" w:rsidRDefault="007C6EE1" w:rsidP="004405B2">
            <w:pPr>
              <w:spacing w:before="20" w:after="20"/>
              <w:rPr>
                <w:b/>
                <w:sz w:val="16"/>
                <w:szCs w:val="16"/>
                <w:lang w:val="en-US"/>
              </w:rPr>
            </w:pPr>
          </w:p>
          <w:p w:rsidR="007C6EE1" w:rsidRPr="00310FC1" w:rsidRDefault="007C6EE1" w:rsidP="004405B2">
            <w:pPr>
              <w:spacing w:before="20" w:after="20"/>
              <w:rPr>
                <w:b/>
                <w:sz w:val="16"/>
                <w:szCs w:val="16"/>
                <w:lang w:val="en-US"/>
              </w:rPr>
            </w:pPr>
            <w:r w:rsidRPr="00310FC1">
              <w:rPr>
                <w:b/>
                <w:sz w:val="16"/>
                <w:szCs w:val="16"/>
                <w:lang w:val="en-US"/>
              </w:rPr>
              <w:t>26857.7</w:t>
            </w:r>
          </w:p>
          <w:p w:rsidR="007C6EE1" w:rsidRPr="00310FC1" w:rsidRDefault="007C6EE1" w:rsidP="004405B2">
            <w:pPr>
              <w:spacing w:before="20" w:after="20"/>
              <w:rPr>
                <w:b/>
                <w:sz w:val="16"/>
                <w:szCs w:val="16"/>
                <w:lang w:val="en-US"/>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rPr>
            </w:pPr>
            <w:r w:rsidRPr="00310FC1">
              <w:rPr>
                <w:b/>
                <w:sz w:val="16"/>
                <w:szCs w:val="16"/>
              </w:rPr>
              <w:t>48301,1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rPr>
            </w:pPr>
            <w:r w:rsidRPr="00310FC1">
              <w:rPr>
                <w:b/>
                <w:sz w:val="16"/>
                <w:szCs w:val="16"/>
              </w:rPr>
              <w:t>61001,6</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b/>
                <w:sz w:val="16"/>
                <w:szCs w:val="16"/>
              </w:rPr>
            </w:pPr>
            <w:r w:rsidRPr="00310FC1">
              <w:rPr>
                <w:b/>
                <w:sz w:val="16"/>
                <w:szCs w:val="16"/>
              </w:rPr>
              <w:t>79091,2</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b/>
                <w:sz w:val="16"/>
                <w:szCs w:val="16"/>
              </w:rPr>
            </w:pPr>
            <w:r>
              <w:rPr>
                <w:b/>
                <w:sz w:val="16"/>
                <w:szCs w:val="16"/>
              </w:rPr>
              <w:t>58765,7</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b/>
                <w:sz w:val="16"/>
                <w:szCs w:val="16"/>
              </w:rPr>
            </w:pPr>
            <w:r>
              <w:rPr>
                <w:b/>
                <w:sz w:val="16"/>
                <w:szCs w:val="16"/>
              </w:rPr>
              <w:t>61570,7</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310FC1" w:rsidRDefault="007C6EE1" w:rsidP="004405B2">
            <w:pPr>
              <w:spacing w:before="20" w:after="20"/>
              <w:rPr>
                <w:b/>
                <w:sz w:val="16"/>
                <w:szCs w:val="16"/>
              </w:rPr>
            </w:pPr>
            <w:r>
              <w:rPr>
                <w:b/>
                <w:sz w:val="16"/>
                <w:szCs w:val="16"/>
              </w:rPr>
              <w:t>57772,6</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795030" w:rsidRDefault="007C6EE1" w:rsidP="004405B2">
            <w:pPr>
              <w:spacing w:before="20" w:after="20"/>
              <w:rPr>
                <w:b/>
                <w:sz w:val="16"/>
                <w:szCs w:val="16"/>
              </w:rPr>
            </w:pPr>
            <w:r>
              <w:rPr>
                <w:b/>
                <w:sz w:val="16"/>
                <w:szCs w:val="16"/>
              </w:rPr>
              <w:t>60083,5</w:t>
            </w:r>
          </w:p>
        </w:tc>
        <w:tc>
          <w:tcPr>
            <w:tcW w:w="841" w:type="dxa"/>
            <w:tcBorders>
              <w:top w:val="nil"/>
              <w:left w:val="single" w:sz="4" w:space="0" w:color="auto"/>
              <w:bottom w:val="single" w:sz="4" w:space="0" w:color="auto"/>
              <w:right w:val="single" w:sz="4"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795030" w:rsidRDefault="007C6EE1" w:rsidP="004405B2">
            <w:pPr>
              <w:spacing w:before="20" w:after="20"/>
              <w:rPr>
                <w:b/>
                <w:sz w:val="16"/>
                <w:szCs w:val="16"/>
              </w:rPr>
            </w:pPr>
            <w:r>
              <w:rPr>
                <w:b/>
                <w:sz w:val="16"/>
                <w:szCs w:val="16"/>
              </w:rPr>
              <w:t>62486,8</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Default="007C6EE1" w:rsidP="004405B2">
            <w:pPr>
              <w:spacing w:before="20" w:after="20"/>
              <w:rPr>
                <w:b/>
                <w:sz w:val="16"/>
                <w:szCs w:val="16"/>
              </w:rPr>
            </w:pPr>
          </w:p>
          <w:p w:rsidR="007C6EE1" w:rsidRPr="00795030" w:rsidRDefault="007C6EE1" w:rsidP="004405B2">
            <w:pPr>
              <w:spacing w:before="20" w:after="20"/>
              <w:rPr>
                <w:b/>
                <w:sz w:val="16"/>
                <w:szCs w:val="16"/>
              </w:rPr>
            </w:pPr>
            <w:r>
              <w:rPr>
                <w:b/>
                <w:sz w:val="16"/>
                <w:szCs w:val="16"/>
              </w:rPr>
              <w:t>64986,3</w:t>
            </w: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Методическая работа в установленной сфере деятельности</w:t>
            </w:r>
          </w:p>
        </w:tc>
        <w:tc>
          <w:tcPr>
            <w:tcW w:w="1270" w:type="dxa"/>
            <w:tcBorders>
              <w:top w:val="nil"/>
              <w:left w:val="nil"/>
              <w:bottom w:val="single" w:sz="4" w:space="0" w:color="auto"/>
              <w:right w:val="single" w:sz="4" w:space="0" w:color="auto"/>
            </w:tcBorders>
          </w:tcPr>
          <w:p w:rsidR="007C6EE1" w:rsidRPr="00533FAF" w:rsidRDefault="007C6EE1" w:rsidP="004405B2">
            <w:pPr>
              <w:rPr>
                <w:sz w:val="16"/>
                <w:szCs w:val="16"/>
              </w:rPr>
            </w:pPr>
            <w:r w:rsidRPr="00533FAF">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0320100000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b/>
                <w:sz w:val="16"/>
                <w:szCs w:val="16"/>
              </w:rPr>
            </w:pPr>
            <w:r w:rsidRPr="00310FC1">
              <w:rPr>
                <w:b/>
                <w:sz w:val="16"/>
                <w:szCs w:val="16"/>
              </w:rPr>
              <w:t>3669,7</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b/>
                <w:sz w:val="16"/>
                <w:szCs w:val="16"/>
              </w:rPr>
            </w:pPr>
            <w:r w:rsidRPr="00310FC1">
              <w:rPr>
                <w:b/>
                <w:sz w:val="16"/>
                <w:szCs w:val="16"/>
              </w:rPr>
              <w:t>4226,01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jc w:val="center"/>
              <w:rPr>
                <w:b/>
                <w:sz w:val="16"/>
                <w:szCs w:val="16"/>
              </w:rPr>
            </w:pPr>
            <w:r w:rsidRPr="00310FC1">
              <w:rPr>
                <w:b/>
                <w:sz w:val="16"/>
                <w:szCs w:val="16"/>
              </w:rPr>
              <w:t>3595,9</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jc w:val="center"/>
              <w:rPr>
                <w:b/>
                <w:sz w:val="16"/>
                <w:szCs w:val="16"/>
              </w:rPr>
            </w:pPr>
            <w:r w:rsidRPr="00310FC1">
              <w:rPr>
                <w:b/>
                <w:sz w:val="16"/>
                <w:szCs w:val="16"/>
              </w:rPr>
              <w:t>55052,8</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jc w:val="center"/>
              <w:rPr>
                <w:b/>
                <w:sz w:val="16"/>
                <w:szCs w:val="16"/>
              </w:rPr>
            </w:pPr>
            <w:r>
              <w:rPr>
                <w:b/>
                <w:sz w:val="16"/>
                <w:szCs w:val="16"/>
              </w:rPr>
              <w:t>53572,7</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jc w:val="center"/>
              <w:rPr>
                <w:b/>
                <w:sz w:val="16"/>
                <w:szCs w:val="16"/>
              </w:rPr>
            </w:pPr>
            <w:r>
              <w:rPr>
                <w:b/>
                <w:sz w:val="16"/>
                <w:szCs w:val="16"/>
              </w:rPr>
              <w:t>52370,7</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jc w:val="center"/>
              <w:rPr>
                <w:b/>
                <w:sz w:val="16"/>
                <w:szCs w:val="16"/>
              </w:rPr>
            </w:pPr>
          </w:p>
          <w:p w:rsidR="007C6EE1" w:rsidRDefault="007C6EE1" w:rsidP="004405B2">
            <w:pPr>
              <w:jc w:val="center"/>
              <w:rPr>
                <w:b/>
                <w:sz w:val="16"/>
                <w:szCs w:val="16"/>
              </w:rPr>
            </w:pPr>
          </w:p>
          <w:p w:rsidR="007C6EE1" w:rsidRDefault="007C6EE1" w:rsidP="004405B2">
            <w:pPr>
              <w:jc w:val="center"/>
              <w:rPr>
                <w:b/>
                <w:sz w:val="16"/>
                <w:szCs w:val="16"/>
              </w:rPr>
            </w:pPr>
          </w:p>
          <w:p w:rsidR="007C6EE1" w:rsidRPr="00310FC1" w:rsidRDefault="007C6EE1" w:rsidP="004405B2">
            <w:pPr>
              <w:jc w:val="center"/>
              <w:rPr>
                <w:b/>
                <w:sz w:val="16"/>
                <w:szCs w:val="16"/>
              </w:rPr>
            </w:pPr>
            <w:r>
              <w:rPr>
                <w:b/>
                <w:sz w:val="16"/>
                <w:szCs w:val="16"/>
              </w:rPr>
              <w:t>52579,6</w:t>
            </w:r>
          </w:p>
        </w:tc>
        <w:tc>
          <w:tcPr>
            <w:tcW w:w="841" w:type="dxa"/>
            <w:tcBorders>
              <w:top w:val="nil"/>
              <w:left w:val="single" w:sz="4" w:space="0" w:color="auto"/>
              <w:bottom w:val="single" w:sz="4" w:space="0" w:color="auto"/>
              <w:right w:val="single" w:sz="8" w:space="0" w:color="auto"/>
            </w:tcBorders>
          </w:tcPr>
          <w:p w:rsidR="007C6EE1" w:rsidRDefault="007C6EE1" w:rsidP="004405B2">
            <w:pPr>
              <w:rPr>
                <w:b/>
                <w:sz w:val="16"/>
                <w:szCs w:val="16"/>
              </w:rPr>
            </w:pPr>
          </w:p>
          <w:p w:rsidR="007C6EE1" w:rsidRDefault="007C6EE1" w:rsidP="004405B2">
            <w:pPr>
              <w:rPr>
                <w:b/>
                <w:sz w:val="16"/>
                <w:szCs w:val="16"/>
              </w:rPr>
            </w:pPr>
          </w:p>
          <w:p w:rsidR="007C6EE1" w:rsidRDefault="007C6EE1" w:rsidP="004405B2">
            <w:pPr>
              <w:rPr>
                <w:b/>
                <w:sz w:val="16"/>
                <w:szCs w:val="16"/>
              </w:rPr>
            </w:pPr>
          </w:p>
          <w:p w:rsidR="007C6EE1" w:rsidRPr="00795030" w:rsidRDefault="007C6EE1" w:rsidP="004405B2">
            <w:pPr>
              <w:rPr>
                <w:b/>
                <w:sz w:val="16"/>
                <w:szCs w:val="16"/>
              </w:rPr>
            </w:pPr>
            <w:r>
              <w:rPr>
                <w:b/>
                <w:sz w:val="16"/>
                <w:szCs w:val="16"/>
              </w:rPr>
              <w:t>54682,8</w:t>
            </w:r>
          </w:p>
        </w:tc>
        <w:tc>
          <w:tcPr>
            <w:tcW w:w="841" w:type="dxa"/>
            <w:tcBorders>
              <w:top w:val="nil"/>
              <w:left w:val="single" w:sz="4" w:space="0" w:color="auto"/>
              <w:bottom w:val="single" w:sz="4" w:space="0" w:color="auto"/>
              <w:right w:val="single" w:sz="4" w:space="0" w:color="auto"/>
            </w:tcBorders>
          </w:tcPr>
          <w:p w:rsidR="007C6EE1" w:rsidRDefault="007C6EE1" w:rsidP="004405B2">
            <w:pPr>
              <w:rPr>
                <w:b/>
                <w:sz w:val="16"/>
                <w:szCs w:val="16"/>
              </w:rPr>
            </w:pPr>
          </w:p>
          <w:p w:rsidR="007C6EE1" w:rsidRDefault="007C6EE1" w:rsidP="004405B2">
            <w:pPr>
              <w:rPr>
                <w:b/>
                <w:sz w:val="16"/>
                <w:szCs w:val="16"/>
              </w:rPr>
            </w:pPr>
          </w:p>
          <w:p w:rsidR="007C6EE1" w:rsidRDefault="007C6EE1" w:rsidP="004405B2">
            <w:pPr>
              <w:rPr>
                <w:b/>
                <w:sz w:val="16"/>
                <w:szCs w:val="16"/>
              </w:rPr>
            </w:pPr>
          </w:p>
          <w:p w:rsidR="007C6EE1" w:rsidRPr="00795030" w:rsidRDefault="007C6EE1" w:rsidP="004405B2">
            <w:pPr>
              <w:rPr>
                <w:b/>
                <w:sz w:val="16"/>
                <w:szCs w:val="16"/>
              </w:rPr>
            </w:pPr>
            <w:r>
              <w:rPr>
                <w:b/>
                <w:sz w:val="16"/>
                <w:szCs w:val="16"/>
              </w:rPr>
              <w:t>56870,1</w:t>
            </w:r>
          </w:p>
        </w:tc>
        <w:tc>
          <w:tcPr>
            <w:tcW w:w="841" w:type="dxa"/>
            <w:tcBorders>
              <w:top w:val="nil"/>
              <w:left w:val="single" w:sz="4" w:space="0" w:color="auto"/>
              <w:bottom w:val="single" w:sz="4" w:space="0" w:color="auto"/>
              <w:right w:val="single" w:sz="8" w:space="0" w:color="auto"/>
            </w:tcBorders>
          </w:tcPr>
          <w:p w:rsidR="007C6EE1" w:rsidRDefault="007C6EE1" w:rsidP="004405B2">
            <w:pPr>
              <w:rPr>
                <w:b/>
                <w:sz w:val="16"/>
                <w:szCs w:val="16"/>
              </w:rPr>
            </w:pPr>
          </w:p>
          <w:p w:rsidR="007C6EE1" w:rsidRDefault="007C6EE1" w:rsidP="004405B2">
            <w:pPr>
              <w:rPr>
                <w:b/>
                <w:sz w:val="16"/>
                <w:szCs w:val="16"/>
              </w:rPr>
            </w:pPr>
          </w:p>
          <w:p w:rsidR="007C6EE1" w:rsidRDefault="007C6EE1" w:rsidP="004405B2">
            <w:pPr>
              <w:rPr>
                <w:b/>
                <w:sz w:val="16"/>
                <w:szCs w:val="16"/>
              </w:rPr>
            </w:pPr>
          </w:p>
          <w:p w:rsidR="007C6EE1" w:rsidRPr="00795030" w:rsidRDefault="007C6EE1" w:rsidP="004405B2">
            <w:pPr>
              <w:rPr>
                <w:b/>
                <w:sz w:val="16"/>
                <w:szCs w:val="16"/>
              </w:rPr>
            </w:pPr>
            <w:r>
              <w:rPr>
                <w:b/>
                <w:sz w:val="16"/>
                <w:szCs w:val="16"/>
              </w:rPr>
              <w:t>59144,9</w:t>
            </w:r>
          </w:p>
        </w:tc>
      </w:tr>
      <w:tr w:rsidR="007C6EE1" w:rsidRPr="00310FC1" w:rsidTr="00534F5F">
        <w:trPr>
          <w:trHeight w:val="676"/>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vMerge w:val="restart"/>
            <w:tcBorders>
              <w:top w:val="nil"/>
              <w:left w:val="nil"/>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Методическая работа в установленной сфере деятельности</w:t>
            </w:r>
          </w:p>
        </w:tc>
        <w:tc>
          <w:tcPr>
            <w:tcW w:w="1270" w:type="dxa"/>
            <w:vMerge w:val="restart"/>
            <w:tcBorders>
              <w:top w:val="nil"/>
              <w:left w:val="nil"/>
              <w:right w:val="single" w:sz="4" w:space="0" w:color="auto"/>
            </w:tcBorders>
          </w:tcPr>
          <w:p w:rsidR="007C6EE1" w:rsidRPr="00491DC0" w:rsidRDefault="007C6EE1" w:rsidP="004405B2">
            <w:pPr>
              <w:rPr>
                <w:sz w:val="16"/>
                <w:szCs w:val="16"/>
              </w:rPr>
            </w:pPr>
            <w:r w:rsidRPr="00491DC0">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0320166770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3669,7</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4217,0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2802,4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jc w:val="center"/>
              <w:rPr>
                <w:sz w:val="16"/>
                <w:szCs w:val="16"/>
              </w:rPr>
            </w:pPr>
            <w:r w:rsidRPr="00310FC1">
              <w:rPr>
                <w:sz w:val="16"/>
                <w:szCs w:val="16"/>
              </w:rPr>
              <w:t>54308,5</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Pr>
                <w:sz w:val="16"/>
                <w:szCs w:val="16"/>
              </w:rPr>
              <w:t>53572,7</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Pr>
                <w:sz w:val="16"/>
                <w:szCs w:val="16"/>
              </w:rPr>
              <w:t>52370,7</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52579,6</w:t>
            </w:r>
          </w:p>
        </w:tc>
        <w:tc>
          <w:tcPr>
            <w:tcW w:w="841" w:type="dxa"/>
            <w:tcBorders>
              <w:top w:val="nil"/>
              <w:left w:val="single" w:sz="4" w:space="0" w:color="auto"/>
              <w:bottom w:val="single" w:sz="4" w:space="0" w:color="auto"/>
              <w:right w:val="single" w:sz="8" w:space="0" w:color="auto"/>
            </w:tcBorders>
          </w:tcPr>
          <w:p w:rsidR="007C6EE1" w:rsidRDefault="007C6EE1" w:rsidP="004405B2">
            <w:pPr>
              <w:rPr>
                <w:sz w:val="16"/>
                <w:szCs w:val="16"/>
              </w:rPr>
            </w:pPr>
          </w:p>
          <w:p w:rsidR="007C6EE1" w:rsidRPr="00795030" w:rsidRDefault="007C6EE1" w:rsidP="004405B2">
            <w:pPr>
              <w:rPr>
                <w:sz w:val="16"/>
                <w:szCs w:val="16"/>
              </w:rPr>
            </w:pPr>
            <w:r>
              <w:rPr>
                <w:sz w:val="16"/>
                <w:szCs w:val="16"/>
              </w:rPr>
              <w:t>54682,8</w:t>
            </w:r>
          </w:p>
        </w:tc>
        <w:tc>
          <w:tcPr>
            <w:tcW w:w="841" w:type="dxa"/>
            <w:tcBorders>
              <w:top w:val="nil"/>
              <w:left w:val="single" w:sz="4" w:space="0" w:color="auto"/>
              <w:bottom w:val="single" w:sz="4" w:space="0" w:color="auto"/>
              <w:right w:val="single" w:sz="4" w:space="0" w:color="auto"/>
            </w:tcBorders>
          </w:tcPr>
          <w:p w:rsidR="007C6EE1" w:rsidRDefault="007C6EE1" w:rsidP="004405B2">
            <w:pPr>
              <w:rPr>
                <w:sz w:val="16"/>
                <w:szCs w:val="16"/>
              </w:rPr>
            </w:pPr>
          </w:p>
          <w:p w:rsidR="007C6EE1" w:rsidRDefault="007C6EE1" w:rsidP="004405B2">
            <w:pPr>
              <w:rPr>
                <w:sz w:val="16"/>
                <w:szCs w:val="16"/>
              </w:rPr>
            </w:pPr>
            <w:r>
              <w:rPr>
                <w:sz w:val="16"/>
                <w:szCs w:val="16"/>
              </w:rPr>
              <w:t>56870,1</w:t>
            </w:r>
          </w:p>
          <w:p w:rsidR="007C6EE1" w:rsidRPr="00795030" w:rsidRDefault="007C6EE1" w:rsidP="004405B2">
            <w:pPr>
              <w:rPr>
                <w:sz w:val="16"/>
                <w:szCs w:val="16"/>
              </w:rPr>
            </w:pPr>
          </w:p>
        </w:tc>
        <w:tc>
          <w:tcPr>
            <w:tcW w:w="841" w:type="dxa"/>
            <w:tcBorders>
              <w:top w:val="nil"/>
              <w:left w:val="single" w:sz="4" w:space="0" w:color="auto"/>
              <w:bottom w:val="single" w:sz="4" w:space="0" w:color="auto"/>
              <w:right w:val="single" w:sz="8" w:space="0" w:color="auto"/>
            </w:tcBorders>
          </w:tcPr>
          <w:p w:rsidR="007C6EE1" w:rsidRDefault="007C6EE1" w:rsidP="004405B2">
            <w:pPr>
              <w:rPr>
                <w:sz w:val="16"/>
                <w:szCs w:val="16"/>
              </w:rPr>
            </w:pPr>
          </w:p>
          <w:p w:rsidR="007C6EE1" w:rsidRPr="00795030" w:rsidRDefault="007C6EE1" w:rsidP="004405B2">
            <w:pPr>
              <w:rPr>
                <w:sz w:val="16"/>
                <w:szCs w:val="16"/>
              </w:rPr>
            </w:pPr>
            <w:r>
              <w:rPr>
                <w:sz w:val="16"/>
                <w:szCs w:val="16"/>
              </w:rPr>
              <w:t>59144,9</w:t>
            </w:r>
          </w:p>
        </w:tc>
      </w:tr>
      <w:tr w:rsidR="007C6EE1" w:rsidRPr="00310FC1" w:rsidTr="00534F5F">
        <w:trPr>
          <w:trHeight w:val="484"/>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p>
        </w:tc>
        <w:tc>
          <w:tcPr>
            <w:tcW w:w="1270" w:type="dxa"/>
            <w:vMerge/>
            <w:tcBorders>
              <w:left w:val="nil"/>
              <w:bottom w:val="single" w:sz="4" w:space="0" w:color="auto"/>
              <w:right w:val="single" w:sz="4" w:space="0" w:color="auto"/>
            </w:tcBorders>
          </w:tcPr>
          <w:p w:rsidR="007C6EE1" w:rsidRPr="00491DC0" w:rsidRDefault="007C6EE1" w:rsidP="004405B2">
            <w:pPr>
              <w:rPr>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lang w:val="en-US"/>
              </w:rPr>
            </w:pPr>
            <w:r w:rsidRPr="00310FC1">
              <w:rPr>
                <w:sz w:val="16"/>
                <w:szCs w:val="16"/>
                <w:lang w:val="en-US"/>
              </w:rPr>
              <w:t>0320167870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0,00</w:t>
            </w: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0,00</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lang w:val="en-US"/>
              </w:rPr>
            </w:pPr>
            <w:r w:rsidRPr="00310FC1">
              <w:rPr>
                <w:sz w:val="16"/>
                <w:szCs w:val="16"/>
                <w:lang w:val="en-US"/>
              </w:rPr>
              <w:t>744</w:t>
            </w:r>
            <w:r w:rsidRPr="00310FC1">
              <w:rPr>
                <w:sz w:val="16"/>
                <w:szCs w:val="16"/>
              </w:rPr>
              <w:t>,</w:t>
            </w:r>
            <w:r w:rsidRPr="00310FC1">
              <w:rPr>
                <w:sz w:val="16"/>
                <w:szCs w:val="16"/>
                <w:lang w:val="en-US"/>
              </w:rPr>
              <w:t>3</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0,00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sidRPr="00310FC1">
              <w:rPr>
                <w:sz w:val="16"/>
                <w:szCs w:val="16"/>
              </w:rPr>
              <w:t>0,00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rPr>
                <w:sz w:val="16"/>
                <w:szCs w:val="16"/>
              </w:rPr>
            </w:pPr>
          </w:p>
        </w:tc>
      </w:tr>
      <w:tr w:rsidR="007C6EE1" w:rsidRPr="00310FC1" w:rsidTr="00534F5F">
        <w:trPr>
          <w:trHeight w:val="1173"/>
        </w:trPr>
        <w:tc>
          <w:tcPr>
            <w:tcW w:w="474" w:type="dxa"/>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tc>
        <w:tc>
          <w:tcPr>
            <w:tcW w:w="456"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Уплата прочих налогов</w:t>
            </w:r>
          </w:p>
        </w:tc>
        <w:tc>
          <w:tcPr>
            <w:tcW w:w="1270" w:type="dxa"/>
            <w:tcBorders>
              <w:top w:val="nil"/>
              <w:left w:val="nil"/>
              <w:bottom w:val="single" w:sz="4" w:space="0" w:color="auto"/>
              <w:right w:val="single" w:sz="4" w:space="0" w:color="auto"/>
            </w:tcBorders>
          </w:tcPr>
          <w:p w:rsidR="007C6EE1" w:rsidRPr="00491DC0" w:rsidRDefault="007C6EE1" w:rsidP="004405B2">
            <w:pPr>
              <w:rPr>
                <w:sz w:val="16"/>
                <w:szCs w:val="16"/>
              </w:rPr>
            </w:pPr>
            <w:r w:rsidRPr="00491DC0">
              <w:rPr>
                <w:bCs/>
                <w:sz w:val="16"/>
                <w:szCs w:val="16"/>
              </w:rPr>
              <w:t>Отдел культуры и молодежной политики МО «Глазовский район»</w:t>
            </w:r>
          </w:p>
        </w:tc>
        <w:tc>
          <w:tcPr>
            <w:tcW w:w="601"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0320160630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9,1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0,0</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3</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top w:val="single" w:sz="4" w:space="0" w:color="auto"/>
              <w:left w:val="nil"/>
              <w:bottom w:val="single" w:sz="4" w:space="0" w:color="auto"/>
              <w:right w:val="single" w:sz="4" w:space="0" w:color="auto"/>
            </w:tcBorders>
          </w:tcPr>
          <w:p w:rsidR="007C6EE1" w:rsidRPr="00491DC0" w:rsidRDefault="007C6EE1" w:rsidP="004405B2">
            <w:pPr>
              <w:rPr>
                <w:sz w:val="16"/>
                <w:szCs w:val="16"/>
              </w:rPr>
            </w:pPr>
            <w:r w:rsidRPr="00491DC0">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0320107850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793,5</w:t>
            </w: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rPr>
                <w:sz w:val="16"/>
                <w:szCs w:val="16"/>
              </w:rPr>
            </w:pPr>
          </w:p>
        </w:tc>
      </w:tr>
      <w:tr w:rsidR="007C6EE1" w:rsidRPr="00310FC1" w:rsidTr="00534F5F">
        <w:trPr>
          <w:trHeight w:val="435"/>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vMerge w:val="restart"/>
            <w:tcBorders>
              <w:top w:val="nil"/>
              <w:left w:val="nil"/>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«Адамское»</w:t>
            </w:r>
          </w:p>
          <w:p w:rsidR="007C6EE1" w:rsidRPr="00310FC1" w:rsidRDefault="007C6EE1" w:rsidP="004405B2">
            <w:pPr>
              <w:shd w:val="clear" w:color="auto" w:fill="FFFFFF"/>
              <w:tabs>
                <w:tab w:val="left" w:pos="1134"/>
              </w:tabs>
              <w:contextualSpacing/>
              <w:jc w:val="both"/>
              <w:rPr>
                <w:sz w:val="16"/>
                <w:szCs w:val="16"/>
              </w:rPr>
            </w:pPr>
          </w:p>
        </w:tc>
        <w:tc>
          <w:tcPr>
            <w:tcW w:w="1270" w:type="dxa"/>
            <w:vMerge w:val="restart"/>
            <w:tcBorders>
              <w:top w:val="nil"/>
              <w:left w:val="nil"/>
              <w:right w:val="single" w:sz="4" w:space="0" w:color="auto"/>
            </w:tcBorders>
          </w:tcPr>
          <w:p w:rsidR="007C6EE1" w:rsidRPr="00491DC0" w:rsidRDefault="007C6EE1" w:rsidP="004405B2">
            <w:pPr>
              <w:rPr>
                <w:sz w:val="16"/>
                <w:szCs w:val="16"/>
              </w:rPr>
            </w:pPr>
            <w:r w:rsidRPr="00491DC0">
              <w:rPr>
                <w:bCs/>
                <w:sz w:val="16"/>
                <w:szCs w:val="16"/>
              </w:rPr>
              <w:t>Отдел культуры и молодежной политики МО «Глазовский район»</w:t>
            </w:r>
          </w:p>
          <w:p w:rsidR="007C6EE1" w:rsidRPr="00491DC0"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0320200000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513,0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1037,2</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1510,1</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40" w:after="40"/>
              <w:jc w:val="center"/>
              <w:rPr>
                <w:sz w:val="16"/>
                <w:szCs w:val="16"/>
              </w:rPr>
            </w:pPr>
            <w:r>
              <w:rPr>
                <w:sz w:val="16"/>
                <w:szCs w:val="16"/>
              </w:rPr>
              <w:t>0</w:t>
            </w:r>
          </w:p>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0326371</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2060,0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3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0326372</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701,0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0326373</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1240,0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0326374</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2350,0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0326375</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1200,0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0326376</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1630,0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0326377</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990,0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0326378</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1630,0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0326379</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2110,0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contextualSpacing/>
              <w:jc w:val="both"/>
              <w:rPr>
                <w:bCs/>
                <w:sz w:val="16"/>
                <w:szCs w:val="16"/>
              </w:rPr>
            </w:pPr>
          </w:p>
        </w:tc>
        <w:tc>
          <w:tcPr>
            <w:tcW w:w="1270" w:type="dxa"/>
            <w:vMerge/>
            <w:tcBorders>
              <w:left w:val="nil"/>
              <w:bottom w:val="single" w:sz="4" w:space="0" w:color="auto"/>
              <w:right w:val="single" w:sz="4" w:space="0" w:color="auto"/>
            </w:tcBorders>
            <w:vAlign w:val="center"/>
          </w:tcPr>
          <w:p w:rsidR="007C6EE1" w:rsidRPr="00310FC1" w:rsidRDefault="007C6EE1" w:rsidP="004405B2">
            <w:pPr>
              <w:spacing w:before="20" w:after="20"/>
              <w:rPr>
                <w:b/>
                <w:bCs/>
                <w:sz w:val="16"/>
                <w:szCs w:val="16"/>
              </w:rPr>
            </w:pP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0326380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1910,0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«Адамское»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0320266770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513,0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1037,2</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1034,4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02</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«Адамское»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0320207850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475,7</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«Верхнебогатырское»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0320300000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3856,0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5674,7</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1161"/>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«Верхнебогатырское»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0320366770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3856,0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4396,4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«Верхнебогатырское»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0320307850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1278,3</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04</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xml:space="preserve">Организация деятельности клубных учреждений, </w:t>
            </w:r>
            <w:r w:rsidRPr="00310FC1">
              <w:rPr>
                <w:sz w:val="16"/>
                <w:szCs w:val="16"/>
              </w:rPr>
              <w:lastRenderedPageBreak/>
              <w:t>МО «Гулековское»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lastRenderedPageBreak/>
              <w:t xml:space="preserve">Отдел культуры и молодежной </w:t>
            </w:r>
            <w:r w:rsidRPr="00A91DC1">
              <w:rPr>
                <w:bCs/>
                <w:sz w:val="16"/>
                <w:szCs w:val="16"/>
              </w:rPr>
              <w:lastRenderedPageBreak/>
              <w:t>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0320400000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1086,7</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1317,4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04</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«Гулековское»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0320466770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1086,7</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761,2</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04</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«Гулековское»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0320407850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556,2</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05</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«Качкашурское»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0320500000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2304,2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2819,4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05</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«Качкашурское»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0320566770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2304,2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2061,3</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05</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«Качкашурское»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0320507850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758,1</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06</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«Кожильское»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0320600000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5092,4</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5580,5</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06</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«Кожильское»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0320666770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5092,4</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4070,9</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06</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«Кожильское»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0320607850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1509,6</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07</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«Куреговское»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0320700000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2339,5</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2159,8</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07</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«Куреговское»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0320766770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2339,5</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1608,0</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07</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xml:space="preserve">Частичная компенсация дополнительных расходов на повышение оплаты труда работников </w:t>
            </w:r>
            <w:r w:rsidRPr="00310FC1">
              <w:rPr>
                <w:sz w:val="16"/>
                <w:szCs w:val="16"/>
              </w:rPr>
              <w:lastRenderedPageBreak/>
              <w:t>бюджетной сферы, МО «Кожильское»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lastRenderedPageBreak/>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0320707850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551,8</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08</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«Октябрьское»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0320800000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3392,4</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4033,8</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08</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«Октябрьское»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0320866770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3392,4</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3014,1</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08</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«Октябрьское»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0320807850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1019,7</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09</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«Парзинское»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0320900000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1841,3</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2126,2</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09</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«Парзинское»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0320966770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1841,3</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1528,7</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09</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xml:space="preserve">Частичная компенсация дополнительных расходов на </w:t>
            </w:r>
            <w:r w:rsidRPr="00310FC1">
              <w:rPr>
                <w:sz w:val="16"/>
                <w:szCs w:val="16"/>
              </w:rPr>
              <w:lastRenderedPageBreak/>
              <w:t>повышение оплаты труда работников бюджетной сферы, МО «Парзинское»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lastRenderedPageBreak/>
              <w:t xml:space="preserve">Отдел культуры и молодежной политики МО </w:t>
            </w:r>
            <w:r w:rsidRPr="00A91DC1">
              <w:rPr>
                <w:bCs/>
                <w:sz w:val="16"/>
                <w:szCs w:val="16"/>
              </w:rPr>
              <w:lastRenderedPageBreak/>
              <w:t>«Глазовский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0320907850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597,5</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«Понинское»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0321000000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3402,2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4033,3</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«Понинское»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0321066770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3402,2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2873,1</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«Понинское»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0321007850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1160,2</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«Ураковское»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0321100000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5926,7</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6995,8</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«Ураковское»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0321166770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5926,7</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6148,4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xml:space="preserve">Частичная компенсация </w:t>
            </w:r>
            <w:r w:rsidRPr="00310FC1">
              <w:rPr>
                <w:sz w:val="16"/>
                <w:szCs w:val="16"/>
              </w:rPr>
              <w:lastRenderedPageBreak/>
              <w:t>дополнительных расходов на повышение оплаты труда работников бюджетной сферы, МО «Ураковское»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lastRenderedPageBreak/>
              <w:t xml:space="preserve">Отдел культуры и </w:t>
            </w:r>
            <w:r w:rsidRPr="00A91DC1">
              <w:rPr>
                <w:bCs/>
                <w:sz w:val="16"/>
                <w:szCs w:val="16"/>
              </w:rPr>
              <w:lastRenderedPageBreak/>
              <w:t>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0321107850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847,4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Pr="00310FC1" w:rsidRDefault="007C6EE1"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«Штанигуртское»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0321200000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000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6154,1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7041,4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40" w:after="40"/>
              <w:jc w:val="center"/>
              <w:rPr>
                <w:sz w:val="16"/>
                <w:szCs w:val="16"/>
              </w:rPr>
            </w:pPr>
          </w:p>
          <w:p w:rsidR="007C6EE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p w:rsidR="007C6EE1" w:rsidRPr="00310FC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p w:rsidR="007C6EE1" w:rsidRPr="00310FC1" w:rsidRDefault="007C6EE1"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Организация деятельности клубных учреждений, МО «Штанигуртское»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0321266770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6154,1</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4795,4</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40" w:after="40"/>
              <w:jc w:val="center"/>
              <w:rPr>
                <w:sz w:val="16"/>
                <w:szCs w:val="16"/>
              </w:rPr>
            </w:pPr>
          </w:p>
          <w:p w:rsidR="007C6EE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Частичная компенсация дополнительных расходов на повышение оплаты труда работников бюджетной сферы, МО «Штанигуртское»</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p w:rsidR="007C6EE1" w:rsidRPr="00A91DC1" w:rsidRDefault="007C6EE1" w:rsidP="004405B2">
            <w:pPr>
              <w:spacing w:before="20" w:after="20"/>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0321207850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2246,0</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spacing w:before="40" w:after="40"/>
              <w:jc w:val="center"/>
              <w:rPr>
                <w:sz w:val="16"/>
                <w:szCs w:val="16"/>
              </w:rPr>
            </w:pPr>
            <w:r w:rsidRPr="00310FC1">
              <w:rPr>
                <w:sz w:val="16"/>
                <w:szCs w:val="16"/>
              </w:rPr>
              <w:t>0,0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40" w:after="40"/>
              <w:jc w:val="center"/>
              <w:rPr>
                <w:sz w:val="16"/>
                <w:szCs w:val="16"/>
              </w:rPr>
            </w:pPr>
          </w:p>
          <w:p w:rsidR="007C6EE1" w:rsidRDefault="007C6EE1" w:rsidP="004405B2">
            <w:pPr>
              <w:spacing w:before="40" w:after="40"/>
              <w:jc w:val="center"/>
              <w:rPr>
                <w:sz w:val="16"/>
                <w:szCs w:val="16"/>
              </w:rPr>
            </w:pPr>
          </w:p>
          <w:p w:rsidR="007C6EE1" w:rsidRDefault="007C6EE1" w:rsidP="004405B2">
            <w:pPr>
              <w:spacing w:before="40" w:after="40"/>
              <w:jc w:val="center"/>
              <w:rPr>
                <w:sz w:val="16"/>
                <w:szCs w:val="16"/>
              </w:rPr>
            </w:pPr>
          </w:p>
          <w:p w:rsidR="007C6EE1" w:rsidRDefault="007C6EE1" w:rsidP="004405B2">
            <w:pPr>
              <w:spacing w:before="40" w:after="40"/>
              <w:jc w:val="center"/>
              <w:rPr>
                <w:sz w:val="16"/>
                <w:szCs w:val="16"/>
              </w:rPr>
            </w:pPr>
          </w:p>
          <w:p w:rsidR="007C6EE1" w:rsidRPr="00310FC1" w:rsidRDefault="007C6EE1" w:rsidP="004405B2">
            <w:pPr>
              <w:spacing w:before="40" w:after="40"/>
              <w:jc w:val="center"/>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40" w:after="40"/>
              <w:rPr>
                <w:sz w:val="16"/>
                <w:szCs w:val="16"/>
              </w:rPr>
            </w:pPr>
          </w:p>
        </w:tc>
      </w:tr>
      <w:tr w:rsidR="007C6EE1" w:rsidRPr="00310FC1" w:rsidTr="00534F5F">
        <w:trPr>
          <w:trHeight w:val="43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xml:space="preserve">Реализация целевых мероприятий </w:t>
            </w:r>
          </w:p>
        </w:tc>
        <w:tc>
          <w:tcPr>
            <w:tcW w:w="1270" w:type="dxa"/>
            <w:tcBorders>
              <w:top w:val="single" w:sz="4" w:space="0" w:color="auto"/>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r w:rsidRPr="00310FC1">
              <w:rPr>
                <w:b/>
                <w:sz w:val="16"/>
                <w:szCs w:val="16"/>
              </w:rPr>
              <w:t>0321300000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b/>
                <w:sz w:val="16"/>
                <w:szCs w:val="16"/>
              </w:rPr>
            </w:pPr>
            <w:r w:rsidRPr="00310FC1">
              <w:rPr>
                <w:b/>
                <w:sz w:val="16"/>
                <w:szCs w:val="16"/>
              </w:rPr>
              <w:t>82,0</w:t>
            </w:r>
          </w:p>
        </w:tc>
        <w:tc>
          <w:tcPr>
            <w:tcW w:w="850"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b/>
                <w:sz w:val="16"/>
                <w:szCs w:val="16"/>
              </w:rPr>
            </w:pPr>
            <w:r w:rsidRPr="00310FC1">
              <w:rPr>
                <w:b/>
                <w:sz w:val="16"/>
                <w:szCs w:val="16"/>
              </w:rPr>
              <w:t>2282,0</w:t>
            </w:r>
          </w:p>
        </w:tc>
        <w:tc>
          <w:tcPr>
            <w:tcW w:w="851" w:type="dxa"/>
            <w:tcBorders>
              <w:top w:val="nil"/>
              <w:left w:val="nil"/>
              <w:bottom w:val="single" w:sz="4" w:space="0" w:color="auto"/>
              <w:right w:val="single" w:sz="4" w:space="0" w:color="auto"/>
            </w:tcBorders>
            <w:noWrap/>
            <w:vAlign w:val="center"/>
          </w:tcPr>
          <w:p w:rsidR="007C6EE1" w:rsidRPr="00310FC1" w:rsidRDefault="007C6EE1" w:rsidP="004405B2">
            <w:pPr>
              <w:jc w:val="center"/>
              <w:rPr>
                <w:b/>
                <w:sz w:val="16"/>
                <w:szCs w:val="16"/>
              </w:rPr>
            </w:pPr>
            <w:r w:rsidRPr="00310FC1">
              <w:rPr>
                <w:b/>
                <w:sz w:val="16"/>
                <w:szCs w:val="16"/>
              </w:rPr>
              <w:t>1670,1</w:t>
            </w:r>
          </w:p>
        </w:tc>
        <w:tc>
          <w:tcPr>
            <w:tcW w:w="816" w:type="dxa"/>
            <w:tcBorders>
              <w:top w:val="nil"/>
              <w:left w:val="nil"/>
              <w:bottom w:val="single" w:sz="4" w:space="0" w:color="auto"/>
              <w:right w:val="single" w:sz="4" w:space="0" w:color="auto"/>
            </w:tcBorders>
            <w:vAlign w:val="center"/>
          </w:tcPr>
          <w:p w:rsidR="007C6EE1" w:rsidRPr="00310FC1" w:rsidRDefault="007C6EE1" w:rsidP="004405B2">
            <w:pPr>
              <w:jc w:val="center"/>
              <w:rPr>
                <w:b/>
                <w:sz w:val="16"/>
                <w:szCs w:val="16"/>
              </w:rPr>
            </w:pPr>
            <w:r w:rsidRPr="00310FC1">
              <w:rPr>
                <w:b/>
                <w:sz w:val="16"/>
                <w:szCs w:val="16"/>
              </w:rPr>
              <w:t>3166,0</w:t>
            </w:r>
          </w:p>
        </w:tc>
        <w:tc>
          <w:tcPr>
            <w:tcW w:w="997" w:type="dxa"/>
            <w:tcBorders>
              <w:top w:val="nil"/>
              <w:left w:val="nil"/>
              <w:bottom w:val="single" w:sz="4" w:space="0" w:color="auto"/>
              <w:right w:val="single" w:sz="4" w:space="0" w:color="auto"/>
            </w:tcBorders>
            <w:noWrap/>
            <w:vAlign w:val="center"/>
          </w:tcPr>
          <w:p w:rsidR="007C6EE1" w:rsidRPr="00310FC1" w:rsidRDefault="007C6EE1" w:rsidP="004405B2">
            <w:pPr>
              <w:jc w:val="center"/>
              <w:rPr>
                <w:b/>
                <w:sz w:val="16"/>
                <w:szCs w:val="16"/>
              </w:rPr>
            </w:pPr>
            <w:r w:rsidRPr="00310FC1">
              <w:rPr>
                <w:b/>
                <w:sz w:val="16"/>
                <w:szCs w:val="16"/>
              </w:rPr>
              <w:t>83,0</w:t>
            </w:r>
          </w:p>
        </w:tc>
        <w:tc>
          <w:tcPr>
            <w:tcW w:w="736" w:type="dxa"/>
            <w:tcBorders>
              <w:top w:val="nil"/>
              <w:left w:val="single" w:sz="4" w:space="0" w:color="auto"/>
              <w:bottom w:val="single" w:sz="4" w:space="0" w:color="auto"/>
              <w:right w:val="single" w:sz="8" w:space="0" w:color="auto"/>
            </w:tcBorders>
            <w:vAlign w:val="center"/>
          </w:tcPr>
          <w:p w:rsidR="007C6EE1" w:rsidRPr="00310FC1" w:rsidRDefault="007C6EE1" w:rsidP="004405B2">
            <w:pPr>
              <w:jc w:val="center"/>
              <w:rPr>
                <w:b/>
                <w:sz w:val="16"/>
                <w:szCs w:val="16"/>
              </w:rPr>
            </w:pPr>
            <w:r>
              <w:rPr>
                <w:b/>
                <w:sz w:val="16"/>
                <w:szCs w:val="16"/>
              </w:rPr>
              <w:t>4090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jc w:val="center"/>
              <w:rPr>
                <w:b/>
                <w:sz w:val="16"/>
                <w:szCs w:val="16"/>
              </w:rPr>
            </w:pPr>
          </w:p>
          <w:p w:rsidR="007C6EE1" w:rsidRDefault="007C6EE1" w:rsidP="004405B2">
            <w:pPr>
              <w:jc w:val="center"/>
              <w:rPr>
                <w:b/>
                <w:sz w:val="16"/>
                <w:szCs w:val="16"/>
              </w:rPr>
            </w:pPr>
          </w:p>
          <w:p w:rsidR="007C6EE1" w:rsidRPr="00310FC1" w:rsidRDefault="007C6EE1" w:rsidP="004405B2">
            <w:pPr>
              <w:jc w:val="center"/>
              <w:rPr>
                <w:b/>
                <w:sz w:val="16"/>
                <w:szCs w:val="16"/>
              </w:rPr>
            </w:pPr>
            <w:r>
              <w:rPr>
                <w:b/>
                <w:sz w:val="16"/>
                <w:szCs w:val="16"/>
              </w:rPr>
              <w:t>83</w:t>
            </w:r>
          </w:p>
        </w:tc>
        <w:tc>
          <w:tcPr>
            <w:tcW w:w="841" w:type="dxa"/>
            <w:tcBorders>
              <w:top w:val="nil"/>
              <w:left w:val="single" w:sz="4" w:space="0" w:color="auto"/>
              <w:bottom w:val="single" w:sz="4" w:space="0" w:color="auto"/>
              <w:right w:val="single" w:sz="8" w:space="0" w:color="auto"/>
            </w:tcBorders>
          </w:tcPr>
          <w:p w:rsidR="007C6EE1" w:rsidRDefault="007C6EE1" w:rsidP="004405B2">
            <w:pPr>
              <w:rPr>
                <w:b/>
                <w:sz w:val="16"/>
                <w:szCs w:val="16"/>
              </w:rPr>
            </w:pPr>
          </w:p>
          <w:p w:rsidR="007C6EE1" w:rsidRDefault="007C6EE1" w:rsidP="004405B2">
            <w:pPr>
              <w:rPr>
                <w:b/>
                <w:sz w:val="16"/>
                <w:szCs w:val="16"/>
              </w:rPr>
            </w:pPr>
          </w:p>
          <w:p w:rsidR="007C6EE1" w:rsidRPr="00795030" w:rsidRDefault="007C6EE1" w:rsidP="004405B2">
            <w:pPr>
              <w:rPr>
                <w:b/>
                <w:sz w:val="16"/>
                <w:szCs w:val="16"/>
              </w:rPr>
            </w:pPr>
            <w:r>
              <w:rPr>
                <w:b/>
                <w:sz w:val="16"/>
                <w:szCs w:val="16"/>
              </w:rPr>
              <w:t>86,3</w:t>
            </w:r>
          </w:p>
        </w:tc>
        <w:tc>
          <w:tcPr>
            <w:tcW w:w="841" w:type="dxa"/>
            <w:tcBorders>
              <w:top w:val="nil"/>
              <w:left w:val="single" w:sz="4" w:space="0" w:color="auto"/>
              <w:bottom w:val="single" w:sz="4" w:space="0" w:color="auto"/>
              <w:right w:val="single" w:sz="4" w:space="0" w:color="auto"/>
            </w:tcBorders>
          </w:tcPr>
          <w:p w:rsidR="007C6EE1" w:rsidRDefault="007C6EE1" w:rsidP="004405B2">
            <w:pPr>
              <w:rPr>
                <w:b/>
                <w:sz w:val="16"/>
                <w:szCs w:val="16"/>
              </w:rPr>
            </w:pPr>
          </w:p>
          <w:p w:rsidR="007C6EE1" w:rsidRDefault="007C6EE1" w:rsidP="004405B2">
            <w:pPr>
              <w:rPr>
                <w:b/>
                <w:sz w:val="16"/>
                <w:szCs w:val="16"/>
              </w:rPr>
            </w:pPr>
          </w:p>
          <w:p w:rsidR="007C6EE1" w:rsidRPr="00795030" w:rsidRDefault="007C6EE1" w:rsidP="004405B2">
            <w:pPr>
              <w:rPr>
                <w:b/>
                <w:sz w:val="16"/>
                <w:szCs w:val="16"/>
              </w:rPr>
            </w:pPr>
            <w:r>
              <w:rPr>
                <w:b/>
                <w:sz w:val="16"/>
                <w:szCs w:val="16"/>
              </w:rPr>
              <w:t>89,8</w:t>
            </w:r>
          </w:p>
        </w:tc>
        <w:tc>
          <w:tcPr>
            <w:tcW w:w="841" w:type="dxa"/>
            <w:tcBorders>
              <w:top w:val="nil"/>
              <w:left w:val="single" w:sz="4" w:space="0" w:color="auto"/>
              <w:bottom w:val="single" w:sz="4" w:space="0" w:color="auto"/>
              <w:right w:val="single" w:sz="8" w:space="0" w:color="auto"/>
            </w:tcBorders>
          </w:tcPr>
          <w:p w:rsidR="007C6EE1" w:rsidRDefault="007C6EE1" w:rsidP="004405B2">
            <w:pPr>
              <w:rPr>
                <w:b/>
                <w:sz w:val="16"/>
                <w:szCs w:val="16"/>
              </w:rPr>
            </w:pPr>
          </w:p>
          <w:p w:rsidR="007C6EE1" w:rsidRDefault="007C6EE1" w:rsidP="004405B2">
            <w:pPr>
              <w:rPr>
                <w:b/>
                <w:sz w:val="16"/>
                <w:szCs w:val="16"/>
              </w:rPr>
            </w:pPr>
          </w:p>
          <w:p w:rsidR="007C6EE1" w:rsidRPr="00795030" w:rsidRDefault="007C6EE1" w:rsidP="004405B2">
            <w:pPr>
              <w:rPr>
                <w:b/>
                <w:sz w:val="16"/>
                <w:szCs w:val="16"/>
              </w:rPr>
            </w:pPr>
            <w:r>
              <w:rPr>
                <w:b/>
                <w:sz w:val="16"/>
                <w:szCs w:val="16"/>
              </w:rPr>
              <w:t>93,4</w:t>
            </w: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Районный конкурс зимних площадок;</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 xml:space="preserve">Отдел культуры и молодежной политики МО «Глазовский </w:t>
            </w:r>
            <w:r w:rsidRPr="00A91DC1">
              <w:rPr>
                <w:bCs/>
                <w:sz w:val="16"/>
                <w:szCs w:val="16"/>
              </w:rPr>
              <w:lastRenderedPageBreak/>
              <w:t>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2,0 </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 2,0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color w:val="FFFF00"/>
                <w:sz w:val="16"/>
                <w:szCs w:val="16"/>
                <w:highlight w:val="yellow"/>
              </w:rPr>
              <w:t>0 0</w:t>
            </w:r>
            <w:r w:rsidRPr="00310FC1">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 xml:space="preserve"> Фестиваль – конкурс любительских  клубных формирований;</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0,0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3</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Смотр-Конкурс танцевальных коллективов;</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nil"/>
              <w:left w:val="single" w:sz="4" w:space="0" w:color="auto"/>
              <w:bottom w:val="single" w:sz="4" w:space="0" w:color="auto"/>
              <w:right w:val="single" w:sz="8" w:space="0" w:color="auto"/>
            </w:tcBorders>
            <w:vAlign w:val="bottom"/>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4</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 xml:space="preserve"> Фестиваль хоровых коллективов, посвященный Г. Н. Матвееву «Песни в ладонях»;</w:t>
            </w:r>
          </w:p>
          <w:p w:rsidR="007C6EE1" w:rsidRPr="00310FC1" w:rsidRDefault="007C6EE1" w:rsidP="004405B2">
            <w:pPr>
              <w:autoSpaceDE w:val="0"/>
              <w:autoSpaceDN w:val="0"/>
              <w:adjustRightInd w:val="0"/>
              <w:jc w:val="both"/>
              <w:rPr>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5</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 xml:space="preserve"> Конкурс вокальных ансамблей;</w:t>
            </w:r>
          </w:p>
          <w:p w:rsidR="007C6EE1" w:rsidRPr="00310FC1" w:rsidRDefault="007C6EE1" w:rsidP="004405B2">
            <w:pPr>
              <w:autoSpaceDE w:val="0"/>
              <w:autoSpaceDN w:val="0"/>
              <w:adjustRightInd w:val="0"/>
              <w:jc w:val="both"/>
              <w:rPr>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074"/>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6</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 xml:space="preserve"> Конкурс театральных коллективов;</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7</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autoSpaceDE w:val="0"/>
              <w:autoSpaceDN w:val="0"/>
              <w:adjustRightInd w:val="0"/>
              <w:jc w:val="both"/>
              <w:rPr>
                <w:bCs/>
                <w:sz w:val="16"/>
                <w:szCs w:val="16"/>
              </w:rPr>
            </w:pPr>
            <w:r w:rsidRPr="00310FC1">
              <w:rPr>
                <w:bCs/>
                <w:sz w:val="16"/>
                <w:szCs w:val="16"/>
              </w:rPr>
              <w:t xml:space="preserve"> Районный музыкальный конкурс, посвященный П.И. Чайковскому</w:t>
            </w:r>
          </w:p>
          <w:p w:rsidR="007C6EE1" w:rsidRPr="00310FC1" w:rsidRDefault="007C6EE1" w:rsidP="004405B2">
            <w:pPr>
              <w:autoSpaceDE w:val="0"/>
              <w:autoSpaceDN w:val="0"/>
              <w:adjustRightInd w:val="0"/>
              <w:jc w:val="both"/>
              <w:rPr>
                <w:bCs/>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2</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2</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10</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rPr>
                <w:sz w:val="16"/>
                <w:szCs w:val="16"/>
              </w:rPr>
            </w:pPr>
            <w:r w:rsidRPr="00310FC1">
              <w:rPr>
                <w:sz w:val="16"/>
                <w:szCs w:val="16"/>
              </w:rPr>
              <w:t xml:space="preserve"> Межрайонный фестиваль юмора «Штат-базар» </w:t>
            </w:r>
          </w:p>
        </w:tc>
        <w:tc>
          <w:tcPr>
            <w:tcW w:w="1270" w:type="dxa"/>
            <w:tcBorders>
              <w:top w:val="nil"/>
              <w:left w:val="nil"/>
              <w:bottom w:val="single" w:sz="4" w:space="0" w:color="auto"/>
              <w:right w:val="single" w:sz="4" w:space="0" w:color="auto"/>
            </w:tcBorders>
          </w:tcPr>
          <w:p w:rsidR="007C6EE1" w:rsidRPr="00310FC1" w:rsidRDefault="007C6EE1" w:rsidP="004405B2">
            <w:pPr>
              <w:rPr>
                <w:sz w:val="16"/>
                <w:szCs w:val="16"/>
              </w:rPr>
            </w:pPr>
            <w:r w:rsidRPr="00310F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BB5984">
              <w:rPr>
                <w:sz w:val="16"/>
                <w:szCs w:val="16"/>
                <w:highlight w:val="yellow"/>
              </w:rPr>
              <w:t>2,0</w:t>
            </w:r>
            <w:r w:rsidR="00BB5984" w:rsidRPr="00BB5984">
              <w:rPr>
                <w:sz w:val="16"/>
                <w:szCs w:val="16"/>
                <w:highlight w:val="yellow"/>
              </w:rPr>
              <w:t>+1,0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2</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nil"/>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11</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widowControl w:val="0"/>
              <w:autoSpaceDE w:val="0"/>
              <w:autoSpaceDN w:val="0"/>
              <w:adjustRightInd w:val="0"/>
              <w:rPr>
                <w:sz w:val="16"/>
                <w:szCs w:val="16"/>
              </w:rPr>
            </w:pPr>
            <w:r w:rsidRPr="00310FC1">
              <w:rPr>
                <w:sz w:val="16"/>
                <w:szCs w:val="16"/>
              </w:rPr>
              <w:t xml:space="preserve"> Открытый  фестиваль духовного творчества </w:t>
            </w:r>
          </w:p>
          <w:p w:rsidR="007C6EE1" w:rsidRPr="00310FC1" w:rsidRDefault="007C6EE1" w:rsidP="004405B2">
            <w:pPr>
              <w:rPr>
                <w:bCs/>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1,3</w:t>
            </w:r>
          </w:p>
        </w:tc>
        <w:tc>
          <w:tcPr>
            <w:tcW w:w="841" w:type="dxa"/>
            <w:tcBorders>
              <w:top w:val="nil"/>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1,3</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1,3</w:t>
            </w:r>
          </w:p>
        </w:tc>
      </w:tr>
      <w:tr w:rsidR="007C6EE1"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12</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widowControl w:val="0"/>
              <w:autoSpaceDE w:val="0"/>
              <w:autoSpaceDN w:val="0"/>
              <w:adjustRightInd w:val="0"/>
              <w:rPr>
                <w:sz w:val="16"/>
                <w:szCs w:val="16"/>
              </w:rPr>
            </w:pPr>
            <w:r w:rsidRPr="00310FC1">
              <w:rPr>
                <w:sz w:val="16"/>
                <w:szCs w:val="16"/>
              </w:rPr>
              <w:t xml:space="preserve"> Фотоконкурс </w:t>
            </w:r>
          </w:p>
          <w:p w:rsidR="007C6EE1" w:rsidRPr="00310FC1" w:rsidRDefault="007C6EE1" w:rsidP="004405B2">
            <w:pPr>
              <w:rPr>
                <w:bCs/>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1,0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r>
              <w:rPr>
                <w:sz w:val="16"/>
                <w:szCs w:val="16"/>
              </w:rPr>
              <w:t>0</w:t>
            </w: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51"/>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Организация и проведение районного смотра-конкурса по итогам работы за год</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7,5</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7,5</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7,5</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7,5</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A93594">
              <w:rPr>
                <w:sz w:val="16"/>
                <w:szCs w:val="16"/>
                <w:highlight w:val="yellow"/>
              </w:rPr>
              <w:t>7,5</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7,5</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7,5</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7,5</w:t>
            </w:r>
          </w:p>
        </w:tc>
        <w:tc>
          <w:tcPr>
            <w:tcW w:w="841" w:type="dxa"/>
            <w:tcBorders>
              <w:top w:val="nil"/>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7,5</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7,5</w:t>
            </w:r>
          </w:p>
        </w:tc>
      </w:tr>
      <w:tr w:rsidR="007C6EE1" w:rsidRPr="00310FC1" w:rsidTr="00534F5F">
        <w:trPr>
          <w:trHeight w:val="556"/>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14</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jc w:val="both"/>
              <w:rPr>
                <w:sz w:val="16"/>
                <w:szCs w:val="16"/>
              </w:rPr>
            </w:pPr>
            <w:r w:rsidRPr="00310FC1">
              <w:rPr>
                <w:sz w:val="16"/>
                <w:szCs w:val="16"/>
              </w:rPr>
              <w:t>Итоговая конференция, посвященная празднованию Дня работников культуры</w:t>
            </w:r>
          </w:p>
          <w:p w:rsidR="007C6EE1" w:rsidRPr="00310FC1" w:rsidRDefault="007C6EE1" w:rsidP="004405B2">
            <w:pPr>
              <w:shd w:val="clear" w:color="auto" w:fill="FFFFFF"/>
              <w:tabs>
                <w:tab w:val="left" w:pos="1134"/>
              </w:tabs>
              <w:jc w:val="both"/>
              <w:rPr>
                <w:b/>
                <w:i/>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4,5</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4,5</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4,5</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4,5</w:t>
            </w:r>
          </w:p>
        </w:tc>
        <w:tc>
          <w:tcPr>
            <w:tcW w:w="997" w:type="dxa"/>
            <w:tcBorders>
              <w:top w:val="nil"/>
              <w:left w:val="nil"/>
              <w:bottom w:val="single" w:sz="4" w:space="0" w:color="auto"/>
              <w:right w:val="single" w:sz="4" w:space="0" w:color="auto"/>
            </w:tcBorders>
            <w:noWrap/>
            <w:vAlign w:val="bottom"/>
          </w:tcPr>
          <w:p w:rsidR="007C6EE1" w:rsidRPr="00310FC1" w:rsidRDefault="00A93594" w:rsidP="004405B2">
            <w:pPr>
              <w:spacing w:before="20" w:after="20"/>
              <w:rPr>
                <w:sz w:val="16"/>
                <w:szCs w:val="16"/>
              </w:rPr>
            </w:pPr>
            <w:r w:rsidRPr="00A93594">
              <w:rPr>
                <w:sz w:val="16"/>
                <w:szCs w:val="16"/>
                <w:highlight w:val="yellow"/>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4,5</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4,5</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4,5</w:t>
            </w:r>
          </w:p>
        </w:tc>
        <w:tc>
          <w:tcPr>
            <w:tcW w:w="841" w:type="dxa"/>
            <w:tcBorders>
              <w:top w:val="nil"/>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4,5</w:t>
            </w:r>
          </w:p>
        </w:tc>
        <w:tc>
          <w:tcPr>
            <w:tcW w:w="841" w:type="dxa"/>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4,5</w:t>
            </w:r>
          </w:p>
        </w:tc>
      </w:tr>
      <w:tr w:rsidR="007C6EE1" w:rsidRPr="00310FC1" w:rsidTr="00534F5F">
        <w:trPr>
          <w:trHeight w:val="556"/>
        </w:trPr>
        <w:tc>
          <w:tcPr>
            <w:tcW w:w="474" w:type="dxa"/>
            <w:tcBorders>
              <w:top w:val="nil"/>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nil"/>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15</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jc w:val="both"/>
              <w:rPr>
                <w:sz w:val="16"/>
                <w:szCs w:val="16"/>
              </w:rPr>
            </w:pPr>
            <w:r w:rsidRPr="00310FC1">
              <w:rPr>
                <w:sz w:val="16"/>
                <w:szCs w:val="16"/>
              </w:rPr>
              <w:t xml:space="preserve">Конкурс «Лучшая слайд-презентация о деятельности клубного учреждения» </w:t>
            </w:r>
          </w:p>
          <w:p w:rsidR="007C6EE1" w:rsidRPr="00310FC1" w:rsidRDefault="007C6EE1" w:rsidP="004405B2">
            <w:pPr>
              <w:shd w:val="clear" w:color="auto" w:fill="FFFFFF"/>
              <w:tabs>
                <w:tab w:val="left" w:pos="1134"/>
              </w:tabs>
              <w:jc w:val="both"/>
              <w:rPr>
                <w:b/>
                <w:i/>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nil"/>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0"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w:t>
            </w:r>
          </w:p>
        </w:tc>
        <w:tc>
          <w:tcPr>
            <w:tcW w:w="851"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16" w:type="dxa"/>
            <w:tcBorders>
              <w:top w:val="nil"/>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Pr>
                <w:sz w:val="16"/>
                <w:szCs w:val="16"/>
              </w:rPr>
              <w:t>0</w:t>
            </w:r>
          </w:p>
        </w:tc>
        <w:tc>
          <w:tcPr>
            <w:tcW w:w="997" w:type="dxa"/>
            <w:tcBorders>
              <w:top w:val="nil"/>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nil"/>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nil"/>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nil"/>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16</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открытый детский межрайонный фестиваль обрядов «Вашкала Чупчипал»;</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17</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 xml:space="preserve">Конкурс профессионального мастерства </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18</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pacing w:before="40" w:after="40"/>
              <w:rPr>
                <w:sz w:val="16"/>
                <w:szCs w:val="16"/>
              </w:rPr>
            </w:pPr>
            <w:r w:rsidRPr="00310FC1">
              <w:rPr>
                <w:sz w:val="16"/>
                <w:szCs w:val="16"/>
              </w:rPr>
              <w:t>Конкурс ростовых фигур «Сказочные герои»</w:t>
            </w: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202"/>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19</w:t>
            </w:r>
          </w:p>
        </w:tc>
        <w:tc>
          <w:tcPr>
            <w:tcW w:w="1726" w:type="dxa"/>
            <w:vMerge w:val="restart"/>
            <w:tcBorders>
              <w:top w:val="nil"/>
              <w:left w:val="nil"/>
              <w:right w:val="single" w:sz="4" w:space="0" w:color="auto"/>
            </w:tcBorders>
            <w:vAlign w:val="center"/>
          </w:tcPr>
          <w:p w:rsidR="007C6EE1" w:rsidRPr="00310FC1" w:rsidRDefault="007C6EE1" w:rsidP="004405B2">
            <w:pPr>
              <w:tabs>
                <w:tab w:val="left" w:pos="1134"/>
              </w:tabs>
              <w:autoSpaceDE w:val="0"/>
              <w:autoSpaceDN w:val="0"/>
              <w:adjustRightInd w:val="0"/>
              <w:contextualSpacing/>
              <w:jc w:val="both"/>
              <w:rPr>
                <w:bCs/>
                <w:sz w:val="16"/>
                <w:szCs w:val="16"/>
              </w:rPr>
            </w:pPr>
            <w:r w:rsidRPr="00310FC1">
              <w:rPr>
                <w:bCs/>
                <w:sz w:val="16"/>
                <w:szCs w:val="16"/>
              </w:rPr>
              <w:t>Присуждение  ежегодной премии Главы Администрации муниципального образования «Глазовский район» «Успех» за вклад в развитие культуры Глазовского района</w:t>
            </w:r>
          </w:p>
        </w:tc>
        <w:tc>
          <w:tcPr>
            <w:tcW w:w="1270" w:type="dxa"/>
            <w:vMerge w:val="restart"/>
            <w:tcBorders>
              <w:top w:val="nil"/>
              <w:left w:val="nil"/>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641"/>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contextualSpacing/>
              <w:jc w:val="both"/>
              <w:rPr>
                <w:bCs/>
                <w:sz w:val="16"/>
                <w:szCs w:val="16"/>
              </w:rPr>
            </w:pPr>
          </w:p>
        </w:tc>
        <w:tc>
          <w:tcPr>
            <w:tcW w:w="1270" w:type="dxa"/>
            <w:vMerge/>
            <w:tcBorders>
              <w:left w:val="nil"/>
              <w:bottom w:val="single" w:sz="4" w:space="0" w:color="auto"/>
              <w:right w:val="single" w:sz="4" w:space="0" w:color="auto"/>
            </w:tcBorders>
          </w:tcPr>
          <w:p w:rsidR="007C6EE1" w:rsidRPr="00A91DC1" w:rsidRDefault="007C6EE1" w:rsidP="004405B2">
            <w:pPr>
              <w:rPr>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highlight w:val="yellow"/>
              </w:rPr>
            </w:pPr>
            <w:r>
              <w:rPr>
                <w:sz w:val="16"/>
                <w:szCs w:val="16"/>
                <w:highlight w:val="yellow"/>
              </w:rPr>
              <w:t>5-2</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Default="007C6EE1" w:rsidP="004405B2">
            <w:pPr>
              <w:spacing w:before="20" w:after="20"/>
              <w:rPr>
                <w:sz w:val="16"/>
                <w:szCs w:val="16"/>
              </w:rPr>
            </w:pPr>
            <w:r>
              <w:rPr>
                <w:sz w:val="16"/>
                <w:szCs w:val="16"/>
              </w:rPr>
              <w:t>2</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20</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shd w:val="clear" w:color="auto" w:fill="FFFFFF"/>
              <w:tabs>
                <w:tab w:val="left" w:pos="1134"/>
              </w:tabs>
              <w:jc w:val="both"/>
              <w:rPr>
                <w:sz w:val="16"/>
                <w:szCs w:val="16"/>
              </w:rPr>
            </w:pPr>
            <w:r w:rsidRPr="00310FC1">
              <w:rPr>
                <w:sz w:val="16"/>
                <w:szCs w:val="16"/>
              </w:rPr>
              <w:t>Организация конкурсов инновационных проектов</w:t>
            </w:r>
          </w:p>
          <w:p w:rsidR="007C6EE1" w:rsidRPr="00310FC1" w:rsidRDefault="007C6EE1" w:rsidP="004405B2">
            <w:pPr>
              <w:spacing w:before="40" w:after="40"/>
              <w:rPr>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3,0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3</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3</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3</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3</w:t>
            </w: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21</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4"/>
                <w:sz w:val="16"/>
                <w:szCs w:val="16"/>
              </w:rPr>
            </w:pPr>
            <w:r w:rsidRPr="00310FC1">
              <w:rPr>
                <w:bCs/>
                <w:spacing w:val="-3"/>
                <w:sz w:val="16"/>
                <w:szCs w:val="16"/>
              </w:rPr>
              <w:t xml:space="preserve">фестиваль национальных </w:t>
            </w:r>
            <w:r w:rsidRPr="00310FC1">
              <w:rPr>
                <w:bCs/>
                <w:spacing w:val="-4"/>
                <w:sz w:val="16"/>
                <w:szCs w:val="16"/>
              </w:rPr>
              <w:t>культур «Радуга дружбы»</w:t>
            </w:r>
          </w:p>
          <w:p w:rsidR="007C6EE1" w:rsidRPr="00310FC1" w:rsidRDefault="007C6EE1" w:rsidP="004405B2">
            <w:pPr>
              <w:spacing w:before="40" w:after="40"/>
              <w:rPr>
                <w:sz w:val="16"/>
                <w:szCs w:val="16"/>
              </w:rPr>
            </w:pPr>
          </w:p>
        </w:tc>
        <w:tc>
          <w:tcPr>
            <w:tcW w:w="1270" w:type="dxa"/>
            <w:tcBorders>
              <w:top w:val="nil"/>
              <w:left w:val="nil"/>
              <w:bottom w:val="single" w:sz="4" w:space="0" w:color="auto"/>
              <w:right w:val="single" w:sz="4" w:space="0" w:color="auto"/>
            </w:tcBorders>
          </w:tcPr>
          <w:p w:rsidR="007C6EE1" w:rsidRPr="00A91DC1" w:rsidRDefault="007C6EE1" w:rsidP="004405B2">
            <w:pPr>
              <w:rPr>
                <w:sz w:val="16"/>
                <w:szCs w:val="16"/>
              </w:rPr>
            </w:pPr>
            <w:r w:rsidRPr="00A91DC1">
              <w:rPr>
                <w:bCs/>
                <w:sz w:val="16"/>
                <w:szCs w:val="16"/>
              </w:rPr>
              <w:lastRenderedPageBreak/>
              <w:t xml:space="preserve">Отдел культуры и молодежной </w:t>
            </w:r>
            <w:r w:rsidRPr="00A91DC1">
              <w:rPr>
                <w:bCs/>
                <w:sz w:val="16"/>
                <w:szCs w:val="16"/>
              </w:rPr>
              <w:lastRenderedPageBreak/>
              <w:t>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2</w:t>
            </w:r>
          </w:p>
        </w:tc>
      </w:tr>
      <w:tr w:rsidR="007C6EE1" w:rsidRPr="00310FC1" w:rsidTr="00534F5F">
        <w:trPr>
          <w:trHeight w:val="650"/>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lastRenderedPageBreak/>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22</w:t>
            </w:r>
          </w:p>
        </w:tc>
        <w:tc>
          <w:tcPr>
            <w:tcW w:w="1726" w:type="dxa"/>
            <w:vMerge w:val="restart"/>
            <w:tcBorders>
              <w:top w:val="nil"/>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pacing w:val="-3"/>
                <w:sz w:val="16"/>
                <w:szCs w:val="16"/>
              </w:rPr>
              <w:t>Мероприятия, направленные на обеспечение безопасности учреждений</w:t>
            </w:r>
          </w:p>
        </w:tc>
        <w:tc>
          <w:tcPr>
            <w:tcW w:w="1270" w:type="dxa"/>
            <w:vMerge w:val="restart"/>
            <w:tcBorders>
              <w:top w:val="nil"/>
              <w:left w:val="nil"/>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0321361970</w:t>
            </w:r>
          </w:p>
          <w:p w:rsidR="007C6EE1" w:rsidRPr="00310FC1" w:rsidRDefault="007C6EE1" w:rsidP="004405B2">
            <w:pP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7,2</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50,0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highlight w:val="yellow"/>
              </w:rPr>
              <w:t>40,0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50,0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50</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52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54,1</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56,2</w:t>
            </w:r>
          </w:p>
        </w:tc>
      </w:tr>
      <w:tr w:rsidR="007C6EE1" w:rsidRPr="00310FC1" w:rsidTr="00534F5F">
        <w:trPr>
          <w:trHeight w:val="711"/>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7C6EE1" w:rsidRPr="00A91DC1" w:rsidRDefault="007C6EE1" w:rsidP="004405B2">
            <w:pPr>
              <w:rPr>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300,0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314"/>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23</w:t>
            </w:r>
          </w:p>
        </w:tc>
        <w:tc>
          <w:tcPr>
            <w:tcW w:w="1726" w:type="dxa"/>
            <w:vMerge w:val="restart"/>
            <w:tcBorders>
              <w:top w:val="nil"/>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pacing w:val="-3"/>
                <w:sz w:val="16"/>
                <w:szCs w:val="16"/>
              </w:rPr>
              <w:t>Мероприятия, направленные на  тек. Ремонт зданий, сооружений и нежилых помещений</w:t>
            </w:r>
          </w:p>
        </w:tc>
        <w:tc>
          <w:tcPr>
            <w:tcW w:w="1270" w:type="dxa"/>
            <w:vMerge w:val="restart"/>
            <w:tcBorders>
              <w:top w:val="nil"/>
              <w:left w:val="nil"/>
              <w:right w:val="single" w:sz="4" w:space="0" w:color="auto"/>
            </w:tcBorders>
          </w:tcPr>
          <w:p w:rsidR="007C6EE1" w:rsidRPr="00A91DC1" w:rsidRDefault="007C6EE1" w:rsidP="004405B2">
            <w:pPr>
              <w:rPr>
                <w:sz w:val="16"/>
                <w:szCs w:val="16"/>
              </w:rPr>
            </w:pPr>
            <w:r w:rsidRPr="00A91DC1">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14</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0321361970</w:t>
            </w:r>
          </w:p>
          <w:p w:rsidR="007C6EE1" w:rsidRPr="00310FC1" w:rsidRDefault="007C6EE1"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511</w:t>
            </w:r>
          </w:p>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42,8</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11"/>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310FC1" w:rsidRDefault="007C6EE1" w:rsidP="004405B2">
            <w:pPr>
              <w:rPr>
                <w:b/>
                <w:bCs/>
                <w:sz w:val="16"/>
                <w:szCs w:val="16"/>
              </w:rPr>
            </w:pPr>
          </w:p>
        </w:tc>
        <w:tc>
          <w:tcPr>
            <w:tcW w:w="601"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0321367870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786,1</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91"/>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310FC1" w:rsidRDefault="007C6EE1" w:rsidP="004405B2">
            <w:pPr>
              <w:rPr>
                <w:b/>
                <w:bCs/>
                <w:sz w:val="16"/>
                <w:szCs w:val="16"/>
              </w:rPr>
            </w:pPr>
          </w:p>
        </w:tc>
        <w:tc>
          <w:tcPr>
            <w:tcW w:w="601"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0321305720</w:t>
            </w:r>
          </w:p>
          <w:p w:rsidR="007C6EE1" w:rsidRPr="00310FC1" w:rsidRDefault="007C6EE1"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80,0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37"/>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310FC1" w:rsidRDefault="007C6EE1" w:rsidP="004405B2">
            <w:pPr>
              <w:rPr>
                <w:b/>
                <w:bCs/>
                <w:sz w:val="16"/>
                <w:szCs w:val="16"/>
              </w:rPr>
            </w:pPr>
          </w:p>
        </w:tc>
        <w:tc>
          <w:tcPr>
            <w:tcW w:w="601"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04</w:t>
            </w:r>
          </w:p>
        </w:tc>
        <w:tc>
          <w:tcPr>
            <w:tcW w:w="1138"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w:t>
            </w:r>
            <w:r w:rsidRPr="00310FC1">
              <w:rPr>
                <w:sz w:val="16"/>
                <w:szCs w:val="16"/>
                <w:lang w:val="en-US"/>
              </w:rPr>
              <w:t>L</w:t>
            </w:r>
            <w:r w:rsidRPr="00310FC1">
              <w:rPr>
                <w:sz w:val="16"/>
                <w:szCs w:val="16"/>
              </w:rPr>
              <w:t>4670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b/>
                <w:sz w:val="16"/>
                <w:szCs w:val="16"/>
              </w:rPr>
            </w:pPr>
            <w:r w:rsidRPr="00310FC1">
              <w:rPr>
                <w:b/>
                <w:sz w:val="16"/>
                <w:szCs w:val="16"/>
              </w:rPr>
              <w:t>1278,7</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63"/>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7C6EE1" w:rsidRPr="00310FC1" w:rsidRDefault="007C6EE1" w:rsidP="004405B2">
            <w:pPr>
              <w:rPr>
                <w:b/>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b/>
                <w:sz w:val="16"/>
                <w:szCs w:val="16"/>
              </w:rPr>
            </w:pPr>
            <w:r w:rsidRPr="00310FC1">
              <w:rPr>
                <w:b/>
                <w:sz w:val="16"/>
                <w:szCs w:val="16"/>
              </w:rPr>
              <w:t>450,3</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88"/>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24</w:t>
            </w:r>
          </w:p>
        </w:tc>
        <w:tc>
          <w:tcPr>
            <w:tcW w:w="1726" w:type="dxa"/>
            <w:vMerge w:val="restart"/>
            <w:tcBorders>
              <w:top w:val="nil"/>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pacing w:val="-3"/>
                <w:sz w:val="16"/>
                <w:szCs w:val="16"/>
              </w:rPr>
              <w:t>Мероприятия направленные на капитальный ремонт зданий, сооружений и нежилых помещений</w:t>
            </w:r>
          </w:p>
        </w:tc>
        <w:tc>
          <w:tcPr>
            <w:tcW w:w="1270" w:type="dxa"/>
            <w:vMerge w:val="restart"/>
            <w:tcBorders>
              <w:top w:val="nil"/>
              <w:left w:val="nil"/>
              <w:right w:val="single" w:sz="4" w:space="0" w:color="auto"/>
            </w:tcBorders>
          </w:tcPr>
          <w:p w:rsidR="007C6EE1" w:rsidRPr="00310FC1" w:rsidRDefault="007C6EE1" w:rsidP="004405B2">
            <w:pPr>
              <w:rPr>
                <w:sz w:val="16"/>
                <w:szCs w:val="16"/>
              </w:rPr>
            </w:pPr>
            <w:r w:rsidRPr="00A91DC1">
              <w:rPr>
                <w:bCs/>
                <w:sz w:val="16"/>
                <w:szCs w:val="16"/>
              </w:rPr>
              <w:t>Отдел культуры имолодежной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Default="007C6EE1" w:rsidP="004405B2">
            <w:pPr>
              <w:spacing w:before="20" w:after="20"/>
              <w:jc w:val="center"/>
              <w:rPr>
                <w:b/>
                <w:sz w:val="16"/>
                <w:szCs w:val="16"/>
              </w:rPr>
            </w:pPr>
          </w:p>
          <w:p w:rsidR="007C6EE1" w:rsidRPr="00FE71C8" w:rsidRDefault="007C6EE1" w:rsidP="004405B2">
            <w:pPr>
              <w:spacing w:before="20" w:after="20"/>
              <w:jc w:val="center"/>
              <w:rPr>
                <w:b/>
                <w:sz w:val="16"/>
                <w:szCs w:val="16"/>
              </w:rPr>
            </w:pPr>
            <w:r w:rsidRPr="00FE71C8">
              <w:rPr>
                <w:b/>
                <w:sz w:val="16"/>
                <w:szCs w:val="16"/>
              </w:rPr>
              <w:t>0321362420</w:t>
            </w:r>
          </w:p>
          <w:p w:rsidR="007C6EE1" w:rsidRPr="00310FC1" w:rsidRDefault="007C6EE1"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sidRPr="00FE71C8">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Pr>
                <w:b/>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sidRPr="00FE71C8">
              <w:rPr>
                <w:b/>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FE71C8" w:rsidRDefault="007C6EE1" w:rsidP="004405B2">
            <w:pPr>
              <w:spacing w:before="20" w:after="20"/>
              <w:rPr>
                <w:b/>
                <w:sz w:val="16"/>
                <w:szCs w:val="16"/>
              </w:rPr>
            </w:pPr>
            <w:r w:rsidRPr="00FE71C8">
              <w:rPr>
                <w:b/>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sidRPr="00FE71C8">
              <w:rPr>
                <w:b/>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FE71C8" w:rsidRDefault="007C6EE1" w:rsidP="004405B2">
            <w:pPr>
              <w:spacing w:before="20" w:after="20"/>
              <w:rPr>
                <w:b/>
                <w:sz w:val="16"/>
                <w:szCs w:val="16"/>
              </w:rPr>
            </w:pPr>
            <w:r w:rsidRPr="00FE71C8">
              <w:rPr>
                <w:b/>
                <w:sz w:val="16"/>
                <w:szCs w:val="16"/>
              </w:rPr>
              <w:t>4007</w:t>
            </w:r>
            <w:r>
              <w:rPr>
                <w:b/>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r>
              <w:rPr>
                <w:sz w:val="16"/>
                <w:szCs w:val="16"/>
              </w:rPr>
              <w:t>0</w:t>
            </w: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338"/>
        </w:trPr>
        <w:tc>
          <w:tcPr>
            <w:tcW w:w="474" w:type="dxa"/>
            <w:vMerge/>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top w:val="nil"/>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top w:val="nil"/>
              <w:left w:val="nil"/>
              <w:right w:val="single" w:sz="4" w:space="0" w:color="auto"/>
            </w:tcBorders>
          </w:tcPr>
          <w:p w:rsidR="007C6EE1" w:rsidRPr="00310FC1" w:rsidRDefault="007C6EE1" w:rsidP="004405B2">
            <w:pPr>
              <w:rPr>
                <w:b/>
                <w:bCs/>
                <w:sz w:val="16"/>
                <w:szCs w:val="16"/>
              </w:rPr>
            </w:pPr>
          </w:p>
        </w:tc>
        <w:tc>
          <w:tcPr>
            <w:tcW w:w="601" w:type="dxa"/>
            <w:vMerge/>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FE71C8" w:rsidRDefault="007C6EE1" w:rsidP="004405B2">
            <w:pPr>
              <w:spacing w:before="20" w:after="20"/>
              <w:jc w:val="center"/>
              <w:rPr>
                <w:b/>
                <w:sz w:val="16"/>
                <w:szCs w:val="16"/>
              </w:rPr>
            </w:pPr>
            <w:r>
              <w:rPr>
                <w:b/>
                <w:sz w:val="16"/>
                <w:szCs w:val="16"/>
              </w:rPr>
              <w:t>0321304221</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Pr>
                <w:b/>
                <w:sz w:val="16"/>
                <w:szCs w:val="16"/>
              </w:rPr>
              <w:t>1000,0</w:t>
            </w:r>
          </w:p>
        </w:tc>
        <w:tc>
          <w:tcPr>
            <w:tcW w:w="851"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Pr>
                <w:b/>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FE71C8" w:rsidRDefault="007C6EE1" w:rsidP="004405B2">
            <w:pPr>
              <w:spacing w:before="20" w:after="20"/>
              <w:rPr>
                <w:b/>
                <w:sz w:val="16"/>
                <w:szCs w:val="16"/>
              </w:rPr>
            </w:pPr>
            <w:r>
              <w:rPr>
                <w:b/>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FE71C8" w:rsidRDefault="007C6EE1" w:rsidP="004405B2">
            <w:pPr>
              <w:spacing w:before="20" w:after="20"/>
              <w:rPr>
                <w:b/>
                <w:sz w:val="16"/>
                <w:szCs w:val="16"/>
              </w:rPr>
            </w:pPr>
            <w:r>
              <w:rPr>
                <w:b/>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FE71C8" w:rsidRDefault="007C6EE1" w:rsidP="004405B2">
            <w:pPr>
              <w:spacing w:before="20" w:after="20"/>
              <w:rPr>
                <w:b/>
                <w:sz w:val="16"/>
                <w:szCs w:val="16"/>
              </w:rPr>
            </w:pPr>
            <w:r>
              <w:rPr>
                <w:b/>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r w:rsidRPr="00795030">
              <w:rPr>
                <w:sz w:val="16"/>
                <w:szCs w:val="16"/>
              </w:rPr>
              <w:t>0</w:t>
            </w: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r w:rsidRPr="00795030">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r w:rsidRPr="00795030">
              <w:rPr>
                <w:sz w:val="16"/>
                <w:szCs w:val="16"/>
              </w:rPr>
              <w:t>0</w:t>
            </w:r>
          </w:p>
        </w:tc>
      </w:tr>
      <w:tr w:rsidR="007C6EE1" w:rsidRPr="00310FC1" w:rsidTr="00534F5F">
        <w:trPr>
          <w:trHeight w:val="35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310FC1" w:rsidRDefault="007C6EE1" w:rsidP="004405B2">
            <w:pPr>
              <w:rPr>
                <w:b/>
                <w:bCs/>
                <w:sz w:val="16"/>
                <w:szCs w:val="16"/>
              </w:rPr>
            </w:pPr>
          </w:p>
        </w:tc>
        <w:tc>
          <w:tcPr>
            <w:tcW w:w="601"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0321300830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r>
              <w:rPr>
                <w:sz w:val="16"/>
                <w:szCs w:val="16"/>
              </w:rPr>
              <w:t>0</w:t>
            </w:r>
          </w:p>
          <w:p w:rsidR="007C6EE1" w:rsidRPr="00310FC1"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513"/>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7C6EE1" w:rsidRPr="00310FC1" w:rsidRDefault="007C6EE1" w:rsidP="004405B2">
            <w:pPr>
              <w:rPr>
                <w:b/>
                <w:bCs/>
                <w:sz w:val="16"/>
                <w:szCs w:val="16"/>
              </w:rPr>
            </w:pPr>
          </w:p>
        </w:tc>
        <w:tc>
          <w:tcPr>
            <w:tcW w:w="601"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right w:val="single" w:sz="4" w:space="0" w:color="auto"/>
            </w:tcBorders>
            <w:noWrap/>
            <w:vAlign w:val="center"/>
          </w:tcPr>
          <w:p w:rsidR="007C6EE1" w:rsidRPr="00A842B1" w:rsidRDefault="007C6EE1" w:rsidP="004405B2">
            <w:pPr>
              <w:spacing w:before="20" w:after="20"/>
              <w:jc w:val="center"/>
              <w:rPr>
                <w:sz w:val="16"/>
                <w:szCs w:val="16"/>
              </w:rPr>
            </w:pPr>
            <w:r w:rsidRPr="00A842B1">
              <w:rPr>
                <w:sz w:val="16"/>
                <w:szCs w:val="16"/>
              </w:rPr>
              <w:t>03213</w:t>
            </w:r>
            <w:r w:rsidRPr="00A842B1">
              <w:rPr>
                <w:sz w:val="16"/>
                <w:szCs w:val="16"/>
                <w:lang w:val="en-US"/>
              </w:rPr>
              <w:t>S</w:t>
            </w:r>
            <w:r w:rsidRPr="00A842B1">
              <w:rPr>
                <w:sz w:val="16"/>
                <w:szCs w:val="16"/>
              </w:rPr>
              <w:t>0830</w:t>
            </w:r>
          </w:p>
        </w:tc>
        <w:tc>
          <w:tcPr>
            <w:tcW w:w="567" w:type="dxa"/>
            <w:tcBorders>
              <w:top w:val="single" w:sz="4" w:space="0" w:color="auto"/>
              <w:left w:val="nil"/>
              <w:right w:val="single" w:sz="4" w:space="0" w:color="auto"/>
            </w:tcBorders>
            <w:noWrap/>
            <w:vAlign w:val="center"/>
          </w:tcPr>
          <w:p w:rsidR="007C6EE1" w:rsidRPr="00A842B1" w:rsidRDefault="007C6EE1" w:rsidP="004405B2">
            <w:pPr>
              <w:spacing w:before="20" w:after="20"/>
              <w:jc w:val="center"/>
              <w:rPr>
                <w:sz w:val="16"/>
                <w:szCs w:val="16"/>
              </w:rPr>
            </w:pPr>
            <w:r w:rsidRPr="00A842B1">
              <w:rPr>
                <w:sz w:val="16"/>
                <w:szCs w:val="16"/>
              </w:rPr>
              <w:t>612</w:t>
            </w:r>
          </w:p>
        </w:tc>
        <w:tc>
          <w:tcPr>
            <w:tcW w:w="851" w:type="dxa"/>
            <w:tcBorders>
              <w:top w:val="single" w:sz="4" w:space="0" w:color="auto"/>
              <w:left w:val="nil"/>
              <w:right w:val="single" w:sz="4" w:space="0" w:color="auto"/>
            </w:tcBorders>
            <w:noWrap/>
            <w:vAlign w:val="bottom"/>
          </w:tcPr>
          <w:p w:rsidR="007C6EE1" w:rsidRPr="00A842B1" w:rsidRDefault="007C6EE1" w:rsidP="004405B2">
            <w:pPr>
              <w:spacing w:before="20" w:after="20"/>
              <w:rPr>
                <w:sz w:val="16"/>
                <w:szCs w:val="16"/>
              </w:rPr>
            </w:pPr>
            <w:r w:rsidRPr="00A842B1">
              <w:rPr>
                <w:sz w:val="16"/>
                <w:szCs w:val="16"/>
              </w:rPr>
              <w:t>0</w:t>
            </w:r>
          </w:p>
        </w:tc>
        <w:tc>
          <w:tcPr>
            <w:tcW w:w="850" w:type="dxa"/>
            <w:tcBorders>
              <w:top w:val="single" w:sz="4" w:space="0" w:color="auto"/>
              <w:left w:val="nil"/>
              <w:right w:val="single" w:sz="4" w:space="0" w:color="auto"/>
            </w:tcBorders>
            <w:noWrap/>
            <w:vAlign w:val="bottom"/>
          </w:tcPr>
          <w:p w:rsidR="007C6EE1" w:rsidRPr="00A842B1" w:rsidRDefault="007C6EE1" w:rsidP="004405B2">
            <w:pPr>
              <w:spacing w:before="20" w:after="20"/>
              <w:rPr>
                <w:sz w:val="16"/>
                <w:szCs w:val="16"/>
              </w:rPr>
            </w:pPr>
            <w:r w:rsidRPr="00A842B1">
              <w:rPr>
                <w:sz w:val="16"/>
                <w:szCs w:val="16"/>
              </w:rPr>
              <w:t>0</w:t>
            </w:r>
          </w:p>
        </w:tc>
        <w:tc>
          <w:tcPr>
            <w:tcW w:w="851" w:type="dxa"/>
            <w:tcBorders>
              <w:top w:val="single" w:sz="4" w:space="0" w:color="auto"/>
              <w:left w:val="nil"/>
              <w:right w:val="single" w:sz="4" w:space="0" w:color="auto"/>
            </w:tcBorders>
            <w:noWrap/>
            <w:vAlign w:val="bottom"/>
          </w:tcPr>
          <w:p w:rsidR="007C6EE1" w:rsidRPr="00A842B1" w:rsidRDefault="007C6EE1" w:rsidP="004405B2">
            <w:pPr>
              <w:spacing w:before="20" w:after="20"/>
              <w:rPr>
                <w:sz w:val="16"/>
                <w:szCs w:val="16"/>
              </w:rPr>
            </w:pPr>
            <w:r w:rsidRPr="00A842B1">
              <w:rPr>
                <w:sz w:val="16"/>
                <w:szCs w:val="16"/>
              </w:rPr>
              <w:t>1,0</w:t>
            </w:r>
          </w:p>
        </w:tc>
        <w:tc>
          <w:tcPr>
            <w:tcW w:w="816" w:type="dxa"/>
            <w:tcBorders>
              <w:top w:val="single" w:sz="4" w:space="0" w:color="auto"/>
              <w:left w:val="nil"/>
              <w:right w:val="single" w:sz="4" w:space="0" w:color="auto"/>
            </w:tcBorders>
            <w:vAlign w:val="bottom"/>
          </w:tcPr>
          <w:p w:rsidR="007C6EE1" w:rsidRPr="00A842B1" w:rsidRDefault="007C6EE1" w:rsidP="004405B2">
            <w:pPr>
              <w:spacing w:before="20" w:after="20"/>
              <w:rPr>
                <w:sz w:val="16"/>
                <w:szCs w:val="16"/>
              </w:rPr>
            </w:pPr>
            <w:r w:rsidRPr="00A842B1">
              <w:rPr>
                <w:sz w:val="16"/>
                <w:szCs w:val="16"/>
              </w:rPr>
              <w:t>0,0</w:t>
            </w:r>
          </w:p>
        </w:tc>
        <w:tc>
          <w:tcPr>
            <w:tcW w:w="997" w:type="dxa"/>
            <w:tcBorders>
              <w:top w:val="single" w:sz="4" w:space="0" w:color="auto"/>
              <w:left w:val="nil"/>
              <w:right w:val="single" w:sz="4" w:space="0" w:color="auto"/>
            </w:tcBorders>
            <w:noWrap/>
            <w:vAlign w:val="bottom"/>
          </w:tcPr>
          <w:p w:rsidR="007C6EE1" w:rsidRPr="00A842B1" w:rsidRDefault="007C6EE1" w:rsidP="004405B2">
            <w:pPr>
              <w:spacing w:before="20" w:after="20"/>
              <w:rPr>
                <w:sz w:val="16"/>
                <w:szCs w:val="16"/>
              </w:rPr>
            </w:pPr>
            <w:r w:rsidRPr="00A842B1">
              <w:rPr>
                <w:sz w:val="16"/>
                <w:szCs w:val="16"/>
                <w:highlight w:val="yellow"/>
              </w:rPr>
              <w:t>0</w:t>
            </w:r>
          </w:p>
        </w:tc>
        <w:tc>
          <w:tcPr>
            <w:tcW w:w="736" w:type="dxa"/>
            <w:tcBorders>
              <w:top w:val="single" w:sz="4" w:space="0" w:color="auto"/>
              <w:left w:val="single" w:sz="4" w:space="0" w:color="auto"/>
              <w:right w:val="single" w:sz="8" w:space="0" w:color="auto"/>
            </w:tcBorders>
            <w:vAlign w:val="bottom"/>
          </w:tcPr>
          <w:p w:rsidR="007C6EE1" w:rsidRPr="00A842B1" w:rsidRDefault="007C6EE1" w:rsidP="004405B2">
            <w:pPr>
              <w:spacing w:before="20" w:after="20"/>
              <w:rPr>
                <w:sz w:val="16"/>
                <w:szCs w:val="16"/>
              </w:rPr>
            </w:pPr>
            <w:r w:rsidRPr="00A842B1">
              <w:rPr>
                <w:sz w:val="16"/>
                <w:szCs w:val="16"/>
              </w:rPr>
              <w:t>1</w:t>
            </w:r>
          </w:p>
        </w:tc>
        <w:tc>
          <w:tcPr>
            <w:tcW w:w="736" w:type="dxa"/>
            <w:gridSpan w:val="2"/>
            <w:tcBorders>
              <w:top w:val="single" w:sz="4" w:space="0" w:color="auto"/>
              <w:left w:val="single" w:sz="4" w:space="0" w:color="auto"/>
              <w:right w:val="single" w:sz="8" w:space="0" w:color="auto"/>
            </w:tcBorders>
          </w:tcPr>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r w:rsidRPr="00A842B1">
              <w:rPr>
                <w:sz w:val="16"/>
                <w:szCs w:val="16"/>
              </w:rPr>
              <w:t>1</w:t>
            </w:r>
          </w:p>
        </w:tc>
        <w:tc>
          <w:tcPr>
            <w:tcW w:w="841" w:type="dxa"/>
            <w:tcBorders>
              <w:top w:val="single" w:sz="4" w:space="0" w:color="auto"/>
              <w:left w:val="single" w:sz="4" w:space="0" w:color="auto"/>
              <w:right w:val="single" w:sz="8" w:space="0" w:color="auto"/>
            </w:tcBorders>
          </w:tcPr>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r w:rsidRPr="00A842B1">
              <w:rPr>
                <w:sz w:val="16"/>
                <w:szCs w:val="16"/>
              </w:rPr>
              <w:t>1</w:t>
            </w:r>
          </w:p>
        </w:tc>
        <w:tc>
          <w:tcPr>
            <w:tcW w:w="841" w:type="dxa"/>
            <w:tcBorders>
              <w:top w:val="single" w:sz="4" w:space="0" w:color="auto"/>
              <w:left w:val="single" w:sz="4" w:space="0" w:color="auto"/>
              <w:right w:val="single" w:sz="4" w:space="0" w:color="auto"/>
            </w:tcBorders>
          </w:tcPr>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r w:rsidRPr="00A842B1">
              <w:rPr>
                <w:sz w:val="16"/>
                <w:szCs w:val="16"/>
              </w:rPr>
              <w:t>1,1</w:t>
            </w:r>
          </w:p>
        </w:tc>
        <w:tc>
          <w:tcPr>
            <w:tcW w:w="841" w:type="dxa"/>
            <w:tcBorders>
              <w:top w:val="single" w:sz="4" w:space="0" w:color="auto"/>
              <w:left w:val="single" w:sz="4" w:space="0" w:color="auto"/>
              <w:right w:val="single" w:sz="8" w:space="0" w:color="auto"/>
            </w:tcBorders>
          </w:tcPr>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p>
          <w:p w:rsidR="007C6EE1" w:rsidRPr="00A842B1" w:rsidRDefault="007C6EE1" w:rsidP="004405B2">
            <w:pPr>
              <w:spacing w:before="20" w:after="20"/>
              <w:rPr>
                <w:sz w:val="16"/>
                <w:szCs w:val="16"/>
              </w:rPr>
            </w:pPr>
            <w:r w:rsidRPr="00A842B1">
              <w:rPr>
                <w:sz w:val="16"/>
                <w:szCs w:val="16"/>
              </w:rPr>
              <w:t>1,1</w:t>
            </w:r>
          </w:p>
        </w:tc>
      </w:tr>
      <w:tr w:rsidR="007C6EE1" w:rsidRPr="00310FC1" w:rsidTr="00534F5F">
        <w:trPr>
          <w:trHeight w:val="355"/>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25</w:t>
            </w:r>
          </w:p>
        </w:tc>
        <w:tc>
          <w:tcPr>
            <w:tcW w:w="1726" w:type="dxa"/>
            <w:vMerge w:val="restart"/>
            <w:tcBorders>
              <w:top w:val="single" w:sz="4" w:space="0" w:color="auto"/>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pacing w:val="-3"/>
                <w:sz w:val="16"/>
                <w:szCs w:val="16"/>
              </w:rPr>
              <w:t xml:space="preserve">Мероприятия, направленные на </w:t>
            </w:r>
            <w:r w:rsidRPr="00310FC1">
              <w:rPr>
                <w:bCs/>
                <w:spacing w:val="-3"/>
                <w:sz w:val="16"/>
                <w:szCs w:val="16"/>
              </w:rPr>
              <w:lastRenderedPageBreak/>
              <w:t xml:space="preserve">развитие и укрепление материально-технической базы учреждений </w:t>
            </w:r>
          </w:p>
        </w:tc>
        <w:tc>
          <w:tcPr>
            <w:tcW w:w="1270" w:type="dxa"/>
            <w:vMerge w:val="restart"/>
            <w:tcBorders>
              <w:top w:val="single" w:sz="4" w:space="0" w:color="auto"/>
              <w:left w:val="nil"/>
              <w:right w:val="single" w:sz="4" w:space="0" w:color="auto"/>
            </w:tcBorders>
          </w:tcPr>
          <w:p w:rsidR="007C6EE1" w:rsidRPr="00A91DC1" w:rsidRDefault="007C6EE1" w:rsidP="004405B2">
            <w:pPr>
              <w:rPr>
                <w:bCs/>
                <w:sz w:val="16"/>
                <w:szCs w:val="16"/>
              </w:rPr>
            </w:pPr>
            <w:r w:rsidRPr="00A91DC1">
              <w:rPr>
                <w:bCs/>
                <w:sz w:val="16"/>
                <w:szCs w:val="16"/>
              </w:rPr>
              <w:lastRenderedPageBreak/>
              <w:t xml:space="preserve">Отдел культуры и </w:t>
            </w:r>
            <w:r w:rsidRPr="00A91DC1">
              <w:rPr>
                <w:bCs/>
                <w:sz w:val="16"/>
                <w:szCs w:val="16"/>
              </w:rPr>
              <w:lastRenderedPageBreak/>
              <w:t>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0321350140</w:t>
            </w:r>
          </w:p>
          <w:p w:rsidR="007C6EE1" w:rsidRPr="00310FC1" w:rsidRDefault="007C6EE1" w:rsidP="004405B2">
            <w:pPr>
              <w:jc w:val="center"/>
              <w:rPr>
                <w:sz w:val="16"/>
                <w:szCs w:val="16"/>
              </w:rPr>
            </w:pPr>
            <w:r w:rsidRPr="00310FC1">
              <w:rPr>
                <w:sz w:val="16"/>
                <w:szCs w:val="16"/>
              </w:rPr>
              <w:t>0321364130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1200,0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15"/>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A91DC1" w:rsidRDefault="007C6EE1" w:rsidP="004405B2">
            <w:pPr>
              <w:rPr>
                <w:bCs/>
                <w:sz w:val="16"/>
                <w:szCs w:val="16"/>
              </w:rPr>
            </w:pP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0321364222</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244</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300,0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263"/>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A91DC1" w:rsidRDefault="007C6EE1" w:rsidP="004405B2">
            <w:pPr>
              <w:rPr>
                <w:bCs/>
                <w:sz w:val="16"/>
                <w:szCs w:val="16"/>
              </w:rPr>
            </w:pPr>
          </w:p>
        </w:tc>
        <w:tc>
          <w:tcPr>
            <w:tcW w:w="601" w:type="dxa"/>
            <w:vMerge/>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0321364220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475,0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62"/>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A91DC1" w:rsidRDefault="007C6EE1" w:rsidP="004405B2">
            <w:pPr>
              <w:rPr>
                <w:bCs/>
                <w:sz w:val="16"/>
                <w:szCs w:val="16"/>
              </w:rPr>
            </w:pPr>
          </w:p>
        </w:tc>
        <w:tc>
          <w:tcPr>
            <w:tcW w:w="601"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0321362410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13,0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138"/>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A91DC1" w:rsidRDefault="007C6EE1" w:rsidP="004405B2">
            <w:pPr>
              <w:rPr>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0321364180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247,0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30"/>
        </w:trPr>
        <w:tc>
          <w:tcPr>
            <w:tcW w:w="474" w:type="dxa"/>
            <w:vMerge/>
            <w:tcBorders>
              <w:left w:val="single" w:sz="8"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right w:val="single" w:sz="4" w:space="0" w:color="auto"/>
            </w:tcBorders>
          </w:tcPr>
          <w:p w:rsidR="007C6EE1" w:rsidRPr="00A91DC1" w:rsidRDefault="007C6EE1" w:rsidP="004405B2">
            <w:pPr>
              <w:rPr>
                <w:bCs/>
                <w:sz w:val="16"/>
                <w:szCs w:val="16"/>
              </w:rPr>
            </w:pPr>
          </w:p>
        </w:tc>
        <w:tc>
          <w:tcPr>
            <w:tcW w:w="601"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w:t>
            </w:r>
            <w:r w:rsidRPr="00310FC1">
              <w:rPr>
                <w:sz w:val="16"/>
                <w:szCs w:val="16"/>
                <w:lang w:val="en-US"/>
              </w:rPr>
              <w:t>R</w:t>
            </w:r>
            <w:r w:rsidRPr="00310FC1">
              <w:rPr>
                <w:sz w:val="16"/>
                <w:szCs w:val="16"/>
              </w:rPr>
              <w:t>5580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271,0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561"/>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p>
        </w:tc>
        <w:tc>
          <w:tcPr>
            <w:tcW w:w="1270" w:type="dxa"/>
            <w:vMerge/>
            <w:tcBorders>
              <w:left w:val="nil"/>
              <w:bottom w:val="single" w:sz="4" w:space="0" w:color="auto"/>
              <w:right w:val="single" w:sz="4" w:space="0" w:color="auto"/>
            </w:tcBorders>
          </w:tcPr>
          <w:p w:rsidR="007C6EE1" w:rsidRPr="00A91DC1" w:rsidRDefault="007C6EE1" w:rsidP="004405B2">
            <w:pPr>
              <w:rPr>
                <w:bCs/>
                <w:sz w:val="16"/>
                <w:szCs w:val="16"/>
              </w:rPr>
            </w:pPr>
          </w:p>
        </w:tc>
        <w:tc>
          <w:tcPr>
            <w:tcW w:w="601"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0321300310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50,0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p>
          <w:p w:rsidR="007C6EE1" w:rsidRPr="00310FC1" w:rsidRDefault="007C6EE1" w:rsidP="004405B2">
            <w:pPr>
              <w:spacing w:before="20" w:after="20"/>
              <w:rPr>
                <w:sz w:val="16"/>
                <w:szCs w:val="16"/>
              </w:rPr>
            </w:pPr>
            <w:r w:rsidRPr="00310FC1">
              <w:rPr>
                <w:sz w:val="16"/>
                <w:szCs w:val="16"/>
              </w:rPr>
              <w:t>40,0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26</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pacing w:val="-3"/>
                <w:sz w:val="16"/>
                <w:szCs w:val="16"/>
              </w:rPr>
              <w:t>районный конкурс исполнителей русских частушек                                      «Эх, Семёновна!»</w:t>
            </w:r>
          </w:p>
        </w:tc>
        <w:tc>
          <w:tcPr>
            <w:tcW w:w="1270" w:type="dxa"/>
            <w:tcBorders>
              <w:top w:val="nil"/>
              <w:left w:val="nil"/>
              <w:bottom w:val="single" w:sz="4" w:space="0" w:color="auto"/>
              <w:right w:val="single" w:sz="4" w:space="0" w:color="auto"/>
            </w:tcBorders>
          </w:tcPr>
          <w:p w:rsidR="007C6EE1" w:rsidRPr="00A91DC1" w:rsidRDefault="007C6EE1"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jc w:val="center"/>
              <w:rPr>
                <w:sz w:val="16"/>
                <w:szCs w:val="16"/>
              </w:rPr>
            </w:pPr>
            <w:r w:rsidRPr="00310FC1">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27</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pacing w:val="-3"/>
                <w:sz w:val="16"/>
                <w:szCs w:val="16"/>
              </w:rPr>
              <w:t>Районный конкурс  «Батыр ДондыДора»</w:t>
            </w:r>
          </w:p>
        </w:tc>
        <w:tc>
          <w:tcPr>
            <w:tcW w:w="1270" w:type="dxa"/>
            <w:tcBorders>
              <w:top w:val="nil"/>
              <w:left w:val="nil"/>
              <w:bottom w:val="single" w:sz="4" w:space="0" w:color="auto"/>
              <w:right w:val="single" w:sz="4" w:space="0" w:color="auto"/>
            </w:tcBorders>
          </w:tcPr>
          <w:p w:rsidR="007C6EE1" w:rsidRPr="00A91DC1" w:rsidRDefault="007C6EE1"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28</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pacing w:val="-3"/>
                <w:sz w:val="16"/>
                <w:szCs w:val="16"/>
              </w:rPr>
            </w:pPr>
            <w:r w:rsidRPr="00310FC1">
              <w:rPr>
                <w:bCs/>
                <w:sz w:val="16"/>
                <w:szCs w:val="16"/>
              </w:rPr>
              <w:t>Районный конкурс авторской эстрадной удмуртской песни</w:t>
            </w:r>
          </w:p>
        </w:tc>
        <w:tc>
          <w:tcPr>
            <w:tcW w:w="1270" w:type="dxa"/>
            <w:tcBorders>
              <w:top w:val="nil"/>
              <w:left w:val="nil"/>
              <w:bottom w:val="single" w:sz="4" w:space="0" w:color="auto"/>
              <w:right w:val="single" w:sz="4" w:space="0" w:color="auto"/>
            </w:tcBorders>
          </w:tcPr>
          <w:p w:rsidR="007C6EE1" w:rsidRPr="00A91DC1" w:rsidRDefault="007C6EE1"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29</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Районный конкурс – выставка декоративно-прикладного творчества «Мастерами славится район»</w:t>
            </w:r>
          </w:p>
        </w:tc>
        <w:tc>
          <w:tcPr>
            <w:tcW w:w="1270" w:type="dxa"/>
            <w:tcBorders>
              <w:top w:val="nil"/>
              <w:left w:val="nil"/>
              <w:bottom w:val="single" w:sz="4" w:space="0" w:color="auto"/>
              <w:right w:val="single" w:sz="4" w:space="0" w:color="auto"/>
            </w:tcBorders>
          </w:tcPr>
          <w:p w:rsidR="007C6EE1" w:rsidRPr="00A91DC1" w:rsidRDefault="007C6EE1"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1,0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r w:rsidRPr="00310FC1">
              <w:rPr>
                <w:sz w:val="16"/>
                <w:szCs w:val="16"/>
              </w:rPr>
              <w:t>30</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 xml:space="preserve">Районный конкурс  детских театрализованных </w:t>
            </w:r>
            <w:r w:rsidRPr="00310FC1">
              <w:rPr>
                <w:bCs/>
                <w:sz w:val="16"/>
                <w:szCs w:val="16"/>
              </w:rPr>
              <w:lastRenderedPageBreak/>
              <w:t>представлений «Жили-были»</w:t>
            </w:r>
          </w:p>
        </w:tc>
        <w:tc>
          <w:tcPr>
            <w:tcW w:w="1270" w:type="dxa"/>
            <w:tcBorders>
              <w:top w:val="nil"/>
              <w:left w:val="nil"/>
              <w:bottom w:val="single" w:sz="4" w:space="0" w:color="auto"/>
              <w:right w:val="single" w:sz="4" w:space="0" w:color="auto"/>
            </w:tcBorders>
          </w:tcPr>
          <w:p w:rsidR="007C6EE1" w:rsidRPr="00A91DC1" w:rsidRDefault="007C6EE1" w:rsidP="004405B2">
            <w:pPr>
              <w:rPr>
                <w:bCs/>
                <w:sz w:val="16"/>
                <w:szCs w:val="16"/>
              </w:rPr>
            </w:pPr>
            <w:r w:rsidRPr="00A91DC1">
              <w:rPr>
                <w:bCs/>
                <w:sz w:val="16"/>
                <w:szCs w:val="16"/>
              </w:rPr>
              <w:lastRenderedPageBreak/>
              <w:t xml:space="preserve">Отдел культуры и молодежной </w:t>
            </w:r>
            <w:r w:rsidRPr="00A91DC1">
              <w:rPr>
                <w:bCs/>
                <w:sz w:val="16"/>
                <w:szCs w:val="16"/>
              </w:rPr>
              <w:lastRenderedPageBreak/>
              <w:t>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tcPr>
          <w:p w:rsidR="007C6EE1" w:rsidRPr="00310FC1" w:rsidRDefault="007C6EE1" w:rsidP="004405B2">
            <w:pP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2,0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31</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Конкурс  Лэнд-арт «Дондыдор»</w:t>
            </w:r>
          </w:p>
        </w:tc>
        <w:tc>
          <w:tcPr>
            <w:tcW w:w="1270" w:type="dxa"/>
            <w:tcBorders>
              <w:top w:val="nil"/>
              <w:left w:val="nil"/>
              <w:bottom w:val="single" w:sz="4" w:space="0" w:color="auto"/>
              <w:right w:val="single" w:sz="4" w:space="0" w:color="auto"/>
            </w:tcBorders>
          </w:tcPr>
          <w:p w:rsidR="007C6EE1" w:rsidRPr="00A91DC1" w:rsidRDefault="007C6EE1" w:rsidP="004405B2">
            <w:pPr>
              <w:rPr>
                <w:rFonts w:eastAsia="Calibri"/>
                <w:bCs/>
                <w:sz w:val="16"/>
                <w:szCs w:val="16"/>
              </w:rPr>
            </w:pPr>
            <w:r w:rsidRPr="00A91DC1">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32</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 xml:space="preserve"> Районный смотр-конкурс музыкальных представлений «Эксперимент»</w:t>
            </w:r>
          </w:p>
        </w:tc>
        <w:tc>
          <w:tcPr>
            <w:tcW w:w="1270" w:type="dxa"/>
            <w:tcBorders>
              <w:top w:val="nil"/>
              <w:left w:val="nil"/>
              <w:bottom w:val="single" w:sz="4" w:space="0" w:color="auto"/>
              <w:right w:val="single" w:sz="4" w:space="0" w:color="auto"/>
            </w:tcBorders>
          </w:tcPr>
          <w:p w:rsidR="007C6EE1" w:rsidRPr="00A91DC1" w:rsidRDefault="007C6EE1" w:rsidP="004405B2">
            <w:pPr>
              <w:rPr>
                <w:rFonts w:eastAsia="Calibri"/>
                <w:bCs/>
                <w:sz w:val="16"/>
                <w:szCs w:val="16"/>
              </w:rPr>
            </w:pPr>
            <w:r w:rsidRPr="00A91DC1">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6,0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33</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Фестиваль песенной культуры северных удмуртов «Пестросаес»</w:t>
            </w:r>
          </w:p>
        </w:tc>
        <w:tc>
          <w:tcPr>
            <w:tcW w:w="1270" w:type="dxa"/>
            <w:tcBorders>
              <w:top w:val="nil"/>
              <w:left w:val="nil"/>
              <w:bottom w:val="single" w:sz="4" w:space="0" w:color="auto"/>
              <w:right w:val="single" w:sz="4" w:space="0" w:color="auto"/>
            </w:tcBorders>
          </w:tcPr>
          <w:p w:rsidR="007C6EE1" w:rsidRPr="00A91DC1" w:rsidRDefault="007C6EE1" w:rsidP="004405B2">
            <w:pPr>
              <w:rPr>
                <w:rFonts w:eastAsia="Calibri"/>
                <w:bCs/>
                <w:sz w:val="16"/>
                <w:szCs w:val="16"/>
              </w:rPr>
            </w:pPr>
            <w:r w:rsidRPr="00A91DC1">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34</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 xml:space="preserve"> Районный конкурс «Юные дарования»</w:t>
            </w:r>
          </w:p>
        </w:tc>
        <w:tc>
          <w:tcPr>
            <w:tcW w:w="1270" w:type="dxa"/>
            <w:tcBorders>
              <w:top w:val="nil"/>
              <w:left w:val="nil"/>
              <w:bottom w:val="single" w:sz="4" w:space="0" w:color="auto"/>
              <w:right w:val="single" w:sz="4" w:space="0" w:color="auto"/>
            </w:tcBorders>
          </w:tcPr>
          <w:p w:rsidR="007C6EE1" w:rsidRPr="00310FC1" w:rsidRDefault="007C6EE1" w:rsidP="004405B2">
            <w:pPr>
              <w:rPr>
                <w:rFonts w:eastAsia="Calibri"/>
                <w:bCs/>
                <w:sz w:val="16"/>
                <w:szCs w:val="16"/>
              </w:rPr>
            </w:pPr>
            <w:r w:rsidRPr="00310FC1">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1,0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35</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Районный фестиваль «Творческая родня»</w:t>
            </w:r>
          </w:p>
        </w:tc>
        <w:tc>
          <w:tcPr>
            <w:tcW w:w="1270" w:type="dxa"/>
            <w:tcBorders>
              <w:top w:val="nil"/>
              <w:left w:val="nil"/>
              <w:bottom w:val="single" w:sz="4" w:space="0" w:color="auto"/>
              <w:right w:val="single" w:sz="4" w:space="0" w:color="auto"/>
            </w:tcBorders>
          </w:tcPr>
          <w:p w:rsidR="007C6EE1" w:rsidRPr="00310FC1" w:rsidRDefault="007C6EE1" w:rsidP="004405B2">
            <w:pPr>
              <w:rPr>
                <w:rFonts w:eastAsia="Calibri"/>
                <w:bCs/>
                <w:sz w:val="16"/>
                <w:szCs w:val="16"/>
              </w:rPr>
            </w:pPr>
            <w:r w:rsidRPr="00310FC1">
              <w:rPr>
                <w:rFonts w:eastAsia="Calibri"/>
                <w:bCs/>
                <w:sz w:val="16"/>
                <w:szCs w:val="16"/>
              </w:rPr>
              <w:t xml:space="preserve"> 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1,3</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1,3</w:t>
            </w:r>
          </w:p>
        </w:tc>
      </w:tr>
      <w:tr w:rsidR="007C6EE1" w:rsidRPr="00310FC1" w:rsidTr="00534F5F">
        <w:trPr>
          <w:trHeight w:val="638"/>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36</w:t>
            </w:r>
          </w:p>
        </w:tc>
        <w:tc>
          <w:tcPr>
            <w:tcW w:w="1726" w:type="dxa"/>
            <w:tcBorders>
              <w:top w:val="nil"/>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Районный фестиваль обрядов «Шуэн шлач»</w:t>
            </w:r>
          </w:p>
        </w:tc>
        <w:tc>
          <w:tcPr>
            <w:tcW w:w="1270" w:type="dxa"/>
            <w:tcBorders>
              <w:top w:val="nil"/>
              <w:left w:val="nil"/>
              <w:bottom w:val="single" w:sz="4" w:space="0" w:color="auto"/>
              <w:right w:val="single" w:sz="4" w:space="0" w:color="auto"/>
            </w:tcBorders>
          </w:tcPr>
          <w:p w:rsidR="007C6EE1" w:rsidRPr="00310FC1" w:rsidRDefault="007C6EE1" w:rsidP="004405B2">
            <w:pPr>
              <w:rPr>
                <w:rFonts w:eastAsia="Calibri"/>
                <w:bCs/>
                <w:sz w:val="16"/>
                <w:szCs w:val="16"/>
              </w:rPr>
            </w:pPr>
            <w:r w:rsidRPr="00310FC1">
              <w:rPr>
                <w:rFonts w:eastAsia="Calibri"/>
                <w:bCs/>
                <w:sz w:val="16"/>
                <w:szCs w:val="16"/>
              </w:rPr>
              <w:t xml:space="preserve"> Отдел культуры и молодежной </w:t>
            </w:r>
            <w:r w:rsidRPr="00310FC1">
              <w:rPr>
                <w:rFonts w:eastAsia="Calibri"/>
                <w:bCs/>
                <w:sz w:val="16"/>
                <w:szCs w:val="16"/>
              </w:rPr>
              <w:lastRenderedPageBreak/>
              <w:t>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lastRenderedPageBreak/>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0321361970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338"/>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37</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Открытый районный конкурс «В поисках Донды батыра»</w:t>
            </w:r>
          </w:p>
        </w:tc>
        <w:tc>
          <w:tcPr>
            <w:tcW w:w="1270" w:type="dxa"/>
            <w:tcBorders>
              <w:top w:val="single" w:sz="4" w:space="0" w:color="auto"/>
              <w:left w:val="nil"/>
              <w:bottom w:val="single" w:sz="4" w:space="0" w:color="auto"/>
              <w:right w:val="single" w:sz="4" w:space="0" w:color="auto"/>
            </w:tcBorders>
          </w:tcPr>
          <w:p w:rsidR="007C6EE1" w:rsidRPr="00310FC1" w:rsidRDefault="007C6EE1" w:rsidP="004405B2">
            <w:pPr>
              <w:rPr>
                <w:rFonts w:eastAsia="Calibri"/>
                <w:bCs/>
                <w:sz w:val="16"/>
                <w:szCs w:val="16"/>
              </w:rPr>
            </w:pPr>
            <w:r w:rsidRPr="00310FC1">
              <w:rPr>
                <w:rFonts w:eastAsia="Calibri"/>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3,0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838"/>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38</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Районный фотоконкурс-выставка» Красота родного края»</w:t>
            </w:r>
          </w:p>
          <w:p w:rsidR="007C6EE1" w:rsidRPr="00310FC1" w:rsidRDefault="007C6EE1" w:rsidP="004405B2">
            <w:pPr>
              <w:tabs>
                <w:tab w:val="left" w:pos="1134"/>
              </w:tabs>
              <w:autoSpaceDE w:val="0"/>
              <w:autoSpaceDN w:val="0"/>
              <w:adjustRightInd w:val="0"/>
              <w:jc w:val="both"/>
              <w:rPr>
                <w:bCs/>
                <w:sz w:val="16"/>
                <w:szCs w:val="16"/>
              </w:rPr>
            </w:pPr>
          </w:p>
          <w:p w:rsidR="007C6EE1" w:rsidRPr="00310FC1" w:rsidRDefault="007C6EE1" w:rsidP="004405B2">
            <w:pPr>
              <w:tabs>
                <w:tab w:val="left" w:pos="1134"/>
              </w:tabs>
              <w:autoSpaceDE w:val="0"/>
              <w:autoSpaceDN w:val="0"/>
              <w:adjustRightInd w:val="0"/>
              <w:jc w:val="both"/>
              <w:rPr>
                <w:bCs/>
                <w:sz w:val="16"/>
                <w:szCs w:val="16"/>
              </w:rPr>
            </w:pPr>
          </w:p>
        </w:tc>
        <w:tc>
          <w:tcPr>
            <w:tcW w:w="1270" w:type="dxa"/>
            <w:tcBorders>
              <w:top w:val="single" w:sz="4" w:space="0" w:color="auto"/>
              <w:left w:val="nil"/>
              <w:bottom w:val="single" w:sz="4" w:space="0" w:color="auto"/>
              <w:right w:val="single" w:sz="4" w:space="0" w:color="auto"/>
            </w:tcBorders>
          </w:tcPr>
          <w:p w:rsidR="007C6EE1" w:rsidRPr="00310FC1" w:rsidRDefault="007C6EE1" w:rsidP="004405B2">
            <w:pPr>
              <w:rPr>
                <w:rFonts w:eastAsia="Calibri"/>
                <w:bCs/>
                <w:sz w:val="16"/>
                <w:szCs w:val="16"/>
              </w:rPr>
            </w:pPr>
          </w:p>
          <w:p w:rsidR="007C6EE1" w:rsidRPr="00310FC1" w:rsidRDefault="007C6EE1" w:rsidP="004405B2">
            <w:pPr>
              <w:rPr>
                <w:rFonts w:eastAsia="Calibri"/>
                <w:bCs/>
                <w:sz w:val="16"/>
                <w:szCs w:val="16"/>
              </w:rPr>
            </w:pPr>
            <w:r w:rsidRPr="00310FC1">
              <w:rPr>
                <w:rFonts w:eastAsia="Calibri"/>
                <w:bCs/>
                <w:sz w:val="16"/>
                <w:szCs w:val="16"/>
              </w:rPr>
              <w:t>Отдел культуры и молодежной политики МО «Глазовский район»</w:t>
            </w:r>
          </w:p>
          <w:p w:rsidR="007C6EE1" w:rsidRPr="00310FC1" w:rsidRDefault="007C6EE1" w:rsidP="004405B2">
            <w:pPr>
              <w:rPr>
                <w:rFonts w:eastAsia="Calibri"/>
                <w:bCs/>
                <w:sz w:val="16"/>
                <w:szCs w:val="16"/>
              </w:rPr>
            </w:pPr>
          </w:p>
          <w:p w:rsidR="007C6EE1" w:rsidRPr="00310FC1" w:rsidRDefault="007C6EE1" w:rsidP="004405B2">
            <w:pPr>
              <w:rPr>
                <w:rFonts w:eastAsia="Calibri"/>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0321360110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795030" w:rsidRDefault="007C6EE1" w:rsidP="004405B2">
            <w:pPr>
              <w:spacing w:before="20" w:after="20"/>
              <w:rPr>
                <w:sz w:val="16"/>
                <w:szCs w:val="16"/>
              </w:rPr>
            </w:pPr>
            <w:r>
              <w:rPr>
                <w:sz w:val="16"/>
                <w:szCs w:val="16"/>
              </w:rPr>
              <w:t>1,4</w:t>
            </w:r>
          </w:p>
        </w:tc>
      </w:tr>
      <w:tr w:rsidR="007C6EE1" w:rsidRPr="00310FC1" w:rsidTr="00534F5F">
        <w:trPr>
          <w:trHeight w:val="1916"/>
        </w:trPr>
        <w:tc>
          <w:tcPr>
            <w:tcW w:w="474" w:type="dxa"/>
            <w:tcBorders>
              <w:top w:val="single" w:sz="4" w:space="0" w:color="auto"/>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13</w:t>
            </w:r>
          </w:p>
        </w:tc>
        <w:tc>
          <w:tcPr>
            <w:tcW w:w="456"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rFonts w:eastAsia="Calibri"/>
                <w:sz w:val="16"/>
                <w:szCs w:val="16"/>
              </w:rPr>
            </w:pPr>
            <w:r w:rsidRPr="00310FC1">
              <w:rPr>
                <w:rFonts w:eastAsia="Calibri"/>
                <w:sz w:val="16"/>
                <w:szCs w:val="16"/>
              </w:rPr>
              <w:t>39</w:t>
            </w:r>
          </w:p>
        </w:tc>
        <w:tc>
          <w:tcPr>
            <w:tcW w:w="1726" w:type="dxa"/>
            <w:tcBorders>
              <w:top w:val="single" w:sz="4" w:space="0" w:color="auto"/>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sz w:val="16"/>
                <w:szCs w:val="16"/>
              </w:rPr>
            </w:pPr>
            <w:r w:rsidRPr="00310FC1">
              <w:rPr>
                <w:bCs/>
                <w:sz w:val="16"/>
                <w:szCs w:val="16"/>
              </w:rPr>
              <w:t>Развитие инфраструктуры учреждений культуры</w:t>
            </w:r>
          </w:p>
        </w:tc>
        <w:tc>
          <w:tcPr>
            <w:tcW w:w="1270" w:type="dxa"/>
            <w:tcBorders>
              <w:top w:val="single" w:sz="4" w:space="0" w:color="auto"/>
              <w:left w:val="nil"/>
              <w:bottom w:val="single" w:sz="4" w:space="0" w:color="auto"/>
              <w:right w:val="single" w:sz="4" w:space="0" w:color="auto"/>
            </w:tcBorders>
          </w:tcPr>
          <w:p w:rsidR="007C6EE1" w:rsidRPr="00310FC1" w:rsidRDefault="007C6EE1" w:rsidP="004405B2">
            <w:pPr>
              <w:rPr>
                <w:rFonts w:eastAsia="Calibri"/>
                <w:bCs/>
                <w:sz w:val="16"/>
                <w:szCs w:val="16"/>
              </w:rPr>
            </w:pPr>
          </w:p>
          <w:p w:rsidR="007C6EE1" w:rsidRPr="00310FC1" w:rsidRDefault="007C6EE1" w:rsidP="004405B2">
            <w:pPr>
              <w:rPr>
                <w:rFonts w:eastAsia="Calibri"/>
                <w:bCs/>
                <w:sz w:val="16"/>
                <w:szCs w:val="16"/>
              </w:rPr>
            </w:pPr>
            <w:r w:rsidRPr="00A67F69">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rPr>
              <w:t>0321362430</w:t>
            </w:r>
          </w:p>
        </w:tc>
        <w:tc>
          <w:tcPr>
            <w:tcW w:w="56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sidRPr="00310FC1">
              <w:rPr>
                <w:sz w:val="16"/>
                <w:szCs w:val="16"/>
              </w:rPr>
              <w:t>412</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bottom"/>
          </w:tcPr>
          <w:p w:rsidR="007C6EE1" w:rsidRPr="00310FC1" w:rsidRDefault="007C6EE1" w:rsidP="004405B2">
            <w:pPr>
              <w:spacing w:before="20" w:after="20"/>
              <w:rPr>
                <w:sz w:val="16"/>
                <w:szCs w:val="16"/>
              </w:rPr>
            </w:pPr>
            <w:r w:rsidRPr="00310FC1">
              <w:rPr>
                <w:sz w:val="16"/>
                <w:szCs w:val="16"/>
              </w:rPr>
              <w:t>2003,0</w:t>
            </w:r>
          </w:p>
        </w:tc>
        <w:tc>
          <w:tcPr>
            <w:tcW w:w="997" w:type="dxa"/>
            <w:tcBorders>
              <w:top w:val="single" w:sz="4" w:space="0" w:color="auto"/>
              <w:left w:val="nil"/>
              <w:bottom w:val="single" w:sz="4" w:space="0" w:color="auto"/>
              <w:right w:val="single" w:sz="4" w:space="0" w:color="auto"/>
            </w:tcBorders>
            <w:noWrap/>
            <w:vAlign w:val="bottom"/>
          </w:tcPr>
          <w:p w:rsidR="007C6EE1" w:rsidRPr="00310FC1" w:rsidRDefault="007C6EE1" w:rsidP="004405B2">
            <w:pPr>
              <w:spacing w:before="20" w:after="20"/>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7C6EE1" w:rsidRPr="00310FC1" w:rsidRDefault="007C6EE1" w:rsidP="004405B2">
            <w:pPr>
              <w:spacing w:before="20" w:after="20"/>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310FC1" w:rsidRDefault="007C6EE1"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7C6EE1" w:rsidRPr="00795030" w:rsidRDefault="007C6EE1"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7C6EE1" w:rsidRPr="00795030" w:rsidRDefault="007C6EE1" w:rsidP="004405B2">
            <w:pPr>
              <w:spacing w:before="20" w:after="20"/>
              <w:rPr>
                <w:sz w:val="16"/>
                <w:szCs w:val="16"/>
              </w:rPr>
            </w:pPr>
          </w:p>
        </w:tc>
      </w:tr>
      <w:tr w:rsidR="007C6EE1" w:rsidRPr="00310FC1" w:rsidTr="00534F5F">
        <w:trPr>
          <w:trHeight w:val="701"/>
        </w:trPr>
        <w:tc>
          <w:tcPr>
            <w:tcW w:w="474" w:type="dxa"/>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03</w:t>
            </w:r>
          </w:p>
        </w:tc>
        <w:tc>
          <w:tcPr>
            <w:tcW w:w="418"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2</w:t>
            </w:r>
          </w:p>
        </w:tc>
        <w:tc>
          <w:tcPr>
            <w:tcW w:w="474"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13</w:t>
            </w:r>
          </w:p>
        </w:tc>
        <w:tc>
          <w:tcPr>
            <w:tcW w:w="456"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40</w:t>
            </w:r>
          </w:p>
        </w:tc>
        <w:tc>
          <w:tcPr>
            <w:tcW w:w="1726" w:type="dxa"/>
            <w:tcBorders>
              <w:top w:val="single" w:sz="4" w:space="0" w:color="auto"/>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color w:val="FF0000"/>
                <w:sz w:val="16"/>
                <w:szCs w:val="16"/>
              </w:rPr>
            </w:pPr>
            <w:r w:rsidRPr="00310FC1">
              <w:rPr>
                <w:bCs/>
                <w:color w:val="FF0000"/>
                <w:sz w:val="16"/>
                <w:szCs w:val="16"/>
              </w:rPr>
              <w:t>Районный конкурс снежных скульптур</w:t>
            </w:r>
          </w:p>
        </w:tc>
        <w:tc>
          <w:tcPr>
            <w:tcW w:w="1270" w:type="dxa"/>
            <w:tcBorders>
              <w:top w:val="single" w:sz="4" w:space="0" w:color="auto"/>
              <w:left w:val="nil"/>
              <w:right w:val="single" w:sz="4" w:space="0" w:color="auto"/>
            </w:tcBorders>
          </w:tcPr>
          <w:p w:rsidR="007C6EE1" w:rsidRPr="00310FC1" w:rsidRDefault="007C6EE1" w:rsidP="004405B2">
            <w:pPr>
              <w:spacing w:before="20" w:after="20"/>
              <w:jc w:val="center"/>
              <w:rPr>
                <w:b/>
                <w:bCs/>
                <w:sz w:val="16"/>
                <w:szCs w:val="16"/>
              </w:rPr>
            </w:pPr>
            <w:r w:rsidRPr="00310FC1">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01</w:t>
            </w:r>
          </w:p>
        </w:tc>
        <w:tc>
          <w:tcPr>
            <w:tcW w:w="1138"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0321360110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rPr>
            </w:pP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highlight w:val="yellow"/>
              </w:rPr>
              <w:t>4,0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Pr>
                <w:sz w:val="16"/>
                <w:szCs w:val="16"/>
              </w:rPr>
              <w:t>4</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4</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4</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4</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4</w:t>
            </w:r>
          </w:p>
        </w:tc>
      </w:tr>
      <w:tr w:rsidR="007C6EE1" w:rsidRPr="00310FC1" w:rsidTr="00534F5F">
        <w:trPr>
          <w:trHeight w:val="701"/>
        </w:trPr>
        <w:tc>
          <w:tcPr>
            <w:tcW w:w="474" w:type="dxa"/>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lastRenderedPageBreak/>
              <w:t>03</w:t>
            </w:r>
          </w:p>
        </w:tc>
        <w:tc>
          <w:tcPr>
            <w:tcW w:w="418"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2</w:t>
            </w:r>
          </w:p>
        </w:tc>
        <w:tc>
          <w:tcPr>
            <w:tcW w:w="474"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13</w:t>
            </w:r>
          </w:p>
        </w:tc>
        <w:tc>
          <w:tcPr>
            <w:tcW w:w="456"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41</w:t>
            </w:r>
          </w:p>
        </w:tc>
        <w:tc>
          <w:tcPr>
            <w:tcW w:w="1726" w:type="dxa"/>
            <w:tcBorders>
              <w:top w:val="single" w:sz="4" w:space="0" w:color="auto"/>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color w:val="FF0000"/>
                <w:sz w:val="16"/>
                <w:szCs w:val="16"/>
              </w:rPr>
            </w:pPr>
            <w:r w:rsidRPr="00310FC1">
              <w:rPr>
                <w:bCs/>
                <w:color w:val="FF0000"/>
                <w:sz w:val="16"/>
                <w:szCs w:val="16"/>
              </w:rPr>
              <w:t>Интернет-конкурс  стихов и рекламных сленгов на тему ДондыДор</w:t>
            </w:r>
          </w:p>
        </w:tc>
        <w:tc>
          <w:tcPr>
            <w:tcW w:w="1270" w:type="dxa"/>
            <w:tcBorders>
              <w:top w:val="single" w:sz="4" w:space="0" w:color="auto"/>
              <w:left w:val="nil"/>
              <w:right w:val="single" w:sz="4" w:space="0" w:color="auto"/>
            </w:tcBorders>
          </w:tcPr>
          <w:p w:rsidR="007C6EE1" w:rsidRPr="00310FC1" w:rsidRDefault="007C6EE1" w:rsidP="004405B2">
            <w:pPr>
              <w:spacing w:before="20" w:after="20"/>
              <w:jc w:val="center"/>
              <w:rPr>
                <w:b/>
                <w:bCs/>
                <w:sz w:val="16"/>
                <w:szCs w:val="16"/>
              </w:rPr>
            </w:pPr>
            <w:r w:rsidRPr="00310FC1">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01</w:t>
            </w:r>
          </w:p>
        </w:tc>
        <w:tc>
          <w:tcPr>
            <w:tcW w:w="1138"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0321360110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rPr>
            </w:pP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highlight w:val="yellow"/>
              </w:rPr>
              <w:t>1,0</w:t>
            </w:r>
            <w:r>
              <w:rPr>
                <w:sz w:val="16"/>
                <w:szCs w:val="16"/>
              </w:rPr>
              <w:t>-1,0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Pr>
                <w:sz w:val="16"/>
                <w:szCs w:val="16"/>
              </w:rPr>
              <w:t>1</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1</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1</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1</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1</w:t>
            </w:r>
          </w:p>
        </w:tc>
      </w:tr>
      <w:tr w:rsidR="007C6EE1" w:rsidRPr="00310FC1" w:rsidTr="00534F5F">
        <w:trPr>
          <w:trHeight w:val="701"/>
        </w:trPr>
        <w:tc>
          <w:tcPr>
            <w:tcW w:w="474" w:type="dxa"/>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color w:val="FF0000"/>
                <w:sz w:val="16"/>
                <w:szCs w:val="16"/>
                <w:lang w:val="en-US"/>
              </w:rPr>
            </w:pPr>
            <w:r w:rsidRPr="00310FC1">
              <w:rPr>
                <w:color w:val="FF0000"/>
                <w:sz w:val="16"/>
                <w:szCs w:val="16"/>
                <w:lang w:val="en-US"/>
              </w:rPr>
              <w:t>03</w:t>
            </w:r>
          </w:p>
        </w:tc>
        <w:tc>
          <w:tcPr>
            <w:tcW w:w="418"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lang w:val="en-US"/>
              </w:rPr>
            </w:pPr>
            <w:r w:rsidRPr="00310FC1">
              <w:rPr>
                <w:color w:val="FF0000"/>
                <w:sz w:val="16"/>
                <w:szCs w:val="16"/>
                <w:lang w:val="en-US"/>
              </w:rPr>
              <w:t>2</w:t>
            </w:r>
          </w:p>
        </w:tc>
        <w:tc>
          <w:tcPr>
            <w:tcW w:w="474"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lang w:val="en-US"/>
              </w:rPr>
            </w:pPr>
            <w:r w:rsidRPr="00310FC1">
              <w:rPr>
                <w:color w:val="FF0000"/>
                <w:sz w:val="16"/>
                <w:szCs w:val="16"/>
                <w:lang w:val="en-US"/>
              </w:rPr>
              <w:t>13</w:t>
            </w:r>
          </w:p>
        </w:tc>
        <w:tc>
          <w:tcPr>
            <w:tcW w:w="456"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lang w:val="en-US"/>
              </w:rPr>
            </w:pPr>
            <w:r w:rsidRPr="00310FC1">
              <w:rPr>
                <w:color w:val="FF0000"/>
                <w:sz w:val="16"/>
                <w:szCs w:val="16"/>
                <w:lang w:val="en-US"/>
              </w:rPr>
              <w:t>42</w:t>
            </w:r>
          </w:p>
        </w:tc>
        <w:tc>
          <w:tcPr>
            <w:tcW w:w="1726" w:type="dxa"/>
            <w:tcBorders>
              <w:top w:val="single" w:sz="4" w:space="0" w:color="auto"/>
              <w:left w:val="nil"/>
              <w:right w:val="single" w:sz="4" w:space="0" w:color="auto"/>
            </w:tcBorders>
            <w:vAlign w:val="center"/>
          </w:tcPr>
          <w:p w:rsidR="007C6EE1" w:rsidRPr="00310FC1" w:rsidRDefault="007C6EE1" w:rsidP="004B287A">
            <w:pPr>
              <w:tabs>
                <w:tab w:val="left" w:pos="1134"/>
              </w:tabs>
              <w:autoSpaceDE w:val="0"/>
              <w:autoSpaceDN w:val="0"/>
              <w:adjustRightInd w:val="0"/>
              <w:jc w:val="both"/>
              <w:rPr>
                <w:bCs/>
                <w:color w:val="FF0000"/>
                <w:sz w:val="16"/>
                <w:szCs w:val="16"/>
              </w:rPr>
            </w:pPr>
            <w:r w:rsidRPr="00310FC1">
              <w:rPr>
                <w:bCs/>
                <w:color w:val="FF0000"/>
                <w:sz w:val="16"/>
                <w:szCs w:val="16"/>
              </w:rPr>
              <w:t xml:space="preserve">Районный конкурс театрализованной песни </w:t>
            </w:r>
            <w:r w:rsidR="004B287A">
              <w:rPr>
                <w:bCs/>
                <w:color w:val="FF0000"/>
                <w:sz w:val="16"/>
                <w:szCs w:val="16"/>
              </w:rPr>
              <w:t xml:space="preserve"> </w:t>
            </w:r>
          </w:p>
        </w:tc>
        <w:tc>
          <w:tcPr>
            <w:tcW w:w="1270" w:type="dxa"/>
            <w:tcBorders>
              <w:top w:val="single" w:sz="4" w:space="0" w:color="auto"/>
              <w:left w:val="nil"/>
              <w:right w:val="single" w:sz="4" w:space="0" w:color="auto"/>
            </w:tcBorders>
          </w:tcPr>
          <w:p w:rsidR="007C6EE1" w:rsidRPr="00310FC1" w:rsidRDefault="007C6EE1" w:rsidP="004405B2">
            <w:pPr>
              <w:spacing w:before="20" w:after="20"/>
              <w:jc w:val="center"/>
              <w:rPr>
                <w:b/>
                <w:bCs/>
                <w:sz w:val="16"/>
                <w:szCs w:val="16"/>
              </w:rPr>
            </w:pPr>
            <w:r w:rsidRPr="00310FC1">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01</w:t>
            </w:r>
          </w:p>
        </w:tc>
        <w:tc>
          <w:tcPr>
            <w:tcW w:w="1138"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0321360110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rPr>
            </w:pP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310FC1">
              <w:rPr>
                <w:sz w:val="16"/>
                <w:szCs w:val="16"/>
                <w:highlight w:val="yellow"/>
              </w:rPr>
              <w:t>2,0</w:t>
            </w:r>
            <w:r>
              <w:rPr>
                <w:sz w:val="16"/>
                <w:szCs w:val="16"/>
              </w:rPr>
              <w:t>+1,0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Pr>
                <w:sz w:val="16"/>
                <w:szCs w:val="16"/>
              </w:rPr>
              <w:t>2</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r>
      <w:tr w:rsidR="007C6EE1" w:rsidRPr="00310FC1" w:rsidTr="00534F5F">
        <w:trPr>
          <w:trHeight w:val="701"/>
        </w:trPr>
        <w:tc>
          <w:tcPr>
            <w:tcW w:w="474" w:type="dxa"/>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03</w:t>
            </w:r>
          </w:p>
        </w:tc>
        <w:tc>
          <w:tcPr>
            <w:tcW w:w="418"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2</w:t>
            </w:r>
          </w:p>
        </w:tc>
        <w:tc>
          <w:tcPr>
            <w:tcW w:w="474"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13</w:t>
            </w:r>
          </w:p>
        </w:tc>
        <w:tc>
          <w:tcPr>
            <w:tcW w:w="456"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43</w:t>
            </w:r>
          </w:p>
        </w:tc>
        <w:tc>
          <w:tcPr>
            <w:tcW w:w="1726" w:type="dxa"/>
            <w:tcBorders>
              <w:top w:val="single" w:sz="4" w:space="0" w:color="auto"/>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color w:val="FF0000"/>
                <w:sz w:val="16"/>
                <w:szCs w:val="16"/>
              </w:rPr>
            </w:pPr>
            <w:r w:rsidRPr="00310FC1">
              <w:rPr>
                <w:bCs/>
                <w:color w:val="FF0000"/>
                <w:sz w:val="16"/>
                <w:szCs w:val="16"/>
              </w:rPr>
              <w:t>Районный открытый  этно-арт фестиваль «Тыло толэзь»</w:t>
            </w:r>
          </w:p>
        </w:tc>
        <w:tc>
          <w:tcPr>
            <w:tcW w:w="1270" w:type="dxa"/>
            <w:tcBorders>
              <w:top w:val="single" w:sz="4" w:space="0" w:color="auto"/>
              <w:left w:val="nil"/>
              <w:right w:val="single" w:sz="4" w:space="0" w:color="auto"/>
            </w:tcBorders>
          </w:tcPr>
          <w:p w:rsidR="007C6EE1" w:rsidRPr="00310FC1" w:rsidRDefault="007C6EE1" w:rsidP="004405B2">
            <w:pPr>
              <w:spacing w:before="20" w:after="20"/>
              <w:jc w:val="center"/>
              <w:rPr>
                <w:b/>
                <w:bCs/>
                <w:sz w:val="16"/>
                <w:szCs w:val="16"/>
              </w:rPr>
            </w:pPr>
            <w:r w:rsidRPr="00310FC1">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01</w:t>
            </w:r>
          </w:p>
        </w:tc>
        <w:tc>
          <w:tcPr>
            <w:tcW w:w="1138"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0321360110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rPr>
            </w:pP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r w:rsidRPr="00A93594">
              <w:rPr>
                <w:sz w:val="16"/>
                <w:szCs w:val="16"/>
                <w:highlight w:val="yellow"/>
              </w:rPr>
              <w:t>2,0+1,0</w:t>
            </w:r>
            <w:r w:rsidR="00A93594" w:rsidRPr="00A93594">
              <w:rPr>
                <w:sz w:val="16"/>
                <w:szCs w:val="16"/>
                <w:highlight w:val="yellow"/>
              </w:rPr>
              <w:t>+1,0</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Pr>
                <w:sz w:val="16"/>
                <w:szCs w:val="16"/>
              </w:rPr>
              <w:t>2</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r>
      <w:tr w:rsidR="007C6EE1" w:rsidRPr="00310FC1" w:rsidTr="00534F5F">
        <w:trPr>
          <w:trHeight w:val="701"/>
        </w:trPr>
        <w:tc>
          <w:tcPr>
            <w:tcW w:w="474" w:type="dxa"/>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03</w:t>
            </w:r>
          </w:p>
        </w:tc>
        <w:tc>
          <w:tcPr>
            <w:tcW w:w="418"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2</w:t>
            </w:r>
          </w:p>
        </w:tc>
        <w:tc>
          <w:tcPr>
            <w:tcW w:w="474"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13</w:t>
            </w:r>
          </w:p>
        </w:tc>
        <w:tc>
          <w:tcPr>
            <w:tcW w:w="456"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44</w:t>
            </w:r>
          </w:p>
        </w:tc>
        <w:tc>
          <w:tcPr>
            <w:tcW w:w="1726" w:type="dxa"/>
            <w:tcBorders>
              <w:top w:val="single" w:sz="4" w:space="0" w:color="auto"/>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color w:val="FF0000"/>
                <w:sz w:val="16"/>
                <w:szCs w:val="16"/>
              </w:rPr>
            </w:pPr>
            <w:r w:rsidRPr="00310FC1">
              <w:rPr>
                <w:bCs/>
                <w:color w:val="FF0000"/>
                <w:sz w:val="16"/>
                <w:szCs w:val="16"/>
              </w:rPr>
              <w:t>Конкурс декоративно-прик</w:t>
            </w:r>
            <w:r w:rsidR="00A93594">
              <w:rPr>
                <w:bCs/>
                <w:color w:val="FF0000"/>
                <w:sz w:val="16"/>
                <w:szCs w:val="16"/>
              </w:rPr>
              <w:t>ладного творчества «Мастер года</w:t>
            </w:r>
            <w:r w:rsidRPr="00310FC1">
              <w:rPr>
                <w:bCs/>
                <w:color w:val="FF0000"/>
                <w:sz w:val="16"/>
                <w:szCs w:val="16"/>
              </w:rPr>
              <w:t xml:space="preserve">» </w:t>
            </w:r>
          </w:p>
        </w:tc>
        <w:tc>
          <w:tcPr>
            <w:tcW w:w="1270" w:type="dxa"/>
            <w:tcBorders>
              <w:top w:val="single" w:sz="4" w:space="0" w:color="auto"/>
              <w:left w:val="nil"/>
              <w:right w:val="single" w:sz="4" w:space="0" w:color="auto"/>
            </w:tcBorders>
          </w:tcPr>
          <w:p w:rsidR="007C6EE1" w:rsidRPr="00310FC1" w:rsidRDefault="007C6EE1" w:rsidP="004405B2">
            <w:pPr>
              <w:spacing w:before="20" w:after="20"/>
              <w:jc w:val="center"/>
              <w:rPr>
                <w:b/>
                <w:bCs/>
                <w:sz w:val="16"/>
                <w:szCs w:val="16"/>
              </w:rPr>
            </w:pPr>
            <w:r w:rsidRPr="00310FC1">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01</w:t>
            </w:r>
          </w:p>
        </w:tc>
        <w:tc>
          <w:tcPr>
            <w:tcW w:w="1138"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0321360110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7C6EE1" w:rsidRPr="00310FC1" w:rsidRDefault="007C6EE1" w:rsidP="004405B2">
            <w:pPr>
              <w:jc w:val="center"/>
              <w:rPr>
                <w:sz w:val="16"/>
                <w:szCs w:val="16"/>
              </w:rPr>
            </w:pPr>
          </w:p>
        </w:tc>
        <w:tc>
          <w:tcPr>
            <w:tcW w:w="997" w:type="dxa"/>
            <w:tcBorders>
              <w:top w:val="single" w:sz="4" w:space="0" w:color="auto"/>
              <w:left w:val="nil"/>
              <w:bottom w:val="single" w:sz="4" w:space="0" w:color="auto"/>
              <w:right w:val="single" w:sz="4" w:space="0" w:color="auto"/>
            </w:tcBorders>
            <w:noWrap/>
            <w:vAlign w:val="center"/>
          </w:tcPr>
          <w:p w:rsidR="007C6EE1" w:rsidRPr="00310FC1" w:rsidRDefault="007C6EE1" w:rsidP="004405B2">
            <w:pPr>
              <w:jc w:val="center"/>
              <w:rPr>
                <w:sz w:val="16"/>
                <w:szCs w:val="16"/>
                <w:highlight w:val="yellow"/>
              </w:rPr>
            </w:pPr>
            <w:r w:rsidRPr="00310FC1">
              <w:rPr>
                <w:sz w:val="16"/>
                <w:szCs w:val="16"/>
                <w:highlight w:val="yellow"/>
              </w:rPr>
              <w:t>2,</w:t>
            </w:r>
            <w:r w:rsidR="00A93594">
              <w:rPr>
                <w:sz w:val="16"/>
                <w:szCs w:val="16"/>
                <w:highlight w:val="yellow"/>
              </w:rPr>
              <w:t>5</w:t>
            </w:r>
          </w:p>
        </w:tc>
        <w:tc>
          <w:tcPr>
            <w:tcW w:w="736" w:type="dxa"/>
            <w:tcBorders>
              <w:top w:val="single" w:sz="4" w:space="0" w:color="auto"/>
              <w:left w:val="single" w:sz="4" w:space="0" w:color="auto"/>
              <w:bottom w:val="single" w:sz="4" w:space="0" w:color="auto"/>
              <w:right w:val="single" w:sz="8" w:space="0" w:color="auto"/>
            </w:tcBorders>
            <w:vAlign w:val="center"/>
          </w:tcPr>
          <w:p w:rsidR="007C6EE1" w:rsidRPr="00310FC1" w:rsidRDefault="007C6EE1" w:rsidP="004405B2">
            <w:pPr>
              <w:jc w:val="center"/>
              <w:rPr>
                <w:sz w:val="16"/>
                <w:szCs w:val="16"/>
              </w:rPr>
            </w:pPr>
            <w:r>
              <w:rPr>
                <w:sz w:val="16"/>
                <w:szCs w:val="16"/>
              </w:rPr>
              <w:t>2</w:t>
            </w:r>
          </w:p>
        </w:tc>
        <w:tc>
          <w:tcPr>
            <w:tcW w:w="736" w:type="dxa"/>
            <w:gridSpan w:val="2"/>
            <w:tcBorders>
              <w:top w:val="single" w:sz="4" w:space="0" w:color="auto"/>
              <w:left w:val="single" w:sz="4" w:space="0" w:color="auto"/>
              <w:bottom w:val="single" w:sz="4" w:space="0" w:color="auto"/>
              <w:right w:val="single" w:sz="8" w:space="0" w:color="auto"/>
            </w:tcBorders>
          </w:tcPr>
          <w:p w:rsidR="007C6EE1" w:rsidRDefault="007C6EE1" w:rsidP="004405B2">
            <w:pPr>
              <w:jc w:val="center"/>
              <w:rPr>
                <w:sz w:val="16"/>
                <w:szCs w:val="16"/>
              </w:rPr>
            </w:pPr>
          </w:p>
          <w:p w:rsidR="007C6EE1" w:rsidRDefault="007C6EE1" w:rsidP="004405B2">
            <w:pPr>
              <w:jc w:val="center"/>
              <w:rPr>
                <w:sz w:val="16"/>
                <w:szCs w:val="16"/>
              </w:rPr>
            </w:pPr>
          </w:p>
          <w:p w:rsidR="007C6EE1" w:rsidRDefault="007C6EE1" w:rsidP="004405B2">
            <w:pPr>
              <w:jc w:val="center"/>
              <w:rPr>
                <w:sz w:val="16"/>
                <w:szCs w:val="16"/>
              </w:rPr>
            </w:pPr>
          </w:p>
          <w:p w:rsidR="007C6EE1" w:rsidRPr="00310FC1" w:rsidRDefault="007C6EE1" w:rsidP="004405B2">
            <w:pPr>
              <w:jc w:val="cente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4"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c>
          <w:tcPr>
            <w:tcW w:w="841" w:type="dxa"/>
            <w:tcBorders>
              <w:top w:val="single" w:sz="4" w:space="0" w:color="auto"/>
              <w:left w:val="single" w:sz="4" w:space="0" w:color="auto"/>
              <w:bottom w:val="single" w:sz="4" w:space="0" w:color="auto"/>
              <w:right w:val="single" w:sz="8" w:space="0" w:color="auto"/>
            </w:tcBorders>
          </w:tcPr>
          <w:p w:rsidR="007C6EE1" w:rsidRDefault="007C6EE1" w:rsidP="004405B2">
            <w:pPr>
              <w:rPr>
                <w:sz w:val="16"/>
                <w:szCs w:val="16"/>
              </w:rPr>
            </w:pPr>
          </w:p>
          <w:p w:rsidR="007C6EE1" w:rsidRDefault="007C6EE1" w:rsidP="004405B2">
            <w:pPr>
              <w:rPr>
                <w:sz w:val="16"/>
                <w:szCs w:val="16"/>
              </w:rPr>
            </w:pPr>
          </w:p>
          <w:p w:rsidR="007C6EE1" w:rsidRDefault="007C6EE1" w:rsidP="004405B2">
            <w:pPr>
              <w:rPr>
                <w:sz w:val="16"/>
                <w:szCs w:val="16"/>
              </w:rPr>
            </w:pPr>
          </w:p>
          <w:p w:rsidR="007C6EE1" w:rsidRPr="00795030" w:rsidRDefault="007C6EE1" w:rsidP="004405B2">
            <w:pPr>
              <w:rPr>
                <w:sz w:val="16"/>
                <w:szCs w:val="16"/>
              </w:rPr>
            </w:pPr>
            <w:r>
              <w:rPr>
                <w:sz w:val="16"/>
                <w:szCs w:val="16"/>
              </w:rPr>
              <w:t>2</w:t>
            </w:r>
          </w:p>
        </w:tc>
      </w:tr>
      <w:tr w:rsidR="007C6EE1" w:rsidRPr="00310FC1" w:rsidTr="00534F5F">
        <w:trPr>
          <w:trHeight w:val="813"/>
        </w:trPr>
        <w:tc>
          <w:tcPr>
            <w:tcW w:w="474" w:type="dxa"/>
            <w:vMerge w:val="restart"/>
            <w:tcBorders>
              <w:top w:val="single" w:sz="4" w:space="0" w:color="auto"/>
              <w:left w:val="single" w:sz="8"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03</w:t>
            </w:r>
          </w:p>
        </w:tc>
        <w:tc>
          <w:tcPr>
            <w:tcW w:w="418"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2</w:t>
            </w:r>
          </w:p>
        </w:tc>
        <w:tc>
          <w:tcPr>
            <w:tcW w:w="474"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13</w:t>
            </w:r>
          </w:p>
        </w:tc>
        <w:tc>
          <w:tcPr>
            <w:tcW w:w="456" w:type="dxa"/>
            <w:vMerge w:val="restart"/>
            <w:tcBorders>
              <w:top w:val="single" w:sz="4" w:space="0" w:color="auto"/>
              <w:left w:val="nil"/>
              <w:right w:val="single" w:sz="4" w:space="0" w:color="auto"/>
            </w:tcBorders>
            <w:noWrap/>
            <w:vAlign w:val="center"/>
          </w:tcPr>
          <w:p w:rsidR="007C6EE1" w:rsidRPr="00310FC1" w:rsidRDefault="007C6EE1" w:rsidP="004405B2">
            <w:pPr>
              <w:spacing w:before="40" w:after="40"/>
              <w:jc w:val="center"/>
              <w:rPr>
                <w:color w:val="FF0000"/>
                <w:sz w:val="16"/>
                <w:szCs w:val="16"/>
              </w:rPr>
            </w:pPr>
            <w:r w:rsidRPr="00310FC1">
              <w:rPr>
                <w:color w:val="FF0000"/>
                <w:sz w:val="16"/>
                <w:szCs w:val="16"/>
              </w:rPr>
              <w:t>45</w:t>
            </w:r>
          </w:p>
        </w:tc>
        <w:tc>
          <w:tcPr>
            <w:tcW w:w="1726" w:type="dxa"/>
            <w:vMerge w:val="restart"/>
            <w:tcBorders>
              <w:top w:val="single" w:sz="4" w:space="0" w:color="auto"/>
              <w:left w:val="nil"/>
              <w:right w:val="single" w:sz="4" w:space="0" w:color="auto"/>
            </w:tcBorders>
            <w:vAlign w:val="center"/>
          </w:tcPr>
          <w:p w:rsidR="007C6EE1" w:rsidRPr="00310FC1" w:rsidRDefault="007C6EE1" w:rsidP="004405B2">
            <w:pPr>
              <w:tabs>
                <w:tab w:val="left" w:pos="1134"/>
              </w:tabs>
              <w:autoSpaceDE w:val="0"/>
              <w:autoSpaceDN w:val="0"/>
              <w:adjustRightInd w:val="0"/>
              <w:jc w:val="both"/>
              <w:rPr>
                <w:bCs/>
                <w:color w:val="FF0000"/>
                <w:sz w:val="16"/>
                <w:szCs w:val="16"/>
              </w:rPr>
            </w:pPr>
            <w:r w:rsidRPr="00310FC1">
              <w:rPr>
                <w:bCs/>
                <w:color w:val="FF0000"/>
                <w:sz w:val="16"/>
                <w:szCs w:val="16"/>
              </w:rPr>
              <w:t xml:space="preserve">Обеспечение развития и укрепления материально-технической базы Домов культуры в населенных </w:t>
            </w:r>
          </w:p>
          <w:p w:rsidR="007C6EE1" w:rsidRPr="00310FC1" w:rsidRDefault="007C6EE1" w:rsidP="004405B2">
            <w:pPr>
              <w:tabs>
                <w:tab w:val="left" w:pos="1134"/>
              </w:tabs>
              <w:autoSpaceDE w:val="0"/>
              <w:autoSpaceDN w:val="0"/>
              <w:adjustRightInd w:val="0"/>
              <w:jc w:val="both"/>
              <w:rPr>
                <w:bCs/>
                <w:color w:val="FF0000"/>
                <w:sz w:val="16"/>
                <w:szCs w:val="16"/>
              </w:rPr>
            </w:pPr>
            <w:r w:rsidRPr="00310FC1">
              <w:rPr>
                <w:bCs/>
                <w:color w:val="FF0000"/>
                <w:sz w:val="16"/>
                <w:szCs w:val="16"/>
              </w:rPr>
              <w:t>пунктах до 50 тыс. чел</w:t>
            </w:r>
          </w:p>
        </w:tc>
        <w:tc>
          <w:tcPr>
            <w:tcW w:w="1270" w:type="dxa"/>
            <w:vMerge w:val="restart"/>
            <w:tcBorders>
              <w:top w:val="single" w:sz="4" w:space="0" w:color="auto"/>
              <w:left w:val="nil"/>
              <w:right w:val="single" w:sz="4" w:space="0" w:color="auto"/>
            </w:tcBorders>
          </w:tcPr>
          <w:p w:rsidR="007C6EE1" w:rsidRPr="00310FC1" w:rsidRDefault="007C6EE1" w:rsidP="004405B2">
            <w:pPr>
              <w:spacing w:before="20" w:after="20"/>
              <w:jc w:val="center"/>
              <w:rPr>
                <w:b/>
                <w:bCs/>
                <w:sz w:val="16"/>
                <w:szCs w:val="16"/>
              </w:rPr>
            </w:pPr>
            <w:r w:rsidRPr="00310FC1">
              <w:rPr>
                <w:rFonts w:eastAsia="Calibri"/>
                <w:bCs/>
                <w:sz w:val="16"/>
                <w:szCs w:val="16"/>
              </w:rPr>
              <w:t>Отдел культуры и молодежной политики МО «Глазовский район</w:t>
            </w:r>
            <w:r>
              <w:rPr>
                <w:rFonts w:eastAsia="Calibri"/>
                <w:bCs/>
                <w:sz w:val="16"/>
                <w:szCs w:val="16"/>
              </w:rPr>
              <w:t>»</w:t>
            </w:r>
          </w:p>
        </w:tc>
        <w:tc>
          <w:tcPr>
            <w:tcW w:w="601"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211</w:t>
            </w:r>
          </w:p>
        </w:tc>
        <w:tc>
          <w:tcPr>
            <w:tcW w:w="425"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08</w:t>
            </w:r>
          </w:p>
        </w:tc>
        <w:tc>
          <w:tcPr>
            <w:tcW w:w="425"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04</w:t>
            </w:r>
          </w:p>
        </w:tc>
        <w:tc>
          <w:tcPr>
            <w:tcW w:w="1138" w:type="dxa"/>
            <w:tcBorders>
              <w:top w:val="single" w:sz="4" w:space="0" w:color="auto"/>
              <w:left w:val="nil"/>
              <w:right w:val="single" w:sz="4" w:space="0" w:color="auto"/>
            </w:tcBorders>
            <w:noWrap/>
            <w:vAlign w:val="center"/>
          </w:tcPr>
          <w:p w:rsidR="007C6EE1" w:rsidRDefault="007C6EE1" w:rsidP="004405B2">
            <w:pPr>
              <w:spacing w:before="20" w:after="20"/>
              <w:jc w:val="center"/>
              <w:rPr>
                <w:sz w:val="16"/>
                <w:szCs w:val="16"/>
              </w:rPr>
            </w:pPr>
          </w:p>
          <w:p w:rsidR="007C6EE1" w:rsidRPr="00495BEC" w:rsidRDefault="007C6EE1" w:rsidP="004405B2">
            <w:pPr>
              <w:spacing w:before="20" w:after="20"/>
              <w:jc w:val="center"/>
              <w:rPr>
                <w:sz w:val="16"/>
                <w:szCs w:val="16"/>
              </w:rPr>
            </w:pPr>
            <w:r>
              <w:rPr>
                <w:sz w:val="16"/>
                <w:szCs w:val="16"/>
              </w:rPr>
              <w:t>03213</w:t>
            </w:r>
            <w:r>
              <w:rPr>
                <w:sz w:val="16"/>
                <w:szCs w:val="16"/>
                <w:lang w:val="en-US"/>
              </w:rPr>
              <w:t>L</w:t>
            </w:r>
            <w:r>
              <w:rPr>
                <w:sz w:val="16"/>
                <w:szCs w:val="16"/>
              </w:rPr>
              <w:t>4670</w:t>
            </w:r>
          </w:p>
        </w:tc>
        <w:tc>
          <w:tcPr>
            <w:tcW w:w="567" w:type="dxa"/>
            <w:tcBorders>
              <w:top w:val="single" w:sz="4" w:space="0" w:color="auto"/>
              <w:left w:val="nil"/>
              <w:right w:val="single" w:sz="4" w:space="0" w:color="auto"/>
            </w:tcBorders>
            <w:noWrap/>
            <w:vAlign w:val="center"/>
          </w:tcPr>
          <w:p w:rsidR="007C6EE1" w:rsidRPr="00310FC1" w:rsidRDefault="007C6EE1" w:rsidP="004405B2">
            <w:pPr>
              <w:spacing w:before="20" w:after="20"/>
              <w:jc w:val="center"/>
              <w:rPr>
                <w:sz w:val="16"/>
                <w:szCs w:val="16"/>
              </w:rPr>
            </w:pPr>
            <w:r>
              <w:rPr>
                <w:sz w:val="16"/>
                <w:szCs w:val="16"/>
              </w:rPr>
              <w:t>612</w:t>
            </w:r>
          </w:p>
        </w:tc>
        <w:tc>
          <w:tcPr>
            <w:tcW w:w="851"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850" w:type="dxa"/>
            <w:tcBorders>
              <w:top w:val="single" w:sz="4" w:space="0" w:color="auto"/>
              <w:left w:val="nil"/>
              <w:right w:val="single" w:sz="4" w:space="0" w:color="auto"/>
            </w:tcBorders>
            <w:noWrap/>
            <w:vAlign w:val="center"/>
          </w:tcPr>
          <w:p w:rsidR="007C6EE1" w:rsidRPr="00310FC1" w:rsidRDefault="007C6EE1" w:rsidP="004405B2">
            <w:pPr>
              <w:spacing w:before="40" w:after="40"/>
              <w:jc w:val="center"/>
              <w:rPr>
                <w:sz w:val="16"/>
                <w:szCs w:val="16"/>
              </w:rPr>
            </w:pPr>
          </w:p>
        </w:tc>
        <w:tc>
          <w:tcPr>
            <w:tcW w:w="851" w:type="dxa"/>
            <w:tcBorders>
              <w:top w:val="single" w:sz="4" w:space="0" w:color="auto"/>
              <w:left w:val="nil"/>
              <w:right w:val="single" w:sz="4" w:space="0" w:color="auto"/>
            </w:tcBorders>
            <w:noWrap/>
            <w:vAlign w:val="center"/>
          </w:tcPr>
          <w:p w:rsidR="007C6EE1" w:rsidRPr="00310FC1" w:rsidRDefault="007C6EE1" w:rsidP="004405B2">
            <w:pPr>
              <w:jc w:val="center"/>
              <w:rPr>
                <w:sz w:val="16"/>
                <w:szCs w:val="16"/>
              </w:rPr>
            </w:pPr>
          </w:p>
        </w:tc>
        <w:tc>
          <w:tcPr>
            <w:tcW w:w="816" w:type="dxa"/>
            <w:tcBorders>
              <w:top w:val="single" w:sz="4" w:space="0" w:color="auto"/>
              <w:left w:val="nil"/>
              <w:right w:val="single" w:sz="4" w:space="0" w:color="auto"/>
            </w:tcBorders>
            <w:vAlign w:val="center"/>
          </w:tcPr>
          <w:p w:rsidR="007C6EE1" w:rsidRPr="00310FC1" w:rsidRDefault="007C6EE1" w:rsidP="004405B2">
            <w:pPr>
              <w:jc w:val="center"/>
              <w:rPr>
                <w:sz w:val="16"/>
                <w:szCs w:val="16"/>
              </w:rPr>
            </w:pPr>
          </w:p>
        </w:tc>
        <w:tc>
          <w:tcPr>
            <w:tcW w:w="997" w:type="dxa"/>
            <w:tcBorders>
              <w:top w:val="single" w:sz="4" w:space="0" w:color="auto"/>
              <w:left w:val="nil"/>
              <w:right w:val="single" w:sz="4" w:space="0" w:color="auto"/>
            </w:tcBorders>
            <w:noWrap/>
            <w:vAlign w:val="center"/>
          </w:tcPr>
          <w:p w:rsidR="007C6EE1" w:rsidRPr="00310FC1" w:rsidRDefault="007C6EE1" w:rsidP="004405B2">
            <w:pPr>
              <w:jc w:val="center"/>
              <w:rPr>
                <w:sz w:val="16"/>
                <w:szCs w:val="16"/>
              </w:rPr>
            </w:pPr>
            <w:r>
              <w:rPr>
                <w:sz w:val="16"/>
                <w:szCs w:val="16"/>
              </w:rPr>
              <w:t>11</w:t>
            </w:r>
          </w:p>
        </w:tc>
        <w:tc>
          <w:tcPr>
            <w:tcW w:w="736" w:type="dxa"/>
            <w:tcBorders>
              <w:top w:val="single" w:sz="4" w:space="0" w:color="auto"/>
              <w:left w:val="single" w:sz="4" w:space="0" w:color="auto"/>
              <w:right w:val="single" w:sz="4" w:space="0" w:color="auto"/>
            </w:tcBorders>
            <w:vAlign w:val="center"/>
          </w:tcPr>
          <w:p w:rsidR="007C6EE1" w:rsidRPr="00310FC1" w:rsidRDefault="007C6EE1" w:rsidP="004405B2">
            <w:pPr>
              <w:jc w:val="center"/>
              <w:rPr>
                <w:sz w:val="16"/>
                <w:szCs w:val="16"/>
              </w:rPr>
            </w:pPr>
          </w:p>
        </w:tc>
        <w:tc>
          <w:tcPr>
            <w:tcW w:w="736" w:type="dxa"/>
            <w:gridSpan w:val="2"/>
            <w:tcBorders>
              <w:top w:val="single" w:sz="4" w:space="0" w:color="auto"/>
              <w:left w:val="single" w:sz="4" w:space="0" w:color="auto"/>
              <w:right w:val="single" w:sz="4" w:space="0" w:color="auto"/>
            </w:tcBorders>
          </w:tcPr>
          <w:p w:rsidR="007C6EE1" w:rsidRPr="00310FC1" w:rsidRDefault="007C6EE1" w:rsidP="004405B2">
            <w:pPr>
              <w:jc w:val="center"/>
              <w:rPr>
                <w:sz w:val="16"/>
                <w:szCs w:val="16"/>
              </w:rPr>
            </w:pPr>
          </w:p>
        </w:tc>
        <w:tc>
          <w:tcPr>
            <w:tcW w:w="841" w:type="dxa"/>
            <w:tcBorders>
              <w:top w:val="single" w:sz="4" w:space="0" w:color="auto"/>
              <w:left w:val="single" w:sz="4" w:space="0" w:color="auto"/>
              <w:right w:val="single" w:sz="8" w:space="0" w:color="auto"/>
            </w:tcBorders>
          </w:tcPr>
          <w:p w:rsidR="007C6EE1" w:rsidRPr="00795030" w:rsidRDefault="007C6EE1" w:rsidP="004405B2">
            <w:pPr>
              <w:rPr>
                <w:sz w:val="16"/>
                <w:szCs w:val="16"/>
              </w:rPr>
            </w:pPr>
          </w:p>
        </w:tc>
        <w:tc>
          <w:tcPr>
            <w:tcW w:w="841" w:type="dxa"/>
            <w:tcBorders>
              <w:top w:val="single" w:sz="4" w:space="0" w:color="auto"/>
              <w:left w:val="single" w:sz="4" w:space="0" w:color="auto"/>
              <w:right w:val="single" w:sz="4" w:space="0" w:color="auto"/>
            </w:tcBorders>
          </w:tcPr>
          <w:p w:rsidR="007C6EE1" w:rsidRPr="00795030" w:rsidRDefault="007C6EE1" w:rsidP="004405B2">
            <w:pPr>
              <w:rPr>
                <w:sz w:val="16"/>
                <w:szCs w:val="16"/>
              </w:rPr>
            </w:pPr>
          </w:p>
        </w:tc>
        <w:tc>
          <w:tcPr>
            <w:tcW w:w="841" w:type="dxa"/>
            <w:tcBorders>
              <w:top w:val="single" w:sz="4" w:space="0" w:color="auto"/>
              <w:left w:val="single" w:sz="4" w:space="0" w:color="auto"/>
              <w:right w:val="single" w:sz="8" w:space="0" w:color="auto"/>
            </w:tcBorders>
          </w:tcPr>
          <w:p w:rsidR="007C6EE1" w:rsidRPr="00795030" w:rsidRDefault="007C6EE1" w:rsidP="004405B2">
            <w:pPr>
              <w:rPr>
                <w:sz w:val="16"/>
                <w:szCs w:val="16"/>
              </w:rPr>
            </w:pPr>
          </w:p>
        </w:tc>
      </w:tr>
      <w:tr w:rsidR="007C6EE1" w:rsidRPr="00310FC1" w:rsidTr="00534F5F">
        <w:trPr>
          <w:trHeight w:val="70"/>
        </w:trPr>
        <w:tc>
          <w:tcPr>
            <w:tcW w:w="474" w:type="dxa"/>
            <w:vMerge/>
            <w:tcBorders>
              <w:left w:val="single" w:sz="8" w:space="0" w:color="auto"/>
              <w:bottom w:val="single" w:sz="4"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p>
        </w:tc>
        <w:tc>
          <w:tcPr>
            <w:tcW w:w="418"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p>
        </w:tc>
        <w:tc>
          <w:tcPr>
            <w:tcW w:w="474"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p>
        </w:tc>
        <w:tc>
          <w:tcPr>
            <w:tcW w:w="456" w:type="dxa"/>
            <w:vMerge/>
            <w:tcBorders>
              <w:left w:val="nil"/>
              <w:bottom w:val="single" w:sz="4" w:space="0" w:color="auto"/>
              <w:right w:val="single" w:sz="4" w:space="0" w:color="auto"/>
            </w:tcBorders>
            <w:noWrap/>
            <w:vAlign w:val="center"/>
          </w:tcPr>
          <w:p w:rsidR="007C6EE1" w:rsidRPr="00310FC1" w:rsidRDefault="007C6EE1" w:rsidP="004405B2">
            <w:pPr>
              <w:spacing w:before="40" w:after="40"/>
              <w:jc w:val="center"/>
              <w:rPr>
                <w:color w:val="FF0000"/>
                <w:sz w:val="16"/>
                <w:szCs w:val="16"/>
              </w:rPr>
            </w:pPr>
          </w:p>
        </w:tc>
        <w:tc>
          <w:tcPr>
            <w:tcW w:w="1726" w:type="dxa"/>
            <w:vMerge/>
            <w:tcBorders>
              <w:left w:val="nil"/>
              <w:bottom w:val="single" w:sz="4" w:space="0" w:color="auto"/>
              <w:right w:val="single" w:sz="4" w:space="0" w:color="auto"/>
            </w:tcBorders>
            <w:vAlign w:val="center"/>
          </w:tcPr>
          <w:p w:rsidR="007C6EE1" w:rsidRPr="00310FC1" w:rsidRDefault="007C6EE1" w:rsidP="004405B2">
            <w:pPr>
              <w:tabs>
                <w:tab w:val="left" w:pos="1134"/>
              </w:tabs>
              <w:autoSpaceDE w:val="0"/>
              <w:autoSpaceDN w:val="0"/>
              <w:adjustRightInd w:val="0"/>
              <w:jc w:val="both"/>
              <w:rPr>
                <w:bCs/>
                <w:color w:val="FF0000"/>
                <w:sz w:val="16"/>
                <w:szCs w:val="16"/>
              </w:rPr>
            </w:pPr>
          </w:p>
        </w:tc>
        <w:tc>
          <w:tcPr>
            <w:tcW w:w="1270" w:type="dxa"/>
            <w:vMerge/>
            <w:tcBorders>
              <w:left w:val="nil"/>
              <w:bottom w:val="single" w:sz="4" w:space="0" w:color="auto"/>
              <w:right w:val="single" w:sz="4" w:space="0" w:color="auto"/>
            </w:tcBorders>
          </w:tcPr>
          <w:p w:rsidR="007C6EE1" w:rsidRPr="00310FC1" w:rsidRDefault="007C6EE1" w:rsidP="004405B2">
            <w:pPr>
              <w:spacing w:before="20" w:after="20"/>
              <w:jc w:val="center"/>
              <w:rPr>
                <w:rFonts w:eastAsia="Calibri"/>
                <w:bCs/>
                <w:sz w:val="16"/>
                <w:szCs w:val="16"/>
              </w:rPr>
            </w:pPr>
          </w:p>
        </w:tc>
        <w:tc>
          <w:tcPr>
            <w:tcW w:w="601" w:type="dxa"/>
            <w:tcBorders>
              <w:left w:val="nil"/>
              <w:bottom w:val="single" w:sz="4" w:space="0" w:color="auto"/>
              <w:right w:val="single" w:sz="4" w:space="0" w:color="auto"/>
            </w:tcBorders>
            <w:noWrap/>
            <w:vAlign w:val="center"/>
          </w:tcPr>
          <w:p w:rsidR="007C6EE1" w:rsidRPr="00310FC1" w:rsidRDefault="007C6EE1" w:rsidP="004405B2">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425"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1138"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567"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851" w:type="dxa"/>
            <w:tcBorders>
              <w:left w:val="single" w:sz="4" w:space="0" w:color="auto"/>
              <w:bottom w:val="single" w:sz="4" w:space="0" w:color="auto"/>
              <w:right w:val="single" w:sz="4" w:space="0" w:color="auto"/>
            </w:tcBorders>
            <w:vAlign w:val="center"/>
          </w:tcPr>
          <w:p w:rsidR="007C6EE1" w:rsidRDefault="007C6EE1"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Default="00534F5F" w:rsidP="004405B2">
            <w:pPr>
              <w:jc w:val="center"/>
              <w:rPr>
                <w:sz w:val="16"/>
                <w:szCs w:val="16"/>
              </w:rPr>
            </w:pPr>
          </w:p>
          <w:p w:rsidR="00534F5F" w:rsidRPr="00310FC1" w:rsidRDefault="00534F5F" w:rsidP="004405B2">
            <w:pPr>
              <w:jc w:val="center"/>
              <w:rPr>
                <w:sz w:val="16"/>
                <w:szCs w:val="16"/>
              </w:rPr>
            </w:pPr>
          </w:p>
        </w:tc>
        <w:tc>
          <w:tcPr>
            <w:tcW w:w="850"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851"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997"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736" w:type="dxa"/>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736" w:type="dxa"/>
            <w:gridSpan w:val="2"/>
            <w:tcBorders>
              <w:left w:val="single" w:sz="4" w:space="0" w:color="auto"/>
              <w:bottom w:val="single" w:sz="4" w:space="0" w:color="auto"/>
              <w:right w:val="single" w:sz="4" w:space="0" w:color="auto"/>
            </w:tcBorders>
            <w:vAlign w:val="center"/>
          </w:tcPr>
          <w:p w:rsidR="007C6EE1" w:rsidRPr="00310FC1" w:rsidRDefault="007C6EE1" w:rsidP="004405B2">
            <w:pPr>
              <w:jc w:val="center"/>
              <w:rPr>
                <w:sz w:val="16"/>
                <w:szCs w:val="16"/>
              </w:rPr>
            </w:pPr>
          </w:p>
        </w:tc>
        <w:tc>
          <w:tcPr>
            <w:tcW w:w="841" w:type="dxa"/>
            <w:tcBorders>
              <w:left w:val="single" w:sz="4" w:space="0" w:color="auto"/>
              <w:bottom w:val="single" w:sz="4" w:space="0" w:color="auto"/>
              <w:right w:val="single" w:sz="4" w:space="0" w:color="auto"/>
            </w:tcBorders>
            <w:vAlign w:val="center"/>
          </w:tcPr>
          <w:p w:rsidR="007C6EE1" w:rsidRPr="00795030" w:rsidRDefault="007C6EE1" w:rsidP="004405B2">
            <w:pPr>
              <w:rPr>
                <w:sz w:val="16"/>
                <w:szCs w:val="16"/>
              </w:rPr>
            </w:pPr>
          </w:p>
        </w:tc>
        <w:tc>
          <w:tcPr>
            <w:tcW w:w="841" w:type="dxa"/>
            <w:tcBorders>
              <w:left w:val="single" w:sz="4" w:space="0" w:color="auto"/>
              <w:bottom w:val="single" w:sz="4" w:space="0" w:color="auto"/>
              <w:right w:val="single" w:sz="4" w:space="0" w:color="auto"/>
            </w:tcBorders>
            <w:vAlign w:val="center"/>
          </w:tcPr>
          <w:p w:rsidR="007C6EE1" w:rsidRPr="00795030" w:rsidRDefault="007C6EE1" w:rsidP="004405B2">
            <w:pPr>
              <w:rPr>
                <w:sz w:val="16"/>
                <w:szCs w:val="16"/>
              </w:rPr>
            </w:pPr>
          </w:p>
        </w:tc>
        <w:tc>
          <w:tcPr>
            <w:tcW w:w="841" w:type="dxa"/>
            <w:tcBorders>
              <w:left w:val="single" w:sz="4" w:space="0" w:color="auto"/>
              <w:bottom w:val="single" w:sz="4" w:space="0" w:color="auto"/>
              <w:right w:val="single" w:sz="8" w:space="0" w:color="auto"/>
            </w:tcBorders>
            <w:vAlign w:val="center"/>
          </w:tcPr>
          <w:p w:rsidR="007C6EE1" w:rsidRPr="00795030" w:rsidRDefault="007C6EE1" w:rsidP="004405B2">
            <w:pPr>
              <w:rPr>
                <w:sz w:val="16"/>
                <w:szCs w:val="16"/>
              </w:rPr>
            </w:pPr>
          </w:p>
        </w:tc>
      </w:tr>
      <w:tr w:rsidR="00534F5F" w:rsidRPr="00310FC1" w:rsidTr="00534F5F">
        <w:trPr>
          <w:trHeight w:val="70"/>
        </w:trPr>
        <w:tc>
          <w:tcPr>
            <w:tcW w:w="474" w:type="dxa"/>
            <w:tcBorders>
              <w:top w:val="single" w:sz="4" w:space="0" w:color="auto"/>
              <w:left w:val="single" w:sz="8" w:space="0" w:color="auto"/>
              <w:right w:val="single" w:sz="4" w:space="0" w:color="auto"/>
            </w:tcBorders>
            <w:noWrap/>
            <w:vAlign w:val="center"/>
          </w:tcPr>
          <w:p w:rsidR="00534F5F" w:rsidRPr="00E928FF" w:rsidRDefault="00534F5F" w:rsidP="00F47448">
            <w:pPr>
              <w:spacing w:before="40" w:after="40"/>
              <w:jc w:val="center"/>
            </w:pPr>
            <w:r>
              <w:lastRenderedPageBreak/>
              <w:t>03</w:t>
            </w:r>
          </w:p>
        </w:tc>
        <w:tc>
          <w:tcPr>
            <w:tcW w:w="418" w:type="dxa"/>
            <w:tcBorders>
              <w:top w:val="single" w:sz="4" w:space="0" w:color="auto"/>
              <w:left w:val="nil"/>
              <w:right w:val="single" w:sz="4" w:space="0" w:color="auto"/>
            </w:tcBorders>
            <w:noWrap/>
            <w:vAlign w:val="center"/>
          </w:tcPr>
          <w:p w:rsidR="00534F5F" w:rsidRPr="00E928FF" w:rsidRDefault="00534F5F" w:rsidP="00F47448">
            <w:pPr>
              <w:spacing w:before="40" w:after="40"/>
              <w:jc w:val="center"/>
            </w:pPr>
            <w:r>
              <w:t>2</w:t>
            </w:r>
          </w:p>
        </w:tc>
        <w:tc>
          <w:tcPr>
            <w:tcW w:w="474" w:type="dxa"/>
            <w:tcBorders>
              <w:top w:val="single" w:sz="4" w:space="0" w:color="auto"/>
              <w:left w:val="nil"/>
              <w:right w:val="single" w:sz="4" w:space="0" w:color="auto"/>
            </w:tcBorders>
            <w:noWrap/>
            <w:vAlign w:val="center"/>
          </w:tcPr>
          <w:p w:rsidR="00534F5F" w:rsidRPr="00E928FF" w:rsidRDefault="00534F5F" w:rsidP="00F47448">
            <w:pPr>
              <w:spacing w:before="40" w:after="40"/>
              <w:jc w:val="center"/>
            </w:pPr>
            <w:r>
              <w:t>13</w:t>
            </w:r>
          </w:p>
        </w:tc>
        <w:tc>
          <w:tcPr>
            <w:tcW w:w="456" w:type="dxa"/>
            <w:tcBorders>
              <w:top w:val="single" w:sz="4" w:space="0" w:color="auto"/>
              <w:left w:val="nil"/>
              <w:right w:val="single" w:sz="4" w:space="0" w:color="auto"/>
            </w:tcBorders>
            <w:noWrap/>
            <w:vAlign w:val="center"/>
          </w:tcPr>
          <w:p w:rsidR="00534F5F" w:rsidRPr="00E928FF" w:rsidRDefault="00534F5F" w:rsidP="00F47448">
            <w:pPr>
              <w:spacing w:before="40" w:after="40"/>
              <w:jc w:val="center"/>
            </w:pPr>
            <w:r>
              <w:t>46</w:t>
            </w:r>
          </w:p>
        </w:tc>
        <w:tc>
          <w:tcPr>
            <w:tcW w:w="1726" w:type="dxa"/>
            <w:tcBorders>
              <w:top w:val="single" w:sz="4" w:space="0" w:color="auto"/>
              <w:left w:val="nil"/>
              <w:right w:val="single" w:sz="4" w:space="0" w:color="auto"/>
            </w:tcBorders>
            <w:vAlign w:val="center"/>
          </w:tcPr>
          <w:p w:rsidR="00534F5F" w:rsidRPr="00E928FF" w:rsidRDefault="00534F5F" w:rsidP="00F47448">
            <w:pPr>
              <w:tabs>
                <w:tab w:val="left" w:pos="1134"/>
              </w:tabs>
              <w:autoSpaceDE w:val="0"/>
              <w:autoSpaceDN w:val="0"/>
              <w:adjustRightInd w:val="0"/>
              <w:spacing w:line="240" w:lineRule="auto"/>
              <w:jc w:val="both"/>
              <w:rPr>
                <w:bCs/>
              </w:rPr>
            </w:pPr>
            <w:r w:rsidRPr="000E4D23">
              <w:t>Районный смотр-конкурс агитбригад и театральных коллективов «Со временем сверяя шаг»</w:t>
            </w:r>
          </w:p>
        </w:tc>
        <w:tc>
          <w:tcPr>
            <w:tcW w:w="1270" w:type="dxa"/>
            <w:tcBorders>
              <w:top w:val="single" w:sz="4" w:space="0" w:color="auto"/>
              <w:left w:val="nil"/>
              <w:right w:val="single" w:sz="4" w:space="0" w:color="auto"/>
            </w:tcBorders>
          </w:tcPr>
          <w:p w:rsidR="00534F5F" w:rsidRPr="00310FC1" w:rsidRDefault="00534F5F" w:rsidP="004405B2">
            <w:pPr>
              <w:spacing w:before="20" w:after="20"/>
              <w:jc w:val="center"/>
              <w:rPr>
                <w:rFonts w:eastAsia="Calibri"/>
                <w:bCs/>
                <w:sz w:val="16"/>
                <w:szCs w:val="16"/>
              </w:rPr>
            </w:pPr>
            <w:r w:rsidRPr="00A91DC1">
              <w:rPr>
                <w:bCs/>
                <w:sz w:val="16"/>
                <w:szCs w:val="16"/>
              </w:rPr>
              <w:t>Отдел культуры и молодежной политики МО «Глазовский район»</w:t>
            </w:r>
          </w:p>
        </w:tc>
        <w:tc>
          <w:tcPr>
            <w:tcW w:w="601" w:type="dxa"/>
            <w:tcBorders>
              <w:left w:val="nil"/>
              <w:bottom w:val="single" w:sz="4" w:space="0" w:color="auto"/>
              <w:right w:val="single" w:sz="4" w:space="0" w:color="auto"/>
            </w:tcBorders>
            <w:noWrap/>
            <w:vAlign w:val="center"/>
          </w:tcPr>
          <w:p w:rsidR="00534F5F" w:rsidRPr="00310FC1" w:rsidRDefault="00534F5F" w:rsidP="007D7995">
            <w:pPr>
              <w:spacing w:before="20" w:after="20"/>
              <w:jc w:val="center"/>
              <w:rPr>
                <w:sz w:val="16"/>
                <w:szCs w:val="16"/>
              </w:rPr>
            </w:pPr>
            <w:r w:rsidRPr="00310FC1">
              <w:rPr>
                <w:sz w:val="16"/>
                <w:szCs w:val="16"/>
              </w:rPr>
              <w:t>211</w:t>
            </w:r>
          </w:p>
        </w:tc>
        <w:tc>
          <w:tcPr>
            <w:tcW w:w="425" w:type="dxa"/>
            <w:tcBorders>
              <w:left w:val="single" w:sz="4" w:space="0" w:color="auto"/>
              <w:bottom w:val="single" w:sz="4" w:space="0" w:color="auto"/>
              <w:right w:val="single" w:sz="4" w:space="0" w:color="auto"/>
            </w:tcBorders>
            <w:vAlign w:val="center"/>
          </w:tcPr>
          <w:p w:rsidR="00534F5F" w:rsidRPr="00310FC1" w:rsidRDefault="00534F5F" w:rsidP="007D7995">
            <w:pPr>
              <w:spacing w:before="20" w:after="20"/>
              <w:jc w:val="center"/>
              <w:rPr>
                <w:sz w:val="16"/>
                <w:szCs w:val="16"/>
              </w:rPr>
            </w:pPr>
            <w:r w:rsidRPr="00310FC1">
              <w:rPr>
                <w:sz w:val="16"/>
                <w:szCs w:val="16"/>
              </w:rPr>
              <w:t>08</w:t>
            </w:r>
          </w:p>
        </w:tc>
        <w:tc>
          <w:tcPr>
            <w:tcW w:w="425" w:type="dxa"/>
            <w:tcBorders>
              <w:left w:val="single" w:sz="4" w:space="0" w:color="auto"/>
              <w:bottom w:val="single" w:sz="4" w:space="0" w:color="auto"/>
              <w:right w:val="single" w:sz="4" w:space="0" w:color="auto"/>
            </w:tcBorders>
            <w:vAlign w:val="center"/>
          </w:tcPr>
          <w:p w:rsidR="00534F5F" w:rsidRPr="00310FC1" w:rsidRDefault="00534F5F" w:rsidP="007D7995">
            <w:pPr>
              <w:spacing w:before="20" w:after="20"/>
              <w:jc w:val="center"/>
              <w:rPr>
                <w:sz w:val="16"/>
                <w:szCs w:val="16"/>
              </w:rPr>
            </w:pPr>
            <w:r w:rsidRPr="00310FC1">
              <w:rPr>
                <w:sz w:val="16"/>
                <w:szCs w:val="16"/>
              </w:rPr>
              <w:t>01</w:t>
            </w:r>
          </w:p>
        </w:tc>
        <w:tc>
          <w:tcPr>
            <w:tcW w:w="1138" w:type="dxa"/>
            <w:tcBorders>
              <w:left w:val="single" w:sz="4" w:space="0" w:color="auto"/>
              <w:bottom w:val="single" w:sz="4" w:space="0" w:color="auto"/>
              <w:right w:val="single" w:sz="4" w:space="0" w:color="auto"/>
            </w:tcBorders>
          </w:tcPr>
          <w:p w:rsidR="00534F5F" w:rsidRPr="00310FC1" w:rsidRDefault="00534F5F" w:rsidP="007D7995">
            <w:pPr>
              <w:jc w:val="center"/>
              <w:rPr>
                <w:sz w:val="16"/>
                <w:szCs w:val="16"/>
              </w:rPr>
            </w:pPr>
            <w:r w:rsidRPr="00310FC1">
              <w:rPr>
                <w:sz w:val="16"/>
                <w:szCs w:val="16"/>
              </w:rPr>
              <w:t>0321360110</w:t>
            </w:r>
          </w:p>
        </w:tc>
        <w:tc>
          <w:tcPr>
            <w:tcW w:w="567" w:type="dxa"/>
            <w:tcBorders>
              <w:left w:val="single" w:sz="4" w:space="0" w:color="auto"/>
              <w:bottom w:val="single" w:sz="4" w:space="0" w:color="auto"/>
              <w:right w:val="single" w:sz="4" w:space="0" w:color="auto"/>
            </w:tcBorders>
            <w:vAlign w:val="center"/>
          </w:tcPr>
          <w:p w:rsidR="00534F5F" w:rsidRPr="00310FC1" w:rsidRDefault="00534F5F" w:rsidP="007D7995">
            <w:pPr>
              <w:spacing w:before="20" w:after="20"/>
              <w:jc w:val="center"/>
              <w:rPr>
                <w:sz w:val="16"/>
                <w:szCs w:val="16"/>
              </w:rPr>
            </w:pPr>
            <w:r w:rsidRPr="00310FC1">
              <w:rPr>
                <w:sz w:val="16"/>
                <w:szCs w:val="16"/>
              </w:rPr>
              <w:t>612</w:t>
            </w:r>
          </w:p>
        </w:tc>
        <w:tc>
          <w:tcPr>
            <w:tcW w:w="851" w:type="dxa"/>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p>
        </w:tc>
        <w:tc>
          <w:tcPr>
            <w:tcW w:w="850" w:type="dxa"/>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p>
        </w:tc>
        <w:tc>
          <w:tcPr>
            <w:tcW w:w="851" w:type="dxa"/>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p>
        </w:tc>
        <w:tc>
          <w:tcPr>
            <w:tcW w:w="816" w:type="dxa"/>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p>
        </w:tc>
        <w:tc>
          <w:tcPr>
            <w:tcW w:w="997" w:type="dxa"/>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r w:rsidRPr="00A93594">
              <w:rPr>
                <w:sz w:val="16"/>
                <w:szCs w:val="16"/>
                <w:highlight w:val="yellow"/>
              </w:rPr>
              <w:t>3,0</w:t>
            </w:r>
          </w:p>
        </w:tc>
        <w:tc>
          <w:tcPr>
            <w:tcW w:w="736" w:type="dxa"/>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p>
        </w:tc>
        <w:tc>
          <w:tcPr>
            <w:tcW w:w="736" w:type="dxa"/>
            <w:gridSpan w:val="2"/>
            <w:tcBorders>
              <w:left w:val="single" w:sz="4" w:space="0" w:color="auto"/>
              <w:bottom w:val="single" w:sz="4" w:space="0" w:color="auto"/>
              <w:right w:val="single" w:sz="4" w:space="0" w:color="auto"/>
            </w:tcBorders>
            <w:vAlign w:val="center"/>
          </w:tcPr>
          <w:p w:rsidR="00534F5F" w:rsidRPr="00310FC1" w:rsidRDefault="00534F5F" w:rsidP="004405B2">
            <w:pPr>
              <w:jc w:val="center"/>
              <w:rPr>
                <w:sz w:val="16"/>
                <w:szCs w:val="16"/>
              </w:rPr>
            </w:pPr>
          </w:p>
        </w:tc>
        <w:tc>
          <w:tcPr>
            <w:tcW w:w="841" w:type="dxa"/>
            <w:tcBorders>
              <w:left w:val="single" w:sz="4" w:space="0" w:color="auto"/>
              <w:bottom w:val="single" w:sz="4" w:space="0" w:color="auto"/>
              <w:right w:val="single" w:sz="4" w:space="0" w:color="auto"/>
            </w:tcBorders>
            <w:vAlign w:val="center"/>
          </w:tcPr>
          <w:p w:rsidR="00534F5F" w:rsidRPr="00795030" w:rsidRDefault="00534F5F" w:rsidP="004405B2">
            <w:pPr>
              <w:rPr>
                <w:sz w:val="16"/>
                <w:szCs w:val="16"/>
              </w:rPr>
            </w:pPr>
          </w:p>
        </w:tc>
        <w:tc>
          <w:tcPr>
            <w:tcW w:w="841" w:type="dxa"/>
            <w:tcBorders>
              <w:left w:val="single" w:sz="4" w:space="0" w:color="auto"/>
              <w:bottom w:val="single" w:sz="4" w:space="0" w:color="auto"/>
              <w:right w:val="single" w:sz="4" w:space="0" w:color="auto"/>
            </w:tcBorders>
            <w:vAlign w:val="center"/>
          </w:tcPr>
          <w:p w:rsidR="00534F5F" w:rsidRPr="00795030" w:rsidRDefault="00534F5F" w:rsidP="004405B2">
            <w:pPr>
              <w:rPr>
                <w:sz w:val="16"/>
                <w:szCs w:val="16"/>
              </w:rPr>
            </w:pPr>
          </w:p>
        </w:tc>
        <w:tc>
          <w:tcPr>
            <w:tcW w:w="841" w:type="dxa"/>
            <w:tcBorders>
              <w:left w:val="single" w:sz="4" w:space="0" w:color="auto"/>
              <w:bottom w:val="single" w:sz="4" w:space="0" w:color="auto"/>
              <w:right w:val="single" w:sz="8" w:space="0" w:color="auto"/>
            </w:tcBorders>
            <w:vAlign w:val="center"/>
          </w:tcPr>
          <w:p w:rsidR="00534F5F" w:rsidRPr="00795030" w:rsidRDefault="00534F5F" w:rsidP="004405B2">
            <w:pPr>
              <w:rPr>
                <w:sz w:val="16"/>
                <w:szCs w:val="16"/>
              </w:rPr>
            </w:pPr>
          </w:p>
        </w:tc>
      </w:tr>
      <w:tr w:rsidR="00534F5F" w:rsidRPr="00310FC1" w:rsidTr="00534F5F">
        <w:trPr>
          <w:trHeight w:val="701"/>
        </w:trPr>
        <w:tc>
          <w:tcPr>
            <w:tcW w:w="474" w:type="dxa"/>
            <w:vMerge w:val="restart"/>
            <w:tcBorders>
              <w:top w:val="single" w:sz="4" w:space="0" w:color="auto"/>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14</w:t>
            </w:r>
          </w:p>
        </w:tc>
        <w:tc>
          <w:tcPr>
            <w:tcW w:w="456"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val="restart"/>
            <w:tcBorders>
              <w:top w:val="single" w:sz="4" w:space="0" w:color="auto"/>
              <w:left w:val="nil"/>
              <w:right w:val="single" w:sz="4" w:space="0" w:color="auto"/>
            </w:tcBorders>
            <w:vAlign w:val="center"/>
          </w:tcPr>
          <w:p w:rsidR="00534F5F" w:rsidRPr="00310FC1" w:rsidRDefault="00534F5F" w:rsidP="004405B2">
            <w:pPr>
              <w:rPr>
                <w:sz w:val="16"/>
                <w:szCs w:val="16"/>
              </w:rPr>
            </w:pPr>
            <w:r w:rsidRPr="00310FC1">
              <w:rPr>
                <w:sz w:val="16"/>
                <w:szCs w:val="16"/>
              </w:rPr>
              <w:t>Муниципальная услуга «Административно-хозяйственное обеспечение деятельности организаций»</w:t>
            </w:r>
          </w:p>
        </w:tc>
        <w:tc>
          <w:tcPr>
            <w:tcW w:w="1270" w:type="dxa"/>
            <w:vMerge w:val="restart"/>
            <w:tcBorders>
              <w:top w:val="single" w:sz="4" w:space="0" w:color="auto"/>
              <w:left w:val="nil"/>
              <w:right w:val="single" w:sz="4" w:space="0" w:color="auto"/>
            </w:tcBorders>
          </w:tcPr>
          <w:p w:rsidR="00534F5F" w:rsidRPr="00A91DC1" w:rsidRDefault="00534F5F" w:rsidP="004405B2">
            <w:pPr>
              <w:spacing w:before="20" w:after="20"/>
              <w:jc w:val="center"/>
              <w:rPr>
                <w:sz w:val="16"/>
                <w:szCs w:val="16"/>
              </w:rPr>
            </w:pPr>
          </w:p>
          <w:p w:rsidR="00534F5F" w:rsidRPr="00A91DC1" w:rsidRDefault="00534F5F" w:rsidP="004405B2">
            <w:pPr>
              <w:spacing w:before="20" w:after="20"/>
              <w:jc w:val="cente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0321460120</w:t>
            </w:r>
          </w:p>
          <w:p w:rsidR="00534F5F" w:rsidRPr="00310FC1" w:rsidRDefault="00534F5F" w:rsidP="004405B2">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111</w:t>
            </w:r>
          </w:p>
          <w:p w:rsidR="00534F5F" w:rsidRPr="00310FC1" w:rsidRDefault="00534F5F" w:rsidP="004405B2">
            <w:pPr>
              <w:spacing w:before="20" w:after="20"/>
              <w:jc w:val="center"/>
              <w:rPr>
                <w:sz w:val="16"/>
                <w:szCs w:val="16"/>
              </w:rPr>
            </w:pPr>
            <w:r w:rsidRPr="00310FC1">
              <w:rPr>
                <w:sz w:val="16"/>
                <w:szCs w:val="16"/>
              </w:rPr>
              <w:t>112</w:t>
            </w:r>
          </w:p>
          <w:p w:rsidR="00534F5F" w:rsidRPr="00310FC1" w:rsidRDefault="00534F5F" w:rsidP="004405B2">
            <w:pPr>
              <w:spacing w:before="20" w:after="20"/>
              <w:jc w:val="center"/>
              <w:rPr>
                <w:sz w:val="16"/>
                <w:szCs w:val="16"/>
              </w:rPr>
            </w:pPr>
            <w:r w:rsidRPr="00310FC1">
              <w:rPr>
                <w:sz w:val="16"/>
                <w:szCs w:val="16"/>
              </w:rPr>
              <w:t>119</w:t>
            </w:r>
          </w:p>
          <w:p w:rsidR="00534F5F" w:rsidRPr="00310FC1" w:rsidRDefault="00534F5F" w:rsidP="004405B2">
            <w:pPr>
              <w:spacing w:before="20" w:after="20"/>
              <w:jc w:val="center"/>
              <w:rPr>
                <w:sz w:val="16"/>
                <w:szCs w:val="16"/>
              </w:rPr>
            </w:pPr>
            <w:r w:rsidRPr="00310FC1">
              <w:rPr>
                <w:sz w:val="16"/>
                <w:szCs w:val="16"/>
              </w:rPr>
              <w:t>242</w:t>
            </w:r>
          </w:p>
          <w:p w:rsidR="00534F5F" w:rsidRPr="00310FC1" w:rsidRDefault="00534F5F" w:rsidP="004405B2">
            <w:pPr>
              <w:spacing w:before="20" w:after="20"/>
              <w:jc w:val="center"/>
              <w:rPr>
                <w:sz w:val="16"/>
                <w:szCs w:val="16"/>
              </w:rPr>
            </w:pPr>
            <w:r w:rsidRPr="00310FC1">
              <w:rPr>
                <w:sz w:val="16"/>
                <w:szCs w:val="16"/>
              </w:rPr>
              <w:t>244</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1402,0</w:t>
            </w: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jc w:val="center"/>
              <w:rPr>
                <w:sz w:val="16"/>
                <w:szCs w:val="16"/>
              </w:rPr>
            </w:pPr>
            <w:r w:rsidRPr="00310FC1">
              <w:rPr>
                <w:sz w:val="16"/>
                <w:szCs w:val="16"/>
              </w:rPr>
              <w:t>5764,3</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jc w:val="center"/>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jc w:val="center"/>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10FC1" w:rsidRDefault="00534F5F" w:rsidP="004405B2">
            <w:pPr>
              <w:jc w:val="center"/>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jc w:val="center"/>
              <w:rPr>
                <w:sz w:val="16"/>
                <w:szCs w:val="16"/>
              </w:rPr>
            </w:pPr>
          </w:p>
          <w:p w:rsidR="00534F5F" w:rsidRPr="00310FC1" w:rsidRDefault="00534F5F" w:rsidP="004405B2">
            <w:pPr>
              <w:jc w:val="cente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rPr>
                <w:sz w:val="16"/>
                <w:szCs w:val="16"/>
              </w:rPr>
            </w:pPr>
          </w:p>
        </w:tc>
      </w:tr>
      <w:tr w:rsidR="00534F5F" w:rsidRPr="00310FC1" w:rsidTr="00534F5F">
        <w:trPr>
          <w:trHeight w:val="413"/>
        </w:trPr>
        <w:tc>
          <w:tcPr>
            <w:tcW w:w="474" w:type="dxa"/>
            <w:vMerge/>
            <w:tcBorders>
              <w:top w:val="single" w:sz="4" w:space="0" w:color="auto"/>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vMerge/>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top w:val="single" w:sz="4" w:space="0" w:color="auto"/>
              <w:left w:val="nil"/>
              <w:right w:val="single" w:sz="4" w:space="0" w:color="auto"/>
            </w:tcBorders>
            <w:vAlign w:val="center"/>
          </w:tcPr>
          <w:p w:rsidR="00534F5F" w:rsidRPr="00310FC1" w:rsidRDefault="00534F5F" w:rsidP="004405B2">
            <w:pPr>
              <w:rPr>
                <w:sz w:val="16"/>
                <w:szCs w:val="16"/>
              </w:rPr>
            </w:pPr>
          </w:p>
        </w:tc>
        <w:tc>
          <w:tcPr>
            <w:tcW w:w="1270" w:type="dxa"/>
            <w:vMerge/>
            <w:tcBorders>
              <w:top w:val="single" w:sz="4" w:space="0" w:color="auto"/>
              <w:left w:val="nil"/>
              <w:right w:val="single" w:sz="4" w:space="0" w:color="auto"/>
            </w:tcBorders>
          </w:tcPr>
          <w:p w:rsidR="00534F5F" w:rsidRPr="00A91DC1" w:rsidRDefault="00534F5F" w:rsidP="004405B2">
            <w:pPr>
              <w:spacing w:before="20" w:after="20"/>
              <w:jc w:val="center"/>
              <w:rPr>
                <w:bCs/>
                <w:sz w:val="16"/>
                <w:szCs w:val="16"/>
              </w:rPr>
            </w:pPr>
          </w:p>
        </w:tc>
        <w:tc>
          <w:tcPr>
            <w:tcW w:w="601" w:type="dxa"/>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04</w:t>
            </w:r>
          </w:p>
        </w:tc>
        <w:tc>
          <w:tcPr>
            <w:tcW w:w="1138" w:type="dxa"/>
            <w:vMerge/>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p>
        </w:tc>
        <w:tc>
          <w:tcPr>
            <w:tcW w:w="567" w:type="dxa"/>
            <w:vMerge/>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p>
        </w:tc>
        <w:tc>
          <w:tcPr>
            <w:tcW w:w="851" w:type="dxa"/>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0" w:type="dxa"/>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single" w:sz="4" w:space="0" w:color="auto"/>
              <w:left w:val="nil"/>
              <w:right w:val="single" w:sz="4" w:space="0" w:color="auto"/>
            </w:tcBorders>
            <w:noWrap/>
            <w:vAlign w:val="center"/>
          </w:tcPr>
          <w:p w:rsidR="00534F5F" w:rsidRPr="00310FC1" w:rsidRDefault="00534F5F" w:rsidP="004405B2">
            <w:pPr>
              <w:jc w:val="center"/>
              <w:rPr>
                <w:sz w:val="16"/>
                <w:szCs w:val="16"/>
              </w:rPr>
            </w:pPr>
            <w:r w:rsidRPr="00310FC1">
              <w:rPr>
                <w:sz w:val="16"/>
                <w:szCs w:val="16"/>
              </w:rPr>
              <w:t>0</w:t>
            </w:r>
          </w:p>
        </w:tc>
        <w:tc>
          <w:tcPr>
            <w:tcW w:w="816" w:type="dxa"/>
            <w:tcBorders>
              <w:top w:val="single" w:sz="4" w:space="0" w:color="auto"/>
              <w:left w:val="nil"/>
              <w:right w:val="single" w:sz="4" w:space="0" w:color="auto"/>
            </w:tcBorders>
            <w:vAlign w:val="center"/>
          </w:tcPr>
          <w:p w:rsidR="00534F5F" w:rsidRPr="00310FC1" w:rsidRDefault="00534F5F" w:rsidP="004405B2">
            <w:pPr>
              <w:jc w:val="center"/>
              <w:rPr>
                <w:b/>
                <w:sz w:val="16"/>
                <w:szCs w:val="16"/>
              </w:rPr>
            </w:pPr>
            <w:r w:rsidRPr="00310FC1">
              <w:rPr>
                <w:b/>
                <w:sz w:val="16"/>
                <w:szCs w:val="16"/>
              </w:rPr>
              <w:t>9408,9</w:t>
            </w:r>
          </w:p>
        </w:tc>
        <w:tc>
          <w:tcPr>
            <w:tcW w:w="997" w:type="dxa"/>
            <w:tcBorders>
              <w:top w:val="single" w:sz="4" w:space="0" w:color="auto"/>
              <w:left w:val="nil"/>
              <w:right w:val="single" w:sz="4" w:space="0" w:color="auto"/>
            </w:tcBorders>
            <w:noWrap/>
            <w:vAlign w:val="center"/>
          </w:tcPr>
          <w:p w:rsidR="00534F5F" w:rsidRPr="003674F5" w:rsidRDefault="00534F5F" w:rsidP="004405B2">
            <w:pPr>
              <w:jc w:val="center"/>
              <w:rPr>
                <w:b/>
                <w:sz w:val="16"/>
                <w:szCs w:val="16"/>
              </w:rPr>
            </w:pPr>
            <w:r w:rsidRPr="003674F5">
              <w:rPr>
                <w:b/>
                <w:sz w:val="16"/>
                <w:szCs w:val="16"/>
              </w:rPr>
              <w:t>9910,3</w:t>
            </w:r>
          </w:p>
        </w:tc>
        <w:tc>
          <w:tcPr>
            <w:tcW w:w="736" w:type="dxa"/>
            <w:tcBorders>
              <w:top w:val="single" w:sz="4" w:space="0" w:color="auto"/>
              <w:left w:val="single" w:sz="4" w:space="0" w:color="auto"/>
              <w:right w:val="single" w:sz="8" w:space="0" w:color="auto"/>
            </w:tcBorders>
            <w:vAlign w:val="center"/>
          </w:tcPr>
          <w:p w:rsidR="00534F5F" w:rsidRPr="003674F5" w:rsidRDefault="00534F5F" w:rsidP="004405B2">
            <w:pPr>
              <w:jc w:val="center"/>
              <w:rPr>
                <w:b/>
                <w:sz w:val="16"/>
                <w:szCs w:val="16"/>
              </w:rPr>
            </w:pPr>
            <w:r w:rsidRPr="003674F5">
              <w:rPr>
                <w:b/>
                <w:sz w:val="16"/>
                <w:szCs w:val="16"/>
              </w:rPr>
              <w:t>9910,3</w:t>
            </w:r>
          </w:p>
        </w:tc>
        <w:tc>
          <w:tcPr>
            <w:tcW w:w="736" w:type="dxa"/>
            <w:gridSpan w:val="2"/>
            <w:tcBorders>
              <w:top w:val="single" w:sz="4" w:space="0" w:color="auto"/>
              <w:left w:val="single" w:sz="4" w:space="0" w:color="auto"/>
              <w:right w:val="single" w:sz="8" w:space="0" w:color="auto"/>
            </w:tcBorders>
          </w:tcPr>
          <w:p w:rsidR="00534F5F" w:rsidRPr="003674F5" w:rsidRDefault="00534F5F" w:rsidP="004405B2">
            <w:pPr>
              <w:jc w:val="center"/>
              <w:rPr>
                <w:b/>
                <w:sz w:val="16"/>
                <w:szCs w:val="16"/>
              </w:rPr>
            </w:pPr>
          </w:p>
          <w:p w:rsidR="00534F5F" w:rsidRPr="003674F5" w:rsidRDefault="00534F5F" w:rsidP="004405B2">
            <w:pPr>
              <w:jc w:val="center"/>
              <w:rPr>
                <w:b/>
                <w:sz w:val="16"/>
                <w:szCs w:val="16"/>
              </w:rPr>
            </w:pPr>
            <w:r w:rsidRPr="003674F5">
              <w:rPr>
                <w:b/>
                <w:sz w:val="16"/>
                <w:szCs w:val="16"/>
              </w:rPr>
              <w:t>9910,3</w:t>
            </w:r>
          </w:p>
        </w:tc>
        <w:tc>
          <w:tcPr>
            <w:tcW w:w="841" w:type="dxa"/>
            <w:tcBorders>
              <w:top w:val="single" w:sz="4" w:space="0" w:color="auto"/>
              <w:left w:val="single" w:sz="4" w:space="0" w:color="auto"/>
              <w:right w:val="single" w:sz="8" w:space="0" w:color="auto"/>
            </w:tcBorders>
          </w:tcPr>
          <w:p w:rsidR="00534F5F" w:rsidRDefault="00534F5F" w:rsidP="004405B2">
            <w:pPr>
              <w:rPr>
                <w:b/>
                <w:sz w:val="16"/>
                <w:szCs w:val="16"/>
              </w:rPr>
            </w:pPr>
          </w:p>
          <w:p w:rsidR="00534F5F" w:rsidRPr="00795030" w:rsidRDefault="00534F5F" w:rsidP="004405B2">
            <w:pPr>
              <w:rPr>
                <w:b/>
                <w:sz w:val="16"/>
                <w:szCs w:val="16"/>
              </w:rPr>
            </w:pPr>
            <w:r>
              <w:rPr>
                <w:b/>
                <w:sz w:val="16"/>
                <w:szCs w:val="16"/>
              </w:rPr>
              <w:t>10306,7</w:t>
            </w:r>
          </w:p>
        </w:tc>
        <w:tc>
          <w:tcPr>
            <w:tcW w:w="841" w:type="dxa"/>
            <w:tcBorders>
              <w:top w:val="single" w:sz="4" w:space="0" w:color="auto"/>
              <w:left w:val="single" w:sz="4" w:space="0" w:color="auto"/>
              <w:right w:val="single" w:sz="4" w:space="0" w:color="auto"/>
            </w:tcBorders>
          </w:tcPr>
          <w:p w:rsidR="00534F5F" w:rsidRDefault="00534F5F" w:rsidP="004405B2">
            <w:pPr>
              <w:rPr>
                <w:b/>
                <w:sz w:val="16"/>
                <w:szCs w:val="16"/>
              </w:rPr>
            </w:pPr>
          </w:p>
          <w:p w:rsidR="00534F5F" w:rsidRPr="00795030" w:rsidRDefault="00534F5F" w:rsidP="004405B2">
            <w:pPr>
              <w:rPr>
                <w:b/>
                <w:sz w:val="16"/>
                <w:szCs w:val="16"/>
              </w:rPr>
            </w:pPr>
            <w:r>
              <w:rPr>
                <w:b/>
                <w:sz w:val="16"/>
                <w:szCs w:val="16"/>
              </w:rPr>
              <w:t>10719,0</w:t>
            </w:r>
          </w:p>
        </w:tc>
        <w:tc>
          <w:tcPr>
            <w:tcW w:w="841" w:type="dxa"/>
            <w:tcBorders>
              <w:top w:val="single" w:sz="4" w:space="0" w:color="auto"/>
              <w:left w:val="single" w:sz="4" w:space="0" w:color="auto"/>
              <w:right w:val="single" w:sz="8" w:space="0" w:color="auto"/>
            </w:tcBorders>
          </w:tcPr>
          <w:p w:rsidR="00534F5F" w:rsidRDefault="00534F5F" w:rsidP="004405B2">
            <w:pPr>
              <w:rPr>
                <w:b/>
                <w:sz w:val="16"/>
                <w:szCs w:val="16"/>
              </w:rPr>
            </w:pPr>
          </w:p>
          <w:p w:rsidR="00534F5F" w:rsidRPr="00795030" w:rsidRDefault="00534F5F" w:rsidP="004405B2">
            <w:pPr>
              <w:rPr>
                <w:b/>
                <w:sz w:val="16"/>
                <w:szCs w:val="16"/>
              </w:rPr>
            </w:pPr>
            <w:r>
              <w:rPr>
                <w:b/>
                <w:sz w:val="16"/>
                <w:szCs w:val="16"/>
              </w:rPr>
              <w:t>11147,7</w:t>
            </w:r>
          </w:p>
        </w:tc>
      </w:tr>
      <w:tr w:rsidR="00534F5F" w:rsidRPr="00310FC1" w:rsidTr="00534F5F">
        <w:trPr>
          <w:trHeight w:val="1021"/>
        </w:trPr>
        <w:tc>
          <w:tcPr>
            <w:tcW w:w="474" w:type="dxa"/>
            <w:vMerge/>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vMerge/>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top w:val="single" w:sz="4" w:space="0" w:color="auto"/>
              <w:left w:val="nil"/>
              <w:bottom w:val="single" w:sz="4" w:space="0" w:color="auto"/>
              <w:right w:val="single" w:sz="4" w:space="0" w:color="auto"/>
            </w:tcBorders>
            <w:vAlign w:val="center"/>
          </w:tcPr>
          <w:p w:rsidR="00534F5F" w:rsidRPr="00310FC1" w:rsidRDefault="00534F5F" w:rsidP="004405B2">
            <w:pPr>
              <w:rPr>
                <w:sz w:val="16"/>
                <w:szCs w:val="16"/>
              </w:rPr>
            </w:pPr>
          </w:p>
        </w:tc>
        <w:tc>
          <w:tcPr>
            <w:tcW w:w="1270" w:type="dxa"/>
            <w:vMerge/>
            <w:tcBorders>
              <w:top w:val="single" w:sz="4" w:space="0" w:color="auto"/>
              <w:left w:val="nil"/>
              <w:right w:val="single" w:sz="4" w:space="0" w:color="auto"/>
            </w:tcBorders>
          </w:tcPr>
          <w:p w:rsidR="00534F5F" w:rsidRPr="00A91DC1" w:rsidRDefault="00534F5F" w:rsidP="004405B2">
            <w:pPr>
              <w:rPr>
                <w:bCs/>
                <w:sz w:val="16"/>
                <w:szCs w:val="16"/>
              </w:rPr>
            </w:pPr>
          </w:p>
        </w:tc>
        <w:tc>
          <w:tcPr>
            <w:tcW w:w="60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04</w:t>
            </w: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0321460630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853</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jc w:val="center"/>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jc w:val="center"/>
              <w:rPr>
                <w:b/>
                <w:sz w:val="16"/>
                <w:szCs w:val="16"/>
              </w:rPr>
            </w:pPr>
            <w:r w:rsidRPr="00310FC1">
              <w:rPr>
                <w:b/>
                <w:sz w:val="16"/>
                <w:szCs w:val="16"/>
              </w:rPr>
              <w:t>7,8</w:t>
            </w:r>
          </w:p>
        </w:tc>
        <w:tc>
          <w:tcPr>
            <w:tcW w:w="997" w:type="dxa"/>
            <w:tcBorders>
              <w:top w:val="single" w:sz="4" w:space="0" w:color="auto"/>
              <w:left w:val="nil"/>
              <w:bottom w:val="single" w:sz="4" w:space="0" w:color="auto"/>
              <w:right w:val="single" w:sz="4" w:space="0" w:color="auto"/>
            </w:tcBorders>
            <w:noWrap/>
            <w:vAlign w:val="center"/>
          </w:tcPr>
          <w:p w:rsidR="00534F5F" w:rsidRPr="003674F5" w:rsidRDefault="00534F5F" w:rsidP="004405B2">
            <w:pPr>
              <w:jc w:val="center"/>
              <w:rPr>
                <w:b/>
                <w:sz w:val="16"/>
                <w:szCs w:val="16"/>
              </w:rPr>
            </w:pPr>
            <w:r w:rsidRPr="003674F5">
              <w:rPr>
                <w:b/>
                <w:sz w:val="16"/>
                <w:szCs w:val="16"/>
              </w:rPr>
              <w:t>6,2</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674F5" w:rsidRDefault="00534F5F" w:rsidP="004405B2">
            <w:pPr>
              <w:jc w:val="center"/>
              <w:rPr>
                <w:b/>
                <w:sz w:val="16"/>
                <w:szCs w:val="16"/>
              </w:rPr>
            </w:pPr>
            <w:r w:rsidRPr="003674F5">
              <w:rPr>
                <w:b/>
                <w:sz w:val="16"/>
                <w:szCs w:val="16"/>
              </w:rPr>
              <w:t>6,2</w:t>
            </w:r>
          </w:p>
        </w:tc>
        <w:tc>
          <w:tcPr>
            <w:tcW w:w="736" w:type="dxa"/>
            <w:gridSpan w:val="2"/>
            <w:tcBorders>
              <w:top w:val="single" w:sz="4" w:space="0" w:color="auto"/>
              <w:left w:val="single" w:sz="4" w:space="0" w:color="auto"/>
              <w:bottom w:val="single" w:sz="4" w:space="0" w:color="auto"/>
              <w:right w:val="single" w:sz="8" w:space="0" w:color="auto"/>
            </w:tcBorders>
          </w:tcPr>
          <w:p w:rsidR="00534F5F" w:rsidRPr="003674F5" w:rsidRDefault="00534F5F" w:rsidP="004405B2">
            <w:pPr>
              <w:jc w:val="center"/>
              <w:rPr>
                <w:b/>
                <w:sz w:val="16"/>
                <w:szCs w:val="16"/>
              </w:rPr>
            </w:pPr>
          </w:p>
          <w:p w:rsidR="00534F5F" w:rsidRPr="003674F5" w:rsidRDefault="00534F5F" w:rsidP="004405B2">
            <w:pPr>
              <w:jc w:val="center"/>
              <w:rPr>
                <w:b/>
                <w:sz w:val="16"/>
                <w:szCs w:val="16"/>
              </w:rPr>
            </w:pPr>
          </w:p>
          <w:p w:rsidR="00534F5F" w:rsidRPr="003674F5" w:rsidRDefault="00534F5F" w:rsidP="004405B2">
            <w:pPr>
              <w:jc w:val="center"/>
              <w:rPr>
                <w:b/>
                <w:sz w:val="16"/>
                <w:szCs w:val="16"/>
              </w:rPr>
            </w:pPr>
            <w:r w:rsidRPr="003674F5">
              <w:rPr>
                <w:b/>
                <w:sz w:val="16"/>
                <w:szCs w:val="16"/>
              </w:rPr>
              <w:t>6,2</w:t>
            </w:r>
          </w:p>
          <w:p w:rsidR="00534F5F" w:rsidRPr="003674F5" w:rsidRDefault="00534F5F" w:rsidP="004405B2">
            <w:pPr>
              <w:jc w:val="center"/>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rPr>
                <w:b/>
                <w:sz w:val="16"/>
                <w:szCs w:val="16"/>
              </w:rPr>
            </w:pPr>
          </w:p>
          <w:p w:rsidR="00534F5F" w:rsidRDefault="00534F5F" w:rsidP="004405B2">
            <w:pPr>
              <w:rPr>
                <w:b/>
                <w:sz w:val="16"/>
                <w:szCs w:val="16"/>
              </w:rPr>
            </w:pPr>
          </w:p>
          <w:p w:rsidR="00534F5F" w:rsidRPr="00795030" w:rsidRDefault="00534F5F" w:rsidP="004405B2">
            <w:pPr>
              <w:rPr>
                <w:b/>
                <w:sz w:val="16"/>
                <w:szCs w:val="16"/>
              </w:rPr>
            </w:pPr>
            <w:r>
              <w:rPr>
                <w:b/>
                <w:sz w:val="16"/>
                <w:szCs w:val="16"/>
              </w:rPr>
              <w:t>6,4</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rPr>
                <w:b/>
                <w:sz w:val="16"/>
                <w:szCs w:val="16"/>
              </w:rPr>
            </w:pPr>
          </w:p>
          <w:p w:rsidR="00534F5F" w:rsidRDefault="00534F5F" w:rsidP="004405B2">
            <w:pPr>
              <w:rPr>
                <w:b/>
                <w:sz w:val="16"/>
                <w:szCs w:val="16"/>
              </w:rPr>
            </w:pPr>
          </w:p>
          <w:p w:rsidR="00534F5F" w:rsidRPr="00795030" w:rsidRDefault="00534F5F" w:rsidP="004405B2">
            <w:pPr>
              <w:rPr>
                <w:b/>
                <w:sz w:val="16"/>
                <w:szCs w:val="16"/>
              </w:rPr>
            </w:pPr>
            <w:r>
              <w:rPr>
                <w:b/>
                <w:sz w:val="16"/>
                <w:szCs w:val="16"/>
              </w:rPr>
              <w:t>6,7</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rPr>
                <w:b/>
                <w:sz w:val="16"/>
                <w:szCs w:val="16"/>
              </w:rPr>
            </w:pPr>
          </w:p>
          <w:p w:rsidR="00534F5F" w:rsidRDefault="00534F5F" w:rsidP="004405B2">
            <w:pPr>
              <w:rPr>
                <w:b/>
                <w:sz w:val="16"/>
                <w:szCs w:val="16"/>
              </w:rPr>
            </w:pPr>
          </w:p>
          <w:p w:rsidR="00534F5F" w:rsidRPr="00795030" w:rsidRDefault="00534F5F" w:rsidP="004405B2">
            <w:pPr>
              <w:rPr>
                <w:b/>
                <w:sz w:val="16"/>
                <w:szCs w:val="16"/>
              </w:rPr>
            </w:pPr>
            <w:r>
              <w:rPr>
                <w:b/>
                <w:sz w:val="16"/>
                <w:szCs w:val="16"/>
              </w:rPr>
              <w:t>7,0</w:t>
            </w:r>
          </w:p>
        </w:tc>
      </w:tr>
      <w:tr w:rsidR="00534F5F" w:rsidRPr="00310FC1" w:rsidTr="00534F5F">
        <w:trPr>
          <w:trHeight w:val="676"/>
        </w:trPr>
        <w:tc>
          <w:tcPr>
            <w:tcW w:w="474" w:type="dxa"/>
            <w:vMerge w:val="restart"/>
            <w:tcBorders>
              <w:top w:val="single" w:sz="4" w:space="0" w:color="auto"/>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rPr>
                <w:sz w:val="16"/>
                <w:szCs w:val="16"/>
              </w:rPr>
            </w:pPr>
            <w:r w:rsidRPr="00310FC1">
              <w:rPr>
                <w:sz w:val="16"/>
                <w:szCs w:val="16"/>
              </w:rPr>
              <w:t>15</w:t>
            </w:r>
          </w:p>
        </w:tc>
        <w:tc>
          <w:tcPr>
            <w:tcW w:w="456"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val="restart"/>
            <w:tcBorders>
              <w:top w:val="nil"/>
              <w:left w:val="nil"/>
              <w:right w:val="single" w:sz="4" w:space="0" w:color="auto"/>
            </w:tcBorders>
            <w:vAlign w:val="bottom"/>
          </w:tcPr>
          <w:p w:rsidR="00534F5F" w:rsidRPr="00310FC1" w:rsidRDefault="00534F5F" w:rsidP="004405B2">
            <w:pPr>
              <w:jc w:val="center"/>
              <w:rPr>
                <w:bCs/>
                <w:sz w:val="16"/>
                <w:szCs w:val="16"/>
              </w:rPr>
            </w:pPr>
            <w:r w:rsidRPr="00310FC1">
              <w:rPr>
                <w:bCs/>
                <w:sz w:val="16"/>
                <w:szCs w:val="16"/>
              </w:rPr>
              <w:t>Создание условий по организации деятельности централизованных бухгалтерий</w:t>
            </w:r>
          </w:p>
        </w:tc>
        <w:tc>
          <w:tcPr>
            <w:tcW w:w="1270" w:type="dxa"/>
            <w:vMerge w:val="restart"/>
            <w:tcBorders>
              <w:top w:val="single" w:sz="4" w:space="0" w:color="auto"/>
              <w:left w:val="nil"/>
              <w:bottom w:val="single" w:sz="4" w:space="0" w:color="auto"/>
              <w:right w:val="single" w:sz="4" w:space="0" w:color="auto"/>
            </w:tcBorders>
          </w:tcPr>
          <w:p w:rsidR="00534F5F" w:rsidRPr="00A91DC1" w:rsidRDefault="00534F5F" w:rsidP="004405B2">
            <w:pPr>
              <w:rPr>
                <w:bCs/>
                <w:sz w:val="16"/>
                <w:szCs w:val="16"/>
              </w:rPr>
            </w:pPr>
          </w:p>
          <w:p w:rsidR="00534F5F" w:rsidRPr="00A91DC1" w:rsidRDefault="00534F5F" w:rsidP="004405B2">
            <w:pPr>
              <w:rPr>
                <w:bCs/>
                <w:sz w:val="16"/>
                <w:szCs w:val="16"/>
              </w:rPr>
            </w:pPr>
          </w:p>
          <w:p w:rsidR="00534F5F" w:rsidRPr="00A91DC1" w:rsidRDefault="00534F5F" w:rsidP="004405B2">
            <w:pPr>
              <w:rPr>
                <w:bCs/>
                <w:sz w:val="16"/>
                <w:szCs w:val="16"/>
              </w:rPr>
            </w:pPr>
          </w:p>
          <w:p w:rsidR="00534F5F" w:rsidRPr="00A91DC1" w:rsidRDefault="00534F5F" w:rsidP="004405B2">
            <w:pPr>
              <w:rPr>
                <w:sz w:val="16"/>
                <w:szCs w:val="16"/>
              </w:rPr>
            </w:pPr>
            <w:r w:rsidRPr="00A91DC1">
              <w:rPr>
                <w:bCs/>
                <w:sz w:val="16"/>
                <w:szCs w:val="16"/>
              </w:rPr>
              <w:t>Отдел культуры и молодежной политики МО «Глазовский район»</w:t>
            </w:r>
          </w:p>
          <w:p w:rsidR="00534F5F" w:rsidRPr="00A91DC1" w:rsidRDefault="00534F5F" w:rsidP="004405B2">
            <w:pPr>
              <w:rPr>
                <w:sz w:val="16"/>
                <w:szCs w:val="16"/>
              </w:rPr>
            </w:pPr>
          </w:p>
        </w:tc>
        <w:tc>
          <w:tcPr>
            <w:tcW w:w="60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0321560120</w:t>
            </w:r>
          </w:p>
          <w:p w:rsidR="00534F5F" w:rsidRPr="00310FC1" w:rsidRDefault="00534F5F" w:rsidP="004405B2">
            <w:pPr>
              <w:spacing w:before="20" w:after="20"/>
              <w:jc w:val="center"/>
              <w:rPr>
                <w:sz w:val="16"/>
                <w:szCs w:val="16"/>
              </w:rPr>
            </w:pPr>
          </w:p>
        </w:tc>
        <w:tc>
          <w:tcPr>
            <w:tcW w:w="567"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111</w:t>
            </w:r>
          </w:p>
          <w:p w:rsidR="00534F5F" w:rsidRPr="00310FC1" w:rsidRDefault="00534F5F" w:rsidP="004405B2">
            <w:pPr>
              <w:spacing w:before="20" w:after="20"/>
              <w:jc w:val="center"/>
              <w:rPr>
                <w:sz w:val="16"/>
                <w:szCs w:val="16"/>
              </w:rPr>
            </w:pPr>
            <w:r w:rsidRPr="00310FC1">
              <w:rPr>
                <w:sz w:val="16"/>
                <w:szCs w:val="16"/>
              </w:rPr>
              <w:t>112</w:t>
            </w:r>
          </w:p>
          <w:p w:rsidR="00534F5F" w:rsidRPr="00310FC1" w:rsidRDefault="00534F5F" w:rsidP="004405B2">
            <w:pPr>
              <w:spacing w:before="20" w:after="20"/>
              <w:jc w:val="center"/>
              <w:rPr>
                <w:sz w:val="16"/>
                <w:szCs w:val="16"/>
              </w:rPr>
            </w:pPr>
            <w:r w:rsidRPr="00310FC1">
              <w:rPr>
                <w:sz w:val="16"/>
                <w:szCs w:val="16"/>
              </w:rPr>
              <w:t>119</w:t>
            </w:r>
          </w:p>
          <w:p w:rsidR="00534F5F" w:rsidRPr="00310FC1" w:rsidRDefault="00534F5F" w:rsidP="004405B2">
            <w:pPr>
              <w:spacing w:before="20" w:after="20"/>
              <w:jc w:val="center"/>
              <w:rPr>
                <w:sz w:val="16"/>
                <w:szCs w:val="16"/>
              </w:rPr>
            </w:pPr>
            <w:r w:rsidRPr="00310FC1">
              <w:rPr>
                <w:sz w:val="16"/>
                <w:szCs w:val="16"/>
              </w:rPr>
              <w:t>242</w:t>
            </w:r>
          </w:p>
          <w:p w:rsidR="00534F5F" w:rsidRPr="00310FC1" w:rsidRDefault="00534F5F" w:rsidP="004405B2">
            <w:pPr>
              <w:spacing w:before="20" w:after="20"/>
              <w:jc w:val="center"/>
              <w:rPr>
                <w:sz w:val="16"/>
                <w:szCs w:val="16"/>
              </w:rPr>
            </w:pPr>
            <w:r w:rsidRPr="00310FC1">
              <w:rPr>
                <w:sz w:val="16"/>
                <w:szCs w:val="16"/>
              </w:rPr>
              <w:t>244</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1396,0</w:t>
            </w: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2688,4</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2970,8</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jc w:val="center"/>
              <w:rPr>
                <w:sz w:val="16"/>
                <w:szCs w:val="16"/>
              </w:rPr>
            </w:pPr>
          </w:p>
          <w:p w:rsidR="00534F5F" w:rsidRPr="00310FC1" w:rsidRDefault="00534F5F" w:rsidP="004405B2">
            <w:pPr>
              <w:spacing w:before="40" w:after="40"/>
              <w:jc w:val="cente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r>
      <w:tr w:rsidR="00534F5F" w:rsidRPr="00310FC1" w:rsidTr="00534F5F">
        <w:trPr>
          <w:trHeight w:val="413"/>
        </w:trPr>
        <w:tc>
          <w:tcPr>
            <w:tcW w:w="474" w:type="dxa"/>
            <w:vMerge/>
            <w:tcBorders>
              <w:top w:val="single" w:sz="4" w:space="0" w:color="auto"/>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top w:val="single" w:sz="4" w:space="0" w:color="auto"/>
              <w:left w:val="nil"/>
              <w:right w:val="single" w:sz="4" w:space="0" w:color="auto"/>
            </w:tcBorders>
            <w:noWrap/>
            <w:vAlign w:val="center"/>
          </w:tcPr>
          <w:p w:rsidR="00534F5F" w:rsidRPr="00310FC1" w:rsidRDefault="00534F5F" w:rsidP="004405B2">
            <w:pPr>
              <w:spacing w:before="40" w:after="40"/>
              <w:rPr>
                <w:sz w:val="16"/>
                <w:szCs w:val="16"/>
              </w:rPr>
            </w:pPr>
          </w:p>
        </w:tc>
        <w:tc>
          <w:tcPr>
            <w:tcW w:w="456" w:type="dxa"/>
            <w:vMerge/>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top w:val="nil"/>
              <w:left w:val="nil"/>
              <w:right w:val="single" w:sz="4" w:space="0" w:color="auto"/>
            </w:tcBorders>
            <w:vAlign w:val="bottom"/>
          </w:tcPr>
          <w:p w:rsidR="00534F5F" w:rsidRPr="00310FC1" w:rsidRDefault="00534F5F" w:rsidP="004405B2">
            <w:pPr>
              <w:rPr>
                <w:bCs/>
                <w:sz w:val="16"/>
                <w:szCs w:val="16"/>
              </w:rPr>
            </w:pPr>
          </w:p>
        </w:tc>
        <w:tc>
          <w:tcPr>
            <w:tcW w:w="1270" w:type="dxa"/>
            <w:vMerge/>
            <w:tcBorders>
              <w:top w:val="nil"/>
              <w:left w:val="nil"/>
              <w:right w:val="single" w:sz="4" w:space="0" w:color="auto"/>
            </w:tcBorders>
          </w:tcPr>
          <w:p w:rsidR="00534F5F" w:rsidRPr="00A91DC1" w:rsidRDefault="00534F5F" w:rsidP="004405B2">
            <w:pPr>
              <w:rPr>
                <w:bCs/>
                <w:sz w:val="16"/>
                <w:szCs w:val="16"/>
              </w:rPr>
            </w:pPr>
          </w:p>
        </w:tc>
        <w:tc>
          <w:tcPr>
            <w:tcW w:w="601"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04</w:t>
            </w:r>
          </w:p>
        </w:tc>
        <w:tc>
          <w:tcPr>
            <w:tcW w:w="1138"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567"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spacing w:before="40" w:after="40"/>
              <w:jc w:val="center"/>
              <w:rPr>
                <w:b/>
                <w:sz w:val="16"/>
                <w:szCs w:val="16"/>
              </w:rPr>
            </w:pPr>
            <w:r w:rsidRPr="00310FC1">
              <w:rPr>
                <w:b/>
                <w:sz w:val="16"/>
                <w:szCs w:val="16"/>
              </w:rPr>
              <w:t>3399,2</w:t>
            </w:r>
          </w:p>
        </w:tc>
        <w:tc>
          <w:tcPr>
            <w:tcW w:w="997" w:type="dxa"/>
            <w:tcBorders>
              <w:top w:val="single" w:sz="4" w:space="0" w:color="auto"/>
              <w:left w:val="nil"/>
              <w:bottom w:val="single" w:sz="4" w:space="0" w:color="auto"/>
              <w:right w:val="single" w:sz="4" w:space="0" w:color="auto"/>
            </w:tcBorders>
            <w:noWrap/>
            <w:vAlign w:val="center"/>
          </w:tcPr>
          <w:p w:rsidR="00534F5F" w:rsidRPr="003674F5" w:rsidRDefault="00534F5F" w:rsidP="004405B2">
            <w:pPr>
              <w:spacing w:before="40" w:after="40"/>
              <w:jc w:val="center"/>
              <w:rPr>
                <w:b/>
                <w:sz w:val="16"/>
                <w:szCs w:val="16"/>
              </w:rPr>
            </w:pPr>
            <w:r>
              <w:rPr>
                <w:b/>
                <w:sz w:val="16"/>
                <w:szCs w:val="16"/>
              </w:rPr>
              <w:t>3272</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674F5" w:rsidRDefault="00534F5F" w:rsidP="004405B2">
            <w:pPr>
              <w:spacing w:before="40" w:after="40"/>
              <w:jc w:val="center"/>
              <w:rPr>
                <w:b/>
                <w:sz w:val="16"/>
                <w:szCs w:val="16"/>
              </w:rPr>
            </w:pPr>
            <w:r>
              <w:rPr>
                <w:b/>
                <w:sz w:val="16"/>
                <w:szCs w:val="16"/>
              </w:rPr>
              <w:t>3272</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jc w:val="center"/>
              <w:rPr>
                <w:b/>
                <w:sz w:val="16"/>
                <w:szCs w:val="16"/>
              </w:rPr>
            </w:pPr>
          </w:p>
          <w:p w:rsidR="00534F5F" w:rsidRPr="003674F5" w:rsidRDefault="00534F5F" w:rsidP="004405B2">
            <w:pPr>
              <w:spacing w:before="40" w:after="40"/>
              <w:jc w:val="center"/>
              <w:rPr>
                <w:b/>
                <w:sz w:val="16"/>
                <w:szCs w:val="16"/>
              </w:rPr>
            </w:pPr>
            <w:r>
              <w:rPr>
                <w:b/>
                <w:sz w:val="16"/>
                <w:szCs w:val="16"/>
              </w:rPr>
              <w:t>3272</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rPr>
                <w:b/>
                <w:sz w:val="16"/>
                <w:szCs w:val="16"/>
              </w:rPr>
            </w:pPr>
          </w:p>
          <w:p w:rsidR="00534F5F" w:rsidRDefault="00534F5F" w:rsidP="004405B2">
            <w:pPr>
              <w:spacing w:before="40" w:after="40"/>
              <w:rPr>
                <w:b/>
                <w:sz w:val="16"/>
                <w:szCs w:val="16"/>
              </w:rPr>
            </w:pPr>
            <w:r>
              <w:rPr>
                <w:b/>
                <w:sz w:val="16"/>
                <w:szCs w:val="16"/>
              </w:rPr>
              <w:t>3402,9</w:t>
            </w:r>
          </w:p>
          <w:p w:rsidR="00534F5F" w:rsidRPr="00795030" w:rsidRDefault="00534F5F" w:rsidP="004405B2">
            <w:pPr>
              <w:spacing w:before="40" w:after="40"/>
              <w:rPr>
                <w:b/>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3539,0</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3680,6</w:t>
            </w:r>
          </w:p>
        </w:tc>
      </w:tr>
      <w:tr w:rsidR="00534F5F" w:rsidRPr="00310FC1" w:rsidTr="00534F5F">
        <w:trPr>
          <w:trHeight w:val="337"/>
        </w:trPr>
        <w:tc>
          <w:tcPr>
            <w:tcW w:w="474" w:type="dxa"/>
            <w:vMerge/>
            <w:tcBorders>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534F5F" w:rsidRPr="00310FC1" w:rsidRDefault="00534F5F" w:rsidP="004405B2">
            <w:pPr>
              <w:spacing w:before="40" w:after="40"/>
              <w:rPr>
                <w:sz w:val="16"/>
                <w:szCs w:val="16"/>
              </w:rPr>
            </w:pPr>
          </w:p>
        </w:tc>
        <w:tc>
          <w:tcPr>
            <w:tcW w:w="456"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bottom"/>
          </w:tcPr>
          <w:p w:rsidR="00534F5F" w:rsidRPr="00310FC1" w:rsidRDefault="00534F5F" w:rsidP="004405B2">
            <w:pPr>
              <w:rPr>
                <w:bCs/>
                <w:sz w:val="16"/>
                <w:szCs w:val="16"/>
              </w:rPr>
            </w:pPr>
          </w:p>
        </w:tc>
        <w:tc>
          <w:tcPr>
            <w:tcW w:w="1270" w:type="dxa"/>
            <w:vMerge/>
            <w:tcBorders>
              <w:top w:val="nil"/>
              <w:left w:val="nil"/>
              <w:bottom w:val="single" w:sz="4" w:space="0" w:color="auto"/>
              <w:right w:val="single" w:sz="4" w:space="0" w:color="auto"/>
            </w:tcBorders>
          </w:tcPr>
          <w:p w:rsidR="00534F5F" w:rsidRPr="00A91DC1" w:rsidRDefault="00534F5F" w:rsidP="004405B2">
            <w:pPr>
              <w:rPr>
                <w:bCs/>
                <w:sz w:val="16"/>
                <w:szCs w:val="16"/>
              </w:rPr>
            </w:pPr>
          </w:p>
        </w:tc>
        <w:tc>
          <w:tcPr>
            <w:tcW w:w="601"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0321560630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853</w:t>
            </w:r>
          </w:p>
          <w:p w:rsidR="00534F5F" w:rsidRPr="00310FC1" w:rsidRDefault="00534F5F"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6,0</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spacing w:before="40" w:after="40"/>
              <w:jc w:val="center"/>
              <w:rPr>
                <w:b/>
                <w:sz w:val="16"/>
                <w:szCs w:val="16"/>
              </w:rPr>
            </w:pPr>
            <w:r w:rsidRPr="00310FC1">
              <w:rPr>
                <w:b/>
                <w:sz w:val="16"/>
                <w:szCs w:val="16"/>
              </w:rPr>
              <w:t>1,4</w:t>
            </w:r>
          </w:p>
        </w:tc>
        <w:tc>
          <w:tcPr>
            <w:tcW w:w="997" w:type="dxa"/>
            <w:tcBorders>
              <w:top w:val="single" w:sz="4" w:space="0" w:color="auto"/>
              <w:left w:val="nil"/>
              <w:bottom w:val="single" w:sz="4" w:space="0" w:color="auto"/>
              <w:right w:val="single" w:sz="4" w:space="0" w:color="auto"/>
            </w:tcBorders>
            <w:noWrap/>
            <w:vAlign w:val="center"/>
          </w:tcPr>
          <w:p w:rsidR="00534F5F" w:rsidRPr="003674F5" w:rsidRDefault="00534F5F" w:rsidP="004405B2">
            <w:pPr>
              <w:spacing w:before="40" w:after="40"/>
              <w:jc w:val="center"/>
              <w:rPr>
                <w:b/>
                <w:sz w:val="16"/>
                <w:szCs w:val="16"/>
              </w:rPr>
            </w:pPr>
            <w:r w:rsidRPr="003674F5">
              <w:rPr>
                <w:b/>
                <w:sz w:val="16"/>
                <w:szCs w:val="16"/>
              </w:rPr>
              <w:t>6,</w:t>
            </w:r>
            <w:r>
              <w:rPr>
                <w:b/>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674F5" w:rsidRDefault="00534F5F" w:rsidP="004405B2">
            <w:pPr>
              <w:spacing w:before="40" w:after="40"/>
              <w:jc w:val="center"/>
              <w:rPr>
                <w:b/>
                <w:sz w:val="16"/>
                <w:szCs w:val="16"/>
              </w:rPr>
            </w:pPr>
            <w:r w:rsidRPr="003674F5">
              <w:rPr>
                <w:b/>
                <w:sz w:val="16"/>
                <w:szCs w:val="16"/>
              </w:rPr>
              <w:t>6,</w:t>
            </w:r>
            <w:r>
              <w:rPr>
                <w:b/>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jc w:val="center"/>
              <w:rPr>
                <w:b/>
                <w:sz w:val="16"/>
                <w:szCs w:val="16"/>
              </w:rPr>
            </w:pPr>
          </w:p>
          <w:p w:rsidR="00534F5F" w:rsidRDefault="00534F5F" w:rsidP="004405B2">
            <w:pPr>
              <w:spacing w:before="40" w:after="40"/>
              <w:jc w:val="center"/>
              <w:rPr>
                <w:b/>
                <w:sz w:val="16"/>
                <w:szCs w:val="16"/>
              </w:rPr>
            </w:pPr>
          </w:p>
          <w:p w:rsidR="00534F5F" w:rsidRDefault="00534F5F" w:rsidP="004405B2">
            <w:pPr>
              <w:spacing w:before="40" w:after="40"/>
              <w:jc w:val="center"/>
              <w:rPr>
                <w:b/>
                <w:sz w:val="16"/>
                <w:szCs w:val="16"/>
              </w:rPr>
            </w:pPr>
            <w:r>
              <w:rPr>
                <w:b/>
                <w:sz w:val="16"/>
                <w:szCs w:val="16"/>
              </w:rPr>
              <w:t>6,0</w:t>
            </w:r>
          </w:p>
          <w:p w:rsidR="00534F5F" w:rsidRPr="003674F5" w:rsidRDefault="00534F5F" w:rsidP="004405B2">
            <w:pPr>
              <w:spacing w:before="40" w:after="40"/>
              <w:jc w:val="center"/>
              <w:rPr>
                <w:b/>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rPr>
                <w:b/>
                <w:sz w:val="16"/>
                <w:szCs w:val="16"/>
              </w:rPr>
            </w:pPr>
          </w:p>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6,2</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40" w:after="40"/>
              <w:rPr>
                <w:b/>
                <w:sz w:val="16"/>
                <w:szCs w:val="16"/>
              </w:rPr>
            </w:pPr>
          </w:p>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6,5</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rPr>
                <w:b/>
                <w:sz w:val="16"/>
                <w:szCs w:val="16"/>
              </w:rPr>
            </w:pPr>
          </w:p>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6,7</w:t>
            </w:r>
          </w:p>
        </w:tc>
      </w:tr>
      <w:tr w:rsidR="00534F5F" w:rsidRPr="00310FC1" w:rsidTr="00534F5F">
        <w:trPr>
          <w:trHeight w:val="688"/>
        </w:trPr>
        <w:tc>
          <w:tcPr>
            <w:tcW w:w="474" w:type="dxa"/>
            <w:vMerge w:val="restart"/>
            <w:tcBorders>
              <w:top w:val="nil"/>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vMerge w:val="restart"/>
            <w:tcBorders>
              <w:top w:val="nil"/>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vMerge w:val="restart"/>
            <w:tcBorders>
              <w:top w:val="nil"/>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18</w:t>
            </w:r>
          </w:p>
        </w:tc>
        <w:tc>
          <w:tcPr>
            <w:tcW w:w="456" w:type="dxa"/>
            <w:vMerge w:val="restart"/>
            <w:tcBorders>
              <w:top w:val="nil"/>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val="restart"/>
            <w:tcBorders>
              <w:top w:val="nil"/>
              <w:left w:val="nil"/>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 xml:space="preserve">Организация деятельности музейного </w:t>
            </w:r>
            <w:r w:rsidRPr="00310FC1">
              <w:rPr>
                <w:bCs/>
                <w:sz w:val="16"/>
                <w:szCs w:val="16"/>
              </w:rPr>
              <w:lastRenderedPageBreak/>
              <w:t xml:space="preserve">учреждения </w:t>
            </w:r>
          </w:p>
        </w:tc>
        <w:tc>
          <w:tcPr>
            <w:tcW w:w="1270" w:type="dxa"/>
            <w:vMerge w:val="restart"/>
            <w:tcBorders>
              <w:top w:val="single" w:sz="4" w:space="0" w:color="auto"/>
              <w:left w:val="nil"/>
              <w:bottom w:val="single" w:sz="4" w:space="0" w:color="auto"/>
              <w:right w:val="single" w:sz="4" w:space="0" w:color="auto"/>
            </w:tcBorders>
          </w:tcPr>
          <w:p w:rsidR="00534F5F" w:rsidRPr="00A91DC1" w:rsidRDefault="00534F5F" w:rsidP="004405B2">
            <w:pPr>
              <w:rPr>
                <w:sz w:val="16"/>
                <w:szCs w:val="16"/>
              </w:rPr>
            </w:pPr>
            <w:r w:rsidRPr="00A91DC1">
              <w:rPr>
                <w:bCs/>
                <w:sz w:val="16"/>
                <w:szCs w:val="16"/>
              </w:rPr>
              <w:lastRenderedPageBreak/>
              <w:t xml:space="preserve">Отдел культуры и молодежной </w:t>
            </w:r>
            <w:r w:rsidRPr="00A91DC1">
              <w:rPr>
                <w:bCs/>
                <w:sz w:val="16"/>
                <w:szCs w:val="16"/>
              </w:rPr>
              <w:lastRenderedPageBreak/>
              <w:t>политики МО «Глазовский район»</w:t>
            </w:r>
          </w:p>
        </w:tc>
        <w:tc>
          <w:tcPr>
            <w:tcW w:w="601"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lastRenderedPageBreak/>
              <w:t>211</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b/>
                <w:sz w:val="16"/>
                <w:szCs w:val="16"/>
              </w:rPr>
            </w:pPr>
            <w:r w:rsidRPr="00310FC1">
              <w:rPr>
                <w:b/>
                <w:sz w:val="16"/>
                <w:szCs w:val="16"/>
              </w:rPr>
              <w:t>0321800000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b/>
                <w:sz w:val="16"/>
                <w:szCs w:val="16"/>
              </w:rPr>
            </w:pPr>
            <w:r w:rsidRPr="00310FC1">
              <w:rPr>
                <w:b/>
                <w:sz w:val="16"/>
                <w:szCs w:val="16"/>
              </w:rPr>
              <w:t>000</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r w:rsidRPr="00310FC1">
              <w:rPr>
                <w:b/>
                <w:sz w:val="16"/>
                <w:szCs w:val="16"/>
              </w:rPr>
              <w:t>1795,5</w:t>
            </w:r>
          </w:p>
        </w:tc>
        <w:tc>
          <w:tcPr>
            <w:tcW w:w="850"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r w:rsidRPr="00310FC1">
              <w:rPr>
                <w:b/>
                <w:sz w:val="16"/>
                <w:szCs w:val="16"/>
              </w:rPr>
              <w:t>1828,2</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r w:rsidRPr="00310FC1">
              <w:rPr>
                <w:b/>
                <w:sz w:val="16"/>
                <w:szCs w:val="16"/>
              </w:rPr>
              <w:t>2342,7</w:t>
            </w:r>
          </w:p>
        </w:tc>
        <w:tc>
          <w:tcPr>
            <w:tcW w:w="816" w:type="dxa"/>
            <w:tcBorders>
              <w:top w:val="nil"/>
              <w:left w:val="nil"/>
              <w:bottom w:val="single" w:sz="4" w:space="0" w:color="auto"/>
              <w:right w:val="single" w:sz="4" w:space="0" w:color="auto"/>
            </w:tcBorders>
            <w:vAlign w:val="center"/>
          </w:tcPr>
          <w:p w:rsidR="00534F5F" w:rsidRPr="00310FC1" w:rsidRDefault="00534F5F" w:rsidP="004405B2">
            <w:pPr>
              <w:spacing w:before="40" w:after="40"/>
              <w:jc w:val="center"/>
              <w:rPr>
                <w:b/>
                <w:sz w:val="16"/>
                <w:szCs w:val="16"/>
              </w:rPr>
            </w:pPr>
            <w:r w:rsidRPr="00310FC1">
              <w:rPr>
                <w:b/>
                <w:sz w:val="16"/>
                <w:szCs w:val="16"/>
              </w:rPr>
              <w:t>2942,4</w:t>
            </w:r>
          </w:p>
        </w:tc>
        <w:tc>
          <w:tcPr>
            <w:tcW w:w="997"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r>
              <w:rPr>
                <w:b/>
                <w:sz w:val="16"/>
                <w:szCs w:val="16"/>
              </w:rPr>
              <w:t>2842,6</w:t>
            </w:r>
          </w:p>
        </w:tc>
        <w:tc>
          <w:tcPr>
            <w:tcW w:w="736" w:type="dxa"/>
            <w:tcBorders>
              <w:top w:val="nil"/>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b/>
                <w:sz w:val="16"/>
                <w:szCs w:val="16"/>
              </w:rPr>
            </w:pPr>
            <w:r>
              <w:rPr>
                <w:b/>
                <w:sz w:val="16"/>
                <w:szCs w:val="16"/>
              </w:rPr>
              <w:t>2842,6</w:t>
            </w:r>
          </w:p>
        </w:tc>
        <w:tc>
          <w:tcPr>
            <w:tcW w:w="736" w:type="dxa"/>
            <w:gridSpan w:val="2"/>
            <w:tcBorders>
              <w:top w:val="nil"/>
              <w:left w:val="single" w:sz="4" w:space="0" w:color="auto"/>
              <w:bottom w:val="single" w:sz="4" w:space="0" w:color="auto"/>
              <w:right w:val="single" w:sz="8" w:space="0" w:color="auto"/>
            </w:tcBorders>
          </w:tcPr>
          <w:p w:rsidR="00534F5F" w:rsidRDefault="00534F5F" w:rsidP="004405B2">
            <w:pPr>
              <w:spacing w:before="40" w:after="40"/>
              <w:jc w:val="center"/>
              <w:rPr>
                <w:b/>
                <w:sz w:val="16"/>
                <w:szCs w:val="16"/>
              </w:rPr>
            </w:pPr>
          </w:p>
          <w:p w:rsidR="00534F5F" w:rsidRPr="00310FC1" w:rsidRDefault="00534F5F" w:rsidP="004405B2">
            <w:pPr>
              <w:spacing w:before="40" w:after="40"/>
              <w:jc w:val="center"/>
              <w:rPr>
                <w:b/>
                <w:sz w:val="16"/>
                <w:szCs w:val="16"/>
              </w:rPr>
            </w:pPr>
            <w:r>
              <w:rPr>
                <w:b/>
                <w:sz w:val="16"/>
                <w:szCs w:val="16"/>
              </w:rPr>
              <w:t>2482,6</w:t>
            </w:r>
          </w:p>
        </w:tc>
        <w:tc>
          <w:tcPr>
            <w:tcW w:w="841" w:type="dxa"/>
            <w:tcBorders>
              <w:top w:val="nil"/>
              <w:left w:val="single" w:sz="4" w:space="0" w:color="auto"/>
              <w:bottom w:val="single" w:sz="4" w:space="0" w:color="auto"/>
              <w:right w:val="single" w:sz="8" w:space="0" w:color="auto"/>
            </w:tcBorders>
          </w:tcPr>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2581,9</w:t>
            </w:r>
          </w:p>
        </w:tc>
        <w:tc>
          <w:tcPr>
            <w:tcW w:w="841" w:type="dxa"/>
            <w:tcBorders>
              <w:top w:val="nil"/>
              <w:left w:val="single" w:sz="4" w:space="0" w:color="auto"/>
              <w:bottom w:val="single" w:sz="4" w:space="0" w:color="auto"/>
              <w:right w:val="single" w:sz="4" w:space="0" w:color="auto"/>
            </w:tcBorders>
          </w:tcPr>
          <w:p w:rsidR="00534F5F" w:rsidRDefault="00534F5F" w:rsidP="004405B2">
            <w:pPr>
              <w:spacing w:before="40" w:after="40"/>
              <w:rPr>
                <w:b/>
                <w:sz w:val="16"/>
                <w:szCs w:val="16"/>
              </w:rPr>
            </w:pPr>
          </w:p>
          <w:p w:rsidR="00534F5F" w:rsidRDefault="00534F5F" w:rsidP="004405B2">
            <w:pPr>
              <w:spacing w:before="40" w:after="40"/>
              <w:rPr>
                <w:b/>
                <w:sz w:val="16"/>
                <w:szCs w:val="16"/>
              </w:rPr>
            </w:pPr>
            <w:r>
              <w:rPr>
                <w:b/>
                <w:sz w:val="16"/>
                <w:szCs w:val="16"/>
              </w:rPr>
              <w:t>2685,2</w:t>
            </w:r>
          </w:p>
          <w:p w:rsidR="00534F5F" w:rsidRPr="00795030" w:rsidRDefault="00534F5F" w:rsidP="004405B2">
            <w:pPr>
              <w:spacing w:before="40" w:after="40"/>
              <w:rPr>
                <w:b/>
                <w:sz w:val="16"/>
                <w:szCs w:val="16"/>
              </w:rPr>
            </w:pPr>
          </w:p>
        </w:tc>
        <w:tc>
          <w:tcPr>
            <w:tcW w:w="841" w:type="dxa"/>
            <w:tcBorders>
              <w:top w:val="nil"/>
              <w:left w:val="single" w:sz="4" w:space="0" w:color="auto"/>
              <w:bottom w:val="single" w:sz="4" w:space="0" w:color="auto"/>
              <w:right w:val="single" w:sz="8" w:space="0" w:color="auto"/>
            </w:tcBorders>
          </w:tcPr>
          <w:p w:rsidR="00534F5F" w:rsidRDefault="00534F5F" w:rsidP="004405B2">
            <w:pPr>
              <w:spacing w:before="40" w:after="40"/>
              <w:rPr>
                <w:b/>
                <w:sz w:val="16"/>
                <w:szCs w:val="16"/>
              </w:rPr>
            </w:pPr>
          </w:p>
          <w:p w:rsidR="00534F5F" w:rsidRPr="00795030" w:rsidRDefault="00534F5F" w:rsidP="004405B2">
            <w:pPr>
              <w:spacing w:before="40" w:after="40"/>
              <w:rPr>
                <w:b/>
                <w:sz w:val="16"/>
                <w:szCs w:val="16"/>
              </w:rPr>
            </w:pPr>
            <w:r>
              <w:rPr>
                <w:b/>
                <w:sz w:val="16"/>
                <w:szCs w:val="16"/>
              </w:rPr>
              <w:t>2792,6</w:t>
            </w:r>
          </w:p>
        </w:tc>
      </w:tr>
      <w:tr w:rsidR="00534F5F" w:rsidRPr="00310FC1" w:rsidTr="00534F5F">
        <w:trPr>
          <w:trHeight w:val="472"/>
        </w:trPr>
        <w:tc>
          <w:tcPr>
            <w:tcW w:w="474" w:type="dxa"/>
            <w:vMerge/>
            <w:tcBorders>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p>
        </w:tc>
        <w:tc>
          <w:tcPr>
            <w:tcW w:w="1270" w:type="dxa"/>
            <w:vMerge/>
            <w:tcBorders>
              <w:top w:val="nil"/>
              <w:left w:val="nil"/>
              <w:bottom w:val="single" w:sz="4" w:space="0" w:color="auto"/>
              <w:right w:val="single" w:sz="4" w:space="0" w:color="auto"/>
            </w:tcBorders>
          </w:tcPr>
          <w:p w:rsidR="00534F5F" w:rsidRPr="00310FC1" w:rsidRDefault="00534F5F" w:rsidP="004405B2">
            <w:pPr>
              <w:rPr>
                <w:b/>
                <w:bCs/>
                <w:sz w:val="16"/>
                <w:szCs w:val="16"/>
              </w:rPr>
            </w:pPr>
          </w:p>
        </w:tc>
        <w:tc>
          <w:tcPr>
            <w:tcW w:w="601"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0321867870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r w:rsidRPr="00310FC1">
              <w:rPr>
                <w:sz w:val="16"/>
                <w:szCs w:val="16"/>
              </w:rPr>
              <w:t>384,5</w:t>
            </w:r>
          </w:p>
        </w:tc>
        <w:tc>
          <w:tcPr>
            <w:tcW w:w="99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r>
              <w:rPr>
                <w:sz w:val="16"/>
                <w:szCs w:val="16"/>
              </w:rPr>
              <w:t>0</w:t>
            </w:r>
          </w:p>
          <w:p w:rsidR="00534F5F" w:rsidRPr="00310FC1" w:rsidRDefault="00534F5F" w:rsidP="004405B2">
            <w:pPr>
              <w:spacing w:before="40" w:after="40"/>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r>
      <w:tr w:rsidR="00534F5F"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lastRenderedPageBreak/>
              <w:t>03</w:t>
            </w:r>
          </w:p>
        </w:tc>
        <w:tc>
          <w:tcPr>
            <w:tcW w:w="418"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18</w:t>
            </w:r>
          </w:p>
        </w:tc>
        <w:tc>
          <w:tcPr>
            <w:tcW w:w="456"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w:t>
            </w:r>
          </w:p>
        </w:tc>
        <w:tc>
          <w:tcPr>
            <w:tcW w:w="1726" w:type="dxa"/>
            <w:tcBorders>
              <w:top w:val="nil"/>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 xml:space="preserve">Организация деятельности музейного учреждения </w:t>
            </w:r>
          </w:p>
        </w:tc>
        <w:tc>
          <w:tcPr>
            <w:tcW w:w="1270" w:type="dxa"/>
            <w:tcBorders>
              <w:top w:val="single" w:sz="4" w:space="0" w:color="auto"/>
              <w:left w:val="nil"/>
              <w:bottom w:val="single" w:sz="4" w:space="0" w:color="auto"/>
              <w:right w:val="single" w:sz="4" w:space="0" w:color="auto"/>
            </w:tcBorders>
          </w:tcPr>
          <w:p w:rsidR="00534F5F" w:rsidRPr="00A91DC1" w:rsidRDefault="00534F5F"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0321866770</w:t>
            </w:r>
          </w:p>
        </w:tc>
        <w:tc>
          <w:tcPr>
            <w:tcW w:w="567"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1795,5</w:t>
            </w:r>
          </w:p>
        </w:tc>
        <w:tc>
          <w:tcPr>
            <w:tcW w:w="850"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1825,2</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1803,4</w:t>
            </w:r>
          </w:p>
        </w:tc>
        <w:tc>
          <w:tcPr>
            <w:tcW w:w="816" w:type="dxa"/>
            <w:tcBorders>
              <w:top w:val="nil"/>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r w:rsidRPr="00310FC1">
              <w:rPr>
                <w:sz w:val="16"/>
                <w:szCs w:val="16"/>
              </w:rPr>
              <w:t>2557,9</w:t>
            </w:r>
          </w:p>
        </w:tc>
        <w:tc>
          <w:tcPr>
            <w:tcW w:w="997"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Pr>
                <w:sz w:val="16"/>
                <w:szCs w:val="16"/>
              </w:rPr>
              <w:t>2482,6</w:t>
            </w:r>
          </w:p>
        </w:tc>
        <w:tc>
          <w:tcPr>
            <w:tcW w:w="736" w:type="dxa"/>
            <w:tcBorders>
              <w:top w:val="nil"/>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r>
              <w:rPr>
                <w:sz w:val="16"/>
                <w:szCs w:val="16"/>
              </w:rPr>
              <w:t>2482,6</w:t>
            </w:r>
          </w:p>
        </w:tc>
        <w:tc>
          <w:tcPr>
            <w:tcW w:w="736" w:type="dxa"/>
            <w:gridSpan w:val="2"/>
            <w:tcBorders>
              <w:top w:val="nil"/>
              <w:left w:val="single" w:sz="4" w:space="0" w:color="auto"/>
              <w:bottom w:val="single" w:sz="4" w:space="0" w:color="auto"/>
              <w:right w:val="single" w:sz="8" w:space="0" w:color="auto"/>
            </w:tcBorders>
          </w:tcPr>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p>
          <w:p w:rsidR="00534F5F" w:rsidRPr="00310FC1" w:rsidRDefault="00534F5F" w:rsidP="004405B2">
            <w:pPr>
              <w:spacing w:before="40" w:after="40"/>
              <w:jc w:val="center"/>
              <w:rPr>
                <w:sz w:val="16"/>
                <w:szCs w:val="16"/>
              </w:rPr>
            </w:pPr>
            <w:r>
              <w:rPr>
                <w:sz w:val="16"/>
                <w:szCs w:val="16"/>
              </w:rPr>
              <w:t>2482,6</w:t>
            </w:r>
          </w:p>
        </w:tc>
        <w:tc>
          <w:tcPr>
            <w:tcW w:w="841" w:type="dxa"/>
            <w:tcBorders>
              <w:top w:val="nil"/>
              <w:left w:val="single" w:sz="4" w:space="0" w:color="auto"/>
              <w:bottom w:val="single" w:sz="4" w:space="0" w:color="auto"/>
              <w:right w:val="single" w:sz="8" w:space="0" w:color="auto"/>
            </w:tcBorders>
          </w:tcPr>
          <w:p w:rsidR="00534F5F" w:rsidRDefault="00534F5F" w:rsidP="004405B2">
            <w:pPr>
              <w:spacing w:before="40" w:after="40"/>
              <w:rPr>
                <w:sz w:val="16"/>
                <w:szCs w:val="16"/>
              </w:rPr>
            </w:pPr>
          </w:p>
          <w:p w:rsidR="00534F5F" w:rsidRDefault="00534F5F" w:rsidP="004405B2">
            <w:pPr>
              <w:spacing w:before="40" w:after="40"/>
              <w:rPr>
                <w:sz w:val="16"/>
                <w:szCs w:val="16"/>
              </w:rPr>
            </w:pPr>
          </w:p>
          <w:p w:rsidR="00534F5F" w:rsidRPr="00795030" w:rsidRDefault="00534F5F" w:rsidP="004405B2">
            <w:pPr>
              <w:spacing w:before="40" w:after="40"/>
              <w:rPr>
                <w:sz w:val="16"/>
                <w:szCs w:val="16"/>
              </w:rPr>
            </w:pPr>
            <w:r>
              <w:rPr>
                <w:sz w:val="16"/>
                <w:szCs w:val="16"/>
              </w:rPr>
              <w:t>2581,9</w:t>
            </w:r>
          </w:p>
        </w:tc>
        <w:tc>
          <w:tcPr>
            <w:tcW w:w="841" w:type="dxa"/>
            <w:tcBorders>
              <w:top w:val="nil"/>
              <w:left w:val="single" w:sz="4" w:space="0" w:color="auto"/>
              <w:bottom w:val="single" w:sz="4" w:space="0" w:color="auto"/>
              <w:right w:val="single" w:sz="4" w:space="0" w:color="auto"/>
            </w:tcBorders>
          </w:tcPr>
          <w:p w:rsidR="00534F5F" w:rsidRDefault="00534F5F" w:rsidP="004405B2">
            <w:pPr>
              <w:spacing w:before="40" w:after="40"/>
              <w:rPr>
                <w:sz w:val="16"/>
                <w:szCs w:val="16"/>
              </w:rPr>
            </w:pPr>
          </w:p>
          <w:p w:rsidR="00534F5F" w:rsidRDefault="00534F5F" w:rsidP="004405B2">
            <w:pPr>
              <w:spacing w:before="40" w:after="40"/>
              <w:rPr>
                <w:sz w:val="16"/>
                <w:szCs w:val="16"/>
              </w:rPr>
            </w:pPr>
          </w:p>
          <w:p w:rsidR="00534F5F" w:rsidRPr="00795030" w:rsidRDefault="00534F5F" w:rsidP="004405B2">
            <w:pPr>
              <w:spacing w:before="40" w:after="40"/>
              <w:rPr>
                <w:sz w:val="16"/>
                <w:szCs w:val="16"/>
              </w:rPr>
            </w:pPr>
            <w:r>
              <w:rPr>
                <w:sz w:val="16"/>
                <w:szCs w:val="16"/>
              </w:rPr>
              <w:t>2685,2</w:t>
            </w:r>
          </w:p>
        </w:tc>
        <w:tc>
          <w:tcPr>
            <w:tcW w:w="841" w:type="dxa"/>
            <w:tcBorders>
              <w:top w:val="nil"/>
              <w:left w:val="single" w:sz="4" w:space="0" w:color="auto"/>
              <w:bottom w:val="single" w:sz="4" w:space="0" w:color="auto"/>
              <w:right w:val="single" w:sz="8" w:space="0" w:color="auto"/>
            </w:tcBorders>
          </w:tcPr>
          <w:p w:rsidR="00534F5F" w:rsidRDefault="00534F5F" w:rsidP="004405B2">
            <w:pPr>
              <w:spacing w:before="40" w:after="40"/>
              <w:rPr>
                <w:sz w:val="16"/>
                <w:szCs w:val="16"/>
              </w:rPr>
            </w:pPr>
          </w:p>
          <w:p w:rsidR="00534F5F" w:rsidRDefault="00534F5F" w:rsidP="004405B2">
            <w:pPr>
              <w:spacing w:before="40" w:after="40"/>
              <w:rPr>
                <w:sz w:val="16"/>
                <w:szCs w:val="16"/>
              </w:rPr>
            </w:pPr>
          </w:p>
          <w:p w:rsidR="00534F5F" w:rsidRPr="00795030" w:rsidRDefault="00534F5F" w:rsidP="004405B2">
            <w:pPr>
              <w:spacing w:before="40" w:after="40"/>
              <w:rPr>
                <w:sz w:val="16"/>
                <w:szCs w:val="16"/>
              </w:rPr>
            </w:pPr>
            <w:r>
              <w:rPr>
                <w:sz w:val="16"/>
                <w:szCs w:val="16"/>
              </w:rPr>
              <w:t>2792,6</w:t>
            </w:r>
          </w:p>
        </w:tc>
      </w:tr>
      <w:tr w:rsidR="00534F5F"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18</w:t>
            </w:r>
          </w:p>
        </w:tc>
        <w:tc>
          <w:tcPr>
            <w:tcW w:w="456"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1726" w:type="dxa"/>
            <w:tcBorders>
              <w:top w:val="nil"/>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Уплата прочих налогов</w:t>
            </w:r>
          </w:p>
        </w:tc>
        <w:tc>
          <w:tcPr>
            <w:tcW w:w="1270" w:type="dxa"/>
            <w:tcBorders>
              <w:top w:val="nil"/>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0321860630</w:t>
            </w:r>
          </w:p>
        </w:tc>
        <w:tc>
          <w:tcPr>
            <w:tcW w:w="567"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0,0</w:t>
            </w:r>
          </w:p>
        </w:tc>
        <w:tc>
          <w:tcPr>
            <w:tcW w:w="850"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3,0</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16" w:type="dxa"/>
            <w:tcBorders>
              <w:top w:val="nil"/>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tcBorders>
              <w:top w:val="nil"/>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gridSpan w:val="2"/>
            <w:tcBorders>
              <w:top w:val="nil"/>
              <w:left w:val="single" w:sz="4" w:space="0" w:color="auto"/>
              <w:bottom w:val="single" w:sz="4" w:space="0" w:color="auto"/>
              <w:right w:val="single" w:sz="8" w:space="0" w:color="auto"/>
            </w:tcBorders>
          </w:tcPr>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p>
          <w:p w:rsidR="00534F5F" w:rsidRPr="00310FC1" w:rsidRDefault="00534F5F" w:rsidP="004405B2">
            <w:pPr>
              <w:spacing w:before="40" w:after="40"/>
              <w:jc w:val="center"/>
              <w:rPr>
                <w:sz w:val="16"/>
                <w:szCs w:val="16"/>
              </w:rPr>
            </w:pPr>
            <w:r>
              <w:rPr>
                <w:sz w:val="16"/>
                <w:szCs w:val="16"/>
              </w:rPr>
              <w:t>0</w:t>
            </w:r>
          </w:p>
        </w:tc>
        <w:tc>
          <w:tcPr>
            <w:tcW w:w="841" w:type="dxa"/>
            <w:tcBorders>
              <w:top w:val="nil"/>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534F5F" w:rsidRPr="00795030" w:rsidRDefault="00534F5F"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r>
      <w:tr w:rsidR="00534F5F" w:rsidRPr="00310FC1" w:rsidTr="00534F5F">
        <w:trPr>
          <w:trHeight w:val="465"/>
        </w:trPr>
        <w:tc>
          <w:tcPr>
            <w:tcW w:w="474" w:type="dxa"/>
            <w:tcBorders>
              <w:top w:val="nil"/>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18</w:t>
            </w:r>
          </w:p>
        </w:tc>
        <w:tc>
          <w:tcPr>
            <w:tcW w:w="456"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3</w:t>
            </w:r>
          </w:p>
        </w:tc>
        <w:tc>
          <w:tcPr>
            <w:tcW w:w="1726" w:type="dxa"/>
            <w:tcBorders>
              <w:top w:val="nil"/>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top w:val="nil"/>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0321807850</w:t>
            </w:r>
          </w:p>
        </w:tc>
        <w:tc>
          <w:tcPr>
            <w:tcW w:w="567" w:type="dxa"/>
            <w:tcBorders>
              <w:top w:val="nil"/>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0"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539,3</w:t>
            </w:r>
          </w:p>
        </w:tc>
        <w:tc>
          <w:tcPr>
            <w:tcW w:w="816" w:type="dxa"/>
            <w:tcBorders>
              <w:top w:val="nil"/>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997"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tcBorders>
              <w:top w:val="nil"/>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gridSpan w:val="2"/>
            <w:tcBorders>
              <w:top w:val="nil"/>
              <w:left w:val="single" w:sz="4" w:space="0" w:color="auto"/>
              <w:bottom w:val="single" w:sz="4" w:space="0" w:color="auto"/>
              <w:right w:val="single" w:sz="8" w:space="0" w:color="auto"/>
            </w:tcBorders>
          </w:tcPr>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r>
              <w:rPr>
                <w:sz w:val="16"/>
                <w:szCs w:val="16"/>
              </w:rPr>
              <w:t>0</w:t>
            </w:r>
          </w:p>
          <w:p w:rsidR="00534F5F" w:rsidRPr="00310FC1" w:rsidRDefault="00534F5F" w:rsidP="004405B2">
            <w:pPr>
              <w:spacing w:before="40" w:after="40"/>
              <w:jc w:val="center"/>
              <w:rPr>
                <w:sz w:val="16"/>
                <w:szCs w:val="16"/>
              </w:rPr>
            </w:pPr>
          </w:p>
        </w:tc>
        <w:tc>
          <w:tcPr>
            <w:tcW w:w="841" w:type="dxa"/>
            <w:tcBorders>
              <w:top w:val="nil"/>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c>
          <w:tcPr>
            <w:tcW w:w="841" w:type="dxa"/>
            <w:tcBorders>
              <w:top w:val="nil"/>
              <w:left w:val="single" w:sz="4" w:space="0" w:color="auto"/>
              <w:bottom w:val="single" w:sz="4" w:space="0" w:color="auto"/>
              <w:right w:val="single" w:sz="4" w:space="0" w:color="auto"/>
            </w:tcBorders>
          </w:tcPr>
          <w:p w:rsidR="00534F5F" w:rsidRPr="00795030" w:rsidRDefault="00534F5F" w:rsidP="004405B2">
            <w:pPr>
              <w:spacing w:before="40" w:after="40"/>
              <w:rPr>
                <w:sz w:val="16"/>
                <w:szCs w:val="16"/>
              </w:rPr>
            </w:pPr>
          </w:p>
        </w:tc>
        <w:tc>
          <w:tcPr>
            <w:tcW w:w="841" w:type="dxa"/>
            <w:tcBorders>
              <w:top w:val="nil"/>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r>
      <w:tr w:rsidR="00534F5F" w:rsidRPr="00310FC1" w:rsidTr="00534F5F">
        <w:trPr>
          <w:trHeight w:val="735"/>
        </w:trPr>
        <w:tc>
          <w:tcPr>
            <w:tcW w:w="474" w:type="dxa"/>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21</w:t>
            </w:r>
          </w:p>
        </w:tc>
        <w:tc>
          <w:tcPr>
            <w:tcW w:w="456"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534F5F" w:rsidRPr="00714946" w:rsidRDefault="00534F5F" w:rsidP="004405B2">
            <w:pPr>
              <w:shd w:val="clear" w:color="auto" w:fill="FFFFFF"/>
              <w:tabs>
                <w:tab w:val="left" w:pos="1134"/>
              </w:tabs>
              <w:contextualSpacing/>
              <w:jc w:val="both"/>
              <w:rPr>
                <w:b/>
                <w:bCs/>
                <w:sz w:val="16"/>
                <w:szCs w:val="16"/>
              </w:rPr>
            </w:pPr>
            <w:r w:rsidRPr="00714946">
              <w:rPr>
                <w:b/>
                <w:bCs/>
                <w:sz w:val="16"/>
                <w:szCs w:val="16"/>
              </w:rPr>
              <w:t xml:space="preserve">Полномочия по исполнению публичных обязательств перед физическими лицами, подлежащих исполнению в денежной форме </w:t>
            </w:r>
          </w:p>
        </w:tc>
        <w:tc>
          <w:tcPr>
            <w:tcW w:w="1270" w:type="dxa"/>
            <w:tcBorders>
              <w:top w:val="nil"/>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0322160180</w:t>
            </w:r>
          </w:p>
        </w:tc>
        <w:tc>
          <w:tcPr>
            <w:tcW w:w="567"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112</w:t>
            </w:r>
          </w:p>
        </w:tc>
        <w:tc>
          <w:tcPr>
            <w:tcW w:w="851"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4,9</w:t>
            </w:r>
          </w:p>
        </w:tc>
        <w:tc>
          <w:tcPr>
            <w:tcW w:w="850"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241,7</w:t>
            </w:r>
          </w:p>
        </w:tc>
        <w:tc>
          <w:tcPr>
            <w:tcW w:w="851"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318,7</w:t>
            </w:r>
          </w:p>
        </w:tc>
        <w:tc>
          <w:tcPr>
            <w:tcW w:w="816" w:type="dxa"/>
            <w:tcBorders>
              <w:top w:val="single" w:sz="4" w:space="0" w:color="auto"/>
              <w:left w:val="nil"/>
              <w:bottom w:val="single" w:sz="4" w:space="0" w:color="auto"/>
              <w:right w:val="single" w:sz="4" w:space="0" w:color="auto"/>
            </w:tcBorders>
            <w:vAlign w:val="bottom"/>
          </w:tcPr>
          <w:p w:rsidR="00534F5F" w:rsidRPr="00714946" w:rsidRDefault="00534F5F" w:rsidP="004405B2">
            <w:pPr>
              <w:spacing w:before="20" w:after="20"/>
              <w:rPr>
                <w:b/>
                <w:sz w:val="16"/>
                <w:szCs w:val="16"/>
              </w:rPr>
            </w:pPr>
            <w:r w:rsidRPr="00714946">
              <w:rPr>
                <w:b/>
                <w:sz w:val="16"/>
                <w:szCs w:val="16"/>
              </w:rPr>
              <w:t>333,8</w:t>
            </w:r>
          </w:p>
        </w:tc>
        <w:tc>
          <w:tcPr>
            <w:tcW w:w="997"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191,3</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Pr="00714946" w:rsidRDefault="00534F5F" w:rsidP="004405B2">
            <w:pPr>
              <w:spacing w:before="20" w:after="20"/>
              <w:rPr>
                <w:b/>
                <w:sz w:val="16"/>
                <w:szCs w:val="16"/>
              </w:rPr>
            </w:pPr>
            <w:r w:rsidRPr="00714946">
              <w:rPr>
                <w:b/>
                <w:sz w:val="16"/>
                <w:szCs w:val="16"/>
              </w:rPr>
              <w:t>191,3</w:t>
            </w:r>
          </w:p>
        </w:tc>
        <w:tc>
          <w:tcPr>
            <w:tcW w:w="736" w:type="dxa"/>
            <w:gridSpan w:val="2"/>
            <w:tcBorders>
              <w:top w:val="single" w:sz="4" w:space="0" w:color="auto"/>
              <w:left w:val="single" w:sz="4" w:space="0" w:color="auto"/>
              <w:bottom w:val="single" w:sz="4" w:space="0" w:color="auto"/>
              <w:right w:val="single" w:sz="8" w:space="0" w:color="auto"/>
            </w:tcBorders>
          </w:tcPr>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r w:rsidRPr="00714946">
              <w:rPr>
                <w:b/>
                <w:sz w:val="16"/>
                <w:szCs w:val="16"/>
              </w:rPr>
              <w:t>191,3</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199,0</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206,9</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215,2</w:t>
            </w:r>
          </w:p>
        </w:tc>
      </w:tr>
      <w:tr w:rsidR="00534F5F" w:rsidRPr="00310FC1" w:rsidTr="00534F5F">
        <w:trPr>
          <w:trHeight w:val="1049"/>
        </w:trPr>
        <w:tc>
          <w:tcPr>
            <w:tcW w:w="474" w:type="dxa"/>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22</w:t>
            </w:r>
          </w:p>
        </w:tc>
        <w:tc>
          <w:tcPr>
            <w:tcW w:w="456"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534F5F" w:rsidRPr="00714946" w:rsidRDefault="00534F5F" w:rsidP="004405B2">
            <w:pPr>
              <w:shd w:val="clear" w:color="auto" w:fill="FFFFFF"/>
              <w:tabs>
                <w:tab w:val="left" w:pos="1134"/>
              </w:tabs>
              <w:contextualSpacing/>
              <w:jc w:val="both"/>
              <w:rPr>
                <w:b/>
                <w:bCs/>
                <w:sz w:val="16"/>
                <w:szCs w:val="16"/>
              </w:rPr>
            </w:pPr>
            <w:r w:rsidRPr="00714946">
              <w:rPr>
                <w:b/>
                <w:bCs/>
                <w:sz w:val="16"/>
                <w:szCs w:val="16"/>
              </w:rPr>
              <w:t>Уплата налогов</w:t>
            </w:r>
          </w:p>
        </w:tc>
        <w:tc>
          <w:tcPr>
            <w:tcW w:w="1270" w:type="dxa"/>
            <w:tcBorders>
              <w:top w:val="nil"/>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r w:rsidRPr="00714946">
              <w:rPr>
                <w:b/>
                <w:sz w:val="16"/>
                <w:szCs w:val="16"/>
              </w:rPr>
              <w:t>0322200000</w:t>
            </w:r>
          </w:p>
        </w:tc>
        <w:tc>
          <w:tcPr>
            <w:tcW w:w="567" w:type="dxa"/>
            <w:tcBorders>
              <w:top w:val="single" w:sz="4" w:space="0" w:color="auto"/>
              <w:left w:val="nil"/>
              <w:bottom w:val="single" w:sz="4" w:space="0" w:color="auto"/>
              <w:right w:val="single" w:sz="4" w:space="0" w:color="auto"/>
            </w:tcBorders>
            <w:noWrap/>
            <w:vAlign w:val="center"/>
          </w:tcPr>
          <w:p w:rsidR="00534F5F" w:rsidRPr="00714946" w:rsidRDefault="00534F5F" w:rsidP="004405B2">
            <w:pPr>
              <w:spacing w:before="20" w:after="20"/>
              <w:jc w:val="center"/>
              <w:rPr>
                <w:b/>
                <w:sz w:val="16"/>
                <w:szCs w:val="16"/>
              </w:rPr>
            </w:pPr>
          </w:p>
        </w:tc>
        <w:tc>
          <w:tcPr>
            <w:tcW w:w="851"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602,0</w:t>
            </w:r>
          </w:p>
        </w:tc>
        <w:tc>
          <w:tcPr>
            <w:tcW w:w="851"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777,3</w:t>
            </w:r>
          </w:p>
        </w:tc>
        <w:tc>
          <w:tcPr>
            <w:tcW w:w="816" w:type="dxa"/>
            <w:tcBorders>
              <w:top w:val="single" w:sz="4" w:space="0" w:color="auto"/>
              <w:left w:val="nil"/>
              <w:bottom w:val="single" w:sz="4" w:space="0" w:color="auto"/>
              <w:right w:val="single" w:sz="4" w:space="0" w:color="auto"/>
            </w:tcBorders>
            <w:vAlign w:val="bottom"/>
          </w:tcPr>
          <w:p w:rsidR="00534F5F" w:rsidRPr="00714946" w:rsidRDefault="00534F5F" w:rsidP="004405B2">
            <w:pPr>
              <w:spacing w:before="20" w:after="20"/>
              <w:rPr>
                <w:b/>
                <w:sz w:val="16"/>
                <w:szCs w:val="16"/>
              </w:rPr>
            </w:pPr>
            <w:r w:rsidRPr="00714946">
              <w:rPr>
                <w:b/>
                <w:sz w:val="16"/>
                <w:szCs w:val="16"/>
              </w:rPr>
              <w:t>928,7</w:t>
            </w:r>
          </w:p>
        </w:tc>
        <w:tc>
          <w:tcPr>
            <w:tcW w:w="997" w:type="dxa"/>
            <w:tcBorders>
              <w:top w:val="single" w:sz="4" w:space="0" w:color="auto"/>
              <w:left w:val="nil"/>
              <w:bottom w:val="single" w:sz="4" w:space="0" w:color="auto"/>
              <w:right w:val="single" w:sz="4" w:space="0" w:color="auto"/>
            </w:tcBorders>
            <w:noWrap/>
            <w:vAlign w:val="bottom"/>
          </w:tcPr>
          <w:p w:rsidR="00534F5F" w:rsidRPr="00714946" w:rsidRDefault="00534F5F" w:rsidP="004405B2">
            <w:pPr>
              <w:spacing w:before="20" w:after="20"/>
              <w:rPr>
                <w:b/>
                <w:sz w:val="16"/>
                <w:szCs w:val="16"/>
              </w:rPr>
            </w:pPr>
            <w:r w:rsidRPr="00714946">
              <w:rPr>
                <w:b/>
                <w:sz w:val="16"/>
                <w:szCs w:val="16"/>
              </w:rPr>
              <w:t>202,7</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Pr="00714946" w:rsidRDefault="00534F5F" w:rsidP="004405B2">
            <w:pPr>
              <w:spacing w:before="20" w:after="20"/>
              <w:rPr>
                <w:b/>
                <w:sz w:val="16"/>
                <w:szCs w:val="16"/>
              </w:rPr>
            </w:pPr>
            <w:r w:rsidRPr="00714946">
              <w:rPr>
                <w:b/>
                <w:sz w:val="16"/>
                <w:szCs w:val="16"/>
              </w:rPr>
              <w:t>202,7</w:t>
            </w:r>
          </w:p>
        </w:tc>
        <w:tc>
          <w:tcPr>
            <w:tcW w:w="736" w:type="dxa"/>
            <w:gridSpan w:val="2"/>
            <w:tcBorders>
              <w:top w:val="single" w:sz="4" w:space="0" w:color="auto"/>
              <w:left w:val="single" w:sz="4" w:space="0" w:color="auto"/>
              <w:bottom w:val="single" w:sz="4" w:space="0" w:color="auto"/>
              <w:right w:val="single" w:sz="8" w:space="0" w:color="auto"/>
            </w:tcBorders>
          </w:tcPr>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p>
          <w:p w:rsidR="00534F5F" w:rsidRPr="00714946" w:rsidRDefault="00534F5F" w:rsidP="004405B2">
            <w:pPr>
              <w:spacing w:before="20" w:after="20"/>
              <w:rPr>
                <w:b/>
                <w:sz w:val="16"/>
                <w:szCs w:val="16"/>
              </w:rPr>
            </w:pPr>
            <w:r w:rsidRPr="00714946">
              <w:rPr>
                <w:b/>
                <w:sz w:val="16"/>
                <w:szCs w:val="16"/>
              </w:rPr>
              <w:t>202,7</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210,8</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219,2</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228,0</w:t>
            </w:r>
          </w:p>
        </w:tc>
      </w:tr>
      <w:tr w:rsidR="00534F5F" w:rsidRPr="00310FC1" w:rsidTr="00534F5F">
        <w:trPr>
          <w:trHeight w:val="60"/>
        </w:trPr>
        <w:tc>
          <w:tcPr>
            <w:tcW w:w="474" w:type="dxa"/>
            <w:vMerge w:val="restart"/>
            <w:tcBorders>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lastRenderedPageBreak/>
              <w:t>03</w:t>
            </w:r>
          </w:p>
        </w:tc>
        <w:tc>
          <w:tcPr>
            <w:tcW w:w="418" w:type="dxa"/>
            <w:vMerge w:val="restart"/>
            <w:tcBorders>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vMerge w:val="restart"/>
            <w:tcBorders>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22</w:t>
            </w:r>
          </w:p>
        </w:tc>
        <w:tc>
          <w:tcPr>
            <w:tcW w:w="456" w:type="dxa"/>
            <w:vMerge w:val="restart"/>
            <w:tcBorders>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w:t>
            </w:r>
          </w:p>
        </w:tc>
        <w:tc>
          <w:tcPr>
            <w:tcW w:w="1726" w:type="dxa"/>
            <w:vMerge w:val="restart"/>
            <w:tcBorders>
              <w:left w:val="nil"/>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Уплата налога на имущество</w:t>
            </w:r>
          </w:p>
        </w:tc>
        <w:tc>
          <w:tcPr>
            <w:tcW w:w="1270" w:type="dxa"/>
            <w:vMerge w:val="restart"/>
            <w:tcBorders>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p w:rsidR="00534F5F" w:rsidRPr="00A91DC1" w:rsidRDefault="00534F5F" w:rsidP="004405B2">
            <w:pPr>
              <w:rPr>
                <w:bCs/>
                <w:sz w:val="16"/>
                <w:szCs w:val="16"/>
              </w:rPr>
            </w:pPr>
          </w:p>
        </w:tc>
        <w:tc>
          <w:tcPr>
            <w:tcW w:w="601" w:type="dxa"/>
            <w:vMerge w:val="restart"/>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vMerge w:val="restart"/>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vMerge w:val="restart"/>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0322260620</w:t>
            </w:r>
          </w:p>
          <w:p w:rsidR="00534F5F" w:rsidRPr="00310FC1" w:rsidRDefault="00534F5F" w:rsidP="004405B2">
            <w:pPr>
              <w:spacing w:before="20" w:after="20"/>
              <w:jc w:val="center"/>
              <w:rPr>
                <w:sz w:val="16"/>
                <w:szCs w:val="16"/>
              </w:rPr>
            </w:pPr>
          </w:p>
        </w:tc>
        <w:tc>
          <w:tcPr>
            <w:tcW w:w="567" w:type="dxa"/>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612</w:t>
            </w:r>
          </w:p>
        </w:tc>
        <w:tc>
          <w:tcPr>
            <w:tcW w:w="851" w:type="dxa"/>
            <w:tcBorders>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0</w:t>
            </w:r>
          </w:p>
        </w:tc>
        <w:tc>
          <w:tcPr>
            <w:tcW w:w="850" w:type="dxa"/>
            <w:tcBorders>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9,0</w:t>
            </w:r>
          </w:p>
        </w:tc>
        <w:tc>
          <w:tcPr>
            <w:tcW w:w="851" w:type="dxa"/>
            <w:tcBorders>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0</w:t>
            </w:r>
          </w:p>
        </w:tc>
        <w:tc>
          <w:tcPr>
            <w:tcW w:w="816" w:type="dxa"/>
            <w:tcBorders>
              <w:left w:val="nil"/>
              <w:bottom w:val="single" w:sz="4" w:space="0" w:color="auto"/>
              <w:right w:val="single" w:sz="4" w:space="0" w:color="auto"/>
            </w:tcBorders>
            <w:vAlign w:val="bottom"/>
          </w:tcPr>
          <w:p w:rsidR="00534F5F" w:rsidRPr="00310FC1" w:rsidRDefault="00534F5F" w:rsidP="004405B2">
            <w:pPr>
              <w:spacing w:before="20" w:after="20"/>
              <w:rPr>
                <w:sz w:val="16"/>
                <w:szCs w:val="16"/>
              </w:rPr>
            </w:pPr>
            <w:r w:rsidRPr="00310FC1">
              <w:rPr>
                <w:sz w:val="16"/>
                <w:szCs w:val="16"/>
              </w:rPr>
              <w:t>0</w:t>
            </w:r>
          </w:p>
        </w:tc>
        <w:tc>
          <w:tcPr>
            <w:tcW w:w="997" w:type="dxa"/>
            <w:tcBorders>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0</w:t>
            </w:r>
          </w:p>
        </w:tc>
        <w:tc>
          <w:tcPr>
            <w:tcW w:w="736" w:type="dxa"/>
            <w:tcBorders>
              <w:left w:val="single" w:sz="4" w:space="0" w:color="auto"/>
              <w:bottom w:val="single" w:sz="4" w:space="0" w:color="auto"/>
              <w:right w:val="single" w:sz="8" w:space="0" w:color="auto"/>
            </w:tcBorders>
            <w:vAlign w:val="bottom"/>
          </w:tcPr>
          <w:p w:rsidR="00534F5F" w:rsidRPr="00310FC1" w:rsidRDefault="00534F5F" w:rsidP="004405B2">
            <w:pPr>
              <w:spacing w:before="20" w:after="20"/>
              <w:rPr>
                <w:sz w:val="16"/>
                <w:szCs w:val="16"/>
              </w:rPr>
            </w:pPr>
            <w:r w:rsidRPr="00310FC1">
              <w:rPr>
                <w:sz w:val="16"/>
                <w:szCs w:val="16"/>
              </w:rPr>
              <w:t>0</w:t>
            </w:r>
          </w:p>
        </w:tc>
        <w:tc>
          <w:tcPr>
            <w:tcW w:w="736" w:type="dxa"/>
            <w:gridSpan w:val="2"/>
            <w:tcBorders>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Pr="00310FC1" w:rsidRDefault="00534F5F" w:rsidP="004405B2">
            <w:pPr>
              <w:spacing w:before="20" w:after="20"/>
              <w:rPr>
                <w:sz w:val="16"/>
                <w:szCs w:val="16"/>
              </w:rPr>
            </w:pPr>
            <w:r>
              <w:rPr>
                <w:sz w:val="16"/>
                <w:szCs w:val="16"/>
              </w:rPr>
              <w:t>0</w:t>
            </w:r>
          </w:p>
        </w:tc>
        <w:tc>
          <w:tcPr>
            <w:tcW w:w="841" w:type="dxa"/>
            <w:tcBorders>
              <w:left w:val="single" w:sz="4" w:space="0" w:color="auto"/>
              <w:bottom w:val="single" w:sz="4" w:space="0" w:color="auto"/>
              <w:right w:val="single" w:sz="8" w:space="0" w:color="auto"/>
            </w:tcBorders>
          </w:tcPr>
          <w:p w:rsidR="00534F5F" w:rsidRPr="00795030" w:rsidRDefault="00534F5F" w:rsidP="004405B2">
            <w:pPr>
              <w:spacing w:before="20" w:after="20"/>
              <w:rPr>
                <w:sz w:val="16"/>
                <w:szCs w:val="16"/>
              </w:rPr>
            </w:pPr>
          </w:p>
        </w:tc>
        <w:tc>
          <w:tcPr>
            <w:tcW w:w="841" w:type="dxa"/>
            <w:tcBorders>
              <w:left w:val="single" w:sz="4" w:space="0" w:color="auto"/>
              <w:bottom w:val="single" w:sz="4" w:space="0" w:color="auto"/>
              <w:right w:val="single" w:sz="4" w:space="0" w:color="auto"/>
            </w:tcBorders>
          </w:tcPr>
          <w:p w:rsidR="00534F5F" w:rsidRPr="00795030" w:rsidRDefault="00534F5F" w:rsidP="004405B2">
            <w:pPr>
              <w:spacing w:before="20" w:after="20"/>
              <w:rPr>
                <w:sz w:val="16"/>
                <w:szCs w:val="16"/>
              </w:rPr>
            </w:pPr>
          </w:p>
        </w:tc>
        <w:tc>
          <w:tcPr>
            <w:tcW w:w="841" w:type="dxa"/>
            <w:tcBorders>
              <w:left w:val="single" w:sz="4" w:space="0" w:color="auto"/>
              <w:bottom w:val="single" w:sz="4" w:space="0" w:color="auto"/>
              <w:right w:val="single" w:sz="8" w:space="0" w:color="auto"/>
            </w:tcBorders>
          </w:tcPr>
          <w:p w:rsidR="00534F5F" w:rsidRPr="00795030" w:rsidRDefault="00534F5F" w:rsidP="004405B2">
            <w:pPr>
              <w:spacing w:before="20" w:after="20"/>
              <w:rPr>
                <w:sz w:val="16"/>
                <w:szCs w:val="16"/>
              </w:rPr>
            </w:pPr>
          </w:p>
        </w:tc>
      </w:tr>
      <w:tr w:rsidR="00534F5F" w:rsidRPr="00310FC1" w:rsidTr="00534F5F">
        <w:trPr>
          <w:trHeight w:val="537"/>
        </w:trPr>
        <w:tc>
          <w:tcPr>
            <w:tcW w:w="474" w:type="dxa"/>
            <w:vMerge/>
            <w:tcBorders>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p>
        </w:tc>
        <w:tc>
          <w:tcPr>
            <w:tcW w:w="1270" w:type="dxa"/>
            <w:vMerge/>
            <w:tcBorders>
              <w:top w:val="nil"/>
              <w:left w:val="nil"/>
              <w:bottom w:val="single" w:sz="4" w:space="0" w:color="auto"/>
              <w:right w:val="single" w:sz="4" w:space="0" w:color="auto"/>
            </w:tcBorders>
          </w:tcPr>
          <w:p w:rsidR="00534F5F" w:rsidRPr="00310FC1" w:rsidRDefault="00534F5F" w:rsidP="004405B2">
            <w:pPr>
              <w:rPr>
                <w:b/>
                <w:bCs/>
                <w:sz w:val="16"/>
                <w:szCs w:val="16"/>
              </w:rPr>
            </w:pPr>
          </w:p>
        </w:tc>
        <w:tc>
          <w:tcPr>
            <w:tcW w:w="601"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0322204220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593,0</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658,5</w:t>
            </w:r>
          </w:p>
        </w:tc>
        <w:tc>
          <w:tcPr>
            <w:tcW w:w="816" w:type="dxa"/>
            <w:tcBorders>
              <w:top w:val="single" w:sz="4" w:space="0" w:color="auto"/>
              <w:left w:val="nil"/>
              <w:bottom w:val="single" w:sz="4" w:space="0" w:color="auto"/>
              <w:right w:val="single" w:sz="4" w:space="0" w:color="auto"/>
            </w:tcBorders>
            <w:vAlign w:val="bottom"/>
          </w:tcPr>
          <w:p w:rsidR="00534F5F" w:rsidRPr="00310FC1" w:rsidRDefault="00534F5F" w:rsidP="004405B2">
            <w:pPr>
              <w:spacing w:before="20" w:after="20"/>
              <w:rPr>
                <w:sz w:val="16"/>
                <w:szCs w:val="16"/>
              </w:rPr>
            </w:pPr>
            <w:r w:rsidRPr="00310FC1">
              <w:rPr>
                <w:sz w:val="16"/>
                <w:szCs w:val="16"/>
              </w:rPr>
              <w:t>716,6</w:t>
            </w:r>
          </w:p>
        </w:tc>
        <w:tc>
          <w:tcPr>
            <w:tcW w:w="997"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Pr="00310FC1" w:rsidRDefault="00534F5F"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Pr="00310FC1" w:rsidRDefault="00534F5F" w:rsidP="004405B2">
            <w:pPr>
              <w:spacing w:before="20" w:after="20"/>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20" w:after="20"/>
              <w:rPr>
                <w:sz w:val="16"/>
                <w:szCs w:val="16"/>
              </w:rPr>
            </w:pPr>
          </w:p>
        </w:tc>
      </w:tr>
      <w:tr w:rsidR="00534F5F" w:rsidRPr="00310FC1" w:rsidTr="00534F5F">
        <w:trPr>
          <w:trHeight w:val="635"/>
        </w:trPr>
        <w:tc>
          <w:tcPr>
            <w:tcW w:w="474" w:type="dxa"/>
            <w:vMerge w:val="restart"/>
            <w:tcBorders>
              <w:top w:val="single" w:sz="4" w:space="0" w:color="auto"/>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22</w:t>
            </w:r>
          </w:p>
        </w:tc>
        <w:tc>
          <w:tcPr>
            <w:tcW w:w="456"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1726" w:type="dxa"/>
            <w:vMerge w:val="restart"/>
            <w:tcBorders>
              <w:top w:val="nil"/>
              <w:left w:val="nil"/>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 xml:space="preserve">Уплата прочих налогов и сборов </w:t>
            </w:r>
          </w:p>
        </w:tc>
        <w:tc>
          <w:tcPr>
            <w:tcW w:w="1270" w:type="dxa"/>
            <w:vMerge w:val="restart"/>
            <w:tcBorders>
              <w:top w:val="single" w:sz="4" w:space="0" w:color="auto"/>
              <w:left w:val="nil"/>
              <w:bottom w:val="single" w:sz="4" w:space="0" w:color="auto"/>
              <w:right w:val="single" w:sz="4" w:space="0" w:color="auto"/>
            </w:tcBorders>
          </w:tcPr>
          <w:p w:rsidR="00534F5F" w:rsidRDefault="00534F5F" w:rsidP="004405B2">
            <w:pPr>
              <w:rPr>
                <w:bCs/>
                <w:sz w:val="16"/>
                <w:szCs w:val="16"/>
              </w:rPr>
            </w:pPr>
          </w:p>
          <w:p w:rsidR="00534F5F" w:rsidRDefault="00534F5F" w:rsidP="004405B2">
            <w:pPr>
              <w:rPr>
                <w:bCs/>
                <w:sz w:val="16"/>
                <w:szCs w:val="16"/>
              </w:rPr>
            </w:pPr>
          </w:p>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0322260640</w:t>
            </w:r>
          </w:p>
        </w:tc>
        <w:tc>
          <w:tcPr>
            <w:tcW w:w="567" w:type="dxa"/>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single" w:sz="4" w:space="0" w:color="auto"/>
              <w:left w:val="nil"/>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0</w:t>
            </w:r>
          </w:p>
        </w:tc>
        <w:tc>
          <w:tcPr>
            <w:tcW w:w="850" w:type="dxa"/>
            <w:tcBorders>
              <w:top w:val="single" w:sz="4" w:space="0" w:color="auto"/>
              <w:left w:val="nil"/>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0</w:t>
            </w:r>
          </w:p>
        </w:tc>
        <w:tc>
          <w:tcPr>
            <w:tcW w:w="851" w:type="dxa"/>
            <w:tcBorders>
              <w:top w:val="single" w:sz="4" w:space="0" w:color="auto"/>
              <w:left w:val="nil"/>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94,3</w:t>
            </w:r>
          </w:p>
        </w:tc>
        <w:tc>
          <w:tcPr>
            <w:tcW w:w="816" w:type="dxa"/>
            <w:tcBorders>
              <w:top w:val="single" w:sz="4" w:space="0" w:color="auto"/>
              <w:left w:val="nil"/>
              <w:right w:val="single" w:sz="4" w:space="0" w:color="auto"/>
            </w:tcBorders>
            <w:vAlign w:val="bottom"/>
          </w:tcPr>
          <w:p w:rsidR="00534F5F" w:rsidRPr="00310FC1" w:rsidRDefault="00534F5F" w:rsidP="004405B2">
            <w:pPr>
              <w:spacing w:before="20" w:after="20"/>
              <w:rPr>
                <w:sz w:val="16"/>
                <w:szCs w:val="16"/>
              </w:rPr>
            </w:pPr>
            <w:r w:rsidRPr="00310FC1">
              <w:rPr>
                <w:sz w:val="16"/>
                <w:szCs w:val="16"/>
              </w:rPr>
              <w:t>212,1</w:t>
            </w:r>
          </w:p>
        </w:tc>
        <w:tc>
          <w:tcPr>
            <w:tcW w:w="997" w:type="dxa"/>
            <w:tcBorders>
              <w:top w:val="single" w:sz="4" w:space="0" w:color="auto"/>
              <w:left w:val="nil"/>
              <w:right w:val="single" w:sz="4" w:space="0" w:color="auto"/>
            </w:tcBorders>
            <w:noWrap/>
            <w:vAlign w:val="bottom"/>
          </w:tcPr>
          <w:p w:rsidR="00534F5F" w:rsidRPr="00310FC1" w:rsidRDefault="00534F5F" w:rsidP="004405B2">
            <w:pPr>
              <w:spacing w:before="20" w:after="20"/>
              <w:rPr>
                <w:sz w:val="16"/>
                <w:szCs w:val="16"/>
              </w:rPr>
            </w:pPr>
            <w:r>
              <w:rPr>
                <w:sz w:val="16"/>
                <w:szCs w:val="16"/>
              </w:rPr>
              <w:t>185,6</w:t>
            </w:r>
          </w:p>
        </w:tc>
        <w:tc>
          <w:tcPr>
            <w:tcW w:w="736" w:type="dxa"/>
            <w:tcBorders>
              <w:top w:val="single" w:sz="4" w:space="0" w:color="auto"/>
              <w:left w:val="single" w:sz="4" w:space="0" w:color="auto"/>
              <w:right w:val="single" w:sz="8" w:space="0" w:color="auto"/>
            </w:tcBorders>
            <w:vAlign w:val="bottom"/>
          </w:tcPr>
          <w:p w:rsidR="00534F5F" w:rsidRPr="00310FC1" w:rsidRDefault="00534F5F" w:rsidP="004405B2">
            <w:pPr>
              <w:spacing w:before="20" w:after="20"/>
              <w:rPr>
                <w:sz w:val="16"/>
                <w:szCs w:val="16"/>
              </w:rPr>
            </w:pPr>
            <w:r>
              <w:rPr>
                <w:sz w:val="16"/>
                <w:szCs w:val="16"/>
              </w:rPr>
              <w:t>185,6</w:t>
            </w:r>
          </w:p>
        </w:tc>
        <w:tc>
          <w:tcPr>
            <w:tcW w:w="736" w:type="dxa"/>
            <w:gridSpan w:val="2"/>
            <w:tcBorders>
              <w:top w:val="single" w:sz="4" w:space="0" w:color="auto"/>
              <w:left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310FC1" w:rsidRDefault="00534F5F" w:rsidP="004405B2">
            <w:pPr>
              <w:spacing w:before="20" w:after="20"/>
              <w:rPr>
                <w:sz w:val="16"/>
                <w:szCs w:val="16"/>
              </w:rPr>
            </w:pPr>
            <w:r>
              <w:rPr>
                <w:sz w:val="16"/>
                <w:szCs w:val="16"/>
              </w:rPr>
              <w:t>185,6</w:t>
            </w:r>
          </w:p>
        </w:tc>
        <w:tc>
          <w:tcPr>
            <w:tcW w:w="841" w:type="dxa"/>
            <w:tcBorders>
              <w:top w:val="single" w:sz="4" w:space="0" w:color="auto"/>
              <w:left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193,0</w:t>
            </w:r>
          </w:p>
        </w:tc>
        <w:tc>
          <w:tcPr>
            <w:tcW w:w="841" w:type="dxa"/>
            <w:tcBorders>
              <w:top w:val="single" w:sz="4" w:space="0" w:color="auto"/>
              <w:left w:val="single" w:sz="4" w:space="0" w:color="auto"/>
              <w:right w:val="single" w:sz="4"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200,7</w:t>
            </w:r>
          </w:p>
        </w:tc>
        <w:tc>
          <w:tcPr>
            <w:tcW w:w="841" w:type="dxa"/>
            <w:tcBorders>
              <w:top w:val="single" w:sz="4" w:space="0" w:color="auto"/>
              <w:left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208,8</w:t>
            </w:r>
          </w:p>
        </w:tc>
      </w:tr>
      <w:tr w:rsidR="00534F5F" w:rsidRPr="00310FC1" w:rsidTr="00534F5F">
        <w:trPr>
          <w:trHeight w:val="575"/>
        </w:trPr>
        <w:tc>
          <w:tcPr>
            <w:tcW w:w="474" w:type="dxa"/>
            <w:vMerge/>
            <w:tcBorders>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p>
        </w:tc>
        <w:tc>
          <w:tcPr>
            <w:tcW w:w="1270" w:type="dxa"/>
            <w:vMerge/>
            <w:tcBorders>
              <w:top w:val="nil"/>
              <w:left w:val="nil"/>
              <w:bottom w:val="single" w:sz="4" w:space="0" w:color="auto"/>
              <w:right w:val="single" w:sz="4" w:space="0" w:color="auto"/>
            </w:tcBorders>
          </w:tcPr>
          <w:p w:rsidR="00534F5F" w:rsidRPr="00A91DC1" w:rsidRDefault="00534F5F" w:rsidP="004405B2">
            <w:pPr>
              <w:rPr>
                <w:bCs/>
                <w:sz w:val="16"/>
                <w:szCs w:val="16"/>
              </w:rPr>
            </w:pPr>
          </w:p>
        </w:tc>
        <w:tc>
          <w:tcPr>
            <w:tcW w:w="601"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0322260630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534F5F" w:rsidRDefault="00534F5F" w:rsidP="004405B2">
            <w:pPr>
              <w:spacing w:before="20" w:after="20"/>
              <w:rPr>
                <w:sz w:val="16"/>
                <w:szCs w:val="16"/>
              </w:rPr>
            </w:pPr>
            <w:r w:rsidRPr="00310FC1">
              <w:rPr>
                <w:sz w:val="16"/>
                <w:szCs w:val="16"/>
              </w:rPr>
              <w:t>0</w:t>
            </w:r>
          </w:p>
          <w:p w:rsidR="007D7995" w:rsidRDefault="007D7995" w:rsidP="004405B2">
            <w:pPr>
              <w:spacing w:before="20" w:after="20"/>
              <w:rPr>
                <w:sz w:val="16"/>
                <w:szCs w:val="16"/>
              </w:rPr>
            </w:pPr>
          </w:p>
          <w:p w:rsidR="007D7995" w:rsidRDefault="007D7995" w:rsidP="004405B2">
            <w:pPr>
              <w:spacing w:before="20" w:after="20"/>
              <w:rPr>
                <w:sz w:val="16"/>
                <w:szCs w:val="16"/>
              </w:rPr>
            </w:pPr>
          </w:p>
          <w:p w:rsidR="007D7995" w:rsidRPr="00310FC1" w:rsidRDefault="007D7995"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534F5F" w:rsidRDefault="00534F5F" w:rsidP="004405B2">
            <w:pPr>
              <w:spacing w:before="20" w:after="20"/>
              <w:rPr>
                <w:sz w:val="16"/>
                <w:szCs w:val="16"/>
              </w:rPr>
            </w:pPr>
            <w:r w:rsidRPr="00310FC1">
              <w:rPr>
                <w:sz w:val="16"/>
                <w:szCs w:val="16"/>
              </w:rPr>
              <w:t>0</w:t>
            </w:r>
          </w:p>
          <w:p w:rsidR="007D7995" w:rsidRDefault="007D7995" w:rsidP="004405B2">
            <w:pPr>
              <w:spacing w:before="20" w:after="20"/>
              <w:rPr>
                <w:sz w:val="16"/>
                <w:szCs w:val="16"/>
              </w:rPr>
            </w:pPr>
          </w:p>
          <w:p w:rsidR="007D7995" w:rsidRDefault="007D7995" w:rsidP="004405B2">
            <w:pPr>
              <w:spacing w:before="20" w:after="20"/>
              <w:rPr>
                <w:sz w:val="16"/>
                <w:szCs w:val="16"/>
              </w:rPr>
            </w:pPr>
          </w:p>
          <w:p w:rsidR="007D7995" w:rsidRPr="00310FC1" w:rsidRDefault="007D7995"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534F5F" w:rsidRDefault="00534F5F" w:rsidP="004405B2">
            <w:pPr>
              <w:spacing w:before="20" w:after="20"/>
              <w:rPr>
                <w:sz w:val="16"/>
                <w:szCs w:val="16"/>
              </w:rPr>
            </w:pPr>
            <w:r w:rsidRPr="00310FC1">
              <w:rPr>
                <w:sz w:val="16"/>
                <w:szCs w:val="16"/>
              </w:rPr>
              <w:t>24,5</w:t>
            </w:r>
          </w:p>
          <w:p w:rsidR="007D7995" w:rsidRDefault="007D7995" w:rsidP="004405B2">
            <w:pPr>
              <w:spacing w:before="20" w:after="20"/>
              <w:rPr>
                <w:sz w:val="16"/>
                <w:szCs w:val="16"/>
              </w:rPr>
            </w:pPr>
          </w:p>
          <w:p w:rsidR="007D7995" w:rsidRDefault="007D7995" w:rsidP="004405B2">
            <w:pPr>
              <w:spacing w:before="20" w:after="20"/>
              <w:rPr>
                <w:sz w:val="16"/>
                <w:szCs w:val="16"/>
              </w:rPr>
            </w:pPr>
          </w:p>
          <w:p w:rsidR="007D7995" w:rsidRPr="00310FC1" w:rsidRDefault="007D7995"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534F5F" w:rsidRDefault="00534F5F" w:rsidP="004405B2">
            <w:pPr>
              <w:spacing w:before="20" w:after="20"/>
              <w:rPr>
                <w:sz w:val="16"/>
                <w:szCs w:val="16"/>
              </w:rPr>
            </w:pPr>
            <w:r w:rsidRPr="00310FC1">
              <w:rPr>
                <w:sz w:val="16"/>
                <w:szCs w:val="16"/>
              </w:rPr>
              <w:t>0</w:t>
            </w:r>
          </w:p>
          <w:p w:rsidR="007D7995" w:rsidRDefault="007D7995" w:rsidP="004405B2">
            <w:pPr>
              <w:spacing w:before="20" w:after="20"/>
              <w:rPr>
                <w:sz w:val="16"/>
                <w:szCs w:val="16"/>
              </w:rPr>
            </w:pPr>
          </w:p>
          <w:p w:rsidR="007D7995" w:rsidRDefault="007D7995" w:rsidP="004405B2">
            <w:pPr>
              <w:spacing w:before="20" w:after="20"/>
              <w:rPr>
                <w:sz w:val="16"/>
                <w:szCs w:val="16"/>
              </w:rPr>
            </w:pPr>
          </w:p>
          <w:p w:rsidR="007D7995" w:rsidRPr="00310FC1" w:rsidRDefault="007D7995"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534F5F" w:rsidRDefault="00534F5F" w:rsidP="004405B2">
            <w:pPr>
              <w:spacing w:before="20" w:after="20"/>
              <w:rPr>
                <w:sz w:val="16"/>
                <w:szCs w:val="16"/>
              </w:rPr>
            </w:pPr>
            <w:r>
              <w:rPr>
                <w:sz w:val="16"/>
                <w:szCs w:val="16"/>
              </w:rPr>
              <w:t>17,1</w:t>
            </w:r>
          </w:p>
          <w:p w:rsidR="007D7995" w:rsidRDefault="007D7995" w:rsidP="004405B2">
            <w:pPr>
              <w:spacing w:before="20" w:after="20"/>
              <w:rPr>
                <w:sz w:val="16"/>
                <w:szCs w:val="16"/>
              </w:rPr>
            </w:pPr>
          </w:p>
          <w:p w:rsidR="007D7995" w:rsidRDefault="007D7995" w:rsidP="004405B2">
            <w:pPr>
              <w:spacing w:before="20" w:after="20"/>
              <w:rPr>
                <w:sz w:val="16"/>
                <w:szCs w:val="16"/>
              </w:rPr>
            </w:pPr>
          </w:p>
          <w:p w:rsidR="007D7995" w:rsidRPr="00310FC1" w:rsidRDefault="007D7995" w:rsidP="004405B2">
            <w:pPr>
              <w:spacing w:before="20" w:after="20"/>
              <w:rPr>
                <w:sz w:val="16"/>
                <w:szCs w:val="16"/>
              </w:rPr>
            </w:pPr>
          </w:p>
        </w:tc>
        <w:tc>
          <w:tcPr>
            <w:tcW w:w="736" w:type="dxa"/>
            <w:tcBorders>
              <w:top w:val="single" w:sz="4" w:space="0" w:color="auto"/>
              <w:left w:val="single" w:sz="4" w:space="0" w:color="auto"/>
              <w:bottom w:val="single" w:sz="4" w:space="0" w:color="auto"/>
              <w:right w:val="single" w:sz="8" w:space="0" w:color="auto"/>
            </w:tcBorders>
            <w:vAlign w:val="bottom"/>
          </w:tcPr>
          <w:p w:rsidR="00534F5F" w:rsidRDefault="00534F5F" w:rsidP="004405B2">
            <w:pPr>
              <w:spacing w:before="20" w:after="20"/>
              <w:rPr>
                <w:sz w:val="16"/>
                <w:szCs w:val="16"/>
              </w:rPr>
            </w:pPr>
            <w:r>
              <w:rPr>
                <w:sz w:val="16"/>
                <w:szCs w:val="16"/>
              </w:rPr>
              <w:t>17,1</w:t>
            </w:r>
          </w:p>
          <w:p w:rsidR="007D7995" w:rsidRDefault="007D7995" w:rsidP="004405B2">
            <w:pPr>
              <w:spacing w:before="20" w:after="20"/>
              <w:rPr>
                <w:sz w:val="16"/>
                <w:szCs w:val="16"/>
              </w:rPr>
            </w:pPr>
          </w:p>
          <w:p w:rsidR="007D7995" w:rsidRDefault="007D7995" w:rsidP="004405B2">
            <w:pPr>
              <w:spacing w:before="20" w:after="20"/>
              <w:rPr>
                <w:sz w:val="16"/>
                <w:szCs w:val="16"/>
              </w:rPr>
            </w:pPr>
          </w:p>
          <w:p w:rsidR="007D7995" w:rsidRPr="00310FC1" w:rsidRDefault="007D7995" w:rsidP="004405B2">
            <w:pPr>
              <w:spacing w:before="20" w:after="20"/>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7D7995" w:rsidRPr="00310FC1" w:rsidRDefault="00534F5F" w:rsidP="004405B2">
            <w:pPr>
              <w:spacing w:before="20" w:after="20"/>
              <w:rPr>
                <w:sz w:val="16"/>
                <w:szCs w:val="16"/>
              </w:rPr>
            </w:pPr>
            <w:r>
              <w:rPr>
                <w:sz w:val="16"/>
                <w:szCs w:val="16"/>
              </w:rPr>
              <w:t>17,1</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17,8</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18,5</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19,2</w:t>
            </w:r>
          </w:p>
        </w:tc>
      </w:tr>
      <w:tr w:rsidR="00534F5F" w:rsidRPr="00310FC1" w:rsidTr="007D7995">
        <w:trPr>
          <w:trHeight w:val="1206"/>
        </w:trPr>
        <w:tc>
          <w:tcPr>
            <w:tcW w:w="474" w:type="dxa"/>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474"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25</w:t>
            </w:r>
          </w:p>
        </w:tc>
        <w:tc>
          <w:tcPr>
            <w:tcW w:w="456"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tcBorders>
              <w:top w:val="nil"/>
              <w:left w:val="nil"/>
              <w:bottom w:val="single" w:sz="4" w:space="0" w:color="auto"/>
              <w:right w:val="single" w:sz="4" w:space="0" w:color="auto"/>
            </w:tcBorders>
            <w:vAlign w:val="center"/>
          </w:tcPr>
          <w:p w:rsidR="00534F5F" w:rsidRPr="00F217D9" w:rsidRDefault="00534F5F" w:rsidP="004405B2">
            <w:pPr>
              <w:shd w:val="clear" w:color="auto" w:fill="FFFFFF"/>
              <w:tabs>
                <w:tab w:val="left" w:pos="1134"/>
              </w:tabs>
              <w:contextualSpacing/>
              <w:jc w:val="both"/>
              <w:rPr>
                <w:b/>
                <w:bCs/>
                <w:sz w:val="16"/>
                <w:szCs w:val="16"/>
              </w:rPr>
            </w:pPr>
            <w:r w:rsidRPr="00F217D9">
              <w:rPr>
                <w:b/>
                <w:bCs/>
                <w:sz w:val="16"/>
                <w:szCs w:val="16"/>
              </w:rPr>
              <w:t>Функционирование молодежного центра</w:t>
            </w:r>
          </w:p>
        </w:tc>
        <w:tc>
          <w:tcPr>
            <w:tcW w:w="1270" w:type="dxa"/>
            <w:tcBorders>
              <w:top w:val="single" w:sz="4" w:space="0" w:color="auto"/>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0322566770</w:t>
            </w:r>
          </w:p>
        </w:tc>
        <w:tc>
          <w:tcPr>
            <w:tcW w:w="567" w:type="dxa"/>
            <w:tcBorders>
              <w:top w:val="single" w:sz="4" w:space="0" w:color="auto"/>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0</w:t>
            </w:r>
          </w:p>
        </w:tc>
        <w:tc>
          <w:tcPr>
            <w:tcW w:w="850" w:type="dxa"/>
            <w:tcBorders>
              <w:top w:val="single" w:sz="4" w:space="0" w:color="auto"/>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0</w:t>
            </w:r>
          </w:p>
        </w:tc>
        <w:tc>
          <w:tcPr>
            <w:tcW w:w="851" w:type="dxa"/>
            <w:tcBorders>
              <w:top w:val="single" w:sz="4" w:space="0" w:color="auto"/>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263,4</w:t>
            </w:r>
          </w:p>
        </w:tc>
        <w:tc>
          <w:tcPr>
            <w:tcW w:w="816" w:type="dxa"/>
            <w:tcBorders>
              <w:top w:val="single" w:sz="4" w:space="0" w:color="auto"/>
              <w:left w:val="nil"/>
              <w:bottom w:val="single" w:sz="4" w:space="0" w:color="auto"/>
              <w:right w:val="single" w:sz="4" w:space="0" w:color="auto"/>
            </w:tcBorders>
            <w:vAlign w:val="bottom"/>
          </w:tcPr>
          <w:p w:rsidR="00534F5F" w:rsidRPr="00F217D9" w:rsidRDefault="00534F5F" w:rsidP="004405B2">
            <w:pPr>
              <w:spacing w:before="20" w:after="20"/>
              <w:rPr>
                <w:b/>
                <w:sz w:val="16"/>
                <w:szCs w:val="16"/>
              </w:rPr>
            </w:pPr>
            <w:r w:rsidRPr="00F217D9">
              <w:rPr>
                <w:b/>
                <w:sz w:val="16"/>
                <w:szCs w:val="16"/>
              </w:rPr>
              <w:t>2121,2</w:t>
            </w:r>
          </w:p>
        </w:tc>
        <w:tc>
          <w:tcPr>
            <w:tcW w:w="997" w:type="dxa"/>
            <w:tcBorders>
              <w:top w:val="single" w:sz="4" w:space="0" w:color="auto"/>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Pr>
                <w:b/>
                <w:sz w:val="16"/>
                <w:szCs w:val="16"/>
              </w:rPr>
              <w:t>2233,4</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Pr="00F217D9" w:rsidRDefault="00534F5F" w:rsidP="004405B2">
            <w:pPr>
              <w:spacing w:before="20" w:after="20"/>
              <w:rPr>
                <w:b/>
                <w:sz w:val="16"/>
                <w:szCs w:val="16"/>
              </w:rPr>
            </w:pPr>
            <w:r>
              <w:rPr>
                <w:b/>
                <w:sz w:val="16"/>
                <w:szCs w:val="16"/>
              </w:rPr>
              <w:t>2233,4</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F217D9" w:rsidRDefault="00534F5F" w:rsidP="004405B2">
            <w:pPr>
              <w:spacing w:before="20" w:after="20"/>
              <w:rPr>
                <w:b/>
                <w:sz w:val="16"/>
                <w:szCs w:val="16"/>
              </w:rPr>
            </w:pPr>
            <w:r>
              <w:rPr>
                <w:b/>
                <w:sz w:val="16"/>
                <w:szCs w:val="16"/>
              </w:rPr>
              <w:t>2233,4</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2322,6</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2415,5</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2512,2</w:t>
            </w:r>
          </w:p>
        </w:tc>
      </w:tr>
      <w:tr w:rsidR="00534F5F" w:rsidRPr="00310FC1" w:rsidTr="00534F5F">
        <w:trPr>
          <w:trHeight w:val="1268"/>
        </w:trPr>
        <w:tc>
          <w:tcPr>
            <w:tcW w:w="474" w:type="dxa"/>
            <w:tcBorders>
              <w:top w:val="nil"/>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r w:rsidRPr="00310FC1">
              <w:rPr>
                <w:b/>
                <w:sz w:val="16"/>
                <w:szCs w:val="16"/>
              </w:rPr>
              <w:t>03</w:t>
            </w:r>
          </w:p>
        </w:tc>
        <w:tc>
          <w:tcPr>
            <w:tcW w:w="418"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r w:rsidRPr="00310FC1">
              <w:rPr>
                <w:b/>
                <w:sz w:val="16"/>
                <w:szCs w:val="16"/>
              </w:rPr>
              <w:t>4</w:t>
            </w:r>
          </w:p>
        </w:tc>
        <w:tc>
          <w:tcPr>
            <w:tcW w:w="474"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p>
        </w:tc>
        <w:tc>
          <w:tcPr>
            <w:tcW w:w="456" w:type="dxa"/>
            <w:tcBorders>
              <w:top w:val="nil"/>
              <w:left w:val="nil"/>
              <w:bottom w:val="single" w:sz="4" w:space="0" w:color="auto"/>
              <w:right w:val="single" w:sz="4" w:space="0" w:color="auto"/>
            </w:tcBorders>
            <w:noWrap/>
            <w:vAlign w:val="center"/>
          </w:tcPr>
          <w:p w:rsidR="00534F5F" w:rsidRPr="00310FC1" w:rsidRDefault="00534F5F" w:rsidP="004405B2">
            <w:pPr>
              <w:spacing w:before="40" w:after="40"/>
              <w:jc w:val="center"/>
              <w:rPr>
                <w:b/>
                <w:sz w:val="16"/>
                <w:szCs w:val="16"/>
              </w:rPr>
            </w:pPr>
          </w:p>
        </w:tc>
        <w:tc>
          <w:tcPr>
            <w:tcW w:w="1726" w:type="dxa"/>
            <w:tcBorders>
              <w:top w:val="nil"/>
              <w:left w:val="nil"/>
              <w:bottom w:val="single" w:sz="4" w:space="0" w:color="auto"/>
              <w:right w:val="single" w:sz="4" w:space="0" w:color="auto"/>
            </w:tcBorders>
            <w:vAlign w:val="center"/>
          </w:tcPr>
          <w:p w:rsidR="00534F5F" w:rsidRPr="00310FC1" w:rsidRDefault="00534F5F" w:rsidP="004405B2">
            <w:pPr>
              <w:tabs>
                <w:tab w:val="left" w:pos="1134"/>
              </w:tabs>
              <w:autoSpaceDE w:val="0"/>
              <w:autoSpaceDN w:val="0"/>
              <w:adjustRightInd w:val="0"/>
              <w:jc w:val="both"/>
              <w:rPr>
                <w:b/>
                <w:spacing w:val="-2"/>
                <w:sz w:val="16"/>
                <w:szCs w:val="16"/>
              </w:rPr>
            </w:pPr>
            <w:r w:rsidRPr="00310FC1">
              <w:rPr>
                <w:b/>
                <w:spacing w:val="-2"/>
                <w:sz w:val="16"/>
                <w:szCs w:val="16"/>
              </w:rPr>
              <w:t>Развитие туризма в муниципальном образовании «Глазовский район»</w:t>
            </w:r>
          </w:p>
        </w:tc>
        <w:tc>
          <w:tcPr>
            <w:tcW w:w="1270" w:type="dxa"/>
            <w:tcBorders>
              <w:top w:val="nil"/>
              <w:left w:val="nil"/>
              <w:bottom w:val="single" w:sz="4" w:space="0" w:color="auto"/>
              <w:right w:val="single" w:sz="4" w:space="0" w:color="auto"/>
            </w:tcBorders>
          </w:tcPr>
          <w:p w:rsidR="00534F5F" w:rsidRPr="00A91DC1" w:rsidRDefault="00534F5F"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nil"/>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211</w:t>
            </w:r>
          </w:p>
        </w:tc>
        <w:tc>
          <w:tcPr>
            <w:tcW w:w="425" w:type="dxa"/>
            <w:tcBorders>
              <w:top w:val="nil"/>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08</w:t>
            </w:r>
          </w:p>
        </w:tc>
        <w:tc>
          <w:tcPr>
            <w:tcW w:w="425" w:type="dxa"/>
            <w:tcBorders>
              <w:top w:val="nil"/>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01</w:t>
            </w:r>
          </w:p>
        </w:tc>
        <w:tc>
          <w:tcPr>
            <w:tcW w:w="1138" w:type="dxa"/>
            <w:tcBorders>
              <w:top w:val="nil"/>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r w:rsidRPr="00F217D9">
              <w:rPr>
                <w:b/>
                <w:sz w:val="16"/>
                <w:szCs w:val="16"/>
              </w:rPr>
              <w:t>0340000000</w:t>
            </w:r>
          </w:p>
        </w:tc>
        <w:tc>
          <w:tcPr>
            <w:tcW w:w="567" w:type="dxa"/>
            <w:tcBorders>
              <w:top w:val="nil"/>
              <w:left w:val="nil"/>
              <w:bottom w:val="single" w:sz="4" w:space="0" w:color="auto"/>
              <w:right w:val="single" w:sz="4" w:space="0" w:color="auto"/>
            </w:tcBorders>
            <w:noWrap/>
            <w:vAlign w:val="center"/>
          </w:tcPr>
          <w:p w:rsidR="00534F5F" w:rsidRPr="00F217D9" w:rsidRDefault="00534F5F" w:rsidP="004405B2">
            <w:pPr>
              <w:spacing w:before="20" w:after="20"/>
              <w:jc w:val="center"/>
              <w:rPr>
                <w:b/>
                <w:sz w:val="16"/>
                <w:szCs w:val="16"/>
              </w:rPr>
            </w:pPr>
          </w:p>
        </w:tc>
        <w:tc>
          <w:tcPr>
            <w:tcW w:w="851" w:type="dxa"/>
            <w:tcBorders>
              <w:top w:val="nil"/>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5,0</w:t>
            </w:r>
          </w:p>
        </w:tc>
        <w:tc>
          <w:tcPr>
            <w:tcW w:w="850" w:type="dxa"/>
            <w:tcBorders>
              <w:top w:val="nil"/>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753,7</w:t>
            </w:r>
          </w:p>
        </w:tc>
        <w:tc>
          <w:tcPr>
            <w:tcW w:w="851" w:type="dxa"/>
            <w:tcBorders>
              <w:top w:val="nil"/>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1380,9</w:t>
            </w:r>
          </w:p>
        </w:tc>
        <w:tc>
          <w:tcPr>
            <w:tcW w:w="816" w:type="dxa"/>
            <w:tcBorders>
              <w:top w:val="nil"/>
              <w:left w:val="nil"/>
              <w:bottom w:val="single" w:sz="4" w:space="0" w:color="auto"/>
              <w:right w:val="single" w:sz="4" w:space="0" w:color="auto"/>
            </w:tcBorders>
            <w:vAlign w:val="bottom"/>
          </w:tcPr>
          <w:p w:rsidR="00534F5F" w:rsidRPr="00F217D9" w:rsidRDefault="00534F5F" w:rsidP="004405B2">
            <w:pPr>
              <w:spacing w:before="20" w:after="20"/>
              <w:rPr>
                <w:b/>
                <w:sz w:val="16"/>
                <w:szCs w:val="16"/>
              </w:rPr>
            </w:pPr>
            <w:r w:rsidRPr="00F217D9">
              <w:rPr>
                <w:b/>
                <w:sz w:val="16"/>
                <w:szCs w:val="16"/>
              </w:rPr>
              <w:t>1648,8</w:t>
            </w:r>
          </w:p>
        </w:tc>
        <w:tc>
          <w:tcPr>
            <w:tcW w:w="997" w:type="dxa"/>
            <w:tcBorders>
              <w:top w:val="nil"/>
              <w:left w:val="nil"/>
              <w:bottom w:val="single" w:sz="4" w:space="0" w:color="auto"/>
              <w:right w:val="single" w:sz="4" w:space="0" w:color="auto"/>
            </w:tcBorders>
            <w:noWrap/>
            <w:vAlign w:val="bottom"/>
          </w:tcPr>
          <w:p w:rsidR="00534F5F" w:rsidRPr="00F217D9" w:rsidRDefault="00534F5F" w:rsidP="004405B2">
            <w:pPr>
              <w:spacing w:before="20" w:after="20"/>
              <w:rPr>
                <w:b/>
                <w:sz w:val="16"/>
                <w:szCs w:val="16"/>
              </w:rPr>
            </w:pPr>
            <w:r w:rsidRPr="00F217D9">
              <w:rPr>
                <w:b/>
                <w:sz w:val="16"/>
                <w:szCs w:val="16"/>
              </w:rPr>
              <w:t>5</w:t>
            </w:r>
          </w:p>
        </w:tc>
        <w:tc>
          <w:tcPr>
            <w:tcW w:w="736" w:type="dxa"/>
            <w:tcBorders>
              <w:top w:val="nil"/>
              <w:left w:val="single" w:sz="4" w:space="0" w:color="auto"/>
              <w:bottom w:val="single" w:sz="4" w:space="0" w:color="auto"/>
              <w:right w:val="single" w:sz="8" w:space="0" w:color="auto"/>
            </w:tcBorders>
            <w:vAlign w:val="bottom"/>
          </w:tcPr>
          <w:p w:rsidR="00534F5F" w:rsidRPr="00F217D9" w:rsidRDefault="00534F5F" w:rsidP="004405B2">
            <w:pPr>
              <w:spacing w:before="20" w:after="20"/>
              <w:rPr>
                <w:b/>
                <w:sz w:val="16"/>
                <w:szCs w:val="16"/>
              </w:rPr>
            </w:pPr>
            <w:r w:rsidRPr="00F217D9">
              <w:rPr>
                <w:b/>
                <w:sz w:val="16"/>
                <w:szCs w:val="16"/>
              </w:rPr>
              <w:t>5</w:t>
            </w:r>
          </w:p>
        </w:tc>
        <w:tc>
          <w:tcPr>
            <w:tcW w:w="736" w:type="dxa"/>
            <w:gridSpan w:val="2"/>
            <w:tcBorders>
              <w:top w:val="nil"/>
              <w:left w:val="single" w:sz="4" w:space="0" w:color="auto"/>
              <w:bottom w:val="single" w:sz="4" w:space="0" w:color="auto"/>
              <w:right w:val="single" w:sz="8" w:space="0" w:color="auto"/>
            </w:tcBorders>
          </w:tcPr>
          <w:p w:rsidR="00534F5F" w:rsidRPr="00F217D9" w:rsidRDefault="00534F5F" w:rsidP="004405B2">
            <w:pPr>
              <w:spacing w:before="20" w:after="20"/>
              <w:rPr>
                <w:b/>
                <w:sz w:val="16"/>
                <w:szCs w:val="16"/>
              </w:rPr>
            </w:pPr>
          </w:p>
          <w:p w:rsidR="00534F5F" w:rsidRPr="00F217D9" w:rsidRDefault="00534F5F" w:rsidP="004405B2">
            <w:pPr>
              <w:spacing w:before="20" w:after="20"/>
              <w:rPr>
                <w:b/>
                <w:sz w:val="16"/>
                <w:szCs w:val="16"/>
              </w:rPr>
            </w:pPr>
          </w:p>
          <w:p w:rsidR="00534F5F" w:rsidRPr="00F217D9" w:rsidRDefault="00534F5F" w:rsidP="004405B2">
            <w:pPr>
              <w:spacing w:before="20" w:after="20"/>
              <w:rPr>
                <w:b/>
                <w:sz w:val="16"/>
                <w:szCs w:val="16"/>
              </w:rPr>
            </w:pPr>
          </w:p>
          <w:p w:rsidR="00534F5F" w:rsidRPr="00F217D9" w:rsidRDefault="00534F5F" w:rsidP="004405B2">
            <w:pPr>
              <w:spacing w:before="20" w:after="20"/>
              <w:rPr>
                <w:b/>
                <w:sz w:val="16"/>
                <w:szCs w:val="16"/>
              </w:rPr>
            </w:pPr>
          </w:p>
          <w:p w:rsidR="00534F5F" w:rsidRPr="00F217D9" w:rsidRDefault="00534F5F" w:rsidP="004405B2">
            <w:pPr>
              <w:spacing w:before="20" w:after="20"/>
              <w:rPr>
                <w:b/>
                <w:sz w:val="16"/>
                <w:szCs w:val="16"/>
              </w:rPr>
            </w:pPr>
          </w:p>
          <w:p w:rsidR="00534F5F" w:rsidRPr="00F217D9" w:rsidRDefault="00534F5F" w:rsidP="004405B2">
            <w:pPr>
              <w:spacing w:before="20" w:after="20"/>
              <w:rPr>
                <w:b/>
                <w:sz w:val="16"/>
                <w:szCs w:val="16"/>
              </w:rPr>
            </w:pPr>
            <w:r w:rsidRPr="00F217D9">
              <w:rPr>
                <w:b/>
                <w:sz w:val="16"/>
                <w:szCs w:val="16"/>
              </w:rPr>
              <w:t>5</w:t>
            </w:r>
          </w:p>
        </w:tc>
        <w:tc>
          <w:tcPr>
            <w:tcW w:w="841" w:type="dxa"/>
            <w:tcBorders>
              <w:top w:val="nil"/>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5,2</w:t>
            </w:r>
          </w:p>
        </w:tc>
        <w:tc>
          <w:tcPr>
            <w:tcW w:w="841" w:type="dxa"/>
            <w:tcBorders>
              <w:top w:val="nil"/>
              <w:left w:val="single" w:sz="4" w:space="0" w:color="auto"/>
              <w:bottom w:val="single" w:sz="4" w:space="0" w:color="auto"/>
              <w:right w:val="single" w:sz="4"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5,4</w:t>
            </w:r>
          </w:p>
        </w:tc>
        <w:tc>
          <w:tcPr>
            <w:tcW w:w="841" w:type="dxa"/>
            <w:tcBorders>
              <w:top w:val="nil"/>
              <w:left w:val="single" w:sz="4" w:space="0" w:color="auto"/>
              <w:bottom w:val="single" w:sz="4" w:space="0" w:color="auto"/>
              <w:right w:val="single" w:sz="8" w:space="0" w:color="auto"/>
            </w:tcBorders>
          </w:tcPr>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Default="00534F5F" w:rsidP="004405B2">
            <w:pPr>
              <w:spacing w:before="20" w:after="20"/>
              <w:rPr>
                <w:b/>
                <w:sz w:val="16"/>
                <w:szCs w:val="16"/>
              </w:rPr>
            </w:pPr>
          </w:p>
          <w:p w:rsidR="00534F5F" w:rsidRPr="00795030" w:rsidRDefault="00534F5F" w:rsidP="004405B2">
            <w:pPr>
              <w:spacing w:before="20" w:after="20"/>
              <w:rPr>
                <w:b/>
                <w:sz w:val="16"/>
                <w:szCs w:val="16"/>
              </w:rPr>
            </w:pPr>
            <w:r>
              <w:rPr>
                <w:b/>
                <w:sz w:val="16"/>
                <w:szCs w:val="16"/>
              </w:rPr>
              <w:t>5,6</w:t>
            </w:r>
          </w:p>
        </w:tc>
      </w:tr>
      <w:tr w:rsidR="00534F5F" w:rsidRPr="00310FC1" w:rsidTr="00534F5F">
        <w:trPr>
          <w:trHeight w:val="788"/>
        </w:trPr>
        <w:tc>
          <w:tcPr>
            <w:tcW w:w="474" w:type="dxa"/>
            <w:vMerge w:val="restart"/>
            <w:tcBorders>
              <w:top w:val="single" w:sz="4" w:space="0" w:color="auto"/>
              <w:left w:val="single" w:sz="8"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4</w:t>
            </w:r>
          </w:p>
        </w:tc>
        <w:tc>
          <w:tcPr>
            <w:tcW w:w="474"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01</w:t>
            </w:r>
          </w:p>
        </w:tc>
        <w:tc>
          <w:tcPr>
            <w:tcW w:w="456" w:type="dxa"/>
            <w:vMerge w:val="restart"/>
            <w:tcBorders>
              <w:top w:val="single" w:sz="4" w:space="0" w:color="auto"/>
              <w:left w:val="nil"/>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val="restart"/>
            <w:tcBorders>
              <w:top w:val="single" w:sz="4" w:space="0" w:color="auto"/>
              <w:left w:val="nil"/>
              <w:right w:val="single" w:sz="4" w:space="0" w:color="auto"/>
            </w:tcBorders>
            <w:vAlign w:val="center"/>
          </w:tcPr>
          <w:p w:rsidR="00534F5F" w:rsidRPr="00310FC1" w:rsidRDefault="00534F5F" w:rsidP="004405B2">
            <w:pPr>
              <w:autoSpaceDE w:val="0"/>
              <w:autoSpaceDN w:val="0"/>
              <w:adjustRightInd w:val="0"/>
              <w:ind w:left="127"/>
              <w:jc w:val="both"/>
              <w:rPr>
                <w:spacing w:val="-2"/>
                <w:sz w:val="16"/>
                <w:szCs w:val="16"/>
              </w:rPr>
            </w:pPr>
            <w:r w:rsidRPr="00310FC1">
              <w:rPr>
                <w:spacing w:val="-2"/>
                <w:sz w:val="16"/>
                <w:szCs w:val="16"/>
              </w:rPr>
              <w:t>Мероприятия, направленные на развитие внутреннего и въездного туризма в Глазовском районе</w:t>
            </w:r>
          </w:p>
        </w:tc>
        <w:tc>
          <w:tcPr>
            <w:tcW w:w="1270" w:type="dxa"/>
            <w:vMerge w:val="restart"/>
            <w:tcBorders>
              <w:top w:val="nil"/>
              <w:left w:val="nil"/>
              <w:right w:val="single" w:sz="4" w:space="0" w:color="auto"/>
            </w:tcBorders>
          </w:tcPr>
          <w:p w:rsidR="00534F5F" w:rsidRPr="00A91DC1" w:rsidRDefault="00534F5F" w:rsidP="004405B2">
            <w:pPr>
              <w:rPr>
                <w:sz w:val="16"/>
                <w:szCs w:val="16"/>
              </w:rPr>
            </w:pPr>
            <w:r w:rsidRPr="00A91DC1">
              <w:rPr>
                <w:bCs/>
                <w:sz w:val="16"/>
                <w:szCs w:val="16"/>
              </w:rPr>
              <w:t>Отдел культуры и молодежной политики МО «Глазовский район»</w:t>
            </w:r>
          </w:p>
        </w:tc>
        <w:tc>
          <w:tcPr>
            <w:tcW w:w="601"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vMerge w:val="restart"/>
            <w:tcBorders>
              <w:top w:val="single" w:sz="4" w:space="0" w:color="auto"/>
              <w:left w:val="nil"/>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0340100000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000</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5,0</w:t>
            </w:r>
          </w:p>
        </w:tc>
        <w:tc>
          <w:tcPr>
            <w:tcW w:w="850"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753,7</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1380,9</w:t>
            </w:r>
          </w:p>
        </w:tc>
        <w:tc>
          <w:tcPr>
            <w:tcW w:w="816" w:type="dxa"/>
            <w:tcBorders>
              <w:top w:val="single" w:sz="4" w:space="0" w:color="auto"/>
              <w:left w:val="nil"/>
              <w:bottom w:val="single" w:sz="4" w:space="0" w:color="auto"/>
              <w:right w:val="single" w:sz="4" w:space="0" w:color="auto"/>
            </w:tcBorders>
            <w:vAlign w:val="bottom"/>
          </w:tcPr>
          <w:p w:rsidR="00534F5F" w:rsidRPr="00310FC1" w:rsidRDefault="00534F5F" w:rsidP="004405B2">
            <w:pPr>
              <w:spacing w:before="20" w:after="20"/>
              <w:rPr>
                <w:sz w:val="16"/>
                <w:szCs w:val="16"/>
              </w:rPr>
            </w:pPr>
            <w:r w:rsidRPr="00310FC1">
              <w:rPr>
                <w:sz w:val="16"/>
                <w:szCs w:val="16"/>
              </w:rPr>
              <w:t>1648,8</w:t>
            </w:r>
          </w:p>
        </w:tc>
        <w:tc>
          <w:tcPr>
            <w:tcW w:w="997"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Pr>
                <w:sz w:val="16"/>
                <w:szCs w:val="16"/>
              </w:rPr>
              <w:t>5</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Pr="00310FC1" w:rsidRDefault="00534F5F" w:rsidP="004405B2">
            <w:pPr>
              <w:spacing w:before="20" w:after="20"/>
              <w:rPr>
                <w:sz w:val="16"/>
                <w:szCs w:val="16"/>
              </w:rPr>
            </w:pPr>
            <w:r>
              <w:rPr>
                <w:sz w:val="16"/>
                <w:szCs w:val="16"/>
              </w:rPr>
              <w:t>5</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310FC1" w:rsidRDefault="00534F5F" w:rsidP="004405B2">
            <w:pPr>
              <w:spacing w:before="20" w:after="20"/>
              <w:rPr>
                <w:sz w:val="16"/>
                <w:szCs w:val="16"/>
              </w:rPr>
            </w:pPr>
            <w:r>
              <w:rPr>
                <w:sz w:val="16"/>
                <w:szCs w:val="16"/>
              </w:rPr>
              <w:t>5</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5,2</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5,4</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5,6</w:t>
            </w:r>
          </w:p>
        </w:tc>
      </w:tr>
      <w:tr w:rsidR="00534F5F" w:rsidRPr="00310FC1" w:rsidTr="00534F5F">
        <w:trPr>
          <w:trHeight w:val="443"/>
        </w:trPr>
        <w:tc>
          <w:tcPr>
            <w:tcW w:w="474" w:type="dxa"/>
            <w:vMerge/>
            <w:tcBorders>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vMerge/>
            <w:tcBorders>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vMerge/>
            <w:tcBorders>
              <w:left w:val="nil"/>
              <w:bottom w:val="single" w:sz="4" w:space="0" w:color="auto"/>
              <w:right w:val="single" w:sz="4" w:space="0" w:color="auto"/>
            </w:tcBorders>
            <w:vAlign w:val="center"/>
          </w:tcPr>
          <w:p w:rsidR="00534F5F" w:rsidRPr="00310FC1" w:rsidRDefault="00534F5F" w:rsidP="004405B2">
            <w:pPr>
              <w:autoSpaceDE w:val="0"/>
              <w:autoSpaceDN w:val="0"/>
              <w:adjustRightInd w:val="0"/>
              <w:ind w:left="127"/>
              <w:jc w:val="both"/>
              <w:rPr>
                <w:spacing w:val="-2"/>
                <w:sz w:val="16"/>
                <w:szCs w:val="16"/>
              </w:rPr>
            </w:pPr>
          </w:p>
        </w:tc>
        <w:tc>
          <w:tcPr>
            <w:tcW w:w="1270" w:type="dxa"/>
            <w:vMerge/>
            <w:tcBorders>
              <w:left w:val="nil"/>
              <w:bottom w:val="single" w:sz="4" w:space="0" w:color="auto"/>
              <w:right w:val="single" w:sz="4" w:space="0" w:color="auto"/>
            </w:tcBorders>
          </w:tcPr>
          <w:p w:rsidR="00534F5F" w:rsidRPr="00A91DC1" w:rsidRDefault="00534F5F" w:rsidP="004405B2">
            <w:pPr>
              <w:rPr>
                <w:bCs/>
                <w:sz w:val="16"/>
                <w:szCs w:val="16"/>
              </w:rPr>
            </w:pPr>
          </w:p>
        </w:tc>
        <w:tc>
          <w:tcPr>
            <w:tcW w:w="601"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vMerge/>
            <w:tcBorders>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Pr>
                <w:sz w:val="16"/>
                <w:szCs w:val="16"/>
              </w:rPr>
              <w:t>0340164180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Pr>
                <w:sz w:val="16"/>
                <w:szCs w:val="16"/>
              </w:rPr>
              <w:t>612</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p>
        </w:tc>
        <w:tc>
          <w:tcPr>
            <w:tcW w:w="850"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p>
        </w:tc>
        <w:tc>
          <w:tcPr>
            <w:tcW w:w="816" w:type="dxa"/>
            <w:tcBorders>
              <w:top w:val="single" w:sz="4" w:space="0" w:color="auto"/>
              <w:left w:val="nil"/>
              <w:bottom w:val="single" w:sz="4" w:space="0" w:color="auto"/>
              <w:right w:val="single" w:sz="4" w:space="0" w:color="auto"/>
            </w:tcBorders>
            <w:vAlign w:val="bottom"/>
          </w:tcPr>
          <w:p w:rsidR="00534F5F" w:rsidRPr="00310FC1" w:rsidRDefault="00534F5F" w:rsidP="004405B2">
            <w:pPr>
              <w:spacing w:before="20" w:after="20"/>
              <w:rPr>
                <w:sz w:val="16"/>
                <w:szCs w:val="16"/>
              </w:rPr>
            </w:pPr>
          </w:p>
        </w:tc>
        <w:tc>
          <w:tcPr>
            <w:tcW w:w="997" w:type="dxa"/>
            <w:tcBorders>
              <w:top w:val="single" w:sz="4" w:space="0" w:color="auto"/>
              <w:left w:val="nil"/>
              <w:bottom w:val="single" w:sz="4" w:space="0" w:color="auto"/>
              <w:right w:val="single" w:sz="4" w:space="0" w:color="auto"/>
            </w:tcBorders>
            <w:noWrap/>
            <w:vAlign w:val="bottom"/>
          </w:tcPr>
          <w:p w:rsidR="00534F5F" w:rsidRDefault="00534F5F" w:rsidP="004405B2">
            <w:pPr>
              <w:spacing w:before="20" w:after="20"/>
              <w:rPr>
                <w:sz w:val="16"/>
                <w:szCs w:val="16"/>
              </w:rPr>
            </w:pPr>
            <w:r>
              <w:rPr>
                <w:sz w:val="16"/>
                <w:szCs w:val="16"/>
              </w:rPr>
              <w:t>5</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Default="00534F5F" w:rsidP="004405B2">
            <w:pPr>
              <w:spacing w:before="20" w:after="20"/>
              <w:rPr>
                <w:sz w:val="16"/>
                <w:szCs w:val="16"/>
              </w:rPr>
            </w:pPr>
            <w:r>
              <w:rPr>
                <w:sz w:val="16"/>
                <w:szCs w:val="16"/>
              </w:rPr>
              <w:t>5</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r>
              <w:rPr>
                <w:sz w:val="16"/>
                <w:szCs w:val="16"/>
              </w:rPr>
              <w:t>5</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5,2</w:t>
            </w:r>
          </w:p>
        </w:tc>
        <w:tc>
          <w:tcPr>
            <w:tcW w:w="841" w:type="dxa"/>
            <w:tcBorders>
              <w:top w:val="single" w:sz="4" w:space="0" w:color="auto"/>
              <w:left w:val="single" w:sz="4" w:space="0" w:color="auto"/>
              <w:bottom w:val="single" w:sz="4" w:space="0" w:color="auto"/>
              <w:right w:val="single" w:sz="4" w:space="0" w:color="auto"/>
            </w:tcBorders>
          </w:tcPr>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5,4</w:t>
            </w:r>
          </w:p>
        </w:tc>
        <w:tc>
          <w:tcPr>
            <w:tcW w:w="841" w:type="dxa"/>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Pr="00795030" w:rsidRDefault="00534F5F" w:rsidP="004405B2">
            <w:pPr>
              <w:spacing w:before="20" w:after="20"/>
              <w:rPr>
                <w:sz w:val="16"/>
                <w:szCs w:val="16"/>
              </w:rPr>
            </w:pPr>
            <w:r>
              <w:rPr>
                <w:sz w:val="16"/>
                <w:szCs w:val="16"/>
              </w:rPr>
              <w:t>5,6</w:t>
            </w:r>
          </w:p>
        </w:tc>
      </w:tr>
      <w:tr w:rsidR="00534F5F"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lastRenderedPageBreak/>
              <w:t>03</w:t>
            </w:r>
          </w:p>
        </w:tc>
        <w:tc>
          <w:tcPr>
            <w:tcW w:w="41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4</w:t>
            </w:r>
          </w:p>
        </w:tc>
        <w:tc>
          <w:tcPr>
            <w:tcW w:w="474"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1</w:t>
            </w:r>
          </w:p>
        </w:tc>
        <w:tc>
          <w:tcPr>
            <w:tcW w:w="1726" w:type="dxa"/>
            <w:tcBorders>
              <w:top w:val="single" w:sz="4" w:space="0" w:color="auto"/>
              <w:left w:val="nil"/>
              <w:bottom w:val="single" w:sz="4" w:space="0" w:color="auto"/>
              <w:right w:val="single" w:sz="4" w:space="0" w:color="auto"/>
            </w:tcBorders>
            <w:vAlign w:val="center"/>
          </w:tcPr>
          <w:p w:rsidR="00534F5F" w:rsidRPr="00310FC1" w:rsidRDefault="00534F5F" w:rsidP="004405B2">
            <w:pPr>
              <w:autoSpaceDE w:val="0"/>
              <w:autoSpaceDN w:val="0"/>
              <w:adjustRightInd w:val="0"/>
              <w:ind w:left="127"/>
              <w:jc w:val="both"/>
              <w:rPr>
                <w:spacing w:val="-2"/>
                <w:sz w:val="16"/>
                <w:szCs w:val="16"/>
              </w:rPr>
            </w:pPr>
            <w:r w:rsidRPr="00310FC1">
              <w:rPr>
                <w:spacing w:val="-2"/>
                <w:sz w:val="16"/>
                <w:szCs w:val="16"/>
              </w:rPr>
              <w:t>Мероприятия, направленные на развитие внутреннего и въездного туризма в Глазовском районе</w:t>
            </w:r>
          </w:p>
        </w:tc>
        <w:tc>
          <w:tcPr>
            <w:tcW w:w="1270" w:type="dxa"/>
            <w:tcBorders>
              <w:top w:val="nil"/>
              <w:left w:val="nil"/>
              <w:bottom w:val="single" w:sz="4" w:space="0" w:color="auto"/>
              <w:right w:val="single" w:sz="4" w:space="0" w:color="auto"/>
            </w:tcBorders>
          </w:tcPr>
          <w:p w:rsidR="00534F5F" w:rsidRPr="00A91DC1" w:rsidRDefault="00534F5F" w:rsidP="004405B2">
            <w:pPr>
              <w:rPr>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0340166770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5,0</w:t>
            </w:r>
          </w:p>
        </w:tc>
        <w:tc>
          <w:tcPr>
            <w:tcW w:w="850"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753,7</w:t>
            </w:r>
          </w:p>
        </w:tc>
        <w:tc>
          <w:tcPr>
            <w:tcW w:w="851"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sidRPr="00310FC1">
              <w:rPr>
                <w:sz w:val="16"/>
                <w:szCs w:val="16"/>
              </w:rPr>
              <w:t>888,7</w:t>
            </w:r>
          </w:p>
        </w:tc>
        <w:tc>
          <w:tcPr>
            <w:tcW w:w="816" w:type="dxa"/>
            <w:tcBorders>
              <w:top w:val="single" w:sz="4" w:space="0" w:color="auto"/>
              <w:left w:val="nil"/>
              <w:bottom w:val="single" w:sz="4" w:space="0" w:color="auto"/>
              <w:right w:val="single" w:sz="4" w:space="0" w:color="auto"/>
            </w:tcBorders>
            <w:vAlign w:val="bottom"/>
          </w:tcPr>
          <w:p w:rsidR="00534F5F" w:rsidRPr="00310FC1" w:rsidRDefault="00534F5F" w:rsidP="004405B2">
            <w:pPr>
              <w:spacing w:before="20" w:after="20"/>
              <w:rPr>
                <w:sz w:val="16"/>
                <w:szCs w:val="16"/>
              </w:rPr>
            </w:pPr>
            <w:r w:rsidRPr="00310FC1">
              <w:rPr>
                <w:sz w:val="16"/>
                <w:szCs w:val="16"/>
              </w:rPr>
              <w:t>1648,8</w:t>
            </w:r>
          </w:p>
        </w:tc>
        <w:tc>
          <w:tcPr>
            <w:tcW w:w="997" w:type="dxa"/>
            <w:tcBorders>
              <w:top w:val="single" w:sz="4" w:space="0" w:color="auto"/>
              <w:left w:val="nil"/>
              <w:bottom w:val="single" w:sz="4" w:space="0" w:color="auto"/>
              <w:right w:val="single" w:sz="4" w:space="0" w:color="auto"/>
            </w:tcBorders>
            <w:noWrap/>
            <w:vAlign w:val="bottom"/>
          </w:tcPr>
          <w:p w:rsidR="00534F5F" w:rsidRPr="00310FC1" w:rsidRDefault="00534F5F" w:rsidP="004405B2">
            <w:pPr>
              <w:spacing w:before="20" w:after="20"/>
              <w:rPr>
                <w:sz w:val="16"/>
                <w:szCs w:val="16"/>
              </w:rPr>
            </w:pPr>
            <w:r>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bottom"/>
          </w:tcPr>
          <w:p w:rsidR="00534F5F" w:rsidRPr="00310FC1" w:rsidRDefault="00534F5F" w:rsidP="004405B2">
            <w:pPr>
              <w:spacing w:before="20" w:after="20"/>
              <w:rPr>
                <w:sz w:val="16"/>
                <w:szCs w:val="16"/>
              </w:rPr>
            </w:pPr>
            <w:r>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20" w:after="20"/>
              <w:rPr>
                <w:sz w:val="16"/>
                <w:szCs w:val="16"/>
              </w:rPr>
            </w:pPr>
          </w:p>
          <w:p w:rsidR="00534F5F" w:rsidRDefault="00534F5F" w:rsidP="004405B2">
            <w:pPr>
              <w:spacing w:before="20" w:after="20"/>
              <w:rPr>
                <w:sz w:val="16"/>
                <w:szCs w:val="16"/>
              </w:rPr>
            </w:pPr>
            <w:r>
              <w:rPr>
                <w:sz w:val="16"/>
                <w:szCs w:val="16"/>
              </w:rPr>
              <w:t>0</w:t>
            </w:r>
          </w:p>
          <w:p w:rsidR="00534F5F" w:rsidRDefault="00534F5F" w:rsidP="004405B2">
            <w:pPr>
              <w:spacing w:before="20" w:after="20"/>
              <w:rPr>
                <w:sz w:val="16"/>
                <w:szCs w:val="16"/>
              </w:rPr>
            </w:pPr>
          </w:p>
          <w:p w:rsidR="00534F5F" w:rsidRDefault="00534F5F" w:rsidP="004405B2">
            <w:pPr>
              <w:spacing w:before="20" w:after="20"/>
              <w:rPr>
                <w:sz w:val="16"/>
                <w:szCs w:val="16"/>
              </w:rPr>
            </w:pPr>
          </w:p>
          <w:p w:rsidR="00534F5F" w:rsidRPr="00310FC1" w:rsidRDefault="00534F5F"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spacing w:before="20" w:after="2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20" w:after="20"/>
              <w:rPr>
                <w:sz w:val="16"/>
                <w:szCs w:val="16"/>
              </w:rPr>
            </w:pPr>
          </w:p>
        </w:tc>
      </w:tr>
      <w:tr w:rsidR="00534F5F"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03</w:t>
            </w:r>
          </w:p>
        </w:tc>
        <w:tc>
          <w:tcPr>
            <w:tcW w:w="41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4</w:t>
            </w:r>
          </w:p>
        </w:tc>
        <w:tc>
          <w:tcPr>
            <w:tcW w:w="474"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01</w:t>
            </w:r>
          </w:p>
        </w:tc>
        <w:tc>
          <w:tcPr>
            <w:tcW w:w="456"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2</w:t>
            </w:r>
          </w:p>
        </w:tc>
        <w:tc>
          <w:tcPr>
            <w:tcW w:w="1726" w:type="dxa"/>
            <w:tcBorders>
              <w:top w:val="single" w:sz="4" w:space="0" w:color="auto"/>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r w:rsidRPr="00310FC1">
              <w:rPr>
                <w:bCs/>
                <w:sz w:val="16"/>
                <w:szCs w:val="16"/>
              </w:rPr>
              <w:t>Частичная компенсация дополнительных расходов на повышение оплаты труда работников бюджетной сферы</w:t>
            </w:r>
          </w:p>
        </w:tc>
        <w:tc>
          <w:tcPr>
            <w:tcW w:w="1270" w:type="dxa"/>
            <w:tcBorders>
              <w:top w:val="single" w:sz="4" w:space="0" w:color="auto"/>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211</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08</w:t>
            </w: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01</w:t>
            </w: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0340107850</w:t>
            </w: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r w:rsidRPr="00310FC1">
              <w:rPr>
                <w:sz w:val="16"/>
                <w:szCs w:val="16"/>
              </w:rPr>
              <w:t>611</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492,2</w:t>
            </w: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99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r w:rsidRPr="00310FC1">
              <w:rPr>
                <w:sz w:val="16"/>
                <w:szCs w:val="16"/>
              </w:rPr>
              <w:t>0</w:t>
            </w:r>
          </w:p>
        </w:tc>
        <w:tc>
          <w:tcPr>
            <w:tcW w:w="736" w:type="dxa"/>
            <w:gridSpan w:val="2"/>
            <w:tcBorders>
              <w:top w:val="single" w:sz="4" w:space="0" w:color="auto"/>
              <w:left w:val="single" w:sz="4" w:space="0" w:color="auto"/>
              <w:bottom w:val="single" w:sz="4" w:space="0" w:color="auto"/>
              <w:right w:val="single" w:sz="8" w:space="0" w:color="auto"/>
            </w:tcBorders>
          </w:tcPr>
          <w:p w:rsidR="00534F5F" w:rsidRDefault="00534F5F" w:rsidP="004405B2">
            <w:pPr>
              <w:spacing w:before="40" w:after="40"/>
              <w:jc w:val="center"/>
              <w:rPr>
                <w:sz w:val="16"/>
                <w:szCs w:val="16"/>
              </w:rPr>
            </w:pPr>
          </w:p>
          <w:p w:rsidR="00534F5F" w:rsidRDefault="00534F5F" w:rsidP="004405B2">
            <w:pPr>
              <w:spacing w:before="40" w:after="40"/>
              <w:jc w:val="center"/>
              <w:rPr>
                <w:sz w:val="16"/>
                <w:szCs w:val="16"/>
              </w:rPr>
            </w:pPr>
          </w:p>
          <w:p w:rsidR="00534F5F" w:rsidRPr="00310FC1" w:rsidRDefault="00534F5F" w:rsidP="004405B2">
            <w:pPr>
              <w:spacing w:before="40" w:after="40"/>
              <w:jc w:val="center"/>
              <w:rPr>
                <w:sz w:val="16"/>
                <w:szCs w:val="16"/>
              </w:rPr>
            </w:pPr>
            <w:r>
              <w:rPr>
                <w:sz w:val="16"/>
                <w:szCs w:val="16"/>
              </w:rPr>
              <w:t>0</w:t>
            </w: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r>
      <w:tr w:rsidR="00534F5F" w:rsidRPr="00310FC1" w:rsidTr="00534F5F">
        <w:trPr>
          <w:trHeight w:val="465"/>
        </w:trPr>
        <w:tc>
          <w:tcPr>
            <w:tcW w:w="474" w:type="dxa"/>
            <w:tcBorders>
              <w:top w:val="single" w:sz="4" w:space="0" w:color="auto"/>
              <w:left w:val="single" w:sz="8" w:space="0" w:color="auto"/>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1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74"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456"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1726" w:type="dxa"/>
            <w:tcBorders>
              <w:top w:val="single" w:sz="4" w:space="0" w:color="auto"/>
              <w:left w:val="nil"/>
              <w:bottom w:val="single" w:sz="4" w:space="0" w:color="auto"/>
              <w:right w:val="single" w:sz="4" w:space="0" w:color="auto"/>
            </w:tcBorders>
            <w:vAlign w:val="center"/>
          </w:tcPr>
          <w:p w:rsidR="00534F5F" w:rsidRPr="00310FC1" w:rsidRDefault="00534F5F" w:rsidP="004405B2">
            <w:pPr>
              <w:shd w:val="clear" w:color="auto" w:fill="FFFFFF"/>
              <w:tabs>
                <w:tab w:val="left" w:pos="1134"/>
              </w:tabs>
              <w:contextualSpacing/>
              <w:jc w:val="both"/>
              <w:rPr>
                <w:bCs/>
                <w:sz w:val="16"/>
                <w:szCs w:val="16"/>
              </w:rPr>
            </w:pPr>
          </w:p>
        </w:tc>
        <w:tc>
          <w:tcPr>
            <w:tcW w:w="1270" w:type="dxa"/>
            <w:tcBorders>
              <w:top w:val="single" w:sz="4" w:space="0" w:color="auto"/>
              <w:left w:val="nil"/>
              <w:bottom w:val="single" w:sz="4" w:space="0" w:color="auto"/>
              <w:right w:val="single" w:sz="4" w:space="0" w:color="auto"/>
            </w:tcBorders>
          </w:tcPr>
          <w:p w:rsidR="00534F5F" w:rsidRPr="00A91DC1" w:rsidRDefault="00534F5F" w:rsidP="004405B2">
            <w:pPr>
              <w:rPr>
                <w:bCs/>
                <w:sz w:val="16"/>
                <w:szCs w:val="16"/>
              </w:rPr>
            </w:pPr>
            <w:r w:rsidRPr="00A91DC1">
              <w:rPr>
                <w:bCs/>
                <w:sz w:val="16"/>
                <w:szCs w:val="16"/>
              </w:rPr>
              <w:t>Отдел культуры и молодежной политики МО «Глазовский район»</w:t>
            </w:r>
          </w:p>
        </w:tc>
        <w:tc>
          <w:tcPr>
            <w:tcW w:w="60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425"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1138"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56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20" w:after="2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850"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851"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816" w:type="dxa"/>
            <w:tcBorders>
              <w:top w:val="single" w:sz="4" w:space="0" w:color="auto"/>
              <w:left w:val="nil"/>
              <w:bottom w:val="single" w:sz="4" w:space="0" w:color="auto"/>
              <w:right w:val="single" w:sz="4" w:space="0" w:color="auto"/>
            </w:tcBorders>
            <w:vAlign w:val="center"/>
          </w:tcPr>
          <w:p w:rsidR="00534F5F" w:rsidRPr="00310FC1" w:rsidRDefault="00534F5F" w:rsidP="004405B2">
            <w:pPr>
              <w:spacing w:before="40" w:after="40"/>
              <w:jc w:val="center"/>
              <w:rPr>
                <w:sz w:val="16"/>
                <w:szCs w:val="16"/>
              </w:rPr>
            </w:pPr>
          </w:p>
        </w:tc>
        <w:tc>
          <w:tcPr>
            <w:tcW w:w="997" w:type="dxa"/>
            <w:tcBorders>
              <w:top w:val="single" w:sz="4" w:space="0" w:color="auto"/>
              <w:left w:val="nil"/>
              <w:bottom w:val="single" w:sz="4" w:space="0" w:color="auto"/>
              <w:right w:val="single" w:sz="4" w:space="0" w:color="auto"/>
            </w:tcBorders>
            <w:noWrap/>
            <w:vAlign w:val="center"/>
          </w:tcPr>
          <w:p w:rsidR="00534F5F" w:rsidRPr="00310FC1" w:rsidRDefault="00534F5F" w:rsidP="004405B2">
            <w:pPr>
              <w:spacing w:before="40" w:after="40"/>
              <w:jc w:val="center"/>
              <w:rPr>
                <w:sz w:val="16"/>
                <w:szCs w:val="16"/>
              </w:rPr>
            </w:pPr>
          </w:p>
        </w:tc>
        <w:tc>
          <w:tcPr>
            <w:tcW w:w="736" w:type="dxa"/>
            <w:tcBorders>
              <w:top w:val="single" w:sz="4" w:space="0" w:color="auto"/>
              <w:left w:val="single" w:sz="4" w:space="0" w:color="auto"/>
              <w:bottom w:val="single" w:sz="4" w:space="0" w:color="auto"/>
              <w:right w:val="single" w:sz="8" w:space="0" w:color="auto"/>
            </w:tcBorders>
            <w:vAlign w:val="center"/>
          </w:tcPr>
          <w:p w:rsidR="00534F5F" w:rsidRPr="00310FC1" w:rsidRDefault="00534F5F" w:rsidP="004405B2">
            <w:pPr>
              <w:spacing w:before="40" w:after="40"/>
              <w:jc w:val="center"/>
              <w:rPr>
                <w:sz w:val="16"/>
                <w:szCs w:val="16"/>
              </w:rPr>
            </w:pPr>
          </w:p>
        </w:tc>
        <w:tc>
          <w:tcPr>
            <w:tcW w:w="736" w:type="dxa"/>
            <w:gridSpan w:val="2"/>
            <w:tcBorders>
              <w:top w:val="single" w:sz="4" w:space="0" w:color="auto"/>
              <w:left w:val="single" w:sz="4" w:space="0" w:color="auto"/>
              <w:bottom w:val="single" w:sz="4" w:space="0" w:color="auto"/>
              <w:right w:val="single" w:sz="8" w:space="0" w:color="auto"/>
            </w:tcBorders>
          </w:tcPr>
          <w:p w:rsidR="00534F5F" w:rsidRPr="00310FC1" w:rsidRDefault="00534F5F" w:rsidP="004405B2">
            <w:pPr>
              <w:spacing w:before="40" w:after="40"/>
              <w:jc w:val="center"/>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4" w:space="0" w:color="auto"/>
            </w:tcBorders>
          </w:tcPr>
          <w:p w:rsidR="00534F5F" w:rsidRPr="00795030" w:rsidRDefault="00534F5F" w:rsidP="004405B2">
            <w:pPr>
              <w:spacing w:before="40" w:after="40"/>
              <w:rPr>
                <w:sz w:val="16"/>
                <w:szCs w:val="16"/>
              </w:rPr>
            </w:pPr>
          </w:p>
        </w:tc>
        <w:tc>
          <w:tcPr>
            <w:tcW w:w="841" w:type="dxa"/>
            <w:tcBorders>
              <w:top w:val="single" w:sz="4" w:space="0" w:color="auto"/>
              <w:left w:val="single" w:sz="4" w:space="0" w:color="auto"/>
              <w:bottom w:val="single" w:sz="4" w:space="0" w:color="auto"/>
              <w:right w:val="single" w:sz="8" w:space="0" w:color="auto"/>
            </w:tcBorders>
          </w:tcPr>
          <w:p w:rsidR="00534F5F" w:rsidRPr="00795030" w:rsidRDefault="00534F5F" w:rsidP="004405B2">
            <w:pPr>
              <w:spacing w:before="40" w:after="40"/>
              <w:rPr>
                <w:sz w:val="16"/>
                <w:szCs w:val="16"/>
              </w:rPr>
            </w:pPr>
          </w:p>
        </w:tc>
      </w:tr>
    </w:tbl>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16"/>
          <w:szCs w:val="16"/>
        </w:rPr>
      </w:pPr>
    </w:p>
    <w:p w:rsidR="007C6EE1" w:rsidRPr="00310FC1" w:rsidRDefault="007C6EE1" w:rsidP="007C6EE1">
      <w:pPr>
        <w:jc w:val="center"/>
        <w:rPr>
          <w:sz w:val="22"/>
        </w:rPr>
      </w:pPr>
    </w:p>
    <w:p w:rsidR="007C6EE1" w:rsidRPr="00310FC1" w:rsidRDefault="007C6EE1" w:rsidP="007C6EE1">
      <w:pPr>
        <w:rPr>
          <w:sz w:val="22"/>
        </w:rPr>
      </w:pPr>
      <w:r w:rsidRPr="00310FC1">
        <w:rPr>
          <w:sz w:val="22"/>
        </w:rPr>
        <w:br w:type="page"/>
      </w:r>
    </w:p>
    <w:p w:rsidR="007C6EE1" w:rsidRPr="00353655" w:rsidRDefault="007C6EE1" w:rsidP="007C6EE1">
      <w:pPr>
        <w:jc w:val="right"/>
        <w:rPr>
          <w:b/>
        </w:rPr>
      </w:pPr>
      <w:r w:rsidRPr="00353655">
        <w:rPr>
          <w:b/>
        </w:rPr>
        <w:lastRenderedPageBreak/>
        <w:t>Приложение 6.</w:t>
      </w:r>
    </w:p>
    <w:p w:rsidR="007C6EE1" w:rsidRPr="00353655" w:rsidRDefault="007C6EE1" w:rsidP="007C6EE1">
      <w:pPr>
        <w:jc w:val="right"/>
      </w:pPr>
      <w:r w:rsidRPr="00353655">
        <w:t xml:space="preserve"> к  Муниципальной программе муниципального образования</w:t>
      </w:r>
    </w:p>
    <w:p w:rsidR="007C6EE1" w:rsidRPr="00353655" w:rsidRDefault="007C6EE1" w:rsidP="007C6EE1">
      <w:pPr>
        <w:jc w:val="right"/>
      </w:pPr>
      <w:r w:rsidRPr="00353655">
        <w:t xml:space="preserve"> «Глазовский район»</w:t>
      </w:r>
    </w:p>
    <w:p w:rsidR="007C6EE1" w:rsidRPr="00353655" w:rsidRDefault="007C6EE1" w:rsidP="007C6EE1">
      <w:pPr>
        <w:jc w:val="right"/>
        <w:rPr>
          <w:b/>
        </w:rPr>
      </w:pPr>
      <w:r w:rsidRPr="00353655">
        <w:t>«Развитие культуры на 2015-202</w:t>
      </w:r>
      <w:r>
        <w:t>4</w:t>
      </w:r>
      <w:r w:rsidRPr="00353655">
        <w:t xml:space="preserve"> годы»</w:t>
      </w:r>
    </w:p>
    <w:p w:rsidR="007C6EE1" w:rsidRPr="00353655" w:rsidRDefault="007C6EE1" w:rsidP="007C6EE1">
      <w:pPr>
        <w:jc w:val="right"/>
        <w:rPr>
          <w:b/>
        </w:rPr>
      </w:pPr>
    </w:p>
    <w:p w:rsidR="007C6EE1" w:rsidRPr="00353655" w:rsidRDefault="007C6EE1" w:rsidP="007C6EE1">
      <w:r w:rsidRPr="00353655">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7C6EE1" w:rsidRPr="00353655" w:rsidRDefault="007C6EE1" w:rsidP="007C6EE1"/>
    <w:tbl>
      <w:tblPr>
        <w:tblW w:w="15891" w:type="dxa"/>
        <w:tblInd w:w="93" w:type="dxa"/>
        <w:tblLayout w:type="fixed"/>
        <w:tblLook w:val="00A0"/>
      </w:tblPr>
      <w:tblGrid>
        <w:gridCol w:w="507"/>
        <w:gridCol w:w="501"/>
        <w:gridCol w:w="1701"/>
        <w:gridCol w:w="2409"/>
        <w:gridCol w:w="993"/>
        <w:gridCol w:w="992"/>
        <w:gridCol w:w="992"/>
        <w:gridCol w:w="992"/>
        <w:gridCol w:w="993"/>
        <w:gridCol w:w="992"/>
        <w:gridCol w:w="140"/>
        <w:gridCol w:w="852"/>
        <w:gridCol w:w="851"/>
        <w:gridCol w:w="992"/>
        <w:gridCol w:w="992"/>
        <w:gridCol w:w="992"/>
      </w:tblGrid>
      <w:tr w:rsidR="007C6EE1" w:rsidRPr="00353655" w:rsidTr="004405B2">
        <w:trPr>
          <w:gridAfter w:val="5"/>
          <w:wAfter w:w="4679" w:type="dxa"/>
          <w:trHeight w:val="405"/>
          <w:tblHeader/>
        </w:trPr>
        <w:tc>
          <w:tcPr>
            <w:tcW w:w="1008" w:type="dxa"/>
            <w:gridSpan w:val="2"/>
            <w:vMerge w:val="restart"/>
            <w:tcBorders>
              <w:top w:val="single" w:sz="8" w:space="0" w:color="auto"/>
              <w:left w:val="single" w:sz="8" w:space="0" w:color="auto"/>
              <w:bottom w:val="single" w:sz="4" w:space="0" w:color="auto"/>
              <w:right w:val="single" w:sz="4" w:space="0" w:color="auto"/>
            </w:tcBorders>
            <w:shd w:val="clear" w:color="000000" w:fill="FFFFFF"/>
            <w:vAlign w:val="center"/>
          </w:tcPr>
          <w:p w:rsidR="007C6EE1" w:rsidRPr="00353655" w:rsidRDefault="007C6EE1" w:rsidP="004405B2">
            <w:pPr>
              <w:spacing w:before="40" w:after="40"/>
              <w:jc w:val="center"/>
              <w:rPr>
                <w:sz w:val="18"/>
                <w:szCs w:val="18"/>
              </w:rPr>
            </w:pPr>
            <w:r w:rsidRPr="00353655">
              <w:rPr>
                <w:sz w:val="18"/>
                <w:szCs w:val="18"/>
              </w:rPr>
              <w:t>Код аналитической программной классификации</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7C6EE1" w:rsidRPr="00353655" w:rsidRDefault="007C6EE1" w:rsidP="004405B2">
            <w:pPr>
              <w:spacing w:before="40" w:after="40"/>
              <w:jc w:val="center"/>
              <w:rPr>
                <w:sz w:val="18"/>
                <w:szCs w:val="18"/>
              </w:rPr>
            </w:pPr>
            <w:r w:rsidRPr="00353655">
              <w:rPr>
                <w:sz w:val="18"/>
                <w:szCs w:val="18"/>
              </w:rPr>
              <w:t>Наименование муниципальной программы, подпрограммы</w:t>
            </w:r>
          </w:p>
        </w:tc>
        <w:tc>
          <w:tcPr>
            <w:tcW w:w="2409"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7C6EE1" w:rsidRPr="00353655" w:rsidRDefault="007C6EE1" w:rsidP="004405B2">
            <w:pPr>
              <w:spacing w:before="40" w:after="40"/>
              <w:jc w:val="center"/>
              <w:rPr>
                <w:sz w:val="18"/>
                <w:szCs w:val="18"/>
              </w:rPr>
            </w:pPr>
            <w:r w:rsidRPr="00353655">
              <w:rPr>
                <w:sz w:val="18"/>
                <w:szCs w:val="18"/>
              </w:rPr>
              <w:t>Источник финансирования</w:t>
            </w:r>
          </w:p>
        </w:tc>
        <w:tc>
          <w:tcPr>
            <w:tcW w:w="6094" w:type="dxa"/>
            <w:gridSpan w:val="7"/>
            <w:tcBorders>
              <w:top w:val="nil"/>
              <w:left w:val="single" w:sz="4" w:space="0" w:color="auto"/>
              <w:bottom w:val="single" w:sz="8" w:space="0" w:color="000000"/>
            </w:tcBorders>
            <w:shd w:val="clear" w:color="000000" w:fill="FFFFFF"/>
          </w:tcPr>
          <w:p w:rsidR="007C6EE1" w:rsidRPr="00353655" w:rsidRDefault="007C6EE1" w:rsidP="004405B2">
            <w:pPr>
              <w:spacing w:before="40" w:after="40"/>
              <w:jc w:val="center"/>
              <w:rPr>
                <w:sz w:val="18"/>
                <w:szCs w:val="18"/>
              </w:rPr>
            </w:pPr>
          </w:p>
        </w:tc>
      </w:tr>
      <w:tr w:rsidR="007C6EE1" w:rsidRPr="00353655" w:rsidTr="004405B2">
        <w:trPr>
          <w:trHeight w:val="570"/>
          <w:tblHeader/>
        </w:trPr>
        <w:tc>
          <w:tcPr>
            <w:tcW w:w="1008" w:type="dxa"/>
            <w:gridSpan w:val="2"/>
            <w:vMerge/>
            <w:tcBorders>
              <w:top w:val="single" w:sz="8" w:space="0" w:color="auto"/>
              <w:left w:val="single" w:sz="8" w:space="0" w:color="auto"/>
              <w:bottom w:val="single" w:sz="4" w:space="0" w:color="auto"/>
              <w:right w:val="single" w:sz="4" w:space="0" w:color="auto"/>
            </w:tcBorders>
            <w:vAlign w:val="center"/>
          </w:tcPr>
          <w:p w:rsidR="007C6EE1" w:rsidRPr="00353655" w:rsidRDefault="007C6EE1" w:rsidP="004405B2">
            <w:pPr>
              <w:spacing w:before="40" w:after="40"/>
              <w:rPr>
                <w:sz w:val="18"/>
                <w:szCs w:val="18"/>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7C6EE1" w:rsidRPr="00353655" w:rsidRDefault="007C6EE1" w:rsidP="004405B2">
            <w:pPr>
              <w:spacing w:before="40" w:after="40"/>
              <w:rPr>
                <w:sz w:val="18"/>
                <w:szCs w:val="18"/>
              </w:rPr>
            </w:pPr>
          </w:p>
        </w:tc>
        <w:tc>
          <w:tcPr>
            <w:tcW w:w="2409" w:type="dxa"/>
            <w:vMerge/>
            <w:tcBorders>
              <w:top w:val="single" w:sz="8" w:space="0" w:color="auto"/>
              <w:left w:val="single" w:sz="4" w:space="0" w:color="auto"/>
              <w:bottom w:val="single" w:sz="8" w:space="0" w:color="000000"/>
              <w:right w:val="single" w:sz="4" w:space="0" w:color="auto"/>
            </w:tcBorders>
            <w:vAlign w:val="center"/>
          </w:tcPr>
          <w:p w:rsidR="007C6EE1" w:rsidRPr="00353655" w:rsidRDefault="007C6EE1" w:rsidP="004405B2">
            <w:pPr>
              <w:spacing w:before="40" w:after="40"/>
              <w:rPr>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 xml:space="preserve">  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2015</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2016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2017</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2018</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2019</w:t>
            </w:r>
          </w:p>
        </w:tc>
        <w:tc>
          <w:tcPr>
            <w:tcW w:w="992" w:type="dxa"/>
            <w:gridSpan w:val="2"/>
            <w:vMerge w:val="restart"/>
            <w:tcBorders>
              <w:top w:val="single" w:sz="4" w:space="0" w:color="auto"/>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center"/>
              <w:rPr>
                <w:sz w:val="20"/>
                <w:szCs w:val="20"/>
              </w:rPr>
            </w:pPr>
            <w:r w:rsidRPr="00E43CD8">
              <w:rPr>
                <w:sz w:val="20"/>
                <w:szCs w:val="20"/>
              </w:rPr>
              <w:t>2020</w:t>
            </w:r>
          </w:p>
        </w:tc>
        <w:tc>
          <w:tcPr>
            <w:tcW w:w="851" w:type="dxa"/>
            <w:vMerge w:val="restart"/>
            <w:tcBorders>
              <w:top w:val="single" w:sz="4" w:space="0" w:color="auto"/>
              <w:left w:val="single" w:sz="4" w:space="0" w:color="auto"/>
              <w:right w:val="single" w:sz="8" w:space="0" w:color="auto"/>
            </w:tcBorders>
            <w:shd w:val="clear" w:color="000000" w:fill="FFFFFF"/>
          </w:tcPr>
          <w:p w:rsidR="007C6EE1" w:rsidRPr="00E43CD8" w:rsidRDefault="007C6EE1" w:rsidP="004405B2">
            <w:pPr>
              <w:spacing w:before="40" w:after="40"/>
              <w:jc w:val="center"/>
              <w:rPr>
                <w:sz w:val="20"/>
                <w:szCs w:val="20"/>
              </w:rPr>
            </w:pPr>
          </w:p>
          <w:p w:rsidR="007C6EE1" w:rsidRPr="00E43CD8" w:rsidRDefault="007C6EE1" w:rsidP="004405B2">
            <w:pPr>
              <w:spacing w:before="40" w:after="40"/>
              <w:jc w:val="center"/>
              <w:rPr>
                <w:sz w:val="20"/>
                <w:szCs w:val="20"/>
              </w:rPr>
            </w:pPr>
          </w:p>
          <w:p w:rsidR="007C6EE1" w:rsidRPr="00E43CD8" w:rsidRDefault="007C6EE1" w:rsidP="004405B2">
            <w:pPr>
              <w:spacing w:before="40" w:after="40"/>
              <w:jc w:val="center"/>
              <w:rPr>
                <w:sz w:val="20"/>
                <w:szCs w:val="20"/>
              </w:rPr>
            </w:pPr>
            <w:r w:rsidRPr="00E43CD8">
              <w:rPr>
                <w:sz w:val="20"/>
                <w:szCs w:val="20"/>
              </w:rPr>
              <w:t>2021</w:t>
            </w:r>
          </w:p>
        </w:tc>
        <w:tc>
          <w:tcPr>
            <w:tcW w:w="992" w:type="dxa"/>
            <w:tcBorders>
              <w:top w:val="single" w:sz="4" w:space="0" w:color="auto"/>
              <w:left w:val="single" w:sz="4" w:space="0" w:color="auto"/>
              <w:right w:val="single" w:sz="8" w:space="0" w:color="auto"/>
            </w:tcBorders>
            <w:shd w:val="clear" w:color="000000" w:fill="FFFFFF"/>
          </w:tcPr>
          <w:p w:rsidR="007C6EE1" w:rsidRPr="00E43CD8" w:rsidRDefault="007C6EE1" w:rsidP="004405B2">
            <w:pPr>
              <w:spacing w:before="40" w:after="40"/>
              <w:jc w:val="center"/>
              <w:rPr>
                <w:sz w:val="20"/>
                <w:szCs w:val="20"/>
              </w:rPr>
            </w:pPr>
          </w:p>
          <w:p w:rsidR="007C6EE1" w:rsidRPr="00E43CD8" w:rsidRDefault="007C6EE1" w:rsidP="004405B2">
            <w:pPr>
              <w:spacing w:before="40" w:after="40"/>
              <w:jc w:val="center"/>
              <w:rPr>
                <w:sz w:val="20"/>
                <w:szCs w:val="20"/>
              </w:rPr>
            </w:pPr>
          </w:p>
          <w:p w:rsidR="007C6EE1" w:rsidRPr="00E43CD8" w:rsidRDefault="007C6EE1" w:rsidP="004405B2">
            <w:pPr>
              <w:spacing w:before="40" w:after="40"/>
              <w:jc w:val="center"/>
              <w:rPr>
                <w:sz w:val="20"/>
                <w:szCs w:val="20"/>
              </w:rPr>
            </w:pPr>
            <w:r w:rsidRPr="00E43CD8">
              <w:rPr>
                <w:sz w:val="20"/>
                <w:szCs w:val="20"/>
              </w:rPr>
              <w:t>2022</w:t>
            </w:r>
          </w:p>
        </w:tc>
        <w:tc>
          <w:tcPr>
            <w:tcW w:w="992" w:type="dxa"/>
            <w:tcBorders>
              <w:top w:val="single" w:sz="4" w:space="0" w:color="auto"/>
              <w:left w:val="single" w:sz="4" w:space="0" w:color="auto"/>
              <w:right w:val="single" w:sz="8" w:space="0" w:color="auto"/>
            </w:tcBorders>
            <w:shd w:val="clear" w:color="000000" w:fill="FFFFFF"/>
          </w:tcPr>
          <w:p w:rsidR="007C6EE1" w:rsidRDefault="007C6EE1" w:rsidP="004405B2">
            <w:pPr>
              <w:spacing w:before="40" w:after="40"/>
              <w:jc w:val="center"/>
              <w:rPr>
                <w:sz w:val="20"/>
                <w:szCs w:val="20"/>
              </w:rPr>
            </w:pPr>
          </w:p>
          <w:p w:rsidR="007C6EE1" w:rsidRDefault="007C6EE1" w:rsidP="004405B2">
            <w:pPr>
              <w:spacing w:before="40" w:after="40"/>
              <w:jc w:val="center"/>
              <w:rPr>
                <w:sz w:val="20"/>
                <w:szCs w:val="20"/>
              </w:rPr>
            </w:pPr>
          </w:p>
          <w:p w:rsidR="007C6EE1" w:rsidRPr="00E43CD8" w:rsidRDefault="007C6EE1" w:rsidP="004405B2">
            <w:pPr>
              <w:spacing w:before="40" w:after="40"/>
              <w:jc w:val="center"/>
              <w:rPr>
                <w:sz w:val="20"/>
                <w:szCs w:val="20"/>
              </w:rPr>
            </w:pPr>
            <w:r>
              <w:rPr>
                <w:sz w:val="20"/>
                <w:szCs w:val="20"/>
              </w:rPr>
              <w:t>2023</w:t>
            </w:r>
          </w:p>
        </w:tc>
        <w:tc>
          <w:tcPr>
            <w:tcW w:w="992" w:type="dxa"/>
            <w:tcBorders>
              <w:top w:val="single" w:sz="4" w:space="0" w:color="auto"/>
              <w:left w:val="single" w:sz="4" w:space="0" w:color="auto"/>
              <w:right w:val="single" w:sz="8" w:space="0" w:color="auto"/>
            </w:tcBorders>
            <w:shd w:val="clear" w:color="000000" w:fill="FFFFFF"/>
          </w:tcPr>
          <w:p w:rsidR="007C6EE1" w:rsidRDefault="007C6EE1" w:rsidP="004405B2">
            <w:pPr>
              <w:spacing w:before="40" w:after="40"/>
              <w:jc w:val="center"/>
              <w:rPr>
                <w:sz w:val="20"/>
                <w:szCs w:val="20"/>
              </w:rPr>
            </w:pPr>
          </w:p>
          <w:p w:rsidR="007C6EE1" w:rsidRDefault="007C6EE1" w:rsidP="004405B2">
            <w:pPr>
              <w:spacing w:before="40" w:after="40"/>
              <w:jc w:val="center"/>
              <w:rPr>
                <w:sz w:val="20"/>
                <w:szCs w:val="20"/>
              </w:rPr>
            </w:pPr>
          </w:p>
          <w:p w:rsidR="007C6EE1" w:rsidRDefault="007C6EE1" w:rsidP="004405B2">
            <w:pPr>
              <w:spacing w:before="40" w:after="40"/>
              <w:jc w:val="center"/>
              <w:rPr>
                <w:sz w:val="20"/>
                <w:szCs w:val="20"/>
              </w:rPr>
            </w:pPr>
            <w:r>
              <w:rPr>
                <w:sz w:val="20"/>
                <w:szCs w:val="20"/>
              </w:rPr>
              <w:t>2024</w:t>
            </w:r>
          </w:p>
        </w:tc>
      </w:tr>
      <w:tr w:rsidR="007C6EE1" w:rsidRPr="00353655" w:rsidTr="004405B2">
        <w:trPr>
          <w:trHeight w:val="330"/>
          <w:tblHeader/>
        </w:trPr>
        <w:tc>
          <w:tcPr>
            <w:tcW w:w="507" w:type="dxa"/>
            <w:tcBorders>
              <w:top w:val="nil"/>
              <w:left w:val="single" w:sz="8" w:space="0" w:color="auto"/>
              <w:bottom w:val="single" w:sz="8" w:space="0" w:color="auto"/>
              <w:right w:val="single" w:sz="4" w:space="0" w:color="auto"/>
            </w:tcBorders>
            <w:shd w:val="clear" w:color="000000" w:fill="FFFFFF"/>
            <w:vAlign w:val="center"/>
          </w:tcPr>
          <w:p w:rsidR="007C6EE1" w:rsidRPr="00353655" w:rsidRDefault="007C6EE1" w:rsidP="004405B2">
            <w:pPr>
              <w:spacing w:before="40" w:after="40"/>
              <w:jc w:val="center"/>
              <w:rPr>
                <w:sz w:val="18"/>
                <w:szCs w:val="18"/>
              </w:rPr>
            </w:pPr>
            <w:r w:rsidRPr="00353655">
              <w:rPr>
                <w:sz w:val="18"/>
                <w:szCs w:val="18"/>
              </w:rPr>
              <w:t>МП</w:t>
            </w:r>
          </w:p>
        </w:tc>
        <w:tc>
          <w:tcPr>
            <w:tcW w:w="501" w:type="dxa"/>
            <w:tcBorders>
              <w:top w:val="nil"/>
              <w:left w:val="nil"/>
              <w:bottom w:val="single" w:sz="8" w:space="0" w:color="auto"/>
              <w:right w:val="single" w:sz="4" w:space="0" w:color="auto"/>
            </w:tcBorders>
            <w:shd w:val="clear" w:color="000000" w:fill="FFFFFF"/>
            <w:vAlign w:val="center"/>
          </w:tcPr>
          <w:p w:rsidR="007C6EE1" w:rsidRPr="00353655" w:rsidRDefault="007C6EE1" w:rsidP="004405B2">
            <w:pPr>
              <w:spacing w:before="40" w:after="40"/>
              <w:jc w:val="center"/>
              <w:rPr>
                <w:sz w:val="18"/>
                <w:szCs w:val="18"/>
              </w:rPr>
            </w:pPr>
            <w:r w:rsidRPr="00353655">
              <w:rPr>
                <w:sz w:val="18"/>
                <w:szCs w:val="18"/>
              </w:rPr>
              <w:t>Пп</w:t>
            </w:r>
          </w:p>
        </w:tc>
        <w:tc>
          <w:tcPr>
            <w:tcW w:w="1701" w:type="dxa"/>
            <w:vMerge/>
            <w:tcBorders>
              <w:top w:val="single" w:sz="8" w:space="0" w:color="auto"/>
              <w:left w:val="single" w:sz="4" w:space="0" w:color="auto"/>
              <w:bottom w:val="single" w:sz="8" w:space="0" w:color="000000"/>
              <w:right w:val="single" w:sz="4" w:space="0" w:color="auto"/>
            </w:tcBorders>
            <w:vAlign w:val="center"/>
          </w:tcPr>
          <w:p w:rsidR="007C6EE1" w:rsidRPr="00353655" w:rsidRDefault="007C6EE1" w:rsidP="004405B2">
            <w:pPr>
              <w:spacing w:before="40" w:after="40"/>
              <w:rPr>
                <w:sz w:val="18"/>
                <w:szCs w:val="18"/>
              </w:rPr>
            </w:pPr>
          </w:p>
        </w:tc>
        <w:tc>
          <w:tcPr>
            <w:tcW w:w="2409" w:type="dxa"/>
            <w:vMerge/>
            <w:tcBorders>
              <w:top w:val="single" w:sz="8" w:space="0" w:color="auto"/>
              <w:left w:val="single" w:sz="4" w:space="0" w:color="auto"/>
              <w:bottom w:val="single" w:sz="8" w:space="0" w:color="000000"/>
              <w:right w:val="single" w:sz="4" w:space="0" w:color="auto"/>
            </w:tcBorders>
            <w:vAlign w:val="center"/>
          </w:tcPr>
          <w:p w:rsidR="007C6EE1" w:rsidRPr="00353655" w:rsidRDefault="007C6EE1" w:rsidP="004405B2">
            <w:pPr>
              <w:spacing w:before="40" w:after="40"/>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20"/>
                <w:szCs w:val="20"/>
              </w:rPr>
            </w:pPr>
          </w:p>
        </w:tc>
        <w:tc>
          <w:tcPr>
            <w:tcW w:w="992" w:type="dxa"/>
            <w:gridSpan w:val="2"/>
            <w:vMerge/>
            <w:tcBorders>
              <w:top w:val="single" w:sz="4" w:space="0" w:color="auto"/>
              <w:left w:val="single" w:sz="4" w:space="0" w:color="auto"/>
              <w:bottom w:val="single" w:sz="4" w:space="0" w:color="auto"/>
              <w:right w:val="single" w:sz="8" w:space="0" w:color="auto"/>
            </w:tcBorders>
            <w:vAlign w:val="center"/>
          </w:tcPr>
          <w:p w:rsidR="007C6EE1" w:rsidRPr="00E43CD8" w:rsidRDefault="007C6EE1" w:rsidP="004405B2">
            <w:pPr>
              <w:spacing w:before="40" w:after="40"/>
              <w:rPr>
                <w:sz w:val="20"/>
                <w:szCs w:val="20"/>
              </w:rPr>
            </w:pPr>
          </w:p>
        </w:tc>
        <w:tc>
          <w:tcPr>
            <w:tcW w:w="851" w:type="dxa"/>
            <w:vMerge/>
            <w:tcBorders>
              <w:left w:val="single" w:sz="4" w:space="0" w:color="auto"/>
              <w:bottom w:val="single" w:sz="4" w:space="0" w:color="auto"/>
              <w:right w:val="single" w:sz="8" w:space="0" w:color="auto"/>
            </w:tcBorders>
          </w:tcPr>
          <w:p w:rsidR="007C6EE1" w:rsidRPr="00E43CD8" w:rsidRDefault="007C6EE1" w:rsidP="004405B2">
            <w:pPr>
              <w:spacing w:before="40" w:after="40"/>
              <w:rPr>
                <w:sz w:val="20"/>
                <w:szCs w:val="20"/>
              </w:rPr>
            </w:pPr>
          </w:p>
        </w:tc>
        <w:tc>
          <w:tcPr>
            <w:tcW w:w="992" w:type="dxa"/>
            <w:tcBorders>
              <w:left w:val="single" w:sz="4" w:space="0" w:color="auto"/>
              <w:bottom w:val="single" w:sz="4" w:space="0" w:color="auto"/>
              <w:right w:val="single" w:sz="8" w:space="0" w:color="auto"/>
            </w:tcBorders>
          </w:tcPr>
          <w:p w:rsidR="007C6EE1" w:rsidRPr="00E43CD8" w:rsidRDefault="007C6EE1" w:rsidP="004405B2">
            <w:pPr>
              <w:spacing w:before="40" w:after="40"/>
              <w:rPr>
                <w:sz w:val="20"/>
                <w:szCs w:val="20"/>
              </w:rPr>
            </w:pPr>
          </w:p>
        </w:tc>
        <w:tc>
          <w:tcPr>
            <w:tcW w:w="992" w:type="dxa"/>
            <w:tcBorders>
              <w:left w:val="single" w:sz="4" w:space="0" w:color="auto"/>
              <w:bottom w:val="single" w:sz="4" w:space="0" w:color="auto"/>
              <w:right w:val="single" w:sz="8" w:space="0" w:color="auto"/>
            </w:tcBorders>
          </w:tcPr>
          <w:p w:rsidR="007C6EE1" w:rsidRPr="00E43CD8" w:rsidRDefault="007C6EE1" w:rsidP="004405B2">
            <w:pPr>
              <w:spacing w:before="40" w:after="40"/>
              <w:rPr>
                <w:sz w:val="20"/>
                <w:szCs w:val="20"/>
              </w:rPr>
            </w:pPr>
          </w:p>
        </w:tc>
        <w:tc>
          <w:tcPr>
            <w:tcW w:w="992" w:type="dxa"/>
            <w:tcBorders>
              <w:left w:val="single" w:sz="4" w:space="0" w:color="auto"/>
              <w:bottom w:val="single" w:sz="4" w:space="0" w:color="auto"/>
              <w:right w:val="single" w:sz="8" w:space="0" w:color="auto"/>
            </w:tcBorders>
          </w:tcPr>
          <w:p w:rsidR="007C6EE1" w:rsidRPr="00E43CD8" w:rsidRDefault="007C6EE1" w:rsidP="004405B2">
            <w:pPr>
              <w:spacing w:before="40" w:after="40"/>
              <w:rPr>
                <w:sz w:val="20"/>
                <w:szCs w:val="20"/>
              </w:rPr>
            </w:pPr>
          </w:p>
        </w:tc>
      </w:tr>
      <w:tr w:rsidR="007C6EE1" w:rsidRPr="00E43CD8" w:rsidTr="004405B2">
        <w:trPr>
          <w:trHeight w:val="282"/>
        </w:trPr>
        <w:tc>
          <w:tcPr>
            <w:tcW w:w="507" w:type="dxa"/>
            <w:vMerge w:val="restart"/>
            <w:tcBorders>
              <w:top w:val="nil"/>
              <w:left w:val="single" w:sz="8" w:space="0" w:color="auto"/>
              <w:bottom w:val="single" w:sz="8" w:space="0" w:color="000000"/>
              <w:right w:val="single" w:sz="4" w:space="0" w:color="auto"/>
            </w:tcBorders>
            <w:shd w:val="clear" w:color="000000" w:fill="FFFFFF"/>
            <w:noWrap/>
            <w:vAlign w:val="center"/>
          </w:tcPr>
          <w:p w:rsidR="007C6EE1" w:rsidRPr="00E43CD8" w:rsidRDefault="007C6EE1" w:rsidP="004405B2">
            <w:pPr>
              <w:spacing w:before="40" w:after="40"/>
              <w:jc w:val="center"/>
              <w:rPr>
                <w:sz w:val="16"/>
                <w:szCs w:val="16"/>
              </w:rPr>
            </w:pPr>
            <w:r w:rsidRPr="00E43CD8">
              <w:rPr>
                <w:sz w:val="16"/>
                <w:szCs w:val="16"/>
              </w:rPr>
              <w:t>03</w:t>
            </w:r>
          </w:p>
        </w:tc>
        <w:tc>
          <w:tcPr>
            <w:tcW w:w="501" w:type="dxa"/>
            <w:vMerge w:val="restart"/>
            <w:tcBorders>
              <w:top w:val="nil"/>
              <w:left w:val="single" w:sz="4" w:space="0" w:color="auto"/>
              <w:bottom w:val="single" w:sz="8" w:space="0" w:color="000000"/>
              <w:right w:val="single" w:sz="4" w:space="0" w:color="auto"/>
            </w:tcBorders>
            <w:shd w:val="clear" w:color="000000" w:fill="FFFFFF"/>
            <w:noWrap/>
            <w:vAlign w:val="center"/>
          </w:tcPr>
          <w:p w:rsidR="007C6EE1" w:rsidRPr="00E43CD8" w:rsidRDefault="007C6EE1" w:rsidP="004405B2">
            <w:pPr>
              <w:spacing w:before="40" w:after="40"/>
              <w:jc w:val="center"/>
              <w:rPr>
                <w:sz w:val="16"/>
                <w:szCs w:val="16"/>
              </w:rPr>
            </w:pPr>
            <w:r w:rsidRPr="00E43CD8">
              <w:rPr>
                <w:sz w:val="16"/>
                <w:szCs w:val="16"/>
              </w:rPr>
              <w:t> </w:t>
            </w: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Развитие культуры на 2015-2020 гг</w:t>
            </w: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b/>
                <w:sz w:val="16"/>
                <w:szCs w:val="16"/>
              </w:rPr>
            </w:pPr>
            <w:r w:rsidRPr="00E43CD8">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829832,3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37756,8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59777,7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76781,7</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sidRPr="00E43CD8">
              <w:rPr>
                <w:b/>
                <w:sz w:val="16"/>
                <w:szCs w:val="16"/>
              </w:rPr>
              <w:t>97057,3</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Pr>
                <w:b/>
                <w:sz w:val="16"/>
                <w:szCs w:val="16"/>
              </w:rPr>
              <w:t>90967,3</w:t>
            </w:r>
          </w:p>
        </w:tc>
        <w:tc>
          <w:tcPr>
            <w:tcW w:w="992" w:type="dxa"/>
            <w:gridSpan w:val="2"/>
            <w:tcBorders>
              <w:top w:val="single" w:sz="4" w:space="0" w:color="auto"/>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98286,3</w:t>
            </w:r>
          </w:p>
        </w:tc>
        <w:tc>
          <w:tcPr>
            <w:tcW w:w="851" w:type="dxa"/>
            <w:tcBorders>
              <w:top w:val="single" w:sz="4" w:space="0" w:color="auto"/>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sidRPr="00E43CD8">
              <w:rPr>
                <w:b/>
                <w:sz w:val="16"/>
                <w:szCs w:val="16"/>
              </w:rPr>
              <w:t>86944,2</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sidRPr="00E43CD8">
              <w:rPr>
                <w:b/>
                <w:sz w:val="16"/>
                <w:szCs w:val="16"/>
              </w:rPr>
              <w:t>9042</w:t>
            </w:r>
            <w:r>
              <w:rPr>
                <w:b/>
                <w:sz w:val="16"/>
                <w:szCs w:val="16"/>
              </w:rPr>
              <w:t>1</w:t>
            </w:r>
            <w:r w:rsidRPr="00E43CD8">
              <w:rPr>
                <w:b/>
                <w:sz w:val="16"/>
                <w:szCs w:val="16"/>
              </w:rPr>
              <w:t>,</w:t>
            </w:r>
            <w:r>
              <w:rPr>
                <w:b/>
                <w:sz w:val="16"/>
                <w:szCs w:val="16"/>
              </w:rPr>
              <w:t>9</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b/>
                <w:sz w:val="16"/>
                <w:szCs w:val="16"/>
              </w:rPr>
            </w:pPr>
            <w:r>
              <w:rPr>
                <w:b/>
                <w:sz w:val="16"/>
                <w:szCs w:val="16"/>
              </w:rPr>
              <w:t>94038,8</w:t>
            </w:r>
          </w:p>
        </w:tc>
        <w:tc>
          <w:tcPr>
            <w:tcW w:w="992" w:type="dxa"/>
            <w:tcBorders>
              <w:top w:val="single" w:sz="4" w:space="0" w:color="auto"/>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97800,3</w:t>
            </w: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Pr>
                <w:sz w:val="16"/>
                <w:szCs w:val="16"/>
              </w:rPr>
              <w:t>816622,3</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bCs/>
                <w:sz w:val="16"/>
                <w:szCs w:val="16"/>
              </w:rPr>
            </w:pPr>
            <w:r w:rsidRPr="00E43CD8">
              <w:rPr>
                <w:bCs/>
                <w:sz w:val="16"/>
                <w:szCs w:val="16"/>
              </w:rPr>
              <w:t>37756,8</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bCs/>
                <w:sz w:val="16"/>
                <w:szCs w:val="16"/>
              </w:rPr>
            </w:pPr>
            <w:r w:rsidRPr="00E43CD8">
              <w:rPr>
                <w:bCs/>
                <w:sz w:val="16"/>
                <w:szCs w:val="16"/>
              </w:rPr>
              <w:t>59777,7</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bCs/>
                <w:sz w:val="16"/>
                <w:szCs w:val="16"/>
              </w:rPr>
            </w:pPr>
            <w:r w:rsidRPr="00E43CD8">
              <w:rPr>
                <w:bCs/>
                <w:sz w:val="16"/>
                <w:szCs w:val="16"/>
              </w:rPr>
              <w:t>76781,7</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20" w:after="20"/>
              <w:rPr>
                <w:bCs/>
                <w:sz w:val="16"/>
                <w:szCs w:val="16"/>
              </w:rPr>
            </w:pPr>
            <w:r w:rsidRPr="00E43CD8">
              <w:rPr>
                <w:bCs/>
                <w:sz w:val="16"/>
                <w:szCs w:val="16"/>
              </w:rPr>
              <w:t>97057,3</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bCs/>
                <w:sz w:val="16"/>
                <w:szCs w:val="16"/>
              </w:rPr>
            </w:pPr>
            <w:r>
              <w:rPr>
                <w:bCs/>
                <w:sz w:val="16"/>
                <w:szCs w:val="16"/>
              </w:rPr>
              <w:t>87937,3</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20" w:after="20"/>
              <w:rPr>
                <w:bCs/>
                <w:sz w:val="16"/>
                <w:szCs w:val="16"/>
              </w:rPr>
            </w:pPr>
            <w:r>
              <w:rPr>
                <w:bCs/>
                <w:sz w:val="16"/>
                <w:szCs w:val="16"/>
              </w:rPr>
              <w:t>88106,3</w:t>
            </w:r>
          </w:p>
        </w:tc>
        <w:tc>
          <w:tcPr>
            <w:tcW w:w="851"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bCs/>
                <w:sz w:val="16"/>
                <w:szCs w:val="16"/>
              </w:rPr>
            </w:pPr>
          </w:p>
          <w:p w:rsidR="007C6EE1" w:rsidRPr="00E43CD8" w:rsidRDefault="007C6EE1" w:rsidP="004405B2">
            <w:pPr>
              <w:spacing w:before="20" w:after="20"/>
              <w:rPr>
                <w:bCs/>
                <w:sz w:val="16"/>
                <w:szCs w:val="16"/>
              </w:rPr>
            </w:pPr>
            <w:r>
              <w:rPr>
                <w:bCs/>
                <w:sz w:val="16"/>
                <w:szCs w:val="16"/>
              </w:rPr>
              <w:t>86944,2</w:t>
            </w:r>
          </w:p>
        </w:tc>
        <w:tc>
          <w:tcPr>
            <w:tcW w:w="992"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bCs/>
                <w:sz w:val="16"/>
                <w:szCs w:val="16"/>
              </w:rPr>
            </w:pPr>
          </w:p>
          <w:p w:rsidR="007C6EE1" w:rsidRPr="00E43CD8" w:rsidRDefault="007C6EE1" w:rsidP="004405B2">
            <w:pPr>
              <w:spacing w:before="20" w:after="20"/>
              <w:rPr>
                <w:bCs/>
                <w:sz w:val="16"/>
                <w:szCs w:val="16"/>
              </w:rPr>
            </w:pPr>
            <w:r>
              <w:rPr>
                <w:bCs/>
                <w:sz w:val="16"/>
                <w:szCs w:val="16"/>
              </w:rPr>
              <w:t>90421,9</w:t>
            </w:r>
          </w:p>
        </w:tc>
        <w:tc>
          <w:tcPr>
            <w:tcW w:w="992"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bCs/>
                <w:sz w:val="16"/>
                <w:szCs w:val="16"/>
              </w:rPr>
            </w:pPr>
          </w:p>
          <w:p w:rsidR="007C6EE1" w:rsidRPr="00E43CD8" w:rsidRDefault="007C6EE1" w:rsidP="004405B2">
            <w:pPr>
              <w:spacing w:before="20" w:after="20"/>
              <w:rPr>
                <w:bCs/>
                <w:sz w:val="16"/>
                <w:szCs w:val="16"/>
              </w:rPr>
            </w:pPr>
            <w:r>
              <w:rPr>
                <w:bCs/>
                <w:sz w:val="16"/>
                <w:szCs w:val="16"/>
              </w:rPr>
              <w:t>94038,8</w:t>
            </w:r>
          </w:p>
        </w:tc>
        <w:tc>
          <w:tcPr>
            <w:tcW w:w="992"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bCs/>
                <w:sz w:val="16"/>
                <w:szCs w:val="16"/>
              </w:rPr>
            </w:pPr>
          </w:p>
          <w:p w:rsidR="007C6EE1" w:rsidRPr="00E43CD8" w:rsidRDefault="007C6EE1" w:rsidP="004405B2">
            <w:pPr>
              <w:spacing w:before="20" w:after="20"/>
              <w:rPr>
                <w:bCs/>
                <w:sz w:val="16"/>
                <w:szCs w:val="16"/>
              </w:rPr>
            </w:pPr>
            <w:r>
              <w:rPr>
                <w:bCs/>
                <w:sz w:val="16"/>
                <w:szCs w:val="16"/>
              </w:rPr>
              <w:t>97800,3</w:t>
            </w: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в том числе:</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субсидии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1668,4</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184,7 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1333,7</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150,0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Прочие межбюджетные трансферты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5681,1</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1599,1</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1493,4</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2588,6 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firstLine="88"/>
              <w:rPr>
                <w:i/>
                <w:sz w:val="16"/>
                <w:szCs w:val="16"/>
              </w:rPr>
            </w:pPr>
            <w:r w:rsidRPr="00E43CD8">
              <w:rPr>
                <w:i/>
                <w:sz w:val="16"/>
                <w:szCs w:val="16"/>
              </w:rPr>
              <w:t>субвенции из бюджетов поселений</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7951,7</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1305,1</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6646,6</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i/>
                <w:sz w:val="16"/>
                <w:szCs w:val="16"/>
              </w:rPr>
            </w:pPr>
            <w:r w:rsidRPr="00E43CD8">
              <w:rPr>
                <w:i/>
                <w:sz w:val="16"/>
                <w:szCs w:val="16"/>
              </w:rPr>
              <w:t>средства бюджета Удмуртской Республики, планируемые к привлечению</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i/>
                <w:sz w:val="16"/>
                <w:szCs w:val="16"/>
              </w:rPr>
            </w:pPr>
            <w:r w:rsidRPr="00E43CD8">
              <w:rPr>
                <w:i/>
                <w:sz w:val="16"/>
                <w:szCs w:val="16"/>
              </w:rPr>
              <w:t>13210,0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i/>
                <w:sz w:val="16"/>
                <w:szCs w:val="16"/>
              </w:rPr>
            </w:pPr>
            <w:r w:rsidRPr="00E43CD8">
              <w:rPr>
                <w:i/>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i/>
                <w:sz w:val="16"/>
                <w:szCs w:val="16"/>
              </w:rPr>
            </w:pPr>
            <w:r w:rsidRPr="00E43CD8">
              <w:rPr>
                <w:i/>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i/>
                <w:sz w:val="16"/>
                <w:szCs w:val="16"/>
              </w:rPr>
            </w:pPr>
            <w:r w:rsidRPr="00E43CD8">
              <w:rPr>
                <w:i/>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i/>
                <w:sz w:val="16"/>
                <w:szCs w:val="16"/>
              </w:rPr>
            </w:pPr>
            <w:r w:rsidRPr="00E43CD8">
              <w:rPr>
                <w:i/>
                <w:sz w:val="16"/>
                <w:szCs w:val="16"/>
              </w:rPr>
              <w:t>0 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i/>
                <w:sz w:val="16"/>
                <w:szCs w:val="16"/>
              </w:rPr>
            </w:pPr>
            <w:r w:rsidRPr="00E43CD8">
              <w:rPr>
                <w:i/>
                <w:sz w:val="16"/>
                <w:szCs w:val="16"/>
              </w:rPr>
              <w:t>3030,0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i/>
                <w:sz w:val="16"/>
                <w:szCs w:val="16"/>
              </w:rPr>
            </w:pPr>
            <w:r w:rsidRPr="00E43CD8">
              <w:rPr>
                <w:i/>
                <w:sz w:val="16"/>
                <w:szCs w:val="16"/>
              </w:rPr>
              <w:t>10180,0 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i/>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i/>
                <w:sz w:val="16"/>
                <w:szCs w:val="16"/>
              </w:rPr>
            </w:pP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бюджеты поселений, входящих в состав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8"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иные источники</w:t>
            </w:r>
          </w:p>
        </w:tc>
        <w:tc>
          <w:tcPr>
            <w:tcW w:w="993" w:type="dxa"/>
            <w:tcBorders>
              <w:top w:val="nil"/>
              <w:left w:val="nil"/>
              <w:bottom w:val="single" w:sz="8"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53,0</w:t>
            </w:r>
          </w:p>
        </w:tc>
        <w:tc>
          <w:tcPr>
            <w:tcW w:w="992" w:type="dxa"/>
            <w:tcBorders>
              <w:top w:val="nil"/>
              <w:left w:val="nil"/>
              <w:bottom w:val="single" w:sz="8"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53,0</w:t>
            </w:r>
          </w:p>
        </w:tc>
        <w:tc>
          <w:tcPr>
            <w:tcW w:w="992" w:type="dxa"/>
            <w:tcBorders>
              <w:top w:val="nil"/>
              <w:left w:val="nil"/>
              <w:bottom w:val="single" w:sz="8"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8"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nil"/>
              <w:left w:val="nil"/>
              <w:bottom w:val="single" w:sz="8"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8"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nil"/>
              <w:left w:val="single" w:sz="4" w:space="0" w:color="auto"/>
              <w:bottom w:val="single" w:sz="8"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851" w:type="dxa"/>
            <w:tcBorders>
              <w:top w:val="nil"/>
              <w:left w:val="single" w:sz="4" w:space="0" w:color="auto"/>
              <w:bottom w:val="single" w:sz="8"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8"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val="restart"/>
            <w:tcBorders>
              <w:top w:val="nil"/>
              <w:left w:val="single" w:sz="8" w:space="0" w:color="auto"/>
              <w:bottom w:val="single" w:sz="8" w:space="0" w:color="000000"/>
              <w:right w:val="single" w:sz="4" w:space="0" w:color="auto"/>
            </w:tcBorders>
            <w:shd w:val="clear" w:color="000000" w:fill="FFFFFF"/>
            <w:noWrap/>
            <w:vAlign w:val="center"/>
          </w:tcPr>
          <w:p w:rsidR="007C6EE1" w:rsidRPr="00E43CD8" w:rsidRDefault="007C6EE1" w:rsidP="004405B2">
            <w:pPr>
              <w:spacing w:before="40" w:after="40"/>
              <w:jc w:val="center"/>
              <w:rPr>
                <w:sz w:val="16"/>
                <w:szCs w:val="16"/>
              </w:rPr>
            </w:pPr>
            <w:r w:rsidRPr="00E43CD8">
              <w:rPr>
                <w:sz w:val="16"/>
                <w:szCs w:val="16"/>
              </w:rPr>
              <w:t>03</w:t>
            </w:r>
          </w:p>
        </w:tc>
        <w:tc>
          <w:tcPr>
            <w:tcW w:w="501" w:type="dxa"/>
            <w:vMerge w:val="restart"/>
            <w:tcBorders>
              <w:top w:val="nil"/>
              <w:left w:val="single" w:sz="4" w:space="0" w:color="auto"/>
              <w:bottom w:val="single" w:sz="8" w:space="0" w:color="000000"/>
              <w:right w:val="single" w:sz="4" w:space="0" w:color="auto"/>
            </w:tcBorders>
            <w:shd w:val="clear" w:color="000000" w:fill="FFFFFF"/>
            <w:noWrap/>
            <w:vAlign w:val="center"/>
          </w:tcPr>
          <w:p w:rsidR="007C6EE1" w:rsidRPr="00E43CD8" w:rsidRDefault="007C6EE1" w:rsidP="004405B2">
            <w:pPr>
              <w:spacing w:before="40" w:after="40"/>
              <w:jc w:val="center"/>
              <w:rPr>
                <w:sz w:val="16"/>
                <w:szCs w:val="16"/>
              </w:rPr>
            </w:pPr>
            <w:r w:rsidRPr="00E43CD8">
              <w:rPr>
                <w:sz w:val="16"/>
                <w:szCs w:val="16"/>
              </w:rPr>
              <w:t>1</w:t>
            </w:r>
          </w:p>
        </w:tc>
        <w:tc>
          <w:tcPr>
            <w:tcW w:w="1701" w:type="dxa"/>
            <w:vMerge w:val="restart"/>
            <w:tcBorders>
              <w:top w:val="nil"/>
              <w:left w:val="single" w:sz="4" w:space="0" w:color="auto"/>
              <w:bottom w:val="single" w:sz="8" w:space="0" w:color="000000"/>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Организация библиотечного обслуживания населения</w:t>
            </w: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b/>
                <w:sz w:val="16"/>
                <w:szCs w:val="16"/>
              </w:rPr>
            </w:pPr>
            <w:r w:rsidRPr="00E43CD8">
              <w:rPr>
                <w:b/>
                <w:sz w:val="16"/>
                <w:szCs w:val="16"/>
              </w:rPr>
              <w:t>Всего</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149636,6</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10894,1</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10722,9</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14399,2</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sidRPr="00E43CD8">
              <w:rPr>
                <w:b/>
                <w:sz w:val="16"/>
                <w:szCs w:val="16"/>
              </w:rPr>
              <w:t>16317,3</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Pr>
                <w:b/>
                <w:sz w:val="16"/>
                <w:szCs w:val="16"/>
              </w:rPr>
              <w:t>15982,1</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13496,1</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15972,1</w:t>
            </w: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16611</w:t>
            </w: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17275,4</w:t>
            </w: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17966,4</w:t>
            </w: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16"/>
                <w:szCs w:val="16"/>
              </w:rPr>
            </w:pPr>
            <w:r>
              <w:rPr>
                <w:sz w:val="16"/>
                <w:szCs w:val="16"/>
              </w:rPr>
              <w:t>149466,6</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sz w:val="16"/>
                <w:szCs w:val="16"/>
              </w:rPr>
            </w:pPr>
            <w:r w:rsidRPr="00E43CD8">
              <w:rPr>
                <w:sz w:val="16"/>
                <w:szCs w:val="16"/>
              </w:rPr>
              <w:t>10886,3</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sz w:val="16"/>
                <w:szCs w:val="16"/>
              </w:rPr>
            </w:pPr>
            <w:r w:rsidRPr="00E43CD8">
              <w:rPr>
                <w:sz w:val="16"/>
                <w:szCs w:val="16"/>
              </w:rPr>
              <w:t>10722,9</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sz w:val="16"/>
                <w:szCs w:val="16"/>
              </w:rPr>
            </w:pPr>
            <w:r w:rsidRPr="00E43CD8">
              <w:rPr>
                <w:sz w:val="16"/>
                <w:szCs w:val="16"/>
              </w:rPr>
              <w:t>14399,2</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20" w:after="20"/>
              <w:rPr>
                <w:sz w:val="16"/>
                <w:szCs w:val="16"/>
              </w:rPr>
            </w:pPr>
            <w:r w:rsidRPr="00E43CD8">
              <w:rPr>
                <w:sz w:val="16"/>
                <w:szCs w:val="16"/>
              </w:rPr>
              <w:t>16214,3</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20" w:after="20"/>
              <w:rPr>
                <w:sz w:val="16"/>
                <w:szCs w:val="16"/>
              </w:rPr>
            </w:pPr>
            <w:r>
              <w:rPr>
                <w:sz w:val="16"/>
                <w:szCs w:val="16"/>
              </w:rPr>
              <w:t>15972,1</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20" w:after="20"/>
              <w:rPr>
                <w:sz w:val="16"/>
                <w:szCs w:val="16"/>
              </w:rPr>
            </w:pPr>
            <w:r>
              <w:rPr>
                <w:sz w:val="16"/>
                <w:szCs w:val="16"/>
              </w:rPr>
              <w:t>13336,1</w:t>
            </w:r>
          </w:p>
        </w:tc>
        <w:tc>
          <w:tcPr>
            <w:tcW w:w="851"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15972,1</w:t>
            </w:r>
          </w:p>
        </w:tc>
        <w:tc>
          <w:tcPr>
            <w:tcW w:w="992"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16611,0</w:t>
            </w:r>
          </w:p>
        </w:tc>
        <w:tc>
          <w:tcPr>
            <w:tcW w:w="992"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17275,4</w:t>
            </w:r>
          </w:p>
        </w:tc>
        <w:tc>
          <w:tcPr>
            <w:tcW w:w="992" w:type="dxa"/>
            <w:tcBorders>
              <w:top w:val="nil"/>
              <w:left w:val="single" w:sz="4" w:space="0" w:color="auto"/>
              <w:bottom w:val="single" w:sz="4" w:space="0" w:color="auto"/>
              <w:right w:val="single" w:sz="8" w:space="0" w:color="auto"/>
            </w:tcBorders>
            <w:shd w:val="clear" w:color="000000" w:fill="FFFFFF"/>
          </w:tcPr>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17966,4</w:t>
            </w: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в том числе:</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субсидии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518,4</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184,7</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333,7</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Прочие межбюджетные трансферты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293,0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6,1</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183,9</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103,0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бюджета Удмуртской Республики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бюджетов поселений</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7951,7</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1305,1</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6646,6</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rPr>
                <w:sz w:val="16"/>
                <w:szCs w:val="16"/>
              </w:rPr>
            </w:pPr>
            <w:r w:rsidRPr="00E43CD8">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rPr>
                <w:sz w:val="16"/>
                <w:szCs w:val="16"/>
              </w:rPr>
            </w:pP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средства бюджета Удмуртской Республики, планируемые к привлечению</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170,0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0,0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10,0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160,0 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559"/>
        </w:trPr>
        <w:tc>
          <w:tcPr>
            <w:tcW w:w="507" w:type="dxa"/>
            <w:vMerge/>
            <w:tcBorders>
              <w:top w:val="nil"/>
              <w:left w:val="single" w:sz="8"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8" w:space="0" w:color="000000"/>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бюджеты поселений, входящих в состав муниципального образования «Глазовский район»</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nil"/>
              <w:left w:val="single" w:sz="8"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nil"/>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nil"/>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иные источники</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7,8</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7,8</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nil"/>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nil"/>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nil"/>
              <w:left w:val="single" w:sz="4" w:space="0" w:color="auto"/>
              <w:bottom w:val="single" w:sz="4" w:space="0" w:color="auto"/>
              <w:right w:val="single" w:sz="8"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851"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nil"/>
              <w:left w:val="single" w:sz="4" w:space="0" w:color="auto"/>
              <w:bottom w:val="single" w:sz="4" w:space="0" w:color="auto"/>
              <w:right w:val="single" w:sz="8"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center"/>
              <w:rPr>
                <w:sz w:val="16"/>
                <w:szCs w:val="16"/>
              </w:rPr>
            </w:pPr>
            <w:r w:rsidRPr="00E43CD8">
              <w:rPr>
                <w:sz w:val="16"/>
                <w:szCs w:val="16"/>
              </w:rPr>
              <w:t>03</w:t>
            </w:r>
          </w:p>
        </w:tc>
        <w:tc>
          <w:tcPr>
            <w:tcW w:w="5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center"/>
              <w:rPr>
                <w:sz w:val="16"/>
                <w:szCs w:val="16"/>
              </w:rPr>
            </w:pPr>
            <w:r w:rsidRPr="00E43CD8">
              <w:rPr>
                <w:sz w:val="16"/>
                <w:szCs w:val="16"/>
              </w:rPr>
              <w:t>2</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7C6EE1" w:rsidRPr="00E43CD8" w:rsidRDefault="007C6EE1" w:rsidP="004405B2">
            <w:pPr>
              <w:tabs>
                <w:tab w:val="left" w:pos="392"/>
              </w:tabs>
              <w:spacing w:before="40" w:after="40"/>
              <w:rPr>
                <w:color w:val="FF0000"/>
                <w:sz w:val="16"/>
                <w:szCs w:val="16"/>
              </w:rPr>
            </w:pPr>
            <w:r w:rsidRPr="00E43CD8">
              <w:rPr>
                <w:color w:val="000000"/>
                <w:sz w:val="16"/>
                <w:szCs w:val="16"/>
              </w:rPr>
              <w:t>Организация досуга, предоставление услуг организаций культуры и доступа к музейным фондам</w:t>
            </w:r>
          </w:p>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b/>
                <w:sz w:val="16"/>
                <w:szCs w:val="16"/>
              </w:rPr>
            </w:pPr>
            <w:r w:rsidRPr="00E43CD8">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676356,1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26857,7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48301,1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61001,6</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sidRPr="00E43CD8">
              <w:rPr>
                <w:b/>
                <w:sz w:val="16"/>
                <w:szCs w:val="16"/>
              </w:rPr>
              <w:t>79091,2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Pr>
                <w:b/>
                <w:sz w:val="16"/>
                <w:szCs w:val="16"/>
              </w:rPr>
              <w:t>74970,2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84775,2</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70967,1</w:t>
            </w: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73805,7</w:t>
            </w: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76758,0</w:t>
            </w: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79828,3</w:t>
            </w:r>
          </w:p>
        </w:tc>
      </w:tr>
      <w:tr w:rsidR="007C6EE1" w:rsidRPr="00E43CD8" w:rsidTr="004405B2">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Default="007C6EE1" w:rsidP="004405B2">
            <w:pPr>
              <w:spacing w:before="40" w:after="40"/>
              <w:jc w:val="right"/>
              <w:rPr>
                <w:sz w:val="16"/>
                <w:szCs w:val="16"/>
              </w:rPr>
            </w:pPr>
          </w:p>
          <w:p w:rsidR="007C6EE1" w:rsidRPr="00E43CD8" w:rsidRDefault="007C6EE1" w:rsidP="004405B2">
            <w:pPr>
              <w:spacing w:before="40" w:after="40"/>
              <w:jc w:val="right"/>
              <w:rPr>
                <w:sz w:val="16"/>
                <w:szCs w:val="16"/>
              </w:rPr>
            </w:pPr>
            <w:r>
              <w:rPr>
                <w:sz w:val="16"/>
                <w:szCs w:val="16"/>
              </w:rPr>
              <w:t>663336,1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sidRPr="00E43CD8">
              <w:rPr>
                <w:sz w:val="16"/>
                <w:szCs w:val="16"/>
              </w:rPr>
              <w:t>26857,7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sidRPr="00E43CD8">
              <w:rPr>
                <w:sz w:val="16"/>
                <w:szCs w:val="16"/>
              </w:rPr>
              <w:t>48301,1</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sidRPr="00E43CD8">
              <w:rPr>
                <w:sz w:val="16"/>
                <w:szCs w:val="16"/>
              </w:rPr>
              <w:t>61001,6</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7C6EE1" w:rsidRPr="00E43CD8" w:rsidRDefault="007C6EE1" w:rsidP="004405B2">
            <w:pPr>
              <w:spacing w:before="20" w:after="20"/>
              <w:rPr>
                <w:sz w:val="16"/>
                <w:szCs w:val="16"/>
              </w:rPr>
            </w:pPr>
            <w:r>
              <w:rPr>
                <w:sz w:val="16"/>
                <w:szCs w:val="16"/>
              </w:rPr>
              <w:t>79091,2</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Pr>
                <w:sz w:val="16"/>
                <w:szCs w:val="16"/>
              </w:rPr>
              <w:t>71960,2</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7C6EE1" w:rsidRPr="00E43CD8" w:rsidRDefault="007C6EE1" w:rsidP="004405B2">
            <w:pPr>
              <w:spacing w:before="20" w:after="20"/>
              <w:rPr>
                <w:sz w:val="16"/>
                <w:szCs w:val="16"/>
              </w:rPr>
            </w:pPr>
            <w:r>
              <w:rPr>
                <w:sz w:val="16"/>
                <w:szCs w:val="16"/>
              </w:rPr>
              <w:t>74765,2</w:t>
            </w:r>
          </w:p>
        </w:tc>
        <w:tc>
          <w:tcPr>
            <w:tcW w:w="851"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70967,1</w:t>
            </w:r>
          </w:p>
        </w:tc>
        <w:tc>
          <w:tcPr>
            <w:tcW w:w="992"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73805,7</w:t>
            </w:r>
          </w:p>
        </w:tc>
        <w:tc>
          <w:tcPr>
            <w:tcW w:w="992"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76758,0</w:t>
            </w:r>
          </w:p>
        </w:tc>
        <w:tc>
          <w:tcPr>
            <w:tcW w:w="992"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79828,3</w:t>
            </w: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 xml:space="preserve">субсидии из бюджета </w:t>
            </w:r>
            <w:r w:rsidRPr="00E43CD8">
              <w:rPr>
                <w:sz w:val="16"/>
                <w:szCs w:val="16"/>
              </w:rPr>
              <w:lastRenderedPageBreak/>
              <w:t>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lastRenderedPageBreak/>
              <w:t>1150,00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1000,0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150,0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Прочие межбюджетные трансферты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5388,1</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1593,0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1309,5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2485,6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color w:val="000000"/>
                <w:sz w:val="16"/>
                <w:szCs w:val="16"/>
              </w:rPr>
            </w:pPr>
            <w:r w:rsidRPr="00E43CD8">
              <w:rPr>
                <w:color w:val="000000"/>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color w:val="000000"/>
                <w:sz w:val="16"/>
                <w:szCs w:val="16"/>
              </w:rPr>
            </w:pPr>
            <w:r w:rsidRPr="00E43CD8">
              <w:rPr>
                <w:color w:val="000000"/>
                <w:sz w:val="16"/>
                <w:szCs w:val="16"/>
              </w:rPr>
              <w:t>13020,0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color w:val="000000"/>
                <w:sz w:val="16"/>
                <w:szCs w:val="16"/>
              </w:rPr>
            </w:pPr>
            <w:r w:rsidRPr="00E43CD8">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color w:val="000000"/>
                <w:sz w:val="16"/>
                <w:szCs w:val="16"/>
              </w:rPr>
            </w:pPr>
            <w:r w:rsidRPr="00E43CD8">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color w:val="000000"/>
                <w:sz w:val="16"/>
                <w:szCs w:val="16"/>
              </w:rPr>
            </w:pPr>
            <w:r w:rsidRPr="00E43CD8">
              <w:rPr>
                <w:color w:val="000000"/>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color w:val="000000"/>
                <w:sz w:val="16"/>
                <w:szCs w:val="16"/>
              </w:rPr>
            </w:pPr>
            <w:r w:rsidRPr="00E43CD8">
              <w:rPr>
                <w:color w:val="000000"/>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color w:val="000000"/>
                <w:sz w:val="16"/>
                <w:szCs w:val="16"/>
              </w:rPr>
            </w:pPr>
            <w:r w:rsidRPr="00E43CD8">
              <w:rPr>
                <w:color w:val="000000"/>
                <w:sz w:val="16"/>
                <w:szCs w:val="16"/>
              </w:rPr>
              <w:t>3010,0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color w:val="000000"/>
                <w:sz w:val="16"/>
                <w:szCs w:val="16"/>
              </w:rPr>
            </w:pPr>
            <w:r w:rsidRPr="00E43CD8">
              <w:rPr>
                <w:color w:val="000000"/>
                <w:sz w:val="16"/>
                <w:szCs w:val="16"/>
              </w:rPr>
              <w:t>10010,0</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color w:val="000000"/>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color w:val="000000"/>
                <w:sz w:val="16"/>
                <w:szCs w:val="16"/>
              </w:rPr>
            </w:pPr>
          </w:p>
        </w:tc>
      </w:tr>
      <w:tr w:rsidR="007C6EE1" w:rsidRPr="00E43CD8" w:rsidTr="004405B2">
        <w:trPr>
          <w:trHeight w:val="559"/>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45,2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45,2</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val="restart"/>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r w:rsidRPr="00E43CD8">
              <w:rPr>
                <w:sz w:val="16"/>
                <w:szCs w:val="16"/>
              </w:rPr>
              <w:t>03</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r w:rsidRPr="00E43CD8">
              <w:rPr>
                <w:sz w:val="16"/>
                <w:szCs w:val="16"/>
              </w:rPr>
              <w:t>3</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r w:rsidRPr="00E43CD8">
              <w:rPr>
                <w:sz w:val="16"/>
                <w:szCs w:val="16"/>
              </w:rPr>
              <w:t>Развитие местного народного творчества</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b/>
                <w:sz w:val="16"/>
                <w:szCs w:val="16"/>
              </w:rPr>
            </w:pPr>
            <w:r w:rsidRPr="00E43CD8">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center"/>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96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 xml:space="preserve">средства бюджета Удмуртской </w:t>
            </w:r>
            <w:r w:rsidRPr="00E43CD8">
              <w:rPr>
                <w:sz w:val="16"/>
                <w:szCs w:val="16"/>
              </w:rPr>
              <w:lastRenderedPageBreak/>
              <w:t>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val="restart"/>
            <w:tcBorders>
              <w:top w:val="single" w:sz="4" w:space="0" w:color="auto"/>
              <w:left w:val="single" w:sz="4" w:space="0" w:color="auto"/>
              <w:right w:val="single" w:sz="4" w:space="0" w:color="auto"/>
            </w:tcBorders>
            <w:vAlign w:val="center"/>
          </w:tcPr>
          <w:p w:rsidR="007C6EE1" w:rsidRPr="00E43CD8" w:rsidRDefault="007C6EE1" w:rsidP="004405B2">
            <w:pPr>
              <w:spacing w:before="40" w:after="40"/>
              <w:jc w:val="center"/>
              <w:rPr>
                <w:sz w:val="16"/>
                <w:szCs w:val="16"/>
              </w:rPr>
            </w:pPr>
            <w:r w:rsidRPr="00E43CD8">
              <w:rPr>
                <w:sz w:val="16"/>
                <w:szCs w:val="16"/>
              </w:rPr>
              <w:t>03</w:t>
            </w:r>
          </w:p>
        </w:tc>
        <w:tc>
          <w:tcPr>
            <w:tcW w:w="501" w:type="dxa"/>
            <w:vMerge w:val="restart"/>
            <w:tcBorders>
              <w:top w:val="single" w:sz="4" w:space="0" w:color="auto"/>
              <w:left w:val="single" w:sz="4" w:space="0" w:color="auto"/>
              <w:right w:val="single" w:sz="4" w:space="0" w:color="auto"/>
            </w:tcBorders>
            <w:vAlign w:val="center"/>
          </w:tcPr>
          <w:p w:rsidR="007C6EE1" w:rsidRPr="00E43CD8" w:rsidRDefault="007C6EE1" w:rsidP="004405B2">
            <w:pPr>
              <w:spacing w:before="40" w:after="40"/>
              <w:jc w:val="center"/>
              <w:rPr>
                <w:sz w:val="16"/>
                <w:szCs w:val="16"/>
              </w:rPr>
            </w:pPr>
            <w:r w:rsidRPr="00E43CD8">
              <w:rPr>
                <w:sz w:val="16"/>
                <w:szCs w:val="16"/>
              </w:rPr>
              <w:t>4</w:t>
            </w:r>
          </w:p>
        </w:tc>
        <w:tc>
          <w:tcPr>
            <w:tcW w:w="1701" w:type="dxa"/>
            <w:vMerge w:val="restart"/>
            <w:tcBorders>
              <w:top w:val="single" w:sz="4" w:space="0" w:color="auto"/>
              <w:left w:val="single" w:sz="4" w:space="0" w:color="auto"/>
              <w:right w:val="single" w:sz="4" w:space="0" w:color="auto"/>
            </w:tcBorders>
            <w:vAlign w:val="center"/>
          </w:tcPr>
          <w:p w:rsidR="007C6EE1" w:rsidRPr="00E43CD8" w:rsidRDefault="007C6EE1" w:rsidP="004405B2">
            <w:pPr>
              <w:spacing w:before="40" w:after="40"/>
              <w:rPr>
                <w:sz w:val="16"/>
                <w:szCs w:val="16"/>
              </w:rPr>
            </w:pPr>
            <w:r w:rsidRPr="00E43CD8">
              <w:rPr>
                <w:color w:val="000000"/>
                <w:sz w:val="16"/>
                <w:szCs w:val="16"/>
              </w:rPr>
              <w:t>Развитие туризма в муниципальном образовании «Глазовский район»</w:t>
            </w: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b/>
                <w:sz w:val="16"/>
                <w:szCs w:val="16"/>
              </w:rPr>
            </w:pPr>
            <w:r w:rsidRPr="00E43CD8">
              <w:rPr>
                <w:b/>
                <w:sz w:val="16"/>
                <w:szCs w:val="16"/>
              </w:rPr>
              <w:t>Всего</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3839,6</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5,0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753,7</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sidRPr="00E43CD8">
              <w:rPr>
                <w:b/>
                <w:sz w:val="16"/>
                <w:szCs w:val="16"/>
              </w:rPr>
              <w:t>1380,9</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sidRPr="00E43CD8">
              <w:rPr>
                <w:b/>
                <w:sz w:val="16"/>
                <w:szCs w:val="16"/>
              </w:rPr>
              <w:t>1648,8</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b/>
                <w:sz w:val="16"/>
                <w:szCs w:val="16"/>
              </w:rPr>
            </w:pPr>
            <w:r>
              <w:rPr>
                <w:b/>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b/>
                <w:sz w:val="16"/>
                <w:szCs w:val="16"/>
              </w:rPr>
            </w:pPr>
            <w:r>
              <w:rPr>
                <w:b/>
                <w:sz w:val="16"/>
                <w:szCs w:val="16"/>
              </w:rPr>
              <w:t>5</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5,2</w:t>
            </w: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5,4</w:t>
            </w: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b/>
                <w:sz w:val="16"/>
                <w:szCs w:val="16"/>
              </w:rPr>
            </w:pPr>
            <w:r>
              <w:rPr>
                <w:b/>
                <w:sz w:val="16"/>
                <w:szCs w:val="16"/>
              </w:rPr>
              <w:t>5,6</w:t>
            </w: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Pr>
                <w:sz w:val="16"/>
                <w:szCs w:val="16"/>
              </w:rPr>
              <w:t>3819,6</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sidRPr="00E43CD8">
              <w:rPr>
                <w:sz w:val="16"/>
                <w:szCs w:val="16"/>
              </w:rPr>
              <w:t>5,0</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sidRPr="00E43CD8">
              <w:rPr>
                <w:sz w:val="16"/>
                <w:szCs w:val="16"/>
              </w:rPr>
              <w:t>753,7</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sidRPr="00E43CD8">
              <w:rPr>
                <w:sz w:val="16"/>
                <w:szCs w:val="16"/>
              </w:rPr>
              <w:t>1380,9</w:t>
            </w:r>
          </w:p>
        </w:tc>
        <w:tc>
          <w:tcPr>
            <w:tcW w:w="993" w:type="dxa"/>
            <w:tcBorders>
              <w:top w:val="single" w:sz="4" w:space="0" w:color="auto"/>
              <w:left w:val="nil"/>
              <w:bottom w:val="single" w:sz="4" w:space="0" w:color="auto"/>
              <w:right w:val="single" w:sz="4" w:space="0" w:color="auto"/>
            </w:tcBorders>
            <w:shd w:val="clear" w:color="000000" w:fill="FFFFFF"/>
            <w:vAlign w:val="bottom"/>
          </w:tcPr>
          <w:p w:rsidR="007C6EE1" w:rsidRPr="00E43CD8" w:rsidRDefault="007C6EE1" w:rsidP="004405B2">
            <w:pPr>
              <w:spacing w:before="20" w:after="20"/>
              <w:rPr>
                <w:sz w:val="16"/>
                <w:szCs w:val="16"/>
              </w:rPr>
            </w:pPr>
            <w:r w:rsidRPr="00E43CD8">
              <w:rPr>
                <w:sz w:val="16"/>
                <w:szCs w:val="16"/>
              </w:rPr>
              <w:t>1648,8</w:t>
            </w: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r>
              <w:rPr>
                <w:sz w:val="16"/>
                <w:szCs w:val="16"/>
              </w:rPr>
              <w:t>5</w:t>
            </w: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7C6EE1" w:rsidRPr="00E43CD8" w:rsidRDefault="007C6EE1" w:rsidP="004405B2">
            <w:pPr>
              <w:spacing w:before="20" w:after="20"/>
              <w:rPr>
                <w:sz w:val="16"/>
                <w:szCs w:val="16"/>
              </w:rPr>
            </w:pPr>
            <w:r>
              <w:rPr>
                <w:sz w:val="16"/>
                <w:szCs w:val="16"/>
              </w:rPr>
              <w:t>5</w:t>
            </w:r>
          </w:p>
        </w:tc>
        <w:tc>
          <w:tcPr>
            <w:tcW w:w="851"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5</w:t>
            </w:r>
          </w:p>
        </w:tc>
        <w:tc>
          <w:tcPr>
            <w:tcW w:w="992"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5,2</w:t>
            </w:r>
          </w:p>
        </w:tc>
        <w:tc>
          <w:tcPr>
            <w:tcW w:w="992"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5,4</w:t>
            </w:r>
          </w:p>
        </w:tc>
        <w:tc>
          <w:tcPr>
            <w:tcW w:w="992" w:type="dxa"/>
            <w:tcBorders>
              <w:top w:val="single" w:sz="4" w:space="0" w:color="auto"/>
              <w:left w:val="nil"/>
              <w:bottom w:val="single" w:sz="4" w:space="0" w:color="auto"/>
              <w:right w:val="single" w:sz="4" w:space="0" w:color="auto"/>
            </w:tcBorders>
            <w:shd w:val="clear" w:color="000000" w:fill="FFFFFF"/>
          </w:tcPr>
          <w:p w:rsidR="007C6EE1" w:rsidRDefault="007C6EE1" w:rsidP="004405B2">
            <w:pPr>
              <w:spacing w:before="20" w:after="20"/>
              <w:rPr>
                <w:sz w:val="16"/>
                <w:szCs w:val="16"/>
              </w:rPr>
            </w:pPr>
          </w:p>
          <w:p w:rsidR="007C6EE1" w:rsidRDefault="007C6EE1" w:rsidP="004405B2">
            <w:pPr>
              <w:spacing w:before="20" w:after="20"/>
              <w:rPr>
                <w:sz w:val="16"/>
                <w:szCs w:val="16"/>
              </w:rPr>
            </w:pPr>
          </w:p>
          <w:p w:rsidR="007C6EE1" w:rsidRPr="00E43CD8" w:rsidRDefault="007C6EE1" w:rsidP="004405B2">
            <w:pPr>
              <w:spacing w:before="20" w:after="20"/>
              <w:rPr>
                <w:sz w:val="16"/>
                <w:szCs w:val="16"/>
              </w:rPr>
            </w:pPr>
            <w:r>
              <w:rPr>
                <w:sz w:val="16"/>
                <w:szCs w:val="16"/>
              </w:rPr>
              <w:t>5,6</w:t>
            </w: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в том числе:</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субсидии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bottom"/>
          </w:tcPr>
          <w:p w:rsidR="007C6EE1" w:rsidRPr="00E43CD8" w:rsidRDefault="007C6EE1" w:rsidP="004405B2">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bottom"/>
          </w:tcPr>
          <w:p w:rsidR="007C6EE1" w:rsidRPr="00E43CD8" w:rsidRDefault="007C6EE1" w:rsidP="004405B2">
            <w:pPr>
              <w:spacing w:before="20" w:after="20"/>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bottom"/>
          </w:tcPr>
          <w:p w:rsidR="007C6EE1" w:rsidRPr="00E43CD8" w:rsidRDefault="007C6EE1" w:rsidP="004405B2">
            <w:pPr>
              <w:spacing w:before="20" w:after="20"/>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20" w:after="20"/>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20" w:after="20"/>
              <w:rPr>
                <w:sz w:val="16"/>
                <w:szCs w:val="16"/>
              </w:rPr>
            </w:pP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Прочие межбюджетные трансферты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бюджета Удмуртской Республики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ind w:left="88"/>
              <w:rPr>
                <w:sz w:val="16"/>
                <w:szCs w:val="16"/>
              </w:rPr>
            </w:pPr>
            <w:r w:rsidRPr="00E43CD8">
              <w:rPr>
                <w:sz w:val="16"/>
                <w:szCs w:val="16"/>
              </w:rPr>
              <w:t>субвенции из бюджетов поселений</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средства бюджета Удмуртской Республики, планируемые к привлечению</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20,0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0</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10,0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10,0</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бюджеты поселений, входящих в состав муниципального образования «Глазовский район»</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r w:rsidRPr="00E43CD8">
              <w:rPr>
                <w:sz w:val="16"/>
                <w:szCs w:val="16"/>
              </w:rPr>
              <w:t> </w:t>
            </w: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r w:rsidR="007C6EE1" w:rsidRPr="00E43CD8" w:rsidTr="004405B2">
        <w:trPr>
          <w:trHeight w:val="282"/>
        </w:trPr>
        <w:tc>
          <w:tcPr>
            <w:tcW w:w="507" w:type="dxa"/>
            <w:vMerge/>
            <w:tcBorders>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501" w:type="dxa"/>
            <w:vMerge/>
            <w:tcBorders>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1701" w:type="dxa"/>
            <w:vMerge/>
            <w:tcBorders>
              <w:left w:val="single" w:sz="4" w:space="0" w:color="auto"/>
              <w:bottom w:val="single" w:sz="4" w:space="0" w:color="auto"/>
              <w:right w:val="single" w:sz="4" w:space="0" w:color="auto"/>
            </w:tcBorders>
            <w:vAlign w:val="center"/>
          </w:tcPr>
          <w:p w:rsidR="007C6EE1" w:rsidRPr="00E43CD8" w:rsidRDefault="007C6EE1" w:rsidP="004405B2">
            <w:pPr>
              <w:spacing w:before="40" w:after="40"/>
              <w:rPr>
                <w:sz w:val="16"/>
                <w:szCs w:val="16"/>
              </w:rPr>
            </w:pPr>
          </w:p>
        </w:tc>
        <w:tc>
          <w:tcPr>
            <w:tcW w:w="2409"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rPr>
                <w:sz w:val="16"/>
                <w:szCs w:val="16"/>
              </w:rPr>
            </w:pPr>
            <w:r w:rsidRPr="00E43CD8">
              <w:rPr>
                <w:sz w:val="16"/>
                <w:szCs w:val="16"/>
              </w:rPr>
              <w:t>иные источники</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noWrap/>
            <w:vAlign w:val="center"/>
          </w:tcPr>
          <w:p w:rsidR="007C6EE1" w:rsidRPr="00E43CD8" w:rsidRDefault="007C6EE1" w:rsidP="004405B2">
            <w:pPr>
              <w:spacing w:before="40" w:after="40"/>
              <w:jc w:val="right"/>
              <w:rPr>
                <w:sz w:val="16"/>
                <w:szCs w:val="16"/>
              </w:rPr>
            </w:pP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7C6EE1" w:rsidRPr="00E43CD8" w:rsidRDefault="007C6EE1" w:rsidP="004405B2">
            <w:pPr>
              <w:spacing w:before="40" w:after="40"/>
              <w:jc w:val="right"/>
              <w:rPr>
                <w:sz w:val="16"/>
                <w:szCs w:val="16"/>
              </w:rPr>
            </w:pPr>
          </w:p>
        </w:tc>
        <w:tc>
          <w:tcPr>
            <w:tcW w:w="851"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c>
          <w:tcPr>
            <w:tcW w:w="992" w:type="dxa"/>
            <w:tcBorders>
              <w:top w:val="single" w:sz="4" w:space="0" w:color="auto"/>
              <w:left w:val="nil"/>
              <w:bottom w:val="single" w:sz="4" w:space="0" w:color="auto"/>
              <w:right w:val="single" w:sz="4" w:space="0" w:color="auto"/>
            </w:tcBorders>
            <w:shd w:val="clear" w:color="000000" w:fill="FFFFFF"/>
          </w:tcPr>
          <w:p w:rsidR="007C6EE1" w:rsidRPr="00E43CD8" w:rsidRDefault="007C6EE1" w:rsidP="004405B2">
            <w:pPr>
              <w:spacing w:before="40" w:after="40"/>
              <w:jc w:val="right"/>
              <w:rPr>
                <w:sz w:val="16"/>
                <w:szCs w:val="16"/>
              </w:rPr>
            </w:pPr>
          </w:p>
        </w:tc>
      </w:tr>
    </w:tbl>
    <w:p w:rsidR="007C6EE1" w:rsidRPr="00E43CD8" w:rsidRDefault="007C6EE1" w:rsidP="007C6EE1">
      <w:pPr>
        <w:rPr>
          <w:sz w:val="16"/>
          <w:szCs w:val="16"/>
        </w:rPr>
      </w:pPr>
    </w:p>
    <w:p w:rsidR="007C6EE1" w:rsidRPr="00E43CD8" w:rsidRDefault="007C6EE1" w:rsidP="007C6EE1">
      <w:pPr>
        <w:jc w:val="center"/>
        <w:rPr>
          <w:sz w:val="16"/>
          <w:szCs w:val="16"/>
        </w:rPr>
      </w:pPr>
    </w:p>
    <w:p w:rsidR="007C6EE1" w:rsidRDefault="007C6EE1" w:rsidP="00053D4C">
      <w:pPr>
        <w:jc w:val="right"/>
        <w:rPr>
          <w:b/>
        </w:rPr>
      </w:pPr>
    </w:p>
    <w:sectPr w:rsidR="007C6EE1" w:rsidSect="00D76CA6">
      <w:pgSz w:w="16838" w:h="11906" w:orient="landscape"/>
      <w:pgMar w:top="1134" w:right="720" w:bottom="851"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217" w:rsidRDefault="00C65217" w:rsidP="00F053EF">
      <w:pPr>
        <w:spacing w:line="240" w:lineRule="auto"/>
      </w:pPr>
      <w:r>
        <w:separator/>
      </w:r>
    </w:p>
  </w:endnote>
  <w:endnote w:type="continuationSeparator" w:id="0">
    <w:p w:rsidR="00C65217" w:rsidRDefault="00C65217" w:rsidP="00F053E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Droid Sans">
    <w:altName w:val="MS Mincho"/>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217" w:rsidRDefault="00C65217" w:rsidP="00F053EF">
      <w:pPr>
        <w:spacing w:line="240" w:lineRule="auto"/>
      </w:pPr>
      <w:r>
        <w:separator/>
      </w:r>
    </w:p>
  </w:footnote>
  <w:footnote w:type="continuationSeparator" w:id="0">
    <w:p w:rsidR="00C65217" w:rsidRDefault="00C65217" w:rsidP="00F053EF">
      <w:pPr>
        <w:spacing w:line="240" w:lineRule="auto"/>
      </w:pPr>
      <w:r>
        <w:continuationSeparator/>
      </w:r>
    </w:p>
  </w:footnote>
  <w:footnote w:id="1">
    <w:p w:rsidR="007D7995" w:rsidRDefault="007D7995" w:rsidP="002A69AC">
      <w:pPr>
        <w:pStyle w:val="a8"/>
      </w:pPr>
      <w:r>
        <w:rPr>
          <w:rStyle w:val="aa"/>
        </w:rPr>
        <w:footnoteRef/>
      </w:r>
      <w:r>
        <w:t xml:space="preserve"> Сформировано на основе бюджета на 2018 год и плановый период 2019  и 2020 годов.</w:t>
      </w:r>
    </w:p>
  </w:footnote>
  <w:footnote w:id="2">
    <w:p w:rsidR="007D7995" w:rsidRDefault="007D7995" w:rsidP="002A69AC">
      <w:pPr>
        <w:pStyle w:val="a8"/>
      </w:pPr>
      <w:r>
        <w:rPr>
          <w:rStyle w:val="aa"/>
        </w:rPr>
        <w:footnoteRef/>
      </w:r>
      <w:r>
        <w:t xml:space="preserve"> Сформировано на основе бюджета на 2018 год и плановый период 2019  и 2020 годов.</w:t>
      </w:r>
    </w:p>
  </w:footnote>
  <w:footnote w:id="3">
    <w:p w:rsidR="007D7995" w:rsidRPr="000353A5" w:rsidRDefault="007D7995" w:rsidP="0094346F">
      <w:pPr>
        <w:pStyle w:val="a8"/>
      </w:pPr>
      <w:r w:rsidRPr="000353A5">
        <w:rPr>
          <w:rStyle w:val="aa"/>
        </w:rPr>
        <w:footnoteRef/>
      </w:r>
      <w:r w:rsidRPr="000353A5">
        <w:t xml:space="preserve"> Сформировано на основе плана финансово-хо</w:t>
      </w:r>
      <w:r>
        <w:t>зяйственной деятельности на 2018</w:t>
      </w:r>
      <w:r w:rsidRPr="000353A5">
        <w:t xml:space="preserve">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155"/>
    <w:multiLevelType w:val="hybridMultilevel"/>
    <w:tmpl w:val="142EA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E65675"/>
    <w:multiLevelType w:val="hybridMultilevel"/>
    <w:tmpl w:val="D0CE1C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96B43"/>
    <w:multiLevelType w:val="hybridMultilevel"/>
    <w:tmpl w:val="20909092"/>
    <w:lvl w:ilvl="0" w:tplc="CCCAD568">
      <w:start w:val="1"/>
      <w:numFmt w:val="russianLower"/>
      <w:lvlText w:val="%1)"/>
      <w:lvlJc w:val="left"/>
      <w:pPr>
        <w:ind w:left="1429" w:hanging="360"/>
      </w:pPr>
      <w:rPr>
        <w:rFonts w:hint="default"/>
      </w:rPr>
    </w:lvl>
    <w:lvl w:ilvl="1" w:tplc="20BE86AA">
      <w:start w:val="1"/>
      <w:numFmt w:val="decimal"/>
      <w:lvlText w:val="%2"/>
      <w:lvlJc w:val="left"/>
      <w:pPr>
        <w:tabs>
          <w:tab w:val="num" w:pos="2149"/>
        </w:tabs>
        <w:ind w:left="2149" w:hanging="360"/>
      </w:pPr>
      <w:rPr>
        <w:rFonts w:ascii="Times New Roman" w:eastAsia="Times New Roman" w:hAnsi="Times New Roman" w:cs="Times New Roman"/>
        <w:color w:val="auto"/>
      </w:rPr>
    </w:lvl>
    <w:lvl w:ilvl="2" w:tplc="BDC8435C">
      <w:start w:val="2"/>
      <w:numFmt w:val="decimal"/>
      <w:lvlText w:val="%3."/>
      <w:lvlJc w:val="left"/>
      <w:pPr>
        <w:tabs>
          <w:tab w:val="num" w:pos="3049"/>
        </w:tabs>
        <w:ind w:left="3049" w:hanging="360"/>
      </w:pPr>
      <w:rPr>
        <w:rFonts w:hint="default"/>
        <w:color w:val="auto"/>
        <w:sz w:val="24"/>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F903E1"/>
    <w:multiLevelType w:val="hybridMultilevel"/>
    <w:tmpl w:val="414442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6C1772"/>
    <w:multiLevelType w:val="hybridMultilevel"/>
    <w:tmpl w:val="34ECB95A"/>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4C159D0"/>
    <w:multiLevelType w:val="hybridMultilevel"/>
    <w:tmpl w:val="9F340A4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6ED3754"/>
    <w:multiLevelType w:val="hybridMultilevel"/>
    <w:tmpl w:val="7CF8BD9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817611A"/>
    <w:multiLevelType w:val="hybridMultilevel"/>
    <w:tmpl w:val="A4B89E62"/>
    <w:lvl w:ilvl="0" w:tplc="88CA465A">
      <w:start w:val="1"/>
      <w:numFmt w:val="decimal"/>
      <w:lvlText w:val="%1)"/>
      <w:lvlJc w:val="left"/>
      <w:pPr>
        <w:ind w:left="1429" w:hanging="360"/>
      </w:pPr>
      <w:rPr>
        <w:rFonts w:ascii="Times New Roman" w:hAnsi="Times New Roman" w:hint="default"/>
        <w:b w:val="0"/>
        <w:i w:val="0"/>
        <w:sz w:val="24"/>
      </w:rPr>
    </w:lvl>
    <w:lvl w:ilvl="1" w:tplc="B8EE02E6">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8E4E66"/>
    <w:multiLevelType w:val="hybridMultilevel"/>
    <w:tmpl w:val="0010C37C"/>
    <w:lvl w:ilvl="0" w:tplc="007CC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CEF784A"/>
    <w:multiLevelType w:val="hybridMultilevel"/>
    <w:tmpl w:val="0A3C0F4E"/>
    <w:lvl w:ilvl="0" w:tplc="E800FA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375967"/>
    <w:multiLevelType w:val="hybridMultilevel"/>
    <w:tmpl w:val="2DE8A4AC"/>
    <w:lvl w:ilvl="0" w:tplc="67C8F41C">
      <w:start w:val="1"/>
      <w:numFmt w:val="bullet"/>
      <w:lvlText w:val=""/>
      <w:lvlJc w:val="left"/>
      <w:pPr>
        <w:ind w:left="1429" w:hanging="360"/>
      </w:pPr>
      <w:rPr>
        <w:rFonts w:ascii="Symbol" w:hAnsi="Symbol"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8B3B7C"/>
    <w:multiLevelType w:val="hybridMultilevel"/>
    <w:tmpl w:val="5CAEED86"/>
    <w:lvl w:ilvl="0" w:tplc="67C8F41C">
      <w:start w:val="1"/>
      <w:numFmt w:val="bullet"/>
      <w:lvlText w:val=""/>
      <w:lvlJc w:val="left"/>
      <w:pPr>
        <w:ind w:left="1429" w:hanging="360"/>
      </w:pPr>
      <w:rPr>
        <w:rFonts w:ascii="Symbol" w:hAnsi="Symbol" w:hint="default"/>
      </w:rPr>
    </w:lvl>
    <w:lvl w:ilvl="1" w:tplc="DB1C6BA8">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35710C2"/>
    <w:multiLevelType w:val="hybridMultilevel"/>
    <w:tmpl w:val="10CEF21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01521F"/>
    <w:multiLevelType w:val="hybridMultilevel"/>
    <w:tmpl w:val="4E00AFA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EB65FBC"/>
    <w:multiLevelType w:val="hybridMultilevel"/>
    <w:tmpl w:val="3E12C6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9541C9"/>
    <w:multiLevelType w:val="hybridMultilevel"/>
    <w:tmpl w:val="0B1A22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FD1189B"/>
    <w:multiLevelType w:val="hybridMultilevel"/>
    <w:tmpl w:val="306AD8F6"/>
    <w:lvl w:ilvl="0" w:tplc="68D63BA2">
      <w:start w:val="1"/>
      <w:numFmt w:val="decimal"/>
      <w:lvlText w:val="%1)"/>
      <w:lvlJc w:val="left"/>
      <w:pPr>
        <w:ind w:left="1429" w:hanging="360"/>
      </w:pPr>
      <w:rPr>
        <w:rFonts w:ascii="Times New Roman" w:hAnsi="Times New Roman" w:cs="Times New Roman" w:hint="default"/>
        <w:b w:val="0"/>
        <w:i w:val="0"/>
        <w:sz w:val="24"/>
      </w:rPr>
    </w:lvl>
    <w:lvl w:ilvl="1" w:tplc="48D2287A" w:tentative="1">
      <w:start w:val="1"/>
      <w:numFmt w:val="lowerLetter"/>
      <w:lvlText w:val="%2."/>
      <w:lvlJc w:val="left"/>
      <w:pPr>
        <w:ind w:left="2149" w:hanging="360"/>
      </w:pPr>
      <w:rPr>
        <w:rFonts w:cs="Times New Roman"/>
      </w:rPr>
    </w:lvl>
    <w:lvl w:ilvl="2" w:tplc="18723744" w:tentative="1">
      <w:start w:val="1"/>
      <w:numFmt w:val="lowerRoman"/>
      <w:lvlText w:val="%3."/>
      <w:lvlJc w:val="right"/>
      <w:pPr>
        <w:ind w:left="2869" w:hanging="180"/>
      </w:pPr>
      <w:rPr>
        <w:rFonts w:cs="Times New Roman"/>
      </w:rPr>
    </w:lvl>
    <w:lvl w:ilvl="3" w:tplc="97B2F034" w:tentative="1">
      <w:start w:val="1"/>
      <w:numFmt w:val="decimal"/>
      <w:lvlText w:val="%4."/>
      <w:lvlJc w:val="left"/>
      <w:pPr>
        <w:ind w:left="3589" w:hanging="360"/>
      </w:pPr>
      <w:rPr>
        <w:rFonts w:cs="Times New Roman"/>
      </w:rPr>
    </w:lvl>
    <w:lvl w:ilvl="4" w:tplc="9F447EAE" w:tentative="1">
      <w:start w:val="1"/>
      <w:numFmt w:val="lowerLetter"/>
      <w:lvlText w:val="%5."/>
      <w:lvlJc w:val="left"/>
      <w:pPr>
        <w:ind w:left="4309" w:hanging="360"/>
      </w:pPr>
      <w:rPr>
        <w:rFonts w:cs="Times New Roman"/>
      </w:rPr>
    </w:lvl>
    <w:lvl w:ilvl="5" w:tplc="54C2E676" w:tentative="1">
      <w:start w:val="1"/>
      <w:numFmt w:val="lowerRoman"/>
      <w:lvlText w:val="%6."/>
      <w:lvlJc w:val="right"/>
      <w:pPr>
        <w:ind w:left="5029" w:hanging="180"/>
      </w:pPr>
      <w:rPr>
        <w:rFonts w:cs="Times New Roman"/>
      </w:rPr>
    </w:lvl>
    <w:lvl w:ilvl="6" w:tplc="FBC2EF7E" w:tentative="1">
      <w:start w:val="1"/>
      <w:numFmt w:val="decimal"/>
      <w:lvlText w:val="%7."/>
      <w:lvlJc w:val="left"/>
      <w:pPr>
        <w:ind w:left="5749" w:hanging="360"/>
      </w:pPr>
      <w:rPr>
        <w:rFonts w:cs="Times New Roman"/>
      </w:rPr>
    </w:lvl>
    <w:lvl w:ilvl="7" w:tplc="518A9E10" w:tentative="1">
      <w:start w:val="1"/>
      <w:numFmt w:val="lowerLetter"/>
      <w:lvlText w:val="%8."/>
      <w:lvlJc w:val="left"/>
      <w:pPr>
        <w:ind w:left="6469" w:hanging="360"/>
      </w:pPr>
      <w:rPr>
        <w:rFonts w:cs="Times New Roman"/>
      </w:rPr>
    </w:lvl>
    <w:lvl w:ilvl="8" w:tplc="54CA6406" w:tentative="1">
      <w:start w:val="1"/>
      <w:numFmt w:val="lowerRoman"/>
      <w:lvlText w:val="%9."/>
      <w:lvlJc w:val="right"/>
      <w:pPr>
        <w:ind w:left="7189" w:hanging="180"/>
      </w:pPr>
      <w:rPr>
        <w:rFonts w:cs="Times New Roman"/>
      </w:rPr>
    </w:lvl>
  </w:abstractNum>
  <w:abstractNum w:abstractNumId="18">
    <w:nsid w:val="60154ABF"/>
    <w:multiLevelType w:val="hybridMultilevel"/>
    <w:tmpl w:val="47C26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B86A21"/>
    <w:multiLevelType w:val="hybridMultilevel"/>
    <w:tmpl w:val="7736ADE8"/>
    <w:lvl w:ilvl="0" w:tplc="88CA465A">
      <w:start w:val="1"/>
      <w:numFmt w:val="decimal"/>
      <w:lvlText w:val="%1)"/>
      <w:lvlJc w:val="left"/>
      <w:pPr>
        <w:ind w:left="1429" w:hanging="360"/>
      </w:pPr>
      <w:rPr>
        <w:rFonts w:ascii="Times New Roman" w:hAnsi="Times New Roman" w:cs="Times New Roman" w:hint="default"/>
        <w:b w:val="0"/>
        <w:i w:val="0"/>
        <w:sz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65761AC8"/>
    <w:multiLevelType w:val="hybridMultilevel"/>
    <w:tmpl w:val="4EB4C15A"/>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987DD1"/>
    <w:multiLevelType w:val="hybridMultilevel"/>
    <w:tmpl w:val="138E93AC"/>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D9E05B5"/>
    <w:multiLevelType w:val="hybridMultilevel"/>
    <w:tmpl w:val="C87CCB7E"/>
    <w:lvl w:ilvl="0" w:tplc="99D64B86">
      <w:start w:val="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71263E"/>
    <w:multiLevelType w:val="hybridMultilevel"/>
    <w:tmpl w:val="A3987E92"/>
    <w:lvl w:ilvl="0" w:tplc="1606406A">
      <w:start w:val="1"/>
      <w:numFmt w:val="decimal"/>
      <w:lvlText w:val="%1)"/>
      <w:lvlJc w:val="left"/>
      <w:pPr>
        <w:ind w:left="1140" w:hanging="1140"/>
      </w:pPr>
      <w:rPr>
        <w:rFonts w:hint="default"/>
      </w:rPr>
    </w:lvl>
    <w:lvl w:ilvl="1" w:tplc="04190019" w:tentative="1">
      <w:start w:val="1"/>
      <w:numFmt w:val="lowerLetter"/>
      <w:lvlText w:val="%2."/>
      <w:lvlJc w:val="left"/>
      <w:pPr>
        <w:ind w:left="1249" w:hanging="360"/>
      </w:pPr>
    </w:lvl>
    <w:lvl w:ilvl="2" w:tplc="0419001B" w:tentative="1">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24">
    <w:nsid w:val="742202FF"/>
    <w:multiLevelType w:val="hybridMultilevel"/>
    <w:tmpl w:val="3D068AF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56C0946"/>
    <w:multiLevelType w:val="hybridMultilevel"/>
    <w:tmpl w:val="D18A20AC"/>
    <w:lvl w:ilvl="0" w:tplc="CCCAD56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5"/>
  </w:num>
  <w:num w:numId="2">
    <w:abstractNumId w:val="2"/>
  </w:num>
  <w:num w:numId="3">
    <w:abstractNumId w:val="9"/>
  </w:num>
  <w:num w:numId="4">
    <w:abstractNumId w:val="6"/>
  </w:num>
  <w:num w:numId="5">
    <w:abstractNumId w:val="13"/>
  </w:num>
  <w:num w:numId="6">
    <w:abstractNumId w:val="11"/>
  </w:num>
  <w:num w:numId="7">
    <w:abstractNumId w:val="24"/>
  </w:num>
  <w:num w:numId="8">
    <w:abstractNumId w:val="23"/>
  </w:num>
  <w:num w:numId="9">
    <w:abstractNumId w:val="4"/>
  </w:num>
  <w:num w:numId="10">
    <w:abstractNumId w:val="12"/>
  </w:num>
  <w:num w:numId="11">
    <w:abstractNumId w:val="14"/>
  </w:num>
  <w:num w:numId="12">
    <w:abstractNumId w:val="21"/>
  </w:num>
  <w:num w:numId="13">
    <w:abstractNumId w:val="25"/>
  </w:num>
  <w:num w:numId="14">
    <w:abstractNumId w:val="7"/>
  </w:num>
  <w:num w:numId="15">
    <w:abstractNumId w:val="20"/>
  </w:num>
  <w:num w:numId="16">
    <w:abstractNumId w:val="15"/>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
  </w:num>
  <w:num w:numId="20">
    <w:abstractNumId w:val="3"/>
  </w:num>
  <w:num w:numId="21">
    <w:abstractNumId w:val="8"/>
  </w:num>
  <w:num w:numId="22">
    <w:abstractNumId w:val="17"/>
  </w:num>
  <w:num w:numId="23">
    <w:abstractNumId w:val="0"/>
  </w:num>
  <w:num w:numId="24">
    <w:abstractNumId w:val="22"/>
  </w:num>
  <w:num w:numId="25">
    <w:abstractNumId w:val="18"/>
  </w:num>
  <w:num w:numId="26">
    <w:abstractNumId w:val="1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D5149"/>
    <w:rsid w:val="00012AA9"/>
    <w:rsid w:val="000201C1"/>
    <w:rsid w:val="00020AC5"/>
    <w:rsid w:val="00022137"/>
    <w:rsid w:val="000248E3"/>
    <w:rsid w:val="00026D20"/>
    <w:rsid w:val="0003223D"/>
    <w:rsid w:val="000438B5"/>
    <w:rsid w:val="000453ED"/>
    <w:rsid w:val="00045769"/>
    <w:rsid w:val="00053D4C"/>
    <w:rsid w:val="00056F89"/>
    <w:rsid w:val="0006595F"/>
    <w:rsid w:val="00081F0D"/>
    <w:rsid w:val="000840A2"/>
    <w:rsid w:val="000870D5"/>
    <w:rsid w:val="0009521A"/>
    <w:rsid w:val="000B049D"/>
    <w:rsid w:val="000B58FB"/>
    <w:rsid w:val="000D7756"/>
    <w:rsid w:val="000E4F6C"/>
    <w:rsid w:val="000F41C9"/>
    <w:rsid w:val="0010451C"/>
    <w:rsid w:val="00112D11"/>
    <w:rsid w:val="00114177"/>
    <w:rsid w:val="00116A1C"/>
    <w:rsid w:val="00126BF0"/>
    <w:rsid w:val="00126FC8"/>
    <w:rsid w:val="00140793"/>
    <w:rsid w:val="00140D97"/>
    <w:rsid w:val="00145E81"/>
    <w:rsid w:val="00146FC1"/>
    <w:rsid w:val="001500FB"/>
    <w:rsid w:val="00157220"/>
    <w:rsid w:val="00160A9B"/>
    <w:rsid w:val="001625E1"/>
    <w:rsid w:val="00171F8A"/>
    <w:rsid w:val="00176C6C"/>
    <w:rsid w:val="0018557D"/>
    <w:rsid w:val="00192F69"/>
    <w:rsid w:val="001A54B9"/>
    <w:rsid w:val="001C1FEB"/>
    <w:rsid w:val="001D138B"/>
    <w:rsid w:val="001D232C"/>
    <w:rsid w:val="001D50B2"/>
    <w:rsid w:val="001D65CE"/>
    <w:rsid w:val="001F0234"/>
    <w:rsid w:val="001F0C10"/>
    <w:rsid w:val="001F0DE8"/>
    <w:rsid w:val="001F4A26"/>
    <w:rsid w:val="001F4A27"/>
    <w:rsid w:val="00201663"/>
    <w:rsid w:val="00210250"/>
    <w:rsid w:val="00220552"/>
    <w:rsid w:val="002212C4"/>
    <w:rsid w:val="002221DA"/>
    <w:rsid w:val="00223559"/>
    <w:rsid w:val="002272B2"/>
    <w:rsid w:val="00232919"/>
    <w:rsid w:val="0025144C"/>
    <w:rsid w:val="00251AFD"/>
    <w:rsid w:val="00256321"/>
    <w:rsid w:val="00256E3E"/>
    <w:rsid w:val="002838F2"/>
    <w:rsid w:val="00286E36"/>
    <w:rsid w:val="002A69AC"/>
    <w:rsid w:val="002B1B38"/>
    <w:rsid w:val="002C30AC"/>
    <w:rsid w:val="002C4FCC"/>
    <w:rsid w:val="002E0290"/>
    <w:rsid w:val="002E4169"/>
    <w:rsid w:val="002F23CD"/>
    <w:rsid w:val="0032198A"/>
    <w:rsid w:val="0033287E"/>
    <w:rsid w:val="00336899"/>
    <w:rsid w:val="0034097B"/>
    <w:rsid w:val="00352229"/>
    <w:rsid w:val="00352771"/>
    <w:rsid w:val="00355CFE"/>
    <w:rsid w:val="00355D69"/>
    <w:rsid w:val="0037030B"/>
    <w:rsid w:val="00376E01"/>
    <w:rsid w:val="003774CB"/>
    <w:rsid w:val="00377D37"/>
    <w:rsid w:val="00380049"/>
    <w:rsid w:val="003802CA"/>
    <w:rsid w:val="0038231F"/>
    <w:rsid w:val="003845F9"/>
    <w:rsid w:val="003907D5"/>
    <w:rsid w:val="003B12CC"/>
    <w:rsid w:val="003B713E"/>
    <w:rsid w:val="003C24DA"/>
    <w:rsid w:val="003C4B5B"/>
    <w:rsid w:val="003C6647"/>
    <w:rsid w:val="003C7D39"/>
    <w:rsid w:val="003D2493"/>
    <w:rsid w:val="003D5137"/>
    <w:rsid w:val="003E761D"/>
    <w:rsid w:val="003F1667"/>
    <w:rsid w:val="003F2E62"/>
    <w:rsid w:val="003F41D1"/>
    <w:rsid w:val="00402142"/>
    <w:rsid w:val="004104D8"/>
    <w:rsid w:val="00415396"/>
    <w:rsid w:val="00422914"/>
    <w:rsid w:val="004342D0"/>
    <w:rsid w:val="004405B2"/>
    <w:rsid w:val="00451AED"/>
    <w:rsid w:val="00452587"/>
    <w:rsid w:val="00454E92"/>
    <w:rsid w:val="00464AB8"/>
    <w:rsid w:val="00474FCE"/>
    <w:rsid w:val="00475ACD"/>
    <w:rsid w:val="00481A07"/>
    <w:rsid w:val="0048693A"/>
    <w:rsid w:val="00486F9A"/>
    <w:rsid w:val="00487D9F"/>
    <w:rsid w:val="004B287A"/>
    <w:rsid w:val="004C147A"/>
    <w:rsid w:val="004C4B65"/>
    <w:rsid w:val="004C77AE"/>
    <w:rsid w:val="004D27BB"/>
    <w:rsid w:val="004D44CE"/>
    <w:rsid w:val="004F3CD0"/>
    <w:rsid w:val="004F4CA0"/>
    <w:rsid w:val="004F705E"/>
    <w:rsid w:val="004F71FA"/>
    <w:rsid w:val="00504BD3"/>
    <w:rsid w:val="005149BC"/>
    <w:rsid w:val="00514DA4"/>
    <w:rsid w:val="00515949"/>
    <w:rsid w:val="005175C2"/>
    <w:rsid w:val="0053484C"/>
    <w:rsid w:val="00534F5F"/>
    <w:rsid w:val="0053745E"/>
    <w:rsid w:val="005403E5"/>
    <w:rsid w:val="00547358"/>
    <w:rsid w:val="00565F69"/>
    <w:rsid w:val="00566CDF"/>
    <w:rsid w:val="005675C1"/>
    <w:rsid w:val="00571C9B"/>
    <w:rsid w:val="00585491"/>
    <w:rsid w:val="00585FD9"/>
    <w:rsid w:val="005B405C"/>
    <w:rsid w:val="005C6E2E"/>
    <w:rsid w:val="005D2E46"/>
    <w:rsid w:val="005D65B4"/>
    <w:rsid w:val="0060564A"/>
    <w:rsid w:val="00617A3D"/>
    <w:rsid w:val="0062538C"/>
    <w:rsid w:val="0066374C"/>
    <w:rsid w:val="00674BFB"/>
    <w:rsid w:val="006864F4"/>
    <w:rsid w:val="00696E74"/>
    <w:rsid w:val="006C0096"/>
    <w:rsid w:val="006C3235"/>
    <w:rsid w:val="006E050A"/>
    <w:rsid w:val="006F165D"/>
    <w:rsid w:val="00705D58"/>
    <w:rsid w:val="007150EE"/>
    <w:rsid w:val="00725B3A"/>
    <w:rsid w:val="00730A65"/>
    <w:rsid w:val="007366DB"/>
    <w:rsid w:val="00753875"/>
    <w:rsid w:val="00770AE7"/>
    <w:rsid w:val="0077644A"/>
    <w:rsid w:val="007814F7"/>
    <w:rsid w:val="0078435C"/>
    <w:rsid w:val="00787274"/>
    <w:rsid w:val="007A19A3"/>
    <w:rsid w:val="007B50D7"/>
    <w:rsid w:val="007C6EE1"/>
    <w:rsid w:val="007D3CD5"/>
    <w:rsid w:val="007D5149"/>
    <w:rsid w:val="007D7995"/>
    <w:rsid w:val="007F20D3"/>
    <w:rsid w:val="007F7127"/>
    <w:rsid w:val="00801939"/>
    <w:rsid w:val="00804063"/>
    <w:rsid w:val="00813FCB"/>
    <w:rsid w:val="00826EA5"/>
    <w:rsid w:val="00827467"/>
    <w:rsid w:val="00841BF9"/>
    <w:rsid w:val="008430CF"/>
    <w:rsid w:val="00871E21"/>
    <w:rsid w:val="008779D8"/>
    <w:rsid w:val="008820FD"/>
    <w:rsid w:val="00883DBE"/>
    <w:rsid w:val="00884431"/>
    <w:rsid w:val="00891779"/>
    <w:rsid w:val="008965C4"/>
    <w:rsid w:val="008B687D"/>
    <w:rsid w:val="008C0026"/>
    <w:rsid w:val="008C041D"/>
    <w:rsid w:val="008D406D"/>
    <w:rsid w:val="008D48E8"/>
    <w:rsid w:val="008F76DA"/>
    <w:rsid w:val="009008F1"/>
    <w:rsid w:val="00901E1C"/>
    <w:rsid w:val="00906B3F"/>
    <w:rsid w:val="00910417"/>
    <w:rsid w:val="009147C4"/>
    <w:rsid w:val="0092192C"/>
    <w:rsid w:val="009237A8"/>
    <w:rsid w:val="009244F7"/>
    <w:rsid w:val="00934D5A"/>
    <w:rsid w:val="0093713F"/>
    <w:rsid w:val="00942489"/>
    <w:rsid w:val="0094346F"/>
    <w:rsid w:val="00950C01"/>
    <w:rsid w:val="009562B7"/>
    <w:rsid w:val="00961401"/>
    <w:rsid w:val="00967588"/>
    <w:rsid w:val="0096788F"/>
    <w:rsid w:val="00971C39"/>
    <w:rsid w:val="00980EC7"/>
    <w:rsid w:val="00993734"/>
    <w:rsid w:val="009A0D57"/>
    <w:rsid w:val="009A3CF2"/>
    <w:rsid w:val="009B7C01"/>
    <w:rsid w:val="009C5A88"/>
    <w:rsid w:val="009D4845"/>
    <w:rsid w:val="009D6E77"/>
    <w:rsid w:val="009E47F8"/>
    <w:rsid w:val="009E5C5D"/>
    <w:rsid w:val="00A00973"/>
    <w:rsid w:val="00A032D9"/>
    <w:rsid w:val="00A26599"/>
    <w:rsid w:val="00A36E4B"/>
    <w:rsid w:val="00A5693B"/>
    <w:rsid w:val="00A661D3"/>
    <w:rsid w:val="00A7232F"/>
    <w:rsid w:val="00A73BFE"/>
    <w:rsid w:val="00A83436"/>
    <w:rsid w:val="00A917F4"/>
    <w:rsid w:val="00A93594"/>
    <w:rsid w:val="00A94954"/>
    <w:rsid w:val="00AA27BD"/>
    <w:rsid w:val="00AA44EC"/>
    <w:rsid w:val="00AA6549"/>
    <w:rsid w:val="00AA78DF"/>
    <w:rsid w:val="00AB4AC8"/>
    <w:rsid w:val="00AE1BDB"/>
    <w:rsid w:val="00AE4698"/>
    <w:rsid w:val="00AE7A80"/>
    <w:rsid w:val="00AF639B"/>
    <w:rsid w:val="00B03E8B"/>
    <w:rsid w:val="00B176C0"/>
    <w:rsid w:val="00B541E8"/>
    <w:rsid w:val="00B70F9A"/>
    <w:rsid w:val="00B745D2"/>
    <w:rsid w:val="00B8258F"/>
    <w:rsid w:val="00B82DC8"/>
    <w:rsid w:val="00B85DB9"/>
    <w:rsid w:val="00B94A17"/>
    <w:rsid w:val="00B94B90"/>
    <w:rsid w:val="00B95F49"/>
    <w:rsid w:val="00B97957"/>
    <w:rsid w:val="00BA24BD"/>
    <w:rsid w:val="00BB41B4"/>
    <w:rsid w:val="00BB5984"/>
    <w:rsid w:val="00BB6E05"/>
    <w:rsid w:val="00BC20F9"/>
    <w:rsid w:val="00BE1E0C"/>
    <w:rsid w:val="00BF1A87"/>
    <w:rsid w:val="00BF47F6"/>
    <w:rsid w:val="00C1312C"/>
    <w:rsid w:val="00C267E4"/>
    <w:rsid w:val="00C26DED"/>
    <w:rsid w:val="00C47327"/>
    <w:rsid w:val="00C50ECC"/>
    <w:rsid w:val="00C52407"/>
    <w:rsid w:val="00C56B27"/>
    <w:rsid w:val="00C64D8A"/>
    <w:rsid w:val="00C650D0"/>
    <w:rsid w:val="00C65217"/>
    <w:rsid w:val="00C66C96"/>
    <w:rsid w:val="00C67081"/>
    <w:rsid w:val="00C71EF4"/>
    <w:rsid w:val="00C81492"/>
    <w:rsid w:val="00C844BD"/>
    <w:rsid w:val="00CA0E1B"/>
    <w:rsid w:val="00CA65D1"/>
    <w:rsid w:val="00CA6DF9"/>
    <w:rsid w:val="00CB2186"/>
    <w:rsid w:val="00CB34FC"/>
    <w:rsid w:val="00CC7A19"/>
    <w:rsid w:val="00CD3697"/>
    <w:rsid w:val="00D00C42"/>
    <w:rsid w:val="00D06B55"/>
    <w:rsid w:val="00D16C13"/>
    <w:rsid w:val="00D208F5"/>
    <w:rsid w:val="00D408AA"/>
    <w:rsid w:val="00D41091"/>
    <w:rsid w:val="00D41913"/>
    <w:rsid w:val="00D4720F"/>
    <w:rsid w:val="00D5429F"/>
    <w:rsid w:val="00D67449"/>
    <w:rsid w:val="00D76CA6"/>
    <w:rsid w:val="00D80B91"/>
    <w:rsid w:val="00D97945"/>
    <w:rsid w:val="00DA180E"/>
    <w:rsid w:val="00DA2B54"/>
    <w:rsid w:val="00DB200F"/>
    <w:rsid w:val="00DB3651"/>
    <w:rsid w:val="00DC1A20"/>
    <w:rsid w:val="00DC578A"/>
    <w:rsid w:val="00DF021B"/>
    <w:rsid w:val="00DF715F"/>
    <w:rsid w:val="00DF768A"/>
    <w:rsid w:val="00E055C7"/>
    <w:rsid w:val="00E112BD"/>
    <w:rsid w:val="00E13F1B"/>
    <w:rsid w:val="00E148A6"/>
    <w:rsid w:val="00E41DF0"/>
    <w:rsid w:val="00E42462"/>
    <w:rsid w:val="00E46ED6"/>
    <w:rsid w:val="00E5372B"/>
    <w:rsid w:val="00E80E31"/>
    <w:rsid w:val="00E86CCD"/>
    <w:rsid w:val="00E928FF"/>
    <w:rsid w:val="00E93CAC"/>
    <w:rsid w:val="00EA1608"/>
    <w:rsid w:val="00EA1CCE"/>
    <w:rsid w:val="00EA1D8F"/>
    <w:rsid w:val="00ED2BE6"/>
    <w:rsid w:val="00ED5CC5"/>
    <w:rsid w:val="00EE5048"/>
    <w:rsid w:val="00EE5449"/>
    <w:rsid w:val="00EF3180"/>
    <w:rsid w:val="00F00147"/>
    <w:rsid w:val="00F053EF"/>
    <w:rsid w:val="00F14228"/>
    <w:rsid w:val="00F27A29"/>
    <w:rsid w:val="00F4017B"/>
    <w:rsid w:val="00F44E1C"/>
    <w:rsid w:val="00F4700D"/>
    <w:rsid w:val="00F47448"/>
    <w:rsid w:val="00F5388E"/>
    <w:rsid w:val="00F61185"/>
    <w:rsid w:val="00F63650"/>
    <w:rsid w:val="00F65EDB"/>
    <w:rsid w:val="00F77118"/>
    <w:rsid w:val="00F82D88"/>
    <w:rsid w:val="00F9511B"/>
    <w:rsid w:val="00F95883"/>
    <w:rsid w:val="00FA38C1"/>
    <w:rsid w:val="00FD35CB"/>
    <w:rsid w:val="00FD72AD"/>
    <w:rsid w:val="00FF24F6"/>
    <w:rsid w:val="00FF60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D1"/>
  </w:style>
  <w:style w:type="paragraph" w:styleId="1">
    <w:name w:val="heading 1"/>
    <w:basedOn w:val="a"/>
    <w:next w:val="a"/>
    <w:link w:val="10"/>
    <w:qFormat/>
    <w:rsid w:val="00F053EF"/>
    <w:pPr>
      <w:keepNext/>
      <w:keepLines/>
      <w:spacing w:before="480" w:line="240" w:lineRule="auto"/>
      <w:outlineLvl w:val="0"/>
    </w:pPr>
    <w:rPr>
      <w:rFonts w:ascii="Cambria" w:eastAsia="Times New Roman" w:hAnsi="Cambria" w:cs="Times New Roman"/>
      <w:b/>
      <w:bCs/>
      <w:color w:val="365F91"/>
      <w:sz w:val="28"/>
      <w:szCs w:val="28"/>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next w:val="a"/>
    <w:link w:val="20"/>
    <w:qFormat/>
    <w:rsid w:val="00F053EF"/>
    <w:pPr>
      <w:keepNext/>
      <w:keepLines/>
      <w:spacing w:before="200" w:line="240" w:lineRule="auto"/>
      <w:outlineLvl w:val="1"/>
    </w:pPr>
    <w:rPr>
      <w:rFonts w:ascii="Cambria" w:eastAsia="Times New Roman" w:hAnsi="Cambria" w:cs="Times New Roman"/>
      <w:color w:val="4F81BD"/>
      <w:sz w:val="26"/>
      <w:szCs w:val="20"/>
      <w:lang w:eastAsia="ru-RU"/>
    </w:rPr>
  </w:style>
  <w:style w:type="paragraph" w:styleId="3">
    <w:name w:val="heading 3"/>
    <w:basedOn w:val="a"/>
    <w:next w:val="a"/>
    <w:link w:val="30"/>
    <w:qFormat/>
    <w:rsid w:val="00F053EF"/>
    <w:pPr>
      <w:keepNext/>
      <w:keepLines/>
      <w:spacing w:before="200" w:line="240" w:lineRule="auto"/>
      <w:outlineLvl w:val="2"/>
    </w:pPr>
    <w:rPr>
      <w:rFonts w:ascii="Cambria" w:eastAsia="Times New Roman" w:hAnsi="Cambria" w:cs="Times New Roman"/>
      <w:b/>
      <w:bCs/>
      <w:color w:val="4F81BD"/>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Reference"/>
    <w:basedOn w:val="a0"/>
    <w:uiPriority w:val="32"/>
    <w:qFormat/>
    <w:rsid w:val="00201663"/>
    <w:rPr>
      <w:b/>
      <w:bCs/>
      <w:smallCaps/>
      <w:color w:val="C0504D" w:themeColor="accent2"/>
      <w:spacing w:val="5"/>
      <w:u w:val="single"/>
    </w:rPr>
  </w:style>
  <w:style w:type="paragraph" w:styleId="a4">
    <w:name w:val="List Paragraph"/>
    <w:basedOn w:val="a"/>
    <w:link w:val="a5"/>
    <w:qFormat/>
    <w:rsid w:val="007D5149"/>
    <w:pPr>
      <w:ind w:left="720"/>
      <w:contextualSpacing/>
    </w:pPr>
  </w:style>
  <w:style w:type="paragraph" w:styleId="a6">
    <w:name w:val="Balloon Text"/>
    <w:basedOn w:val="a"/>
    <w:link w:val="a7"/>
    <w:semiHidden/>
    <w:unhideWhenUsed/>
    <w:rsid w:val="007D5149"/>
    <w:pPr>
      <w:spacing w:line="240" w:lineRule="auto"/>
    </w:pPr>
    <w:rPr>
      <w:rFonts w:ascii="Tahoma" w:hAnsi="Tahoma" w:cs="Tahoma"/>
      <w:sz w:val="16"/>
      <w:szCs w:val="16"/>
    </w:rPr>
  </w:style>
  <w:style w:type="character" w:customStyle="1" w:styleId="a7">
    <w:name w:val="Текст выноски Знак"/>
    <w:basedOn w:val="a0"/>
    <w:link w:val="a6"/>
    <w:semiHidden/>
    <w:rsid w:val="007D5149"/>
    <w:rPr>
      <w:rFonts w:ascii="Tahoma" w:hAnsi="Tahoma" w:cs="Tahoma"/>
      <w:sz w:val="16"/>
      <w:szCs w:val="16"/>
    </w:rPr>
  </w:style>
  <w:style w:type="character" w:customStyle="1" w:styleId="10">
    <w:name w:val="Заголовок 1 Знак"/>
    <w:basedOn w:val="a0"/>
    <w:link w:val="1"/>
    <w:rsid w:val="00F053EF"/>
    <w:rPr>
      <w:rFonts w:ascii="Cambria" w:eastAsia="Times New Roman" w:hAnsi="Cambria" w:cs="Times New Roman"/>
      <w:b/>
      <w:bCs/>
      <w:color w:val="365F91"/>
      <w:sz w:val="28"/>
      <w:szCs w:val="28"/>
      <w:lang w:eastAsia="ru-RU"/>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F053EF"/>
    <w:rPr>
      <w:rFonts w:ascii="Cambria" w:eastAsia="Times New Roman" w:hAnsi="Cambria" w:cs="Times New Roman"/>
      <w:color w:val="4F81BD"/>
      <w:sz w:val="26"/>
      <w:szCs w:val="20"/>
      <w:lang w:eastAsia="ru-RU"/>
    </w:rPr>
  </w:style>
  <w:style w:type="character" w:customStyle="1" w:styleId="30">
    <w:name w:val="Заголовок 3 Знак"/>
    <w:basedOn w:val="a0"/>
    <w:link w:val="3"/>
    <w:rsid w:val="00F053EF"/>
    <w:rPr>
      <w:rFonts w:ascii="Cambria" w:eastAsia="Times New Roman" w:hAnsi="Cambria" w:cs="Times New Roman"/>
      <w:b/>
      <w:bCs/>
      <w:color w:val="4F81BD"/>
      <w:szCs w:val="24"/>
      <w:lang w:eastAsia="ru-RU"/>
    </w:rPr>
  </w:style>
  <w:style w:type="numbering" w:customStyle="1" w:styleId="11">
    <w:name w:val="Нет списка1"/>
    <w:next w:val="a2"/>
    <w:uiPriority w:val="99"/>
    <w:semiHidden/>
    <w:unhideWhenUsed/>
    <w:rsid w:val="00F053EF"/>
  </w:style>
  <w:style w:type="numbering" w:customStyle="1" w:styleId="110">
    <w:name w:val="Нет списка11"/>
    <w:next w:val="a2"/>
    <w:semiHidden/>
    <w:unhideWhenUsed/>
    <w:rsid w:val="00F053EF"/>
  </w:style>
  <w:style w:type="character" w:customStyle="1" w:styleId="a5">
    <w:name w:val="Абзац списка Знак"/>
    <w:link w:val="a4"/>
    <w:locked/>
    <w:rsid w:val="00F053EF"/>
  </w:style>
  <w:style w:type="paragraph" w:styleId="a8">
    <w:name w:val="footnote text"/>
    <w:basedOn w:val="a"/>
    <w:link w:val="a9"/>
    <w:unhideWhenUsed/>
    <w:rsid w:val="00F053EF"/>
    <w:pPr>
      <w:spacing w:line="240" w:lineRule="auto"/>
    </w:pPr>
    <w:rPr>
      <w:rFonts w:eastAsia="Times New Roman" w:cs="Times New Roman"/>
      <w:bCs/>
      <w:sz w:val="20"/>
      <w:szCs w:val="20"/>
      <w:lang w:eastAsia="ru-RU"/>
    </w:rPr>
  </w:style>
  <w:style w:type="character" w:customStyle="1" w:styleId="a9">
    <w:name w:val="Текст сноски Знак"/>
    <w:basedOn w:val="a0"/>
    <w:link w:val="a8"/>
    <w:rsid w:val="00F053EF"/>
    <w:rPr>
      <w:rFonts w:eastAsia="Times New Roman" w:cs="Times New Roman"/>
      <w:bCs/>
      <w:sz w:val="20"/>
      <w:szCs w:val="20"/>
      <w:lang w:eastAsia="ru-RU"/>
    </w:rPr>
  </w:style>
  <w:style w:type="character" w:styleId="aa">
    <w:name w:val="footnote reference"/>
    <w:semiHidden/>
    <w:unhideWhenUsed/>
    <w:rsid w:val="00F053EF"/>
    <w:rPr>
      <w:vertAlign w:val="superscript"/>
    </w:rPr>
  </w:style>
  <w:style w:type="paragraph" w:customStyle="1" w:styleId="ConsPlusNormal">
    <w:name w:val="ConsPlusNormal"/>
    <w:link w:val="ConsPlusNormal0"/>
    <w:rsid w:val="00F053EF"/>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rsid w:val="00F053EF"/>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b">
    <w:name w:val="No Spacing"/>
    <w:qFormat/>
    <w:rsid w:val="00F053EF"/>
    <w:pPr>
      <w:suppressAutoHyphens/>
      <w:spacing w:line="240" w:lineRule="auto"/>
    </w:pPr>
    <w:rPr>
      <w:rFonts w:ascii="Calibri" w:eastAsia="Calibri" w:hAnsi="Calibri" w:cs="Calibri"/>
      <w:sz w:val="22"/>
      <w:lang w:eastAsia="ar-SA"/>
    </w:rPr>
  </w:style>
  <w:style w:type="character" w:customStyle="1" w:styleId="header-user-name">
    <w:name w:val="header-user-name"/>
    <w:basedOn w:val="a0"/>
    <w:rsid w:val="00F053EF"/>
  </w:style>
  <w:style w:type="numbering" w:customStyle="1" w:styleId="21">
    <w:name w:val="Нет списка2"/>
    <w:next w:val="a2"/>
    <w:uiPriority w:val="99"/>
    <w:semiHidden/>
    <w:unhideWhenUsed/>
    <w:rsid w:val="00F053EF"/>
  </w:style>
  <w:style w:type="numbering" w:customStyle="1" w:styleId="111">
    <w:name w:val="Нет списка111"/>
    <w:next w:val="a2"/>
    <w:semiHidden/>
    <w:rsid w:val="00F053EF"/>
  </w:style>
  <w:style w:type="paragraph" w:customStyle="1" w:styleId="12">
    <w:name w:val="Абзац списка1"/>
    <w:basedOn w:val="a"/>
    <w:rsid w:val="00F053EF"/>
    <w:pPr>
      <w:spacing w:line="240" w:lineRule="auto"/>
      <w:ind w:left="720"/>
      <w:contextualSpacing/>
    </w:pPr>
    <w:rPr>
      <w:rFonts w:eastAsia="Times New Roman" w:cs="Times New Roman"/>
      <w:szCs w:val="24"/>
      <w:lang w:eastAsia="ru-RU"/>
    </w:rPr>
  </w:style>
  <w:style w:type="paragraph" w:customStyle="1" w:styleId="13">
    <w:name w:val="Заголовок оглавления1"/>
    <w:basedOn w:val="1"/>
    <w:next w:val="a"/>
    <w:rsid w:val="00F053EF"/>
    <w:pPr>
      <w:spacing w:line="276" w:lineRule="auto"/>
      <w:outlineLvl w:val="9"/>
    </w:pPr>
  </w:style>
  <w:style w:type="paragraph" w:styleId="14">
    <w:name w:val="toc 1"/>
    <w:basedOn w:val="a"/>
    <w:next w:val="a"/>
    <w:autoRedefine/>
    <w:rsid w:val="00F053EF"/>
    <w:pPr>
      <w:spacing w:after="100" w:line="240" w:lineRule="auto"/>
    </w:pPr>
    <w:rPr>
      <w:rFonts w:eastAsia="Times New Roman" w:cs="Times New Roman"/>
      <w:szCs w:val="24"/>
      <w:lang w:eastAsia="ru-RU"/>
    </w:rPr>
  </w:style>
  <w:style w:type="paragraph" w:styleId="22">
    <w:name w:val="toc 2"/>
    <w:basedOn w:val="a"/>
    <w:next w:val="a"/>
    <w:autoRedefine/>
    <w:rsid w:val="00F053EF"/>
    <w:pPr>
      <w:spacing w:after="100" w:line="240" w:lineRule="auto"/>
      <w:ind w:left="240"/>
    </w:pPr>
    <w:rPr>
      <w:rFonts w:eastAsia="Times New Roman" w:cs="Times New Roman"/>
      <w:szCs w:val="24"/>
      <w:lang w:eastAsia="ru-RU"/>
    </w:rPr>
  </w:style>
  <w:style w:type="character" w:styleId="ac">
    <w:name w:val="Hyperlink"/>
    <w:rsid w:val="00F053EF"/>
    <w:rPr>
      <w:rFonts w:cs="Times New Roman"/>
      <w:color w:val="0000FF"/>
      <w:u w:val="single"/>
    </w:rPr>
  </w:style>
  <w:style w:type="paragraph" w:styleId="ad">
    <w:name w:val="header"/>
    <w:basedOn w:val="a"/>
    <w:link w:val="ae"/>
    <w:rsid w:val="00F053EF"/>
    <w:pPr>
      <w:tabs>
        <w:tab w:val="center" w:pos="4677"/>
        <w:tab w:val="right" w:pos="9355"/>
      </w:tabs>
      <w:spacing w:line="240" w:lineRule="auto"/>
    </w:pPr>
    <w:rPr>
      <w:rFonts w:eastAsia="Times New Roman" w:cs="Times New Roman"/>
      <w:szCs w:val="24"/>
      <w:lang w:eastAsia="ru-RU"/>
    </w:rPr>
  </w:style>
  <w:style w:type="character" w:customStyle="1" w:styleId="ae">
    <w:name w:val="Верхний колонтитул Знак"/>
    <w:basedOn w:val="a0"/>
    <w:link w:val="ad"/>
    <w:rsid w:val="00F053EF"/>
    <w:rPr>
      <w:rFonts w:eastAsia="Times New Roman" w:cs="Times New Roman"/>
      <w:szCs w:val="24"/>
      <w:lang w:eastAsia="ru-RU"/>
    </w:rPr>
  </w:style>
  <w:style w:type="paragraph" w:styleId="af">
    <w:name w:val="footer"/>
    <w:basedOn w:val="a"/>
    <w:link w:val="af0"/>
    <w:rsid w:val="00F053EF"/>
    <w:pPr>
      <w:tabs>
        <w:tab w:val="center" w:pos="4677"/>
        <w:tab w:val="right" w:pos="9355"/>
      </w:tabs>
      <w:spacing w:line="240" w:lineRule="auto"/>
    </w:pPr>
    <w:rPr>
      <w:rFonts w:eastAsia="Times New Roman" w:cs="Times New Roman"/>
      <w:szCs w:val="24"/>
      <w:lang w:eastAsia="ru-RU"/>
    </w:rPr>
  </w:style>
  <w:style w:type="character" w:customStyle="1" w:styleId="af0">
    <w:name w:val="Нижний колонтитул Знак"/>
    <w:basedOn w:val="a0"/>
    <w:link w:val="af"/>
    <w:rsid w:val="00F053EF"/>
    <w:rPr>
      <w:rFonts w:eastAsia="Times New Roman" w:cs="Times New Roman"/>
      <w:szCs w:val="24"/>
      <w:lang w:eastAsia="ru-RU"/>
    </w:rPr>
  </w:style>
  <w:style w:type="character" w:customStyle="1" w:styleId="ConsPlusNormal0">
    <w:name w:val="ConsPlusNormal Знак"/>
    <w:link w:val="ConsPlusNormal"/>
    <w:locked/>
    <w:rsid w:val="00F053EF"/>
    <w:rPr>
      <w:rFonts w:ascii="Arial" w:eastAsia="Times New Roman" w:hAnsi="Arial" w:cs="Arial"/>
      <w:sz w:val="20"/>
      <w:szCs w:val="20"/>
      <w:lang w:eastAsia="ru-RU"/>
    </w:rPr>
  </w:style>
  <w:style w:type="paragraph" w:customStyle="1" w:styleId="221">
    <w:name w:val="заголовок 221"/>
    <w:basedOn w:val="1"/>
    <w:next w:val="2"/>
    <w:rsid w:val="00F053EF"/>
    <w:pPr>
      <w:keepLines w:val="0"/>
      <w:suppressAutoHyphens/>
      <w:spacing w:before="0" w:after="360" w:line="360" w:lineRule="auto"/>
    </w:pPr>
    <w:rPr>
      <w:rFonts w:ascii="Times New Roman" w:hAnsi="Times New Roman"/>
      <w:b w:val="0"/>
      <w:bCs w:val="0"/>
      <w:color w:val="auto"/>
      <w:spacing w:val="20"/>
      <w:kern w:val="28"/>
      <w:sz w:val="32"/>
      <w:szCs w:val="32"/>
    </w:rPr>
  </w:style>
  <w:style w:type="paragraph" w:styleId="af1">
    <w:name w:val="Title"/>
    <w:basedOn w:val="a"/>
    <w:next w:val="af2"/>
    <w:link w:val="af3"/>
    <w:qFormat/>
    <w:rsid w:val="00F053EF"/>
    <w:pPr>
      <w:suppressAutoHyphens/>
      <w:spacing w:line="240" w:lineRule="auto"/>
      <w:jc w:val="center"/>
    </w:pPr>
    <w:rPr>
      <w:rFonts w:eastAsia="Times New Roman" w:cs="Times New Roman"/>
      <w:b/>
      <w:sz w:val="22"/>
      <w:szCs w:val="20"/>
      <w:u w:val="single"/>
      <w:lang w:eastAsia="ar-SA"/>
    </w:rPr>
  </w:style>
  <w:style w:type="character" w:customStyle="1" w:styleId="af3">
    <w:name w:val="Название Знак"/>
    <w:basedOn w:val="a0"/>
    <w:link w:val="af1"/>
    <w:rsid w:val="00F053EF"/>
    <w:rPr>
      <w:rFonts w:eastAsia="Times New Roman" w:cs="Times New Roman"/>
      <w:b/>
      <w:sz w:val="22"/>
      <w:szCs w:val="20"/>
      <w:u w:val="single"/>
      <w:lang w:eastAsia="ar-SA"/>
    </w:rPr>
  </w:style>
  <w:style w:type="paragraph" w:styleId="af2">
    <w:name w:val="Subtitle"/>
    <w:basedOn w:val="a"/>
    <w:next w:val="a"/>
    <w:link w:val="af4"/>
    <w:qFormat/>
    <w:rsid w:val="00F053EF"/>
    <w:pPr>
      <w:numPr>
        <w:ilvl w:val="1"/>
      </w:numPr>
      <w:spacing w:line="240" w:lineRule="auto"/>
    </w:pPr>
    <w:rPr>
      <w:rFonts w:ascii="Cambria" w:eastAsia="Times New Roman" w:hAnsi="Cambria" w:cs="Times New Roman"/>
      <w:i/>
      <w:iCs/>
      <w:color w:val="4F81BD"/>
      <w:spacing w:val="15"/>
      <w:szCs w:val="24"/>
      <w:lang w:eastAsia="ru-RU"/>
    </w:rPr>
  </w:style>
  <w:style w:type="character" w:customStyle="1" w:styleId="af4">
    <w:name w:val="Подзаголовок Знак"/>
    <w:basedOn w:val="a0"/>
    <w:link w:val="af2"/>
    <w:rsid w:val="00F053EF"/>
    <w:rPr>
      <w:rFonts w:ascii="Cambria" w:eastAsia="Times New Roman" w:hAnsi="Cambria" w:cs="Times New Roman"/>
      <w:i/>
      <w:iCs/>
      <w:color w:val="4F81BD"/>
      <w:spacing w:val="15"/>
      <w:szCs w:val="24"/>
      <w:lang w:eastAsia="ru-RU"/>
    </w:rPr>
  </w:style>
  <w:style w:type="paragraph" w:styleId="af5">
    <w:name w:val="Normal (Web)"/>
    <w:basedOn w:val="a"/>
    <w:rsid w:val="00F053EF"/>
    <w:pPr>
      <w:suppressAutoHyphens/>
      <w:spacing w:line="240" w:lineRule="auto"/>
    </w:pPr>
    <w:rPr>
      <w:rFonts w:eastAsia="Times New Roman" w:cs="Calibri"/>
      <w:szCs w:val="24"/>
      <w:lang w:eastAsia="ar-SA"/>
    </w:rPr>
  </w:style>
  <w:style w:type="paragraph" w:styleId="af6">
    <w:name w:val="Body Text"/>
    <w:aliases w:val="Основной текст1,Основной текст Знак Знак,bt"/>
    <w:basedOn w:val="a"/>
    <w:link w:val="af7"/>
    <w:rsid w:val="00F053EF"/>
    <w:pPr>
      <w:spacing w:after="120" w:line="240" w:lineRule="auto"/>
    </w:pPr>
    <w:rPr>
      <w:rFonts w:eastAsia="Times New Roman" w:cs="Times New Roman"/>
      <w:szCs w:val="20"/>
      <w:lang w:eastAsia="ru-RU"/>
    </w:rPr>
  </w:style>
  <w:style w:type="character" w:customStyle="1" w:styleId="af7">
    <w:name w:val="Основной текст Знак"/>
    <w:aliases w:val="Основной текст1 Знак,Основной текст Знак Знак Знак,bt Знак"/>
    <w:basedOn w:val="a0"/>
    <w:link w:val="af6"/>
    <w:rsid w:val="00F053EF"/>
    <w:rPr>
      <w:rFonts w:eastAsia="Times New Roman" w:cs="Times New Roman"/>
      <w:szCs w:val="20"/>
      <w:lang w:eastAsia="ru-RU"/>
    </w:rPr>
  </w:style>
  <w:style w:type="paragraph" w:styleId="23">
    <w:name w:val="Body Text 2"/>
    <w:basedOn w:val="a"/>
    <w:link w:val="24"/>
    <w:rsid w:val="00F053EF"/>
    <w:pPr>
      <w:spacing w:line="240" w:lineRule="auto"/>
      <w:ind w:firstLine="567"/>
      <w:jc w:val="both"/>
    </w:pPr>
    <w:rPr>
      <w:rFonts w:eastAsia="Times New Roman" w:cs="Times New Roman"/>
      <w:szCs w:val="24"/>
      <w:lang w:eastAsia="ru-RU"/>
    </w:rPr>
  </w:style>
  <w:style w:type="character" w:customStyle="1" w:styleId="24">
    <w:name w:val="Основной текст 2 Знак"/>
    <w:basedOn w:val="a0"/>
    <w:link w:val="23"/>
    <w:rsid w:val="00F053EF"/>
    <w:rPr>
      <w:rFonts w:eastAsia="Times New Roman" w:cs="Times New Roman"/>
      <w:szCs w:val="24"/>
      <w:lang w:eastAsia="ru-RU"/>
    </w:rPr>
  </w:style>
  <w:style w:type="paragraph" w:customStyle="1" w:styleId="ConsPlusCell">
    <w:name w:val="ConsPlusCell"/>
    <w:rsid w:val="00F053EF"/>
    <w:pPr>
      <w:autoSpaceDE w:val="0"/>
      <w:autoSpaceDN w:val="0"/>
      <w:adjustRightInd w:val="0"/>
      <w:spacing w:line="240" w:lineRule="auto"/>
    </w:pPr>
    <w:rPr>
      <w:rFonts w:ascii="Arial" w:eastAsia="Times New Roman" w:hAnsi="Arial" w:cs="Arial"/>
      <w:sz w:val="20"/>
      <w:szCs w:val="20"/>
    </w:rPr>
  </w:style>
  <w:style w:type="paragraph" w:styleId="af8">
    <w:name w:val="Body Text Indent"/>
    <w:basedOn w:val="a"/>
    <w:link w:val="af9"/>
    <w:semiHidden/>
    <w:rsid w:val="00F053EF"/>
    <w:pPr>
      <w:spacing w:after="120" w:line="240" w:lineRule="auto"/>
      <w:ind w:left="283"/>
    </w:pPr>
    <w:rPr>
      <w:rFonts w:eastAsia="Times New Roman" w:cs="Times New Roman"/>
      <w:szCs w:val="24"/>
      <w:lang w:eastAsia="ru-RU"/>
    </w:rPr>
  </w:style>
  <w:style w:type="character" w:customStyle="1" w:styleId="af9">
    <w:name w:val="Основной текст с отступом Знак"/>
    <w:basedOn w:val="a0"/>
    <w:link w:val="af8"/>
    <w:semiHidden/>
    <w:rsid w:val="00F053EF"/>
    <w:rPr>
      <w:rFonts w:eastAsia="Times New Roman" w:cs="Times New Roman"/>
      <w:szCs w:val="24"/>
      <w:lang w:eastAsia="ru-RU"/>
    </w:rPr>
  </w:style>
  <w:style w:type="character" w:customStyle="1" w:styleId="afa">
    <w:name w:val="Основной текст_"/>
    <w:link w:val="31"/>
    <w:rsid w:val="00F053EF"/>
    <w:rPr>
      <w:sz w:val="27"/>
      <w:szCs w:val="27"/>
      <w:shd w:val="clear" w:color="auto" w:fill="FFFFFF"/>
    </w:rPr>
  </w:style>
  <w:style w:type="paragraph" w:customStyle="1" w:styleId="31">
    <w:name w:val="Основной текст3"/>
    <w:basedOn w:val="a"/>
    <w:link w:val="afa"/>
    <w:rsid w:val="00F053EF"/>
    <w:pPr>
      <w:widowControl w:val="0"/>
      <w:shd w:val="clear" w:color="auto" w:fill="FFFFFF"/>
      <w:spacing w:line="0" w:lineRule="atLeast"/>
      <w:ind w:hanging="1120"/>
      <w:jc w:val="both"/>
    </w:pPr>
    <w:rPr>
      <w:sz w:val="27"/>
      <w:szCs w:val="27"/>
      <w:shd w:val="clear" w:color="auto" w:fill="FFFFFF"/>
    </w:rPr>
  </w:style>
  <w:style w:type="paragraph" w:customStyle="1" w:styleId="formattext">
    <w:name w:val="formattext"/>
    <w:basedOn w:val="a"/>
    <w:rsid w:val="00F053EF"/>
    <w:pPr>
      <w:spacing w:before="100" w:beforeAutospacing="1" w:after="100" w:afterAutospacing="1" w:line="240" w:lineRule="auto"/>
    </w:pPr>
    <w:rPr>
      <w:rFonts w:eastAsia="Times New Roman" w:cs="Times New Roman"/>
      <w:szCs w:val="24"/>
      <w:lang w:eastAsia="ru-RU"/>
    </w:rPr>
  </w:style>
  <w:style w:type="paragraph" w:customStyle="1" w:styleId="15">
    <w:name w:val="Знак Знак1"/>
    <w:basedOn w:val="a"/>
    <w:rsid w:val="00F053EF"/>
    <w:pPr>
      <w:spacing w:after="160" w:line="240" w:lineRule="exact"/>
    </w:pPr>
    <w:rPr>
      <w:rFonts w:ascii="Verdana" w:eastAsia="Times New Roman" w:hAnsi="Verdana" w:cs="Times New Roman"/>
      <w:szCs w:val="24"/>
      <w:lang w:val="en-US"/>
    </w:rPr>
  </w:style>
  <w:style w:type="paragraph" w:customStyle="1" w:styleId="25">
    <w:name w:val="Абзац списка2"/>
    <w:basedOn w:val="a"/>
    <w:rsid w:val="00F053EF"/>
    <w:pPr>
      <w:spacing w:after="200"/>
      <w:ind w:left="720"/>
    </w:pPr>
    <w:rPr>
      <w:rFonts w:ascii="Calibri" w:eastAsia="Times New Roman" w:hAnsi="Calibri" w:cs="Times New Roman"/>
      <w:sz w:val="22"/>
      <w:lang w:eastAsia="ru-RU"/>
    </w:rPr>
  </w:style>
  <w:style w:type="paragraph" w:customStyle="1" w:styleId="32">
    <w:name w:val="Абзац списка3"/>
    <w:basedOn w:val="a"/>
    <w:rsid w:val="00F053EF"/>
    <w:pPr>
      <w:spacing w:line="240" w:lineRule="auto"/>
      <w:ind w:left="720"/>
      <w:contextualSpacing/>
    </w:pPr>
    <w:rPr>
      <w:rFonts w:eastAsia="Times New Roman" w:cs="Times New Roman"/>
      <w:szCs w:val="24"/>
      <w:lang w:eastAsia="ru-RU"/>
    </w:rPr>
  </w:style>
  <w:style w:type="table" w:styleId="afb">
    <w:name w:val="Table Grid"/>
    <w:basedOn w:val="a1"/>
    <w:rsid w:val="00F053EF"/>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semiHidden/>
    <w:rsid w:val="003D5137"/>
  </w:style>
  <w:style w:type="paragraph" w:customStyle="1" w:styleId="4">
    <w:name w:val="Абзац списка4"/>
    <w:basedOn w:val="a"/>
    <w:rsid w:val="003D5137"/>
    <w:pPr>
      <w:spacing w:line="240" w:lineRule="auto"/>
      <w:ind w:left="720"/>
      <w:contextualSpacing/>
    </w:pPr>
    <w:rPr>
      <w:rFonts w:eastAsia="Times New Roman" w:cs="Times New Roman"/>
      <w:szCs w:val="24"/>
      <w:lang w:eastAsia="ru-RU"/>
    </w:rPr>
  </w:style>
  <w:style w:type="character" w:customStyle="1" w:styleId="apple-style-span">
    <w:name w:val="apple-style-span"/>
    <w:basedOn w:val="a0"/>
    <w:rsid w:val="00E537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5793833">
      <w:bodyDiv w:val="1"/>
      <w:marLeft w:val="0"/>
      <w:marRight w:val="0"/>
      <w:marTop w:val="0"/>
      <w:marBottom w:val="0"/>
      <w:divBdr>
        <w:top w:val="none" w:sz="0" w:space="0" w:color="auto"/>
        <w:left w:val="none" w:sz="0" w:space="0" w:color="auto"/>
        <w:bottom w:val="none" w:sz="0" w:space="0" w:color="auto"/>
        <w:right w:val="none" w:sz="0" w:space="0" w:color="auto"/>
      </w:divBdr>
    </w:div>
    <w:div w:id="508569362">
      <w:bodyDiv w:val="1"/>
      <w:marLeft w:val="0"/>
      <w:marRight w:val="0"/>
      <w:marTop w:val="0"/>
      <w:marBottom w:val="0"/>
      <w:divBdr>
        <w:top w:val="none" w:sz="0" w:space="0" w:color="auto"/>
        <w:left w:val="none" w:sz="0" w:space="0" w:color="auto"/>
        <w:bottom w:val="none" w:sz="0" w:space="0" w:color="auto"/>
        <w:right w:val="none" w:sz="0" w:space="0" w:color="auto"/>
      </w:divBdr>
      <w:divsChild>
        <w:div w:id="502549463">
          <w:marLeft w:val="0"/>
          <w:marRight w:val="0"/>
          <w:marTop w:val="0"/>
          <w:marBottom w:val="0"/>
          <w:divBdr>
            <w:top w:val="none" w:sz="0" w:space="0" w:color="auto"/>
            <w:left w:val="none" w:sz="0" w:space="0" w:color="auto"/>
            <w:bottom w:val="none" w:sz="0" w:space="0" w:color="auto"/>
            <w:right w:val="none" w:sz="0" w:space="0" w:color="auto"/>
          </w:divBdr>
        </w:div>
      </w:divsChild>
    </w:div>
    <w:div w:id="561793618">
      <w:bodyDiv w:val="1"/>
      <w:marLeft w:val="0"/>
      <w:marRight w:val="0"/>
      <w:marTop w:val="0"/>
      <w:marBottom w:val="0"/>
      <w:divBdr>
        <w:top w:val="none" w:sz="0" w:space="0" w:color="auto"/>
        <w:left w:val="none" w:sz="0" w:space="0" w:color="auto"/>
        <w:bottom w:val="none" w:sz="0" w:space="0" w:color="auto"/>
        <w:right w:val="none" w:sz="0" w:space="0" w:color="auto"/>
      </w:divBdr>
    </w:div>
    <w:div w:id="749885154">
      <w:bodyDiv w:val="1"/>
      <w:marLeft w:val="0"/>
      <w:marRight w:val="0"/>
      <w:marTop w:val="0"/>
      <w:marBottom w:val="0"/>
      <w:divBdr>
        <w:top w:val="none" w:sz="0" w:space="0" w:color="auto"/>
        <w:left w:val="none" w:sz="0" w:space="0" w:color="auto"/>
        <w:bottom w:val="none" w:sz="0" w:space="0" w:color="auto"/>
        <w:right w:val="none" w:sz="0" w:space="0" w:color="auto"/>
      </w:divBdr>
    </w:div>
    <w:div w:id="1091008884">
      <w:bodyDiv w:val="1"/>
      <w:marLeft w:val="0"/>
      <w:marRight w:val="0"/>
      <w:marTop w:val="0"/>
      <w:marBottom w:val="0"/>
      <w:divBdr>
        <w:top w:val="none" w:sz="0" w:space="0" w:color="auto"/>
        <w:left w:val="none" w:sz="0" w:space="0" w:color="auto"/>
        <w:bottom w:val="none" w:sz="0" w:space="0" w:color="auto"/>
        <w:right w:val="none" w:sz="0" w:space="0" w:color="auto"/>
      </w:divBdr>
      <w:divsChild>
        <w:div w:id="1376732594">
          <w:marLeft w:val="0"/>
          <w:marRight w:val="0"/>
          <w:marTop w:val="0"/>
          <w:marBottom w:val="0"/>
          <w:divBdr>
            <w:top w:val="none" w:sz="0" w:space="0" w:color="auto"/>
            <w:left w:val="none" w:sz="0" w:space="0" w:color="auto"/>
            <w:bottom w:val="none" w:sz="0" w:space="0" w:color="auto"/>
            <w:right w:val="none" w:sz="0" w:space="0" w:color="auto"/>
          </w:divBdr>
        </w:div>
        <w:div w:id="1501118430">
          <w:marLeft w:val="0"/>
          <w:marRight w:val="0"/>
          <w:marTop w:val="0"/>
          <w:marBottom w:val="0"/>
          <w:divBdr>
            <w:top w:val="none" w:sz="0" w:space="0" w:color="auto"/>
            <w:left w:val="none" w:sz="0" w:space="0" w:color="auto"/>
            <w:bottom w:val="none" w:sz="0" w:space="0" w:color="auto"/>
            <w:right w:val="none" w:sz="0" w:space="0" w:color="auto"/>
          </w:divBdr>
        </w:div>
      </w:divsChild>
    </w:div>
    <w:div w:id="1343510625">
      <w:bodyDiv w:val="1"/>
      <w:marLeft w:val="0"/>
      <w:marRight w:val="0"/>
      <w:marTop w:val="0"/>
      <w:marBottom w:val="0"/>
      <w:divBdr>
        <w:top w:val="none" w:sz="0" w:space="0" w:color="auto"/>
        <w:left w:val="none" w:sz="0" w:space="0" w:color="auto"/>
        <w:bottom w:val="none" w:sz="0" w:space="0" w:color="auto"/>
        <w:right w:val="none" w:sz="0" w:space="0" w:color="auto"/>
      </w:divBdr>
    </w:div>
    <w:div w:id="163783800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ocs.cntd.ru/document/902295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11A7-2044-446C-92B0-7FDADC42A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154</Pages>
  <Words>37621</Words>
  <Characters>214443</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251561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User</cp:lastModifiedBy>
  <cp:revision>8</cp:revision>
  <cp:lastPrinted>2019-03-04T10:13:00Z</cp:lastPrinted>
  <dcterms:created xsi:type="dcterms:W3CDTF">2019-03-01T05:42:00Z</dcterms:created>
  <dcterms:modified xsi:type="dcterms:W3CDTF">2019-03-04T11:58:00Z</dcterms:modified>
</cp:coreProperties>
</file>