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81" w:rsidRDefault="00843081" w:rsidP="00843081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843081" w:rsidRDefault="00843081" w:rsidP="00843081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843081" w:rsidRDefault="00843081" w:rsidP="00843081">
      <w:pPr>
        <w:jc w:val="center"/>
        <w:rPr>
          <w:b/>
        </w:rPr>
      </w:pPr>
    </w:p>
    <w:p w:rsidR="00843081" w:rsidRDefault="00843081" w:rsidP="00843081">
      <w:pPr>
        <w:ind w:left="561" w:firstLine="561"/>
        <w:rPr>
          <w:b/>
        </w:rPr>
      </w:pPr>
    </w:p>
    <w:p w:rsidR="00843081" w:rsidRDefault="00843081" w:rsidP="00843081">
      <w:pPr>
        <w:ind w:left="561" w:firstLine="561"/>
        <w:rPr>
          <w:b/>
        </w:rPr>
      </w:pPr>
    </w:p>
    <w:p w:rsidR="00843081" w:rsidRDefault="00843081" w:rsidP="00843081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843081" w:rsidRDefault="00843081" w:rsidP="00843081">
      <w:pPr>
        <w:ind w:left="561" w:firstLine="561"/>
        <w:rPr>
          <w:b/>
        </w:rPr>
      </w:pPr>
    </w:p>
    <w:p w:rsidR="00843081" w:rsidRDefault="00843081" w:rsidP="00843081">
      <w:pPr>
        <w:rPr>
          <w:b/>
        </w:rPr>
      </w:pPr>
      <w:r>
        <w:rPr>
          <w:b/>
        </w:rPr>
        <w:t xml:space="preserve">        15 ноября   2016 года                                                                                             № </w:t>
      </w:r>
      <w:r w:rsidR="00AE62F4">
        <w:rPr>
          <w:b/>
        </w:rPr>
        <w:t>69</w:t>
      </w:r>
      <w:bookmarkStart w:id="0" w:name="_GoBack"/>
      <w:bookmarkEnd w:id="0"/>
    </w:p>
    <w:p w:rsidR="00843081" w:rsidRDefault="00843081" w:rsidP="00843081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843081" w:rsidRDefault="00843081" w:rsidP="00843081">
      <w:pPr>
        <w:rPr>
          <w:b/>
        </w:rPr>
      </w:pPr>
    </w:p>
    <w:p w:rsidR="00843081" w:rsidRDefault="00843081" w:rsidP="00843081">
      <w:pPr>
        <w:ind w:left="567"/>
        <w:rPr>
          <w:b/>
        </w:rPr>
      </w:pPr>
      <w:r>
        <w:rPr>
          <w:b/>
        </w:rPr>
        <w:t>О  присвоении адресов  земельным   участкам</w:t>
      </w:r>
    </w:p>
    <w:p w:rsidR="00843081" w:rsidRDefault="00843081" w:rsidP="00843081">
      <w:pPr>
        <w:ind w:left="567"/>
        <w:jc w:val="both"/>
        <w:rPr>
          <w:rStyle w:val="1"/>
          <w:bCs/>
          <w:iCs/>
        </w:rPr>
      </w:pPr>
    </w:p>
    <w:p w:rsidR="00843081" w:rsidRDefault="00843081" w:rsidP="00843081">
      <w:pPr>
        <w:jc w:val="both"/>
      </w:pPr>
    </w:p>
    <w:p w:rsidR="00843081" w:rsidRDefault="00843081" w:rsidP="00843081">
      <w:pPr>
        <w:ind w:left="567"/>
        <w:jc w:val="both"/>
        <w:rPr>
          <w:b/>
        </w:rPr>
      </w:pPr>
    </w:p>
    <w:p w:rsidR="00843081" w:rsidRDefault="00843081" w:rsidP="00843081">
      <w:pPr>
        <w:ind w:left="567"/>
        <w:jc w:val="both"/>
        <w:rPr>
          <w:sz w:val="22"/>
        </w:rPr>
      </w:pPr>
      <w:r>
        <w:t xml:space="preserve">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  ПОСТАНОВЛЯЕТ:</w:t>
      </w:r>
    </w:p>
    <w:p w:rsidR="00843081" w:rsidRDefault="00843081" w:rsidP="00843081">
      <w:pPr>
        <w:ind w:left="567" w:right="-185"/>
        <w:jc w:val="both"/>
      </w:pPr>
      <w:r>
        <w:t xml:space="preserve">        </w:t>
      </w:r>
    </w:p>
    <w:p w:rsidR="00843081" w:rsidRDefault="00843081" w:rsidP="00843081">
      <w:pPr>
        <w:pStyle w:val="a3"/>
        <w:numPr>
          <w:ilvl w:val="0"/>
          <w:numId w:val="1"/>
        </w:numPr>
        <w:ind w:left="567" w:firstLine="0"/>
        <w:jc w:val="both"/>
      </w:pPr>
      <w:r>
        <w:t xml:space="preserve">Присвоить адрес земельному участку с кадастровым номером  18:05:014014:622 площадью  500  </w:t>
      </w:r>
      <w:proofErr w:type="spellStart"/>
      <w:r>
        <w:t>кв.м</w:t>
      </w:r>
      <w:proofErr w:type="spellEnd"/>
      <w:r>
        <w:t xml:space="preserve">.: </w:t>
      </w:r>
      <w:r>
        <w:rPr>
          <w:lang w:eastAsia="en-US"/>
        </w:rPr>
        <w:t xml:space="preserve">Российская Федерация, Удмуртская Республика, </w:t>
      </w:r>
      <w:proofErr w:type="spellStart"/>
      <w:r>
        <w:rPr>
          <w:lang w:eastAsia="en-US"/>
        </w:rPr>
        <w:t>Глазовский</w:t>
      </w:r>
      <w:proofErr w:type="spellEnd"/>
      <w:r>
        <w:rPr>
          <w:lang w:eastAsia="en-US"/>
        </w:rPr>
        <w:t xml:space="preserve"> район, пос. Дом отдыха Чепца, ул. Солнечная, д.2.</w:t>
      </w:r>
    </w:p>
    <w:p w:rsidR="00843081" w:rsidRDefault="00843081" w:rsidP="00843081">
      <w:pPr>
        <w:ind w:left="-540"/>
        <w:jc w:val="both"/>
      </w:pPr>
    </w:p>
    <w:p w:rsidR="00843081" w:rsidRDefault="00843081" w:rsidP="00843081"/>
    <w:p w:rsidR="00843081" w:rsidRDefault="00843081" w:rsidP="00843081">
      <w:pPr>
        <w:tabs>
          <w:tab w:val="left" w:pos="9360"/>
        </w:tabs>
        <w:ind w:left="567" w:right="563"/>
        <w:jc w:val="both"/>
        <w:rPr>
          <w:lang w:eastAsia="en-US"/>
        </w:rPr>
      </w:pPr>
      <w:r>
        <w:t xml:space="preserve">   2.    Присвоить адрес земельному участку с кадастровым номером  18:05:014014:623  площадью  1716 </w:t>
      </w:r>
      <w:proofErr w:type="spellStart"/>
      <w:r>
        <w:t>кв.м</w:t>
      </w:r>
      <w:proofErr w:type="spellEnd"/>
      <w:r>
        <w:t xml:space="preserve">.: </w:t>
      </w:r>
      <w:r>
        <w:rPr>
          <w:lang w:eastAsia="en-US"/>
        </w:rPr>
        <w:t xml:space="preserve">Российская Федерация, Удмуртская Республика, </w:t>
      </w:r>
      <w:proofErr w:type="spellStart"/>
      <w:r>
        <w:rPr>
          <w:lang w:eastAsia="en-US"/>
        </w:rPr>
        <w:t>Глазовский</w:t>
      </w:r>
      <w:proofErr w:type="spellEnd"/>
      <w:r>
        <w:rPr>
          <w:lang w:eastAsia="en-US"/>
        </w:rPr>
        <w:t xml:space="preserve"> район, пос. Дом отдыха Чепца, ул. Солнечная, д.2а.</w:t>
      </w:r>
    </w:p>
    <w:p w:rsidR="00843081" w:rsidRDefault="00843081" w:rsidP="00843081">
      <w:pPr>
        <w:ind w:left="567"/>
        <w:jc w:val="both"/>
      </w:pPr>
    </w:p>
    <w:p w:rsidR="00843081" w:rsidRDefault="00843081" w:rsidP="00843081">
      <w:pPr>
        <w:ind w:right="323"/>
        <w:contextualSpacing/>
      </w:pPr>
    </w:p>
    <w:p w:rsidR="00843081" w:rsidRDefault="00843081" w:rsidP="00843081">
      <w:pPr>
        <w:ind w:right="-185"/>
        <w:jc w:val="both"/>
      </w:pPr>
    </w:p>
    <w:p w:rsidR="00843081" w:rsidRDefault="00843081" w:rsidP="00843081">
      <w:pPr>
        <w:ind w:left="567" w:right="-185"/>
        <w:jc w:val="both"/>
      </w:pPr>
      <w:r>
        <w:t>Категория земель – земли населенных пунктов.</w:t>
      </w:r>
    </w:p>
    <w:p w:rsidR="00843081" w:rsidRDefault="00843081" w:rsidP="00843081">
      <w:pPr>
        <w:ind w:left="567" w:right="-185"/>
        <w:rPr>
          <w:b/>
        </w:rPr>
      </w:pPr>
      <w:r>
        <w:t>Разрешенное использование -   для индивидуального жилищного строительства.</w:t>
      </w:r>
    </w:p>
    <w:p w:rsidR="00843081" w:rsidRDefault="00843081" w:rsidP="00843081">
      <w:pPr>
        <w:ind w:left="567"/>
        <w:jc w:val="both"/>
      </w:pPr>
    </w:p>
    <w:p w:rsidR="00843081" w:rsidRDefault="00843081" w:rsidP="00843081">
      <w:pPr>
        <w:jc w:val="both"/>
      </w:pPr>
    </w:p>
    <w:p w:rsidR="00843081" w:rsidRDefault="00843081" w:rsidP="00843081">
      <w:pPr>
        <w:jc w:val="both"/>
      </w:pPr>
    </w:p>
    <w:p w:rsidR="00843081" w:rsidRDefault="00843081" w:rsidP="00843081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843081" w:rsidRDefault="00843081" w:rsidP="00843081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</w:t>
      </w:r>
    </w:p>
    <w:p w:rsidR="00843081" w:rsidRDefault="00843081" w:rsidP="00843081">
      <w:pPr>
        <w:ind w:left="567"/>
        <w:rPr>
          <w:b/>
        </w:rPr>
      </w:pPr>
    </w:p>
    <w:p w:rsidR="00843081" w:rsidRDefault="00843081" w:rsidP="00843081">
      <w:pPr>
        <w:ind w:left="567"/>
        <w:rPr>
          <w:b/>
        </w:rPr>
      </w:pPr>
    </w:p>
    <w:p w:rsidR="007E4749" w:rsidRDefault="007E4749"/>
    <w:sectPr w:rsidR="007E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150C"/>
    <w:multiLevelType w:val="hybridMultilevel"/>
    <w:tmpl w:val="AEBCEFC2"/>
    <w:lvl w:ilvl="0" w:tplc="DC10034A">
      <w:start w:val="1"/>
      <w:numFmt w:val="decimal"/>
      <w:lvlText w:val="%1."/>
      <w:lvlJc w:val="left"/>
      <w:pPr>
        <w:ind w:left="-180" w:hanging="360"/>
      </w:p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47"/>
    <w:rsid w:val="005A0147"/>
    <w:rsid w:val="007E4749"/>
    <w:rsid w:val="00843081"/>
    <w:rsid w:val="00972A23"/>
    <w:rsid w:val="00AE62F4"/>
    <w:rsid w:val="00C74D30"/>
    <w:rsid w:val="00DC55BC"/>
    <w:rsid w:val="00E3035C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081"/>
    <w:pPr>
      <w:ind w:left="720"/>
      <w:contextualSpacing/>
    </w:pPr>
  </w:style>
  <w:style w:type="character" w:customStyle="1" w:styleId="1">
    <w:name w:val="Сильное выделение1"/>
    <w:rsid w:val="00843081"/>
    <w:rPr>
      <w:b/>
      <w:bCs w:val="0"/>
      <w:i/>
      <w:iCs w:val="0"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081"/>
    <w:pPr>
      <w:ind w:left="720"/>
      <w:contextualSpacing/>
    </w:pPr>
  </w:style>
  <w:style w:type="character" w:customStyle="1" w:styleId="1">
    <w:name w:val="Сильное выделение1"/>
    <w:rsid w:val="00843081"/>
    <w:rPr>
      <w:b/>
      <w:bCs w:val="0"/>
      <w:i/>
      <w:iCs w:val="0"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8B23-4286-4B4F-9BAF-453AF2DB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4</cp:revision>
  <cp:lastPrinted>2016-11-15T04:47:00Z</cp:lastPrinted>
  <dcterms:created xsi:type="dcterms:W3CDTF">2016-11-14T18:34:00Z</dcterms:created>
  <dcterms:modified xsi:type="dcterms:W3CDTF">2016-11-15T04:47:00Z</dcterms:modified>
</cp:coreProperties>
</file>