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5E" w:rsidRPr="00CF692D" w:rsidRDefault="00001E5E" w:rsidP="00001E5E">
      <w:pPr>
        <w:pStyle w:val="1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-196215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E5E" w:rsidRPr="00CF692D" w:rsidRDefault="00001E5E" w:rsidP="00001E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ГЛАВА МУНИЦИПАЛЬНОГО ОБРАЗОВАНИЯ «ГЛАЗОВСКИЙ РАЙОН»</w:t>
      </w:r>
    </w:p>
    <w:p w:rsidR="00001E5E" w:rsidRPr="00CF692D" w:rsidRDefault="00001E5E" w:rsidP="00001E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«ГЛАЗ ЁРОС» МУНИЦИПАЛ КЫЛДЫТЭТЛЭН ТÖРОЕЗ</w:t>
      </w:r>
    </w:p>
    <w:p w:rsidR="00001E5E" w:rsidRPr="00CF692D" w:rsidRDefault="00001E5E" w:rsidP="00001E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(ГЛАВА ГЛАЗОВСКОГО РАЙОНА)</w:t>
      </w:r>
    </w:p>
    <w:p w:rsidR="00001E5E" w:rsidRPr="00CF692D" w:rsidRDefault="00001E5E" w:rsidP="00001E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(ГЛАЗ ЁРОСЛЭН ТÖРОЕЗ)</w:t>
      </w:r>
    </w:p>
    <w:p w:rsidR="00001E5E" w:rsidRPr="00CF692D" w:rsidRDefault="00001E5E" w:rsidP="00001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5E" w:rsidRPr="00CF692D" w:rsidRDefault="00001E5E" w:rsidP="00001E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1E5E" w:rsidRPr="00CF692D" w:rsidRDefault="00001E5E" w:rsidP="00001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001E5E" w:rsidRPr="00CF692D" w:rsidTr="00F7574F">
        <w:tc>
          <w:tcPr>
            <w:tcW w:w="4785" w:type="dxa"/>
            <w:hideMark/>
          </w:tcPr>
          <w:p w:rsidR="00001E5E" w:rsidRPr="00CF692D" w:rsidRDefault="00777ACC" w:rsidP="0077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0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001E5E" w:rsidRPr="00CF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E5E" w:rsidRPr="00CF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  <w:hideMark/>
          </w:tcPr>
          <w:p w:rsidR="00001E5E" w:rsidRPr="00CF692D" w:rsidRDefault="00001E5E" w:rsidP="00694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C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001E5E" w:rsidRPr="00CF692D" w:rsidRDefault="00001E5E" w:rsidP="00001E5E">
      <w:pPr>
        <w:pStyle w:val="2"/>
        <w:jc w:val="center"/>
        <w:rPr>
          <w:b/>
        </w:rPr>
      </w:pPr>
      <w:r w:rsidRPr="00CF692D">
        <w:rPr>
          <w:b/>
        </w:rPr>
        <w:t>город Глазов</w:t>
      </w:r>
    </w:p>
    <w:p w:rsidR="00001E5E" w:rsidRPr="00CF692D" w:rsidRDefault="00001E5E" w:rsidP="0000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2D">
        <w:rPr>
          <w:rFonts w:ascii="Times New Roman" w:hAnsi="Times New Roman" w:cs="Times New Roman"/>
          <w:b/>
          <w:sz w:val="24"/>
          <w:szCs w:val="24"/>
        </w:rPr>
        <w:t>О</w:t>
      </w:r>
      <w:r w:rsidR="00777ACC">
        <w:rPr>
          <w:rFonts w:ascii="Times New Roman" w:hAnsi="Times New Roman" w:cs="Times New Roman"/>
          <w:b/>
          <w:sz w:val="24"/>
          <w:szCs w:val="24"/>
        </w:rPr>
        <w:t xml:space="preserve"> внесении </w:t>
      </w:r>
      <w:r w:rsidR="00F36942">
        <w:rPr>
          <w:rFonts w:ascii="Times New Roman" w:hAnsi="Times New Roman" w:cs="Times New Roman"/>
          <w:b/>
          <w:sz w:val="24"/>
          <w:szCs w:val="24"/>
        </w:rPr>
        <w:t>изме</w:t>
      </w:r>
      <w:r w:rsidR="00443204">
        <w:rPr>
          <w:rFonts w:ascii="Times New Roman" w:hAnsi="Times New Roman" w:cs="Times New Roman"/>
          <w:b/>
          <w:sz w:val="24"/>
          <w:szCs w:val="24"/>
        </w:rPr>
        <w:t>не</w:t>
      </w:r>
      <w:r w:rsidR="00F36942">
        <w:rPr>
          <w:rFonts w:ascii="Times New Roman" w:hAnsi="Times New Roman" w:cs="Times New Roman"/>
          <w:b/>
          <w:sz w:val="24"/>
          <w:szCs w:val="24"/>
        </w:rPr>
        <w:t>ний</w:t>
      </w:r>
      <w:r w:rsidR="0044320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  <w:r w:rsidRPr="00CF692D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001E5E" w:rsidRDefault="00001E5E" w:rsidP="0000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2D">
        <w:rPr>
          <w:rFonts w:ascii="Times New Roman" w:hAnsi="Times New Roman" w:cs="Times New Roman"/>
          <w:b/>
          <w:sz w:val="24"/>
          <w:szCs w:val="24"/>
        </w:rPr>
        <w:t xml:space="preserve">общественных </w:t>
      </w:r>
      <w:r>
        <w:rPr>
          <w:rFonts w:ascii="Times New Roman" w:hAnsi="Times New Roman" w:cs="Times New Roman"/>
          <w:b/>
          <w:sz w:val="24"/>
          <w:szCs w:val="24"/>
        </w:rPr>
        <w:t>обсуждений</w:t>
      </w:r>
    </w:p>
    <w:p w:rsidR="00001E5E" w:rsidRPr="00CF692D" w:rsidRDefault="00001E5E" w:rsidP="0000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E5E" w:rsidRPr="00CF692D" w:rsidRDefault="00001E5E" w:rsidP="00001E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CF692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РФ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Главы муниципального образования «Глазовский район» от 04.12.2018 г. № 14, </w:t>
      </w:r>
      <w:r w:rsidRPr="00CF692D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муниципального образования «Глазовский район»,</w:t>
      </w:r>
      <w:r w:rsidR="002C2D94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заявлением группы участников общественных </w:t>
      </w:r>
      <w:r w:rsidR="009851C3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обсуждений от 25.01.2019 г., </w:t>
      </w:r>
      <w:r w:rsidRPr="00CF6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92D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CF692D">
        <w:rPr>
          <w:rFonts w:ascii="Times New Roman" w:hAnsi="Times New Roman" w:cs="Times New Roman"/>
          <w:sz w:val="24"/>
          <w:szCs w:val="24"/>
        </w:rPr>
        <w:t>:</w:t>
      </w:r>
    </w:p>
    <w:p w:rsidR="00001E5E" w:rsidRDefault="00001E5E" w:rsidP="00001E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F692D">
        <w:rPr>
          <w:color w:val="000000"/>
        </w:rPr>
        <w:t xml:space="preserve">1. </w:t>
      </w:r>
      <w:r w:rsidR="001214D1">
        <w:rPr>
          <w:color w:val="000000"/>
        </w:rPr>
        <w:t xml:space="preserve">Внести в </w:t>
      </w:r>
      <w:r>
        <w:rPr>
          <w:color w:val="000000"/>
        </w:rPr>
        <w:t xml:space="preserve">Регламент проведения общественных обсуждений </w:t>
      </w:r>
      <w:r w:rsidRPr="009450F0">
        <w:t xml:space="preserve">по предварительному варианту материалов по оценке воздействия на окружающую среду намечаемой деятельности по </w:t>
      </w:r>
      <w:r>
        <w:rPr>
          <w:color w:val="000000"/>
        </w:rPr>
        <w:t xml:space="preserve">объекту: </w:t>
      </w:r>
      <w:r w:rsidRPr="00A14C5C">
        <w:t xml:space="preserve">«Полигон </w:t>
      </w:r>
      <w:r>
        <w:t>ТКО (1 очередь строительства)</w:t>
      </w:r>
      <w:r w:rsidRPr="00A14C5C">
        <w:t>», расположенном</w:t>
      </w:r>
      <w:r>
        <w:t>у по адресу:  УР, Глазовский район, МО «Кожильское» 2000 м от д. Нижняя Кузьма на залесенном склоне правого берега реки Жаба с ориентацией на северо-запад  (</w:t>
      </w:r>
      <w:r>
        <w:rPr>
          <w:bCs/>
          <w:color w:val="000000"/>
          <w:szCs w:val="18"/>
        </w:rPr>
        <w:t>с кадастровым номером</w:t>
      </w:r>
      <w:r w:rsidRPr="00A13AD0">
        <w:rPr>
          <w:bCs/>
          <w:color w:val="000000"/>
          <w:szCs w:val="18"/>
        </w:rPr>
        <w:t xml:space="preserve"> 18:05:018001:287</w:t>
      </w:r>
      <w:r>
        <w:t>)</w:t>
      </w:r>
      <w:r w:rsidR="001214D1">
        <w:t xml:space="preserve">, утвержденный </w:t>
      </w:r>
      <w:r w:rsidR="001214D1">
        <w:rPr>
          <w:color w:val="000000"/>
        </w:rPr>
        <w:t xml:space="preserve">Постановлением Главы муниципального образования «Глазовский район» от </w:t>
      </w:r>
      <w:r w:rsidR="004D239B">
        <w:rPr>
          <w:color w:val="000000"/>
        </w:rPr>
        <w:t>28</w:t>
      </w:r>
      <w:r w:rsidR="001214D1">
        <w:rPr>
          <w:color w:val="000000"/>
        </w:rPr>
        <w:t>.12.2018 г. № 1</w:t>
      </w:r>
      <w:r w:rsidR="004D239B">
        <w:rPr>
          <w:color w:val="000000"/>
        </w:rPr>
        <w:t xml:space="preserve">6, </w:t>
      </w:r>
      <w:r w:rsidR="002049C8">
        <w:rPr>
          <w:color w:val="000000"/>
        </w:rPr>
        <w:t>следующие</w:t>
      </w:r>
      <w:r w:rsidR="004D239B">
        <w:rPr>
          <w:color w:val="000000"/>
        </w:rPr>
        <w:t xml:space="preserve"> изменения</w:t>
      </w:r>
      <w:r w:rsidR="002049C8">
        <w:rPr>
          <w:color w:val="000000"/>
        </w:rPr>
        <w:t>:</w:t>
      </w:r>
    </w:p>
    <w:p w:rsidR="002049C8" w:rsidRDefault="002049C8" w:rsidP="00001E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1) пункт 8 Регламента изложить в следующей редакции</w:t>
      </w:r>
      <w:r w:rsidR="007A6D73">
        <w:rPr>
          <w:color w:val="000000"/>
        </w:rPr>
        <w:t>:</w:t>
      </w:r>
    </w:p>
    <w:p w:rsidR="007A6D73" w:rsidRPr="009573EA" w:rsidRDefault="007A6D73" w:rsidP="007A6D7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color w:val="000000"/>
        </w:rPr>
        <w:t>«</w:t>
      </w:r>
      <w:r w:rsidRPr="009573EA">
        <w:rPr>
          <w:b/>
          <w:color w:val="000000"/>
        </w:rPr>
        <w:t xml:space="preserve">8. Порядок оформления Протокола общественных </w:t>
      </w:r>
      <w:r w:rsidRPr="00CC33D1">
        <w:rPr>
          <w:b/>
          <w:color w:val="000000"/>
        </w:rPr>
        <w:t>обсуждений</w:t>
      </w:r>
      <w:r w:rsidRPr="009573EA">
        <w:rPr>
          <w:b/>
          <w:color w:val="000000"/>
        </w:rPr>
        <w:t>.</w:t>
      </w:r>
    </w:p>
    <w:p w:rsidR="007A6D73" w:rsidRPr="009573EA" w:rsidRDefault="007A6D73" w:rsidP="007A6D7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4AD8">
        <w:rPr>
          <w:color w:val="000000"/>
        </w:rPr>
        <w:t>8.1. В Протоколе общественных обсуждений четко фиксируются количество и состав участников общественных обсуждений, основные вопросы обсуждения,</w:t>
      </w:r>
      <w:r w:rsidRPr="009573EA">
        <w:rPr>
          <w:color w:val="000000"/>
        </w:rPr>
        <w:t xml:space="preserve"> прозвучавшие замечания, предложения, вопросы и ответы в порядке их оглашения, а также предмет разногласий между общественностью и Заказчиком (если таковой был выявлен).</w:t>
      </w:r>
    </w:p>
    <w:p w:rsidR="007A6D73" w:rsidRPr="009573EA" w:rsidRDefault="007A6D73" w:rsidP="007A6D7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73EA">
        <w:rPr>
          <w:color w:val="000000"/>
        </w:rPr>
        <w:t xml:space="preserve">8.2. Протокол общественных </w:t>
      </w:r>
      <w:r>
        <w:rPr>
          <w:color w:val="000000"/>
        </w:rPr>
        <w:t xml:space="preserve">обсуждений </w:t>
      </w:r>
      <w:r w:rsidRPr="009573EA">
        <w:rPr>
          <w:color w:val="000000"/>
        </w:rPr>
        <w:t xml:space="preserve">ведется Секретарями общественных </w:t>
      </w:r>
      <w:r>
        <w:rPr>
          <w:color w:val="000000"/>
        </w:rPr>
        <w:t xml:space="preserve">обсуждений </w:t>
      </w:r>
      <w:r w:rsidRPr="009573EA">
        <w:rPr>
          <w:color w:val="000000"/>
        </w:rPr>
        <w:t xml:space="preserve">и оформляется </w:t>
      </w:r>
      <w:r>
        <w:rPr>
          <w:color w:val="000000"/>
        </w:rPr>
        <w:t xml:space="preserve">Администрацией муниципального образования «Глазовский район» </w:t>
      </w:r>
      <w:r w:rsidRPr="009573EA">
        <w:rPr>
          <w:color w:val="000000"/>
        </w:rPr>
        <w:t xml:space="preserve">в </w:t>
      </w:r>
      <w:r>
        <w:rPr>
          <w:color w:val="000000"/>
        </w:rPr>
        <w:t xml:space="preserve">1 </w:t>
      </w:r>
      <w:r w:rsidRPr="009573EA">
        <w:rPr>
          <w:color w:val="000000"/>
        </w:rPr>
        <w:t>(</w:t>
      </w:r>
      <w:r>
        <w:rPr>
          <w:color w:val="000000"/>
        </w:rPr>
        <w:t>одном</w:t>
      </w:r>
      <w:r w:rsidRPr="009573EA">
        <w:rPr>
          <w:color w:val="000000"/>
        </w:rPr>
        <w:t>) экземпляр</w:t>
      </w:r>
      <w:r>
        <w:rPr>
          <w:color w:val="000000"/>
        </w:rPr>
        <w:t>е. Срок оформления протокола – не более  10 (десяти) дней.</w:t>
      </w:r>
    </w:p>
    <w:p w:rsidR="007A6D73" w:rsidRDefault="007A6D73" w:rsidP="007A6D7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73EA">
        <w:rPr>
          <w:color w:val="000000"/>
        </w:rPr>
        <w:t xml:space="preserve">8.3. Протокол общественных </w:t>
      </w:r>
      <w:r>
        <w:rPr>
          <w:color w:val="000000"/>
        </w:rPr>
        <w:t xml:space="preserve">обсуждений </w:t>
      </w:r>
      <w:r w:rsidRPr="009573EA">
        <w:rPr>
          <w:color w:val="000000"/>
        </w:rPr>
        <w:t xml:space="preserve">в обязательном порядке подписывается </w:t>
      </w:r>
      <w:r>
        <w:rPr>
          <w:color w:val="000000"/>
        </w:rPr>
        <w:t xml:space="preserve">представителем </w:t>
      </w:r>
      <w:r w:rsidRPr="009573EA">
        <w:rPr>
          <w:color w:val="000000"/>
        </w:rPr>
        <w:t>Заказчик</w:t>
      </w:r>
      <w:r>
        <w:rPr>
          <w:color w:val="000000"/>
        </w:rPr>
        <w:t>а</w:t>
      </w:r>
      <w:r w:rsidRPr="009573EA">
        <w:rPr>
          <w:color w:val="000000"/>
        </w:rPr>
        <w:t xml:space="preserve"> объекта намечаемой хозяйственной или иной деятельности, </w:t>
      </w:r>
      <w:r w:rsidRPr="00834AD8">
        <w:rPr>
          <w:color w:val="000000"/>
        </w:rPr>
        <w:t>Председателем</w:t>
      </w:r>
      <w:r>
        <w:rPr>
          <w:color w:val="000000"/>
        </w:rPr>
        <w:t>, членами рабочей группы</w:t>
      </w:r>
      <w:r w:rsidRPr="00834AD8">
        <w:rPr>
          <w:color w:val="000000"/>
        </w:rPr>
        <w:t xml:space="preserve"> и </w:t>
      </w:r>
      <w:r>
        <w:rPr>
          <w:color w:val="000000"/>
        </w:rPr>
        <w:t>с</w:t>
      </w:r>
      <w:r w:rsidRPr="00834AD8">
        <w:rPr>
          <w:color w:val="000000"/>
        </w:rPr>
        <w:t xml:space="preserve">екретарями общественных обсуждений, представителем органа исполнительной власти, представителями граждан и общественных организаций в течение </w:t>
      </w:r>
      <w:r>
        <w:rPr>
          <w:color w:val="000000"/>
        </w:rPr>
        <w:t>10</w:t>
      </w:r>
      <w:r w:rsidRPr="00CF4F23">
        <w:t xml:space="preserve"> (десяти) </w:t>
      </w:r>
      <w:r w:rsidRPr="00834AD8">
        <w:rPr>
          <w:color w:val="000000"/>
        </w:rPr>
        <w:t xml:space="preserve"> дней после оформления Протокола. С этого момента Протокол общественных обсуждений считается составленным, и размещается для ознакомления </w:t>
      </w:r>
      <w:r w:rsidRPr="009573EA">
        <w:rPr>
          <w:color w:val="000000"/>
        </w:rPr>
        <w:t xml:space="preserve">на сайте Администрации </w:t>
      </w:r>
      <w:r>
        <w:rPr>
          <w:color w:val="000000"/>
        </w:rPr>
        <w:t xml:space="preserve">муниципального образования </w:t>
      </w:r>
      <w:r>
        <w:rPr>
          <w:color w:val="000000"/>
        </w:rPr>
        <w:lastRenderedPageBreak/>
        <w:t xml:space="preserve">«Глазовский район»: </w:t>
      </w:r>
      <w:r w:rsidRPr="007048A1">
        <w:rPr>
          <w:color w:val="000000"/>
        </w:rPr>
        <w:t>glazrayon.ru</w:t>
      </w:r>
      <w:r>
        <w:rPr>
          <w:color w:val="000000"/>
        </w:rPr>
        <w:t xml:space="preserve">, </w:t>
      </w:r>
      <w:r w:rsidRPr="00834AD8">
        <w:rPr>
          <w:color w:val="000000"/>
        </w:rPr>
        <w:t>на сайте Заказчика</w:t>
      </w:r>
      <w:r>
        <w:rPr>
          <w:color w:val="000000"/>
        </w:rPr>
        <w:t xml:space="preserve"> </w:t>
      </w:r>
      <w:r w:rsidRPr="00834AD8">
        <w:rPr>
          <w:color w:val="000000"/>
        </w:rPr>
        <w:t>ООО «ЭКОСМАРТ</w:t>
      </w:r>
      <w:r w:rsidRPr="00834AD8">
        <w:t xml:space="preserve"> </w:t>
      </w:r>
      <w:r>
        <w:t>:</w:t>
      </w:r>
      <w:r w:rsidRPr="00834AD8">
        <w:rPr>
          <w:color w:val="000000"/>
        </w:rPr>
        <w:t xml:space="preserve">http://ecosmart18.ru, в </w:t>
      </w:r>
      <w:r>
        <w:rPr>
          <w:color w:val="000000"/>
        </w:rPr>
        <w:t xml:space="preserve">административном здании </w:t>
      </w:r>
      <w:r w:rsidRPr="009573EA">
        <w:rPr>
          <w:color w:val="000000"/>
        </w:rPr>
        <w:t xml:space="preserve"> Администрации </w:t>
      </w:r>
      <w:r>
        <w:rPr>
          <w:color w:val="000000"/>
        </w:rPr>
        <w:t>муниципального образования «Глазовский район»</w:t>
      </w:r>
      <w:r w:rsidRPr="00834AD8">
        <w:rPr>
          <w:color w:val="000000"/>
        </w:rPr>
        <w:t xml:space="preserve"> по адресу: г.</w:t>
      </w:r>
      <w:r w:rsidRPr="009573EA">
        <w:rPr>
          <w:color w:val="000000"/>
        </w:rPr>
        <w:t>Глазов, ул.</w:t>
      </w:r>
      <w:r>
        <w:rPr>
          <w:color w:val="000000"/>
        </w:rPr>
        <w:t>М. Гвардии, 22 «а».</w:t>
      </w:r>
    </w:p>
    <w:p w:rsidR="007A6D73" w:rsidRPr="009573EA" w:rsidRDefault="007A6D73" w:rsidP="007A6D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73EA">
        <w:rPr>
          <w:color w:val="000000"/>
        </w:rPr>
        <w:t>8.</w:t>
      </w:r>
      <w:r>
        <w:rPr>
          <w:color w:val="000000"/>
        </w:rPr>
        <w:t>4. После того как все участники подпишут Протокол общественных обсуждений</w:t>
      </w:r>
      <w:r w:rsidRPr="009573EA">
        <w:rPr>
          <w:color w:val="000000"/>
        </w:rPr>
        <w:t xml:space="preserve">, Протокол утверждается Главой </w:t>
      </w:r>
      <w:r>
        <w:rPr>
          <w:color w:val="000000"/>
        </w:rPr>
        <w:t>муниципального образования «</w:t>
      </w:r>
      <w:r w:rsidRPr="009573EA">
        <w:rPr>
          <w:color w:val="000000"/>
        </w:rPr>
        <w:t>Глазовский район».</w:t>
      </w:r>
    </w:p>
    <w:p w:rsidR="00001E5E" w:rsidRPr="00CF692D" w:rsidRDefault="00001E5E" w:rsidP="007A6D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2</w:t>
      </w:r>
      <w:r w:rsidRPr="00CF692D">
        <w:rPr>
          <w:color w:val="000000"/>
        </w:rPr>
        <w:t>. Настоящее постановление вступает в силу со дня его официального опубликования.</w:t>
      </w:r>
    </w:p>
    <w:p w:rsidR="00001E5E" w:rsidRPr="00CF692D" w:rsidRDefault="00001E5E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692D">
        <w:rPr>
          <w:rFonts w:ascii="Times New Roman" w:hAnsi="Times New Roman" w:cs="Times New Roman"/>
          <w:color w:val="000000"/>
          <w:sz w:val="24"/>
          <w:szCs w:val="24"/>
        </w:rPr>
        <w:t>.  Контроль за исполнением настоящего постановления возложить на заместителя главы Администрации по вопросам строительства и ЖКХ Лапина С.А.</w:t>
      </w:r>
    </w:p>
    <w:p w:rsidR="00001E5E" w:rsidRDefault="00001E5E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FA1" w:rsidRDefault="00C83FA1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FA1" w:rsidRDefault="00C83FA1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E5E" w:rsidRDefault="00001E5E" w:rsidP="00001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E5E" w:rsidRPr="00CF692D" w:rsidRDefault="00001E5E" w:rsidP="0000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01E5E" w:rsidRPr="00CF692D" w:rsidRDefault="00001E5E" w:rsidP="0000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92D">
        <w:rPr>
          <w:rFonts w:ascii="Times New Roman" w:hAnsi="Times New Roman" w:cs="Times New Roman"/>
          <w:b/>
          <w:sz w:val="24"/>
          <w:szCs w:val="24"/>
        </w:rPr>
        <w:t>«Глазовский район»                                                                                            В.В.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92D">
        <w:rPr>
          <w:rFonts w:ascii="Times New Roman" w:hAnsi="Times New Roman" w:cs="Times New Roman"/>
          <w:b/>
          <w:sz w:val="24"/>
          <w:szCs w:val="24"/>
        </w:rPr>
        <w:t>Сабреков</w:t>
      </w:r>
    </w:p>
    <w:p w:rsidR="00001E5E" w:rsidRDefault="00001E5E" w:rsidP="0000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E5E" w:rsidRDefault="00001E5E" w:rsidP="00001E5E"/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Pr="00CF692D" w:rsidRDefault="00001E5E" w:rsidP="00001E5E">
      <w:pPr>
        <w:pStyle w:val="Iauiue"/>
        <w:rPr>
          <w:sz w:val="24"/>
          <w:szCs w:val="24"/>
          <w:lang w:val="ru-RU"/>
        </w:rPr>
      </w:pPr>
    </w:p>
    <w:p w:rsidR="00001E5E" w:rsidRDefault="00001E5E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3FA1" w:rsidRDefault="00C83FA1" w:rsidP="00001E5E">
      <w:pPr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8FE" w:rsidRDefault="008108FE">
      <w:bookmarkStart w:id="0" w:name="_GoBack"/>
      <w:bookmarkEnd w:id="0"/>
    </w:p>
    <w:sectPr w:rsidR="008108FE" w:rsidSect="00313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52" w:rsidRDefault="00EC4A52" w:rsidP="00111D98">
      <w:pPr>
        <w:spacing w:after="0" w:line="240" w:lineRule="auto"/>
      </w:pPr>
      <w:r>
        <w:separator/>
      </w:r>
    </w:p>
  </w:endnote>
  <w:endnote w:type="continuationSeparator" w:id="0">
    <w:p w:rsidR="00EC4A52" w:rsidRDefault="00EC4A52" w:rsidP="0011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41" w:rsidRDefault="00A33D4B">
    <w:pPr>
      <w:pStyle w:val="a3"/>
      <w:jc w:val="right"/>
    </w:pPr>
    <w:r>
      <w:fldChar w:fldCharType="begin"/>
    </w:r>
    <w:r w:rsidR="008108FE">
      <w:instrText xml:space="preserve"> PAGE   \* MERGEFORMAT </w:instrText>
    </w:r>
    <w:r>
      <w:fldChar w:fldCharType="separate"/>
    </w:r>
    <w:r w:rsidR="008108FE">
      <w:rPr>
        <w:noProof/>
      </w:rPr>
      <w:t>2</w:t>
    </w:r>
    <w:r>
      <w:fldChar w:fldCharType="end"/>
    </w:r>
  </w:p>
  <w:p w:rsidR="00416041" w:rsidRDefault="00F53E72" w:rsidP="008F1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41" w:rsidRDefault="00A33D4B">
    <w:pPr>
      <w:pStyle w:val="a3"/>
    </w:pPr>
    <w:r>
      <w:fldChar w:fldCharType="begin"/>
    </w:r>
    <w:r w:rsidR="008108FE">
      <w:instrText xml:space="preserve"> PAGE   \* MERGEFORMAT </w:instrText>
    </w:r>
    <w:r>
      <w:fldChar w:fldCharType="separate"/>
    </w:r>
    <w:r w:rsidR="00F53E72">
      <w:rPr>
        <w:noProof/>
      </w:rPr>
      <w:t>2</w:t>
    </w:r>
    <w:r>
      <w:fldChar w:fldCharType="end"/>
    </w:r>
  </w:p>
  <w:p w:rsidR="00416041" w:rsidRDefault="00F53E72" w:rsidP="008F1FF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99" w:rsidRDefault="00F53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52" w:rsidRDefault="00EC4A52" w:rsidP="00111D98">
      <w:pPr>
        <w:spacing w:after="0" w:line="240" w:lineRule="auto"/>
      </w:pPr>
      <w:r>
        <w:separator/>
      </w:r>
    </w:p>
  </w:footnote>
  <w:footnote w:type="continuationSeparator" w:id="0">
    <w:p w:rsidR="00EC4A52" w:rsidRDefault="00EC4A52" w:rsidP="0011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99" w:rsidRDefault="00F53E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99" w:rsidRDefault="00F53E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99" w:rsidRDefault="00F53E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E5E"/>
    <w:rsid w:val="00001E5E"/>
    <w:rsid w:val="00111D98"/>
    <w:rsid w:val="001214D1"/>
    <w:rsid w:val="002049C8"/>
    <w:rsid w:val="0021791B"/>
    <w:rsid w:val="00280C0C"/>
    <w:rsid w:val="002C2D94"/>
    <w:rsid w:val="003468B3"/>
    <w:rsid w:val="003720BA"/>
    <w:rsid w:val="003D134B"/>
    <w:rsid w:val="004269A9"/>
    <w:rsid w:val="00443204"/>
    <w:rsid w:val="004D239B"/>
    <w:rsid w:val="006854BA"/>
    <w:rsid w:val="00694CF9"/>
    <w:rsid w:val="00777ACC"/>
    <w:rsid w:val="007A6D73"/>
    <w:rsid w:val="007B305F"/>
    <w:rsid w:val="007F6CB6"/>
    <w:rsid w:val="008108FE"/>
    <w:rsid w:val="008B65C2"/>
    <w:rsid w:val="008D0B05"/>
    <w:rsid w:val="0098335B"/>
    <w:rsid w:val="009851C3"/>
    <w:rsid w:val="00A16448"/>
    <w:rsid w:val="00A33D4B"/>
    <w:rsid w:val="00AA0E03"/>
    <w:rsid w:val="00AC3C7D"/>
    <w:rsid w:val="00AF3687"/>
    <w:rsid w:val="00BC4DE4"/>
    <w:rsid w:val="00BD5BCA"/>
    <w:rsid w:val="00C56688"/>
    <w:rsid w:val="00C83FA1"/>
    <w:rsid w:val="00EC4A52"/>
    <w:rsid w:val="00F36942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98"/>
  </w:style>
  <w:style w:type="paragraph" w:styleId="1">
    <w:name w:val="heading 1"/>
    <w:basedOn w:val="a"/>
    <w:next w:val="a"/>
    <w:link w:val="10"/>
    <w:qFormat/>
    <w:rsid w:val="00001E5E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E5E"/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01E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1E5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001E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01E5E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001E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5">
    <w:name w:val="Normal (Web)"/>
    <w:basedOn w:val="a"/>
    <w:rsid w:val="00001E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00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01E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0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2019-01-31T13:32:00Z</cp:lastPrinted>
  <dcterms:created xsi:type="dcterms:W3CDTF">2019-01-30T13:07:00Z</dcterms:created>
  <dcterms:modified xsi:type="dcterms:W3CDTF">2019-02-01T05:01:00Z</dcterms:modified>
</cp:coreProperties>
</file>