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F976C0">
        <w:rPr>
          <w:b/>
        </w:rPr>
        <w:t xml:space="preserve">                       № 52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8E40BB" w:rsidRDefault="00CE5217" w:rsidP="00807940">
      <w:pPr>
        <w:jc w:val="both"/>
        <w:rPr>
          <w:b/>
        </w:rPr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F976C0">
        <w:t>18:05:013004:658</w:t>
      </w:r>
      <w:r>
        <w:t xml:space="preserve">, </w:t>
      </w:r>
      <w:r w:rsidR="00F976C0">
        <w:t xml:space="preserve"> площадью 4223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807940">
        <w:t xml:space="preserve">д. Нижняя Кузьма, </w:t>
      </w:r>
      <w:r w:rsidR="00F976C0">
        <w:t>ул. Береговая – улично-дорожная сеть (12.0.1) – размещение объектов улично-дорожной сети: автомобильных дорог.</w:t>
      </w: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F976C0" w:rsidRDefault="00F976C0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4251C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D7240"/>
    <w:rsid w:val="00E51FB0"/>
    <w:rsid w:val="00E5600D"/>
    <w:rsid w:val="00E62127"/>
    <w:rsid w:val="00E63E83"/>
    <w:rsid w:val="00E67B88"/>
    <w:rsid w:val="00F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2019-09-10T10:45:00Z</dcterms:created>
  <dcterms:modified xsi:type="dcterms:W3CDTF">2019-09-10T10:45:00Z</dcterms:modified>
</cp:coreProperties>
</file>