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43" w:rsidRDefault="001B3C43" w:rsidP="001B3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«ВЕРХНЕБОГАТЫРСКОЕ»</w:t>
      </w:r>
    </w:p>
    <w:p w:rsidR="001B3C43" w:rsidRDefault="001B3C43" w:rsidP="001B3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«БОГАТЫР» МУНИЦИПАЛ КЫЛДЫТЭТЛЭН АДМИНИСТРАЦИЕЗ </w:t>
      </w:r>
    </w:p>
    <w:p w:rsidR="001B3C43" w:rsidRDefault="001B3C43" w:rsidP="001B3C43">
      <w:pPr>
        <w:rPr>
          <w:b/>
          <w:bCs/>
          <w:sz w:val="28"/>
          <w:szCs w:val="28"/>
        </w:rPr>
      </w:pPr>
    </w:p>
    <w:p w:rsidR="001B3C43" w:rsidRDefault="001B3C43" w:rsidP="001B3C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B3C43" w:rsidRDefault="001B3C43" w:rsidP="001B3C43"/>
    <w:p w:rsidR="001B3C43" w:rsidRDefault="001B3C43" w:rsidP="001B3C43"/>
    <w:p w:rsidR="001B3C43" w:rsidRDefault="001B3C43" w:rsidP="001B3C43">
      <w:pPr>
        <w:rPr>
          <w:b/>
          <w:bCs/>
        </w:rPr>
      </w:pPr>
      <w:r>
        <w:rPr>
          <w:b/>
          <w:bCs/>
        </w:rPr>
        <w:t xml:space="preserve">«10» сентября»  2015 года                                                        </w:t>
      </w:r>
      <w:r>
        <w:rPr>
          <w:b/>
          <w:bCs/>
        </w:rPr>
        <w:tab/>
        <w:t xml:space="preserve">                                 №  42</w:t>
      </w:r>
    </w:p>
    <w:p w:rsidR="001B3C43" w:rsidRDefault="001B3C43" w:rsidP="001B3C43">
      <w:pPr>
        <w:rPr>
          <w:b/>
          <w:bCs/>
        </w:rPr>
      </w:pPr>
    </w:p>
    <w:p w:rsidR="001B3C43" w:rsidRDefault="001B3C43" w:rsidP="001B3C43">
      <w:pPr>
        <w:rPr>
          <w:b/>
          <w:bCs/>
        </w:rPr>
      </w:pPr>
    </w:p>
    <w:p w:rsidR="001B3C43" w:rsidRDefault="001B3C43" w:rsidP="001B3C43">
      <w:pPr>
        <w:rPr>
          <w:b/>
        </w:rPr>
      </w:pPr>
      <w:r>
        <w:rPr>
          <w:b/>
        </w:rPr>
        <w:t>Об отмене постановления № 32 от 27 июля 2015 года</w:t>
      </w:r>
    </w:p>
    <w:p w:rsidR="001B3C43" w:rsidRDefault="001B3C43" w:rsidP="001B3C43">
      <w:pPr>
        <w:rPr>
          <w:b/>
        </w:rPr>
      </w:pPr>
      <w:r>
        <w:rPr>
          <w:b/>
        </w:rPr>
        <w:t xml:space="preserve">«О введении особого противопожарного режима </w:t>
      </w:r>
    </w:p>
    <w:p w:rsidR="001B3C43" w:rsidRDefault="001B3C43" w:rsidP="001B3C43">
      <w:pPr>
        <w:rPr>
          <w:b/>
        </w:rPr>
      </w:pPr>
      <w:r>
        <w:rPr>
          <w:b/>
        </w:rPr>
        <w:t>на территории МО «Верхнебогатырское»</w:t>
      </w:r>
    </w:p>
    <w:p w:rsidR="001B3C43" w:rsidRDefault="001B3C43" w:rsidP="001B3C43">
      <w:pPr>
        <w:rPr>
          <w:b/>
        </w:rPr>
      </w:pPr>
    </w:p>
    <w:p w:rsidR="001B3C43" w:rsidRDefault="001B3C43" w:rsidP="001B3C43">
      <w:pPr>
        <w:rPr>
          <w:b/>
        </w:rPr>
      </w:pPr>
    </w:p>
    <w:p w:rsidR="001B3C43" w:rsidRDefault="001B3C43" w:rsidP="001B3C43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t xml:space="preserve">В связи со стабилизацией пожарной обстановки, снижением класса пожарной опасности на территории муниципального образования «Верхнебогатырское», на основании Федерального закона от 21 декабря 1994 года № 69-ФЗ «О пожарной безопасности», Федерального закона от 06 октября 2003 года 131-ФЗ «Об общих принципах организации местного самоуправления в Российской Федерации», </w:t>
      </w:r>
      <w:r>
        <w:rPr>
          <w:b/>
        </w:rPr>
        <w:t>Администрация муниципального образования  ПОСТАНОВЛЯЕТ:</w:t>
      </w:r>
    </w:p>
    <w:p w:rsidR="001B3C43" w:rsidRDefault="001B3C43" w:rsidP="001B3C43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1B3C43" w:rsidRDefault="001B3C43" w:rsidP="001B3C4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Отменить особый противопожарный режим на территории муниципального образования «Верхнебогатырское» с 11 сентября 2015 года.</w:t>
      </w:r>
    </w:p>
    <w:p w:rsidR="001B3C43" w:rsidRDefault="001B3C43" w:rsidP="001B3C4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Постановление Администрации муниципального образования «Верхнебогатырское» от 27 июля 2015 года № 32 «О введении особого противопожарного режима на территории МО «Верхнебогатырское» признать утратившим силу.</w:t>
      </w:r>
    </w:p>
    <w:p w:rsidR="001B3C43" w:rsidRDefault="001B3C43" w:rsidP="001B3C4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1B3C43" w:rsidRDefault="001B3C43" w:rsidP="001B3C43">
      <w:pPr>
        <w:widowControl w:val="0"/>
        <w:autoSpaceDE w:val="0"/>
        <w:autoSpaceDN w:val="0"/>
        <w:adjustRightInd w:val="0"/>
        <w:jc w:val="both"/>
      </w:pPr>
    </w:p>
    <w:p w:rsidR="001B3C43" w:rsidRDefault="001B3C43" w:rsidP="001B3C43">
      <w:pPr>
        <w:rPr>
          <w:b/>
        </w:rPr>
      </w:pPr>
    </w:p>
    <w:p w:rsidR="001B3C43" w:rsidRDefault="001B3C43" w:rsidP="001B3C43">
      <w:pPr>
        <w:jc w:val="both"/>
      </w:pPr>
    </w:p>
    <w:p w:rsidR="001B3C43" w:rsidRDefault="001B3C43" w:rsidP="001B3C43">
      <w:pPr>
        <w:jc w:val="both"/>
      </w:pPr>
    </w:p>
    <w:p w:rsidR="001B3C43" w:rsidRDefault="001B3C43" w:rsidP="001B3C43">
      <w:pPr>
        <w:jc w:val="both"/>
      </w:pPr>
    </w:p>
    <w:p w:rsidR="001B3C43" w:rsidRDefault="001B3C43" w:rsidP="001B3C43">
      <w:pPr>
        <w:jc w:val="both"/>
      </w:pPr>
    </w:p>
    <w:p w:rsidR="001B3C43" w:rsidRPr="00A57EED" w:rsidRDefault="001B3C43" w:rsidP="001B3C43">
      <w:pPr>
        <w:spacing w:after="120"/>
        <w:ind w:left="-284" w:right="283"/>
        <w:rPr>
          <w:b/>
          <w:bCs/>
        </w:rPr>
      </w:pPr>
      <w:r w:rsidRPr="00A57EED">
        <w:rPr>
          <w:b/>
          <w:bCs/>
        </w:rPr>
        <w:t xml:space="preserve">Глава  </w:t>
      </w:r>
      <w:proofErr w:type="gramStart"/>
      <w:r w:rsidRPr="00A57EED">
        <w:rPr>
          <w:b/>
          <w:bCs/>
        </w:rPr>
        <w:t>муниципального</w:t>
      </w:r>
      <w:proofErr w:type="gramEnd"/>
      <w:r w:rsidRPr="00A57EED">
        <w:rPr>
          <w:b/>
          <w:bCs/>
        </w:rPr>
        <w:t xml:space="preserve">                                            </w:t>
      </w:r>
    </w:p>
    <w:p w:rsidR="001B3C43" w:rsidRPr="00A57EED" w:rsidRDefault="001B3C43" w:rsidP="001B3C43">
      <w:pPr>
        <w:spacing w:after="120"/>
        <w:ind w:left="-284" w:right="283"/>
        <w:rPr>
          <w:b/>
          <w:bCs/>
        </w:rPr>
      </w:pPr>
      <w:r w:rsidRPr="00A57EED">
        <w:rPr>
          <w:b/>
          <w:bCs/>
        </w:rPr>
        <w:t>образования «Верхнебогатырское»                                                               Н.Р.</w:t>
      </w:r>
      <w:r>
        <w:rPr>
          <w:b/>
          <w:bCs/>
        </w:rPr>
        <w:t xml:space="preserve"> </w:t>
      </w:r>
      <w:r w:rsidRPr="00A57EED">
        <w:rPr>
          <w:b/>
          <w:bCs/>
        </w:rPr>
        <w:t>Вагина</w:t>
      </w: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14A8"/>
    <w:multiLevelType w:val="hybridMultilevel"/>
    <w:tmpl w:val="2CDC4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E"/>
    <w:rsid w:val="00157C7E"/>
    <w:rsid w:val="001B3C43"/>
    <w:rsid w:val="00324787"/>
    <w:rsid w:val="00A22F1E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2015-11-24T04:29:00Z</dcterms:created>
  <dcterms:modified xsi:type="dcterms:W3CDTF">2015-11-24T04:45:00Z</dcterms:modified>
</cp:coreProperties>
</file>