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D6" w:rsidRDefault="00D816D6" w:rsidP="00D816D6">
      <w:pPr>
        <w:jc w:val="center"/>
        <w:rPr>
          <w:b/>
        </w:rPr>
      </w:pPr>
      <w:r>
        <w:rPr>
          <w:b/>
        </w:rPr>
        <w:t>АДМИНИСТРАЦИЯ МУНИЦИПАЛЬНОГО ОБРАЗОВАНИЯ «КАЧКАШУРСКОЕ»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 «КАЧКАШУР» МУНИЦИПАЛ КЫЛДЫТЭТЛЭН АДМИНИСТРАЦИЕЗ </w:t>
      </w: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pStyle w:val="a3"/>
      </w:pPr>
      <w:r>
        <w:t>ПОСТАНОВЛЕНИЕ</w:t>
      </w:r>
    </w:p>
    <w:p w:rsidR="00D816D6" w:rsidRDefault="00D816D6" w:rsidP="00D816D6">
      <w:pPr>
        <w:pStyle w:val="a3"/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 xml:space="preserve">   </w:t>
      </w:r>
    </w:p>
    <w:p w:rsidR="00215F47" w:rsidRDefault="00215F47" w:rsidP="00215F47">
      <w:pPr>
        <w:jc w:val="both"/>
        <w:rPr>
          <w:b/>
        </w:rPr>
      </w:pPr>
      <w:r>
        <w:rPr>
          <w:b/>
        </w:rPr>
        <w:t>«</w:t>
      </w:r>
      <w:r w:rsidR="00B27A96">
        <w:rPr>
          <w:b/>
        </w:rPr>
        <w:t>22</w:t>
      </w:r>
      <w:r>
        <w:rPr>
          <w:b/>
        </w:rPr>
        <w:t xml:space="preserve">» </w:t>
      </w:r>
      <w:r w:rsidR="00B27A96">
        <w:rPr>
          <w:b/>
        </w:rPr>
        <w:t>января</w:t>
      </w:r>
      <w:r>
        <w:rPr>
          <w:b/>
        </w:rPr>
        <w:t xml:space="preserve"> 201</w:t>
      </w:r>
      <w:r w:rsidR="00B27A96">
        <w:rPr>
          <w:b/>
        </w:rPr>
        <w:t>8</w:t>
      </w:r>
      <w:r>
        <w:rPr>
          <w:b/>
        </w:rPr>
        <w:t xml:space="preserve"> года                                                                                                       № </w:t>
      </w:r>
      <w:r w:rsidR="00B27A96">
        <w:rPr>
          <w:b/>
        </w:rPr>
        <w:t>3</w:t>
      </w:r>
    </w:p>
    <w:p w:rsidR="00215F47" w:rsidRDefault="00215F47" w:rsidP="00215F47">
      <w:pPr>
        <w:jc w:val="both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>д. Качкашур</w:t>
      </w: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О создании штаба оповещения и пункта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сбора муниципального образования «Качкашурское»,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для оповещения граждан, пребывающих в запасе,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поставщиков техники, по сбору и отправке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пункты предварительного сбора граждан и техники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proofErr w:type="gramStart"/>
      <w:r>
        <w:rPr>
          <w:b/>
        </w:rPr>
        <w:t xml:space="preserve">военного комиссариата (город Глазов, Глазовского, </w:t>
      </w:r>
      <w:proofErr w:type="gramEnd"/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proofErr w:type="spellStart"/>
      <w:proofErr w:type="gramStart"/>
      <w:r>
        <w:rPr>
          <w:b/>
        </w:rPr>
        <w:t>Балезинского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Ярского</w:t>
      </w:r>
      <w:proofErr w:type="spellEnd"/>
      <w:r>
        <w:rPr>
          <w:b/>
        </w:rPr>
        <w:t xml:space="preserve"> районов Удмуртской Республики)</w:t>
      </w:r>
      <w:proofErr w:type="gramEnd"/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0"/>
        </w:tabs>
        <w:jc w:val="both"/>
      </w:pPr>
      <w:r>
        <w:tab/>
        <w:t xml:space="preserve"> </w:t>
      </w:r>
      <w:proofErr w:type="gramStart"/>
      <w:r w:rsidRPr="00366FF9">
        <w:t>Во</w:t>
      </w:r>
      <w:proofErr w:type="gramEnd"/>
      <w:r w:rsidRPr="00366FF9">
        <w:t xml:space="preserve"> исполнении Постановления</w:t>
      </w:r>
      <w:r>
        <w:t xml:space="preserve"> суженного заседания Администрации муниципального образования «Глазовский район» от 17.07.2015 года № 4 – см «Об оказании содействия отделу (военного комиссариата Удмуртской Республики по городу Глазов, Глазовскому,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 в оповещении, сборе и отправке граждан, пребывающих в запасе, и поставке техники при проведении мобилизации людских и транспортных ресурсов на территории муниципального образования «Глазовский район» и с целью своевременного оповещения граждан, пребывающих в запасе, поставщиков техники, сборе их и отправке на пункты предварительного сбора граждан и техники, и воинские части</w:t>
      </w:r>
    </w:p>
    <w:p w:rsidR="00215F47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  <w:r>
        <w:rPr>
          <w:b/>
        </w:rPr>
        <w:t>ПОСТАНОВЛЯЕТ:</w:t>
      </w: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215F47">
      <w:pPr>
        <w:numPr>
          <w:ilvl w:val="0"/>
          <w:numId w:val="2"/>
        </w:numPr>
        <w:tabs>
          <w:tab w:val="left" w:pos="0"/>
        </w:tabs>
        <w:suppressAutoHyphens/>
        <w:jc w:val="both"/>
      </w:pPr>
      <w:r>
        <w:t>Создать штаб оповещения и пункт сбора муниципального образования «Качкашурское».</w:t>
      </w:r>
    </w:p>
    <w:p w:rsidR="00215F47" w:rsidRDefault="00215F47" w:rsidP="00215F47">
      <w:pPr>
        <w:numPr>
          <w:ilvl w:val="0"/>
          <w:numId w:val="2"/>
        </w:numPr>
        <w:tabs>
          <w:tab w:val="left" w:pos="0"/>
        </w:tabs>
        <w:suppressAutoHyphens/>
        <w:jc w:val="both"/>
      </w:pPr>
      <w:r>
        <w:t>В состав штаба оповещения и пункта сбора назначить: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- начальник штаба оповещения и пункт сбора   Волкова Татьяна Евгеньевна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- технический работник </w:t>
      </w:r>
      <w:r>
        <w:tab/>
      </w:r>
      <w:r>
        <w:tab/>
      </w:r>
      <w:r>
        <w:tab/>
        <w:t xml:space="preserve">    </w:t>
      </w:r>
      <w:r w:rsidR="00B27A96">
        <w:t>Волкова Екатерина Владимировна</w:t>
      </w:r>
    </w:p>
    <w:p w:rsidR="003D3A94" w:rsidRDefault="00215F47" w:rsidP="003D3A94">
      <w:pPr>
        <w:tabs>
          <w:tab w:val="left" w:pos="0"/>
        </w:tabs>
        <w:ind w:left="360"/>
        <w:jc w:val="both"/>
      </w:pPr>
      <w:r>
        <w:t>- посыльный № 1</w:t>
      </w:r>
      <w:r>
        <w:tab/>
      </w:r>
      <w:r>
        <w:tab/>
      </w:r>
      <w:r>
        <w:tab/>
      </w:r>
      <w:r w:rsidR="00B27A96">
        <w:t xml:space="preserve">       </w:t>
      </w:r>
      <w:r w:rsidR="003D3A94">
        <w:t>Волкова Екатерина Владимировна 198</w:t>
      </w:r>
      <w:r w:rsidR="00B27A96">
        <w:t>1</w:t>
      </w:r>
      <w:r w:rsidR="003D3A94">
        <w:t xml:space="preserve"> </w:t>
      </w:r>
      <w:proofErr w:type="spellStart"/>
      <w:r w:rsidR="003D3A94">
        <w:t>г</w:t>
      </w:r>
      <w:proofErr w:type="gramStart"/>
      <w:r w:rsidR="003D3A94">
        <w:t>.р</w:t>
      </w:r>
      <w:proofErr w:type="spellEnd"/>
      <w:proofErr w:type="gramEnd"/>
    </w:p>
    <w:p w:rsidR="00215F47" w:rsidRDefault="00215F47" w:rsidP="003D3A94">
      <w:pPr>
        <w:tabs>
          <w:tab w:val="left" w:pos="0"/>
        </w:tabs>
        <w:ind w:left="360"/>
        <w:jc w:val="both"/>
      </w:pPr>
      <w:r>
        <w:t>- посыльный № 2</w:t>
      </w:r>
      <w:r>
        <w:tab/>
      </w:r>
      <w:r>
        <w:tab/>
      </w:r>
      <w:r>
        <w:tab/>
      </w:r>
      <w:r>
        <w:tab/>
        <w:t xml:space="preserve">    </w:t>
      </w:r>
      <w:r w:rsidR="00233702">
        <w:t>Никитин Юрий Алексеевич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- посыльный № 3</w:t>
      </w:r>
      <w:r>
        <w:tab/>
      </w:r>
      <w:r>
        <w:tab/>
      </w:r>
      <w:r>
        <w:tab/>
      </w:r>
      <w:r>
        <w:tab/>
        <w:t xml:space="preserve">    </w:t>
      </w:r>
      <w:proofErr w:type="spellStart"/>
      <w:r w:rsidR="00233702">
        <w:t>Загвозкина</w:t>
      </w:r>
      <w:proofErr w:type="spellEnd"/>
      <w:r w:rsidR="00233702">
        <w:t xml:space="preserve"> Екатерина Петровна</w:t>
      </w:r>
    </w:p>
    <w:p w:rsidR="00233702" w:rsidRDefault="00233702" w:rsidP="00215F47">
      <w:pPr>
        <w:tabs>
          <w:tab w:val="left" w:pos="0"/>
        </w:tabs>
        <w:ind w:left="360"/>
        <w:jc w:val="both"/>
      </w:pPr>
      <w:r>
        <w:t>- посыльный № 4</w:t>
      </w:r>
      <w:r>
        <w:tab/>
      </w:r>
      <w:r>
        <w:tab/>
      </w:r>
      <w:r>
        <w:tab/>
      </w:r>
      <w:r>
        <w:tab/>
        <w:t xml:space="preserve">    Ворончихин Константин Николаевич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резервный состав: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- начальник штаба оповещения и пункта сбора </w:t>
      </w:r>
      <w:r w:rsidR="00233702">
        <w:t>Тютина Ирина Владимировна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- технический работник </w:t>
      </w:r>
      <w:r>
        <w:tab/>
      </w:r>
      <w:r>
        <w:tab/>
      </w:r>
      <w:r w:rsidR="003D3A94">
        <w:t xml:space="preserve">          </w:t>
      </w:r>
      <w:r w:rsidR="00B27A96">
        <w:t xml:space="preserve"> </w:t>
      </w:r>
      <w:r w:rsidR="003D3A94">
        <w:t xml:space="preserve">     </w:t>
      </w:r>
      <w:proofErr w:type="spellStart"/>
      <w:r w:rsidR="00B27A96">
        <w:t>Токмина</w:t>
      </w:r>
      <w:proofErr w:type="spellEnd"/>
      <w:r w:rsidR="00B27A96">
        <w:t xml:space="preserve"> Елена Николаевна</w:t>
      </w:r>
      <w:r w:rsidR="003D3A94">
        <w:t xml:space="preserve">  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- посыльный № 1</w:t>
      </w:r>
      <w:r>
        <w:tab/>
      </w:r>
      <w:r>
        <w:tab/>
      </w:r>
      <w:r>
        <w:tab/>
      </w:r>
      <w:r>
        <w:tab/>
        <w:t xml:space="preserve">    </w:t>
      </w:r>
      <w:r w:rsidR="00233702">
        <w:t>Стрелкова Наталья Васильевна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- посыльный № 2 </w:t>
      </w:r>
      <w:r>
        <w:tab/>
      </w:r>
      <w:r>
        <w:tab/>
      </w:r>
      <w:r>
        <w:tab/>
      </w:r>
      <w:r>
        <w:tab/>
        <w:t xml:space="preserve">    </w:t>
      </w:r>
      <w:proofErr w:type="spellStart"/>
      <w:r>
        <w:t>Дюкина</w:t>
      </w:r>
      <w:proofErr w:type="spellEnd"/>
      <w:r>
        <w:t xml:space="preserve"> </w:t>
      </w:r>
      <w:r w:rsidR="00233702">
        <w:t>Елена Ивановна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- посыльный № 3</w:t>
      </w:r>
      <w:r>
        <w:tab/>
      </w:r>
      <w:r>
        <w:tab/>
      </w:r>
      <w:r>
        <w:tab/>
      </w:r>
      <w:r>
        <w:tab/>
        <w:t xml:space="preserve">    </w:t>
      </w:r>
      <w:r w:rsidR="00233702">
        <w:t>Данилова Татьяна Леонидовна</w:t>
      </w:r>
      <w:r>
        <w:t xml:space="preserve"> </w:t>
      </w:r>
    </w:p>
    <w:p w:rsidR="00B27A96" w:rsidRDefault="00B27A96" w:rsidP="00215F47">
      <w:pPr>
        <w:tabs>
          <w:tab w:val="left" w:pos="0"/>
        </w:tabs>
        <w:ind w:left="360"/>
        <w:jc w:val="both"/>
      </w:pPr>
      <w:r>
        <w:t xml:space="preserve">- посыльный № 4                                                   Пономарева Екатерина Леонидовна 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3. Место работы штаба оповещения и пункта сбора муниципального образования «Качкашурское» определить здание Администрации муниципального образования </w:t>
      </w:r>
      <w:r>
        <w:lastRenderedPageBreak/>
        <w:t xml:space="preserve">«Качкашурское», расположенное по адресу: Удмуртская Республика, Глазовский район, д. </w:t>
      </w:r>
      <w:r w:rsidR="003D3A94">
        <w:t>Качкашур</w:t>
      </w:r>
      <w:r>
        <w:t xml:space="preserve">, ул. </w:t>
      </w:r>
      <w:r w:rsidR="003D3A94">
        <w:t>Центральная</w:t>
      </w:r>
      <w:r>
        <w:t>, д. 3</w:t>
      </w:r>
      <w:r w:rsidR="003D3A94">
        <w:t xml:space="preserve">а  </w:t>
      </w:r>
      <w:r>
        <w:t>и прилегающую территорию.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4. </w:t>
      </w:r>
      <w:proofErr w:type="gramStart"/>
      <w:r>
        <w:t>Ответственным</w:t>
      </w:r>
      <w:proofErr w:type="gramEnd"/>
      <w:r>
        <w:t xml:space="preserve"> за ведение картотеки назначить </w:t>
      </w:r>
      <w:proofErr w:type="spellStart"/>
      <w:r w:rsidR="00B27A96">
        <w:t>Токмину</w:t>
      </w:r>
      <w:proofErr w:type="spellEnd"/>
      <w:r w:rsidR="00B27A96">
        <w:t xml:space="preserve"> Елену Николаевну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5. В целях своевременного оповещения, устойчивой связи с группой обобщения и контроля военного комиссариата, использовать все имеющиеся средства связи, телефонную связь, автотранспорт и нарочных и т.д.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6. Для оповещения граждан, пребывающих в запасе, и поставщиков техники назначить посыльных, согласно списку.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7.</w:t>
      </w:r>
      <w:r w:rsidR="00B27A96">
        <w:t xml:space="preserve"> О</w:t>
      </w:r>
      <w:r>
        <w:t>повещение граждан, пребывающих в запасе, имеющих мобилизационные предписания, производить по домашним адресам по распоряжению военного комиссара повестками или учетными карточками, в рабочее время – по служебным адресам.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8. Готовность штаба оповещения и пункта сбора муниципального образования «Качкашурское» к работе в рабочее время, через 2 часа с момента поступления сигнала из военного комиссариата, в нерабочее время – 4 часа.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9. Всем должностным лицам твердо знать свои функциональные обязанности и добросовестно их выполнять.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10. </w:t>
      </w:r>
      <w:r w:rsidR="00591C95">
        <w:t xml:space="preserve">Постановление </w:t>
      </w:r>
      <w:r>
        <w:t>довести до всех исполнителей в части их касающейся.</w:t>
      </w:r>
    </w:p>
    <w:p w:rsidR="00B27A96" w:rsidRDefault="00B27A96" w:rsidP="00215F47">
      <w:pPr>
        <w:tabs>
          <w:tab w:val="left" w:pos="0"/>
        </w:tabs>
        <w:ind w:left="360"/>
        <w:jc w:val="both"/>
      </w:pPr>
      <w:r>
        <w:t>11. Считать утратившим силу постановление №45 от 27.12.2016 (В ред. изменений</w:t>
      </w:r>
      <w:r w:rsidR="004C79F5">
        <w:t xml:space="preserve">     </w:t>
      </w:r>
      <w:r>
        <w:t xml:space="preserve"> № 38 от 01.07.2017г.)</w:t>
      </w:r>
    </w:p>
    <w:p w:rsidR="00215F47" w:rsidRDefault="00215F47" w:rsidP="00215F47">
      <w:pPr>
        <w:tabs>
          <w:tab w:val="left" w:pos="0"/>
        </w:tabs>
        <w:ind w:left="360"/>
        <w:jc w:val="both"/>
      </w:pPr>
    </w:p>
    <w:p w:rsidR="00215F47" w:rsidRDefault="00215F47" w:rsidP="00215F47">
      <w:pPr>
        <w:tabs>
          <w:tab w:val="left" w:pos="0"/>
        </w:tabs>
        <w:ind w:left="360"/>
        <w:jc w:val="both"/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Глава муниципального образования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«</w:t>
      </w:r>
      <w:r>
        <w:rPr>
          <w:b/>
        </w:rPr>
        <w:t>Качкашурское</w:t>
      </w:r>
      <w:r w:rsidRPr="00325538">
        <w:rPr>
          <w:b/>
        </w:rPr>
        <w:t>»</w:t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  <w:t xml:space="preserve">         </w:t>
      </w:r>
      <w:r>
        <w:rPr>
          <w:b/>
        </w:rPr>
        <w:t xml:space="preserve">  </w:t>
      </w:r>
      <w:r w:rsidR="003D3A94">
        <w:rPr>
          <w:b/>
        </w:rPr>
        <w:t>Т.Е. Волкова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C229FE" w:rsidRDefault="00215F47" w:rsidP="00215F47">
      <w:pPr>
        <w:tabs>
          <w:tab w:val="left" w:pos="0"/>
        </w:tabs>
        <w:ind w:left="360"/>
        <w:jc w:val="both"/>
      </w:pPr>
    </w:p>
    <w:p w:rsidR="00215F47" w:rsidRPr="00C229FE" w:rsidRDefault="00215F47" w:rsidP="00215F47">
      <w:pPr>
        <w:tabs>
          <w:tab w:val="left" w:pos="0"/>
        </w:tabs>
        <w:jc w:val="center"/>
      </w:pPr>
    </w:p>
    <w:p w:rsidR="00215F47" w:rsidRPr="00C229FE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Pr="00C229FE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Pr="00B27A96" w:rsidRDefault="00B27A96" w:rsidP="00B27A96">
      <w:pPr>
        <w:jc w:val="right"/>
        <w:rPr>
          <w:sz w:val="28"/>
          <w:szCs w:val="28"/>
        </w:rPr>
      </w:pPr>
      <w:r w:rsidRPr="00B27A96">
        <w:rPr>
          <w:sz w:val="28"/>
          <w:szCs w:val="28"/>
        </w:rPr>
        <w:t>Приложение № 1</w:t>
      </w:r>
    </w:p>
    <w:p w:rsidR="00B27A96" w:rsidRPr="00B27A96" w:rsidRDefault="00B27A96" w:rsidP="00B27A96">
      <w:pPr>
        <w:jc w:val="center"/>
        <w:rPr>
          <w:sz w:val="28"/>
          <w:szCs w:val="28"/>
        </w:rPr>
      </w:pPr>
    </w:p>
    <w:p w:rsidR="00B27A96" w:rsidRPr="00B27A96" w:rsidRDefault="00B27A96" w:rsidP="00B27A96">
      <w:pPr>
        <w:jc w:val="center"/>
        <w:rPr>
          <w:sz w:val="28"/>
          <w:szCs w:val="28"/>
        </w:rPr>
      </w:pPr>
      <w:r w:rsidRPr="00B27A96">
        <w:rPr>
          <w:sz w:val="28"/>
          <w:szCs w:val="28"/>
        </w:rPr>
        <w:t>ИМЕННОЙ СПИСОК</w:t>
      </w:r>
    </w:p>
    <w:p w:rsidR="00B27A96" w:rsidRPr="00B27A96" w:rsidRDefault="00B27A96" w:rsidP="00B27A96">
      <w:pPr>
        <w:jc w:val="center"/>
        <w:rPr>
          <w:sz w:val="28"/>
          <w:szCs w:val="28"/>
        </w:rPr>
      </w:pPr>
      <w:r w:rsidRPr="00B27A96">
        <w:rPr>
          <w:sz w:val="28"/>
          <w:szCs w:val="28"/>
        </w:rPr>
        <w:t xml:space="preserve"> посыльных, выделяемых для оповещения граждан</w:t>
      </w:r>
    </w:p>
    <w:p w:rsidR="00B27A96" w:rsidRPr="00B27A96" w:rsidRDefault="00B27A96" w:rsidP="00B27A96">
      <w:pPr>
        <w:jc w:val="right"/>
        <w:rPr>
          <w:sz w:val="28"/>
          <w:szCs w:val="28"/>
        </w:rPr>
      </w:pPr>
    </w:p>
    <w:tbl>
      <w:tblPr>
        <w:tblW w:w="1014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658"/>
        <w:gridCol w:w="446"/>
        <w:gridCol w:w="1870"/>
        <w:gridCol w:w="2359"/>
        <w:gridCol w:w="2147"/>
        <w:gridCol w:w="1358"/>
        <w:gridCol w:w="1302"/>
      </w:tblGrid>
      <w:tr w:rsidR="00B27A96" w:rsidRPr="00B27A96" w:rsidTr="00B27A96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№</w:t>
            </w:r>
          </w:p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proofErr w:type="gramStart"/>
            <w:r w:rsidRPr="00B27A96">
              <w:rPr>
                <w:color w:val="000000"/>
              </w:rPr>
              <w:t>п</w:t>
            </w:r>
            <w:proofErr w:type="gramEnd"/>
            <w:r w:rsidRPr="00B27A96">
              <w:rPr>
                <w:color w:val="000000"/>
              </w:rPr>
              <w:t>/п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Ф.И.О.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Место жительства, телефон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Время прибытия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B27A96">
              <w:rPr>
                <w:color w:val="000000"/>
              </w:rPr>
              <w:t>Примеча-ние</w:t>
            </w:r>
            <w:proofErr w:type="spellEnd"/>
            <w:proofErr w:type="gramEnd"/>
          </w:p>
        </w:tc>
      </w:tr>
      <w:tr w:rsidR="00B27A96" w:rsidRPr="00B27A96" w:rsidTr="00B27A96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A96" w:rsidRPr="00B27A96" w:rsidRDefault="00B27A96" w:rsidP="00B27A96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 w:rsidR="00F57AF4">
              <w:rPr>
                <w:color w:val="000000"/>
                <w:sz w:val="16"/>
                <w:szCs w:val="16"/>
              </w:rPr>
              <w:t>, Глазовский район, д. Качкашур, ул. Центральная, д. 20, кв. 1</w:t>
            </w:r>
          </w:p>
          <w:p w:rsidR="00B27A96" w:rsidRPr="00B27A96" w:rsidRDefault="00B27A96" w:rsidP="00B27A96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8-912-054-78-00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СХПК «Пригородный», бухгалтер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B27A96" w:rsidRPr="00B27A96" w:rsidRDefault="00B27A96" w:rsidP="00B27A96">
            <w:pPr>
              <w:spacing w:before="154"/>
              <w:ind w:right="52"/>
              <w:rPr>
                <w:color w:val="000000"/>
              </w:rPr>
            </w:pPr>
          </w:p>
        </w:tc>
      </w:tr>
      <w:tr w:rsidR="00B27A96" w:rsidRPr="00B27A96" w:rsidTr="00B27A96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A96" w:rsidRPr="00B27A96" w:rsidRDefault="00B27A96" w:rsidP="00B27A96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Стрелкова Наталья Васильевна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F4" w:rsidRDefault="00F57AF4" w:rsidP="00F57AF4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>427616 Удмуртская Республика, Глазовский район</w:t>
            </w:r>
            <w:proofErr w:type="gramStart"/>
            <w:r w:rsidRPr="00F57AF4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57AF4">
              <w:rPr>
                <w:color w:val="000000"/>
                <w:sz w:val="16"/>
                <w:szCs w:val="16"/>
              </w:rPr>
              <w:t xml:space="preserve"> дома 1169 км, д. 2,  кв. 2</w:t>
            </w:r>
          </w:p>
          <w:p w:rsidR="00F57AF4" w:rsidRPr="00B27A96" w:rsidRDefault="00F57AF4" w:rsidP="00F57AF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>8-904-319-79-89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СХПК «Пригородный», зоотехник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B27A96" w:rsidRPr="00B27A96" w:rsidRDefault="00B27A96" w:rsidP="00B27A96">
            <w:pPr>
              <w:spacing w:before="154"/>
              <w:ind w:right="52"/>
              <w:rPr>
                <w:color w:val="000000"/>
              </w:rPr>
            </w:pPr>
          </w:p>
        </w:tc>
      </w:tr>
      <w:tr w:rsidR="00B27A96" w:rsidRPr="00B27A96" w:rsidTr="00B27A96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A96" w:rsidRPr="00B27A96" w:rsidRDefault="00B27A96" w:rsidP="00B27A96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основной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ind w:right="51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Никитин Юрий Алексеевич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AF4" w:rsidRDefault="00F57AF4" w:rsidP="00B27A96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>427616, Удмуртская Республика, Глазовский район, д. Качкашур</w:t>
            </w:r>
            <w:r>
              <w:rPr>
                <w:color w:val="000000"/>
                <w:sz w:val="16"/>
                <w:szCs w:val="16"/>
              </w:rPr>
              <w:t xml:space="preserve">, ул. молодежная, д. </w:t>
            </w:r>
          </w:p>
          <w:p w:rsidR="00B27A96" w:rsidRPr="00B27A96" w:rsidRDefault="00B27A96" w:rsidP="00B27A96">
            <w:pPr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  <w:sz w:val="16"/>
                <w:szCs w:val="16"/>
              </w:rPr>
              <w:t>+7 904 834-60-89</w:t>
            </w: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Default="00B27A96" w:rsidP="00B27A96">
            <w:pPr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Администрация МО «Качкашурское»</w:t>
            </w:r>
          </w:p>
          <w:p w:rsidR="00F57AF4" w:rsidRPr="00B27A96" w:rsidRDefault="00F57AF4" w:rsidP="00B27A96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96" w:rsidRPr="00B27A96" w:rsidRDefault="00B27A96" w:rsidP="00B27A96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B27A96" w:rsidRPr="00B27A96" w:rsidRDefault="00B27A96" w:rsidP="00B27A96">
            <w:pPr>
              <w:spacing w:before="154"/>
              <w:ind w:right="52"/>
              <w:rPr>
                <w:color w:val="000000"/>
              </w:rPr>
            </w:pPr>
          </w:p>
        </w:tc>
      </w:tr>
      <w:tr w:rsidR="00B27A96" w:rsidRPr="00B27A96" w:rsidTr="00B27A96"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rPr>
                <w:color w:val="00000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7A96" w:rsidRPr="00B27A96" w:rsidRDefault="00B27A96" w:rsidP="00B27A96">
            <w:pPr>
              <w:spacing w:before="154"/>
              <w:ind w:left="113"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резервный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rPr>
                <w:color w:val="000000"/>
              </w:rPr>
            </w:pPr>
            <w:proofErr w:type="spellStart"/>
            <w:r w:rsidRPr="00B27A96">
              <w:rPr>
                <w:color w:val="000000"/>
              </w:rPr>
              <w:t>Дюкина</w:t>
            </w:r>
            <w:proofErr w:type="spellEnd"/>
            <w:r w:rsidRPr="00B27A96">
              <w:rPr>
                <w:color w:val="000000"/>
              </w:rPr>
              <w:t xml:space="preserve"> Елена Ивановна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427616, Удмуртская </w:t>
            </w:r>
            <w:proofErr w:type="spellStart"/>
            <w:proofErr w:type="gram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Респ</w:t>
            </w:r>
            <w:proofErr w:type="spellEnd"/>
            <w:proofErr w:type="gram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Глазовский р-н, Качкашур д, Центральная </w:t>
            </w:r>
            <w:proofErr w:type="spell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ул</w:t>
            </w:r>
            <w:proofErr w:type="spell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  </w:t>
            </w:r>
            <w:r w:rsidR="00F57AF4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2д</w:t>
            </w:r>
          </w:p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8982-838-47-00                                                                                                                               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Default="00F57AF4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«Качкашурская СОШ»</w:t>
            </w:r>
          </w:p>
          <w:p w:rsidR="00F57AF4" w:rsidRPr="00B27A96" w:rsidRDefault="00F57AF4" w:rsidP="00F57AF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B27A96" w:rsidRDefault="00B27A96" w:rsidP="00B27A96">
      <w:pPr>
        <w:rPr>
          <w:sz w:val="28"/>
          <w:szCs w:val="28"/>
        </w:rPr>
      </w:pPr>
    </w:p>
    <w:p w:rsidR="00B27A96" w:rsidRPr="00B27A96" w:rsidRDefault="00B27A96" w:rsidP="00B27A96">
      <w:pPr>
        <w:rPr>
          <w:sz w:val="28"/>
          <w:szCs w:val="28"/>
        </w:rPr>
      </w:pPr>
      <w:bookmarkStart w:id="0" w:name="_GoBack"/>
      <w:bookmarkEnd w:id="0"/>
      <w:r w:rsidRPr="00B27A96">
        <w:rPr>
          <w:sz w:val="28"/>
          <w:szCs w:val="28"/>
        </w:rPr>
        <w:t>Начальник штаба                                                        Т.Е. Волкова</w:t>
      </w:r>
    </w:p>
    <w:p w:rsidR="00B27A96" w:rsidRDefault="00B27A96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Pr="00DF79E1" w:rsidRDefault="00DF79E1" w:rsidP="00DF79E1">
      <w:pPr>
        <w:jc w:val="right"/>
        <w:rPr>
          <w:sz w:val="28"/>
          <w:szCs w:val="28"/>
        </w:rPr>
      </w:pPr>
      <w:r w:rsidRPr="00DF79E1">
        <w:rPr>
          <w:sz w:val="28"/>
          <w:szCs w:val="28"/>
        </w:rPr>
        <w:lastRenderedPageBreak/>
        <w:t>Приложение № 2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>РАСЧЕТ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>выделения техники для оповещения и доставки граждан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 xml:space="preserve"> на пункты сбора военного комиссариата (города Глазов, Глазовского, </w:t>
      </w:r>
      <w:proofErr w:type="spellStart"/>
      <w:r w:rsidRPr="00DF79E1">
        <w:rPr>
          <w:sz w:val="28"/>
          <w:szCs w:val="28"/>
        </w:rPr>
        <w:t>Балезинского</w:t>
      </w:r>
      <w:proofErr w:type="spellEnd"/>
      <w:r w:rsidRPr="00DF79E1">
        <w:rPr>
          <w:sz w:val="28"/>
          <w:szCs w:val="28"/>
        </w:rPr>
        <w:t xml:space="preserve"> и </w:t>
      </w:r>
      <w:proofErr w:type="spellStart"/>
      <w:r w:rsidRPr="00DF79E1">
        <w:rPr>
          <w:sz w:val="28"/>
          <w:szCs w:val="28"/>
        </w:rPr>
        <w:t>Ярского</w:t>
      </w:r>
      <w:proofErr w:type="spellEnd"/>
      <w:r w:rsidRPr="00DF79E1">
        <w:rPr>
          <w:sz w:val="28"/>
          <w:szCs w:val="28"/>
        </w:rPr>
        <w:t xml:space="preserve"> районов)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2"/>
        <w:gridCol w:w="2056"/>
        <w:gridCol w:w="2397"/>
        <w:gridCol w:w="1485"/>
        <w:gridCol w:w="1496"/>
      </w:tblGrid>
      <w:tr w:rsidR="00DF79E1" w:rsidRPr="00DF79E1" w:rsidTr="00DF79E1">
        <w:tc>
          <w:tcPr>
            <w:tcW w:w="540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 xml:space="preserve">№ </w:t>
            </w:r>
            <w:proofErr w:type="gramStart"/>
            <w:r w:rsidRPr="00DF79E1">
              <w:t>п</w:t>
            </w:r>
            <w:proofErr w:type="gramEnd"/>
            <w:r w:rsidRPr="00DF79E1">
              <w:t>/п</w:t>
            </w:r>
          </w:p>
        </w:tc>
        <w:tc>
          <w:tcPr>
            <w:tcW w:w="2232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От кого выделяется</w:t>
            </w:r>
          </w:p>
        </w:tc>
        <w:tc>
          <w:tcPr>
            <w:tcW w:w="2056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Тип (марка) машин</w:t>
            </w:r>
          </w:p>
        </w:tc>
        <w:tc>
          <w:tcPr>
            <w:tcW w:w="2397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Где используется</w:t>
            </w:r>
          </w:p>
        </w:tc>
        <w:tc>
          <w:tcPr>
            <w:tcW w:w="1485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Время прибытия</w:t>
            </w:r>
          </w:p>
        </w:tc>
        <w:tc>
          <w:tcPr>
            <w:tcW w:w="1496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Примечание</w:t>
            </w:r>
          </w:p>
        </w:tc>
      </w:tr>
      <w:tr w:rsidR="00DF79E1" w:rsidRPr="00DF79E1" w:rsidTr="00DF79E1">
        <w:trPr>
          <w:trHeight w:val="842"/>
        </w:trPr>
        <w:tc>
          <w:tcPr>
            <w:tcW w:w="540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1</w:t>
            </w:r>
          </w:p>
        </w:tc>
        <w:tc>
          <w:tcPr>
            <w:tcW w:w="2232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Администрация МО «Качкашурское»</w:t>
            </w:r>
          </w:p>
        </w:tc>
        <w:tc>
          <w:tcPr>
            <w:tcW w:w="2056" w:type="dxa"/>
            <w:vAlign w:val="center"/>
          </w:tcPr>
          <w:p w:rsidR="00DF79E1" w:rsidRPr="00DF79E1" w:rsidRDefault="00DF79E1" w:rsidP="00DF79E1">
            <w:r w:rsidRPr="00DF79E1">
              <w:rPr>
                <w:lang w:val="en-US"/>
              </w:rPr>
              <w:t>Renault</w:t>
            </w:r>
            <w:r w:rsidRPr="00DF79E1">
              <w:t xml:space="preserve"> </w:t>
            </w:r>
            <w:r w:rsidRPr="00DF79E1">
              <w:rPr>
                <w:lang w:val="en-US"/>
              </w:rPr>
              <w:t>Logan</w:t>
            </w:r>
            <w:r w:rsidRPr="00DF79E1">
              <w:t xml:space="preserve"> (</w:t>
            </w:r>
            <w:r w:rsidRPr="00DF79E1">
              <w:rPr>
                <w:lang w:val="en-US"/>
              </w:rPr>
              <w:t>SR</w:t>
            </w:r>
            <w:r w:rsidRPr="00DF79E1">
              <w:t>), государственный регистрационный знак</w:t>
            </w:r>
          </w:p>
          <w:p w:rsidR="00DF79E1" w:rsidRPr="00DF79E1" w:rsidRDefault="00DF79E1" w:rsidP="00DF79E1">
            <w:r w:rsidRPr="00DF79E1">
              <w:t xml:space="preserve"> К 783ТО18.</w:t>
            </w:r>
          </w:p>
          <w:p w:rsidR="00DF79E1" w:rsidRPr="00DF79E1" w:rsidRDefault="00DF79E1" w:rsidP="00DF79E1">
            <w:pPr>
              <w:jc w:val="center"/>
            </w:pPr>
          </w:p>
        </w:tc>
        <w:tc>
          <w:tcPr>
            <w:tcW w:w="2397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Оповещение граждан</w:t>
            </w:r>
          </w:p>
        </w:tc>
        <w:tc>
          <w:tcPr>
            <w:tcW w:w="1485" w:type="dxa"/>
            <w:vAlign w:val="center"/>
          </w:tcPr>
          <w:p w:rsidR="00DF79E1" w:rsidRPr="00DF79E1" w:rsidRDefault="00DF79E1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DF79E1" w:rsidRPr="00DF79E1" w:rsidRDefault="00DF79E1" w:rsidP="00DF79E1">
            <w:pPr>
              <w:jc w:val="center"/>
            </w:pPr>
          </w:p>
        </w:tc>
      </w:tr>
    </w:tbl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0EA55" wp14:editId="1CEAB8DD">
                <wp:simplePos x="0" y="0"/>
                <wp:positionH relativeFrom="column">
                  <wp:posOffset>593725</wp:posOffset>
                </wp:positionH>
                <wp:positionV relativeFrom="paragraph">
                  <wp:posOffset>448310</wp:posOffset>
                </wp:positionV>
                <wp:extent cx="4987290" cy="1028700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9E1" w:rsidRPr="003D0F5F" w:rsidRDefault="00DF79E1" w:rsidP="00DF7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штаба                                                        Т.Е. Волкова</w:t>
                            </w:r>
                          </w:p>
                          <w:p w:rsidR="00DF79E1" w:rsidRPr="00FB166F" w:rsidRDefault="00DF79E1" w:rsidP="00DF7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.75pt;margin-top:35.3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" stroked="f">
                <v:textbox>
                  <w:txbxContent>
                    <w:p w:rsidR="00DF79E1" w:rsidRPr="003D0F5F" w:rsidRDefault="00DF79E1" w:rsidP="00DF7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штаба                                                        Т.Е. Волкова</w:t>
                      </w:r>
                    </w:p>
                    <w:p w:rsidR="00DF79E1" w:rsidRPr="00FB166F" w:rsidRDefault="00DF79E1" w:rsidP="00DF79E1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F79E1" w:rsidRPr="00DF79E1" w:rsidRDefault="00DF79E1" w:rsidP="00DF79E1"/>
    <w:p w:rsidR="00DF79E1" w:rsidRPr="00DF79E1" w:rsidRDefault="00DF79E1" w:rsidP="00DF79E1"/>
    <w:p w:rsidR="00DF79E1" w:rsidRDefault="00DF79E1" w:rsidP="00D816D6">
      <w:pPr>
        <w:pStyle w:val="a3"/>
      </w:pPr>
    </w:p>
    <w:sectPr w:rsidR="00DF79E1" w:rsidSect="0095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ECD"/>
    <w:multiLevelType w:val="hybridMultilevel"/>
    <w:tmpl w:val="D04C9166"/>
    <w:lvl w:ilvl="0" w:tplc="416E8D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D3CD4"/>
    <w:multiLevelType w:val="hybridMultilevel"/>
    <w:tmpl w:val="E07A4252"/>
    <w:lvl w:ilvl="0" w:tplc="A692B0C4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D6"/>
    <w:rsid w:val="00215F47"/>
    <w:rsid w:val="00233702"/>
    <w:rsid w:val="003810E2"/>
    <w:rsid w:val="003D3A94"/>
    <w:rsid w:val="004C79F5"/>
    <w:rsid w:val="005751A4"/>
    <w:rsid w:val="00591C95"/>
    <w:rsid w:val="005E2976"/>
    <w:rsid w:val="00955197"/>
    <w:rsid w:val="00B27A96"/>
    <w:rsid w:val="00D816D6"/>
    <w:rsid w:val="00DF79E1"/>
    <w:rsid w:val="00F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6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81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6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81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2018-01-22T06:35:00Z</cp:lastPrinted>
  <dcterms:created xsi:type="dcterms:W3CDTF">2015-12-28T04:45:00Z</dcterms:created>
  <dcterms:modified xsi:type="dcterms:W3CDTF">2018-01-22T06:41:00Z</dcterms:modified>
</cp:coreProperties>
</file>