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24" w:rsidRDefault="004C0E24" w:rsidP="00E71069">
      <w:pPr>
        <w:pStyle w:val="BodyTextIndent"/>
        <w:ind w:left="-540" w:firstLine="540"/>
        <w:jc w:val="center"/>
        <w:rPr>
          <w:b/>
          <w:bCs/>
          <w:sz w:val="22"/>
          <w:szCs w:val="2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65pt;margin-top:4.1pt;width:38.8pt;height:53.8pt;z-index:251658240;visibility:visible;mso-wrap-distance-left:9.05pt;mso-wrap-distance-right:9.05pt" filled="t">
            <v:imagedata r:id="rId5" o:title=""/>
            <w10:wrap type="topAndBottom"/>
          </v:shape>
        </w:pict>
      </w:r>
    </w:p>
    <w:p w:rsidR="004C0E24" w:rsidRDefault="004C0E24" w:rsidP="00E71069">
      <w:pPr>
        <w:pStyle w:val="BodyTextIndent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4C0E24" w:rsidRDefault="004C0E24" w:rsidP="00E71069">
      <w:pPr>
        <w:pStyle w:val="BodyTextIndent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4C0E24" w:rsidRDefault="004C0E24" w:rsidP="00E71069">
      <w:pPr>
        <w:pStyle w:val="BodyTextIndent"/>
        <w:ind w:left="0"/>
        <w:jc w:val="center"/>
        <w:rPr>
          <w:b/>
          <w:bCs/>
          <w:sz w:val="20"/>
          <w:szCs w:val="20"/>
        </w:rPr>
      </w:pPr>
    </w:p>
    <w:p w:rsidR="004C0E24" w:rsidRDefault="004C0E24" w:rsidP="00E71069">
      <w:pPr>
        <w:pStyle w:val="BodyTextIndent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4C0E24" w:rsidRDefault="004C0E24" w:rsidP="00E71069">
      <w:pPr>
        <w:pStyle w:val="BodyTextIndent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4C0E24" w:rsidRDefault="004C0E24" w:rsidP="00E71069">
      <w:pPr>
        <w:rPr>
          <w:sz w:val="28"/>
        </w:rPr>
      </w:pPr>
    </w:p>
    <w:p w:rsidR="004C0E24" w:rsidRDefault="004C0E24" w:rsidP="00E71069">
      <w:pPr>
        <w:pStyle w:val="Heading1"/>
        <w:ind w:left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C0E24" w:rsidRDefault="004C0E24" w:rsidP="00E71069"/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4C0E24" w:rsidTr="001516EA">
        <w:tc>
          <w:tcPr>
            <w:tcW w:w="4785" w:type="dxa"/>
          </w:tcPr>
          <w:p w:rsidR="004C0E24" w:rsidRDefault="004C0E24" w:rsidP="001516EA">
            <w:pPr>
              <w:snapToGrid w:val="0"/>
              <w:rPr>
                <w:b/>
              </w:rPr>
            </w:pPr>
            <w:r>
              <w:rPr>
                <w:b/>
              </w:rPr>
              <w:t>17 марта 2014 года</w:t>
            </w:r>
          </w:p>
        </w:tc>
        <w:tc>
          <w:tcPr>
            <w:tcW w:w="4785" w:type="dxa"/>
          </w:tcPr>
          <w:p w:rsidR="004C0E24" w:rsidRDefault="004C0E24" w:rsidP="001516E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№ 17     </w:t>
            </w:r>
          </w:p>
        </w:tc>
      </w:tr>
    </w:tbl>
    <w:p w:rsidR="004C0E24" w:rsidRDefault="004C0E24" w:rsidP="00E71069">
      <w:pPr>
        <w:ind w:left="-360"/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4C0E24" w:rsidRDefault="004C0E24" w:rsidP="00E71069">
      <w:pPr>
        <w:rPr>
          <w:b/>
        </w:rPr>
      </w:pPr>
    </w:p>
    <w:p w:rsidR="004C0E24" w:rsidRDefault="004C0E24" w:rsidP="00E71069">
      <w:pPr>
        <w:rPr>
          <w:b/>
        </w:rPr>
      </w:pPr>
      <w:r>
        <w:rPr>
          <w:b/>
        </w:rPr>
        <w:t xml:space="preserve">О </w:t>
      </w:r>
      <w:r w:rsidRPr="00282E89">
        <w:rPr>
          <w:b/>
        </w:rPr>
        <w:t xml:space="preserve">межведомственной комиссии по организации </w:t>
      </w:r>
    </w:p>
    <w:p w:rsidR="004C0E24" w:rsidRDefault="004C0E24" w:rsidP="00E71069">
      <w:pPr>
        <w:rPr>
          <w:b/>
        </w:rPr>
      </w:pPr>
      <w:r w:rsidRPr="00282E89">
        <w:rPr>
          <w:b/>
        </w:rPr>
        <w:t xml:space="preserve">отдыха, оздоровления,  занятости детей и подростков </w:t>
      </w:r>
    </w:p>
    <w:p w:rsidR="004C0E24" w:rsidRDefault="004C0E24" w:rsidP="00E71069">
      <w:pPr>
        <w:rPr>
          <w:b/>
        </w:rPr>
      </w:pPr>
      <w:r w:rsidRPr="00282E89">
        <w:rPr>
          <w:b/>
        </w:rPr>
        <w:t>в муниципал</w:t>
      </w:r>
      <w:r w:rsidRPr="00282E89">
        <w:rPr>
          <w:b/>
        </w:rPr>
        <w:t>ь</w:t>
      </w:r>
      <w:r w:rsidRPr="00282E89">
        <w:rPr>
          <w:b/>
        </w:rPr>
        <w:t>ном образовании «Глазовский район»</w:t>
      </w:r>
      <w:r>
        <w:rPr>
          <w:b/>
        </w:rPr>
        <w:t xml:space="preserve"> </w:t>
      </w:r>
    </w:p>
    <w:p w:rsidR="004C0E24" w:rsidRDefault="004C0E24" w:rsidP="00E71069"/>
    <w:p w:rsidR="004C0E24" w:rsidRPr="0047495A" w:rsidRDefault="004C0E24" w:rsidP="00E71069">
      <w:pPr>
        <w:jc w:val="both"/>
        <w:rPr>
          <w:b/>
          <w:bCs/>
        </w:rPr>
      </w:pPr>
      <w:r>
        <w:tab/>
        <w:t>В целях организации отдыха, оздоровления, занятости детей и подростков в мун</w:t>
      </w:r>
      <w:r>
        <w:t>и</w:t>
      </w:r>
      <w:r>
        <w:t>ципальном образовании «Глазовский район», руководствуясь статьей 12 Федерального Закона от 24 июля 1998 года № 124-ФЗ «Об основных гарантиях прав ребенка в Росси</w:t>
      </w:r>
      <w:r>
        <w:t>й</w:t>
      </w:r>
      <w:r>
        <w:t>ской Федер</w:t>
      </w:r>
      <w:r>
        <w:t>а</w:t>
      </w:r>
      <w:r>
        <w:t>ции», пунктом 11 частью 1 статьи 15 Федерального Закона от 6 октября 2003 года № 131-ФЗ «Об общих принципах организации местного самоуправления в Росси</w:t>
      </w:r>
      <w:r>
        <w:t>й</w:t>
      </w:r>
      <w:r>
        <w:t>ской Федерации», постановл</w:t>
      </w:r>
      <w:r>
        <w:t>е</w:t>
      </w:r>
      <w:r>
        <w:t>нием Правительства Удмуртской Республики от 24 февраля 2014 года № 71 «Об организации оздоровительной кампании детей в 2014 году»</w:t>
      </w:r>
      <w:r>
        <w:rPr>
          <w:b/>
          <w:bCs/>
        </w:rPr>
        <w:t xml:space="preserve"> Админ</w:t>
      </w:r>
      <w:r>
        <w:rPr>
          <w:b/>
          <w:bCs/>
        </w:rPr>
        <w:t>и</w:t>
      </w:r>
      <w:r>
        <w:rPr>
          <w:b/>
          <w:bCs/>
        </w:rPr>
        <w:t>страция муниципального образования «Глазовский район» ПОСТ</w:t>
      </w:r>
      <w:r>
        <w:rPr>
          <w:b/>
          <w:bCs/>
        </w:rPr>
        <w:t>А</w:t>
      </w:r>
      <w:r>
        <w:rPr>
          <w:b/>
          <w:bCs/>
        </w:rPr>
        <w:t>НОВЛЯЕТ:</w:t>
      </w:r>
    </w:p>
    <w:p w:rsidR="004C0E24" w:rsidRDefault="004C0E24" w:rsidP="00E71069">
      <w:pPr>
        <w:jc w:val="both"/>
      </w:pPr>
      <w:r>
        <w:tab/>
      </w:r>
      <w:r>
        <w:rPr>
          <w:b/>
        </w:rPr>
        <w:t>1.</w:t>
      </w:r>
      <w:r>
        <w:t xml:space="preserve"> Утвердить Положение о межведомственной комиссии </w:t>
      </w:r>
      <w:r w:rsidRPr="00C13214">
        <w:t>по организации отдыха, оздоровления,  занятости детей и подростков</w:t>
      </w:r>
      <w:r>
        <w:t xml:space="preserve"> в муниципальном образовании «Глазовский район» (Пр</w:t>
      </w:r>
      <w:r>
        <w:t>и</w:t>
      </w:r>
      <w:r>
        <w:t>ложение № 1).</w:t>
      </w:r>
    </w:p>
    <w:p w:rsidR="004C0E24" w:rsidRDefault="004C0E24" w:rsidP="00E71069">
      <w:pPr>
        <w:jc w:val="both"/>
      </w:pPr>
      <w:r>
        <w:rPr>
          <w:b/>
          <w:bCs/>
        </w:rPr>
        <w:tab/>
        <w:t xml:space="preserve">2. </w:t>
      </w:r>
      <w:r>
        <w:t xml:space="preserve">Утвердить Состав межведомственной комиссии </w:t>
      </w:r>
      <w:r w:rsidRPr="00C13214">
        <w:t>по организации отдыха, озд</w:t>
      </w:r>
      <w:r w:rsidRPr="00C13214">
        <w:t>о</w:t>
      </w:r>
      <w:r w:rsidRPr="00C13214">
        <w:t>ровления,  занятости детей и подростков</w:t>
      </w:r>
      <w:r>
        <w:t xml:space="preserve"> в муниципальном образовании «Глазовский ра</w:t>
      </w:r>
      <w:r>
        <w:t>й</w:t>
      </w:r>
      <w:r>
        <w:t xml:space="preserve">он» (Приложение № 2). </w:t>
      </w:r>
    </w:p>
    <w:p w:rsidR="004C0E24" w:rsidRPr="00F429D5" w:rsidRDefault="004C0E24" w:rsidP="00E71069">
      <w:pPr>
        <w:jc w:val="both"/>
      </w:pPr>
      <w:r>
        <w:rPr>
          <w:b/>
          <w:bCs/>
        </w:rPr>
        <w:tab/>
        <w:t xml:space="preserve">3. </w:t>
      </w:r>
      <w:r>
        <w:t xml:space="preserve"> Утвердить План</w:t>
      </w:r>
      <w:r w:rsidRPr="00F429D5">
        <w:t xml:space="preserve"> заседаний межведомственной комиссии по организации отд</w:t>
      </w:r>
      <w:r w:rsidRPr="00F429D5">
        <w:t>ы</w:t>
      </w:r>
      <w:r w:rsidRPr="00F429D5">
        <w:t>ха, оздоровления, занятости детей и подростков в муниципальном образовании «Глазо</w:t>
      </w:r>
      <w:r w:rsidRPr="00F429D5">
        <w:t>в</w:t>
      </w:r>
      <w:r w:rsidRPr="00F429D5">
        <w:t>ский район» на 2014 год</w:t>
      </w:r>
      <w:r>
        <w:t xml:space="preserve"> (Приложение № 3).</w:t>
      </w:r>
    </w:p>
    <w:p w:rsidR="004C0E24" w:rsidRPr="001A729E" w:rsidRDefault="004C0E24" w:rsidP="00E71069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1A729E">
        <w:rPr>
          <w:b/>
          <w:color w:val="000000"/>
        </w:rPr>
        <w:t>4.</w:t>
      </w:r>
      <w:r w:rsidRPr="001A729E">
        <w:rPr>
          <w:color w:val="000000"/>
        </w:rPr>
        <w:t xml:space="preserve"> Признать утратившим силу постановление Администрации  муниципального о</w:t>
      </w:r>
      <w:r w:rsidRPr="001A729E">
        <w:rPr>
          <w:color w:val="000000"/>
        </w:rPr>
        <w:t>б</w:t>
      </w:r>
      <w:r w:rsidRPr="001A729E">
        <w:rPr>
          <w:color w:val="000000"/>
        </w:rPr>
        <w:t>разования «Глазовск</w:t>
      </w:r>
      <w:r>
        <w:rPr>
          <w:color w:val="000000"/>
        </w:rPr>
        <w:t>ий район» от 25 марта 2013 года № 28.2</w:t>
      </w:r>
      <w:r w:rsidRPr="001A729E">
        <w:rPr>
          <w:color w:val="000000"/>
        </w:rPr>
        <w:t xml:space="preserve"> «Об организации оздоров</w:t>
      </w:r>
      <w:r w:rsidRPr="001A729E">
        <w:rPr>
          <w:color w:val="000000"/>
        </w:rPr>
        <w:t>и</w:t>
      </w:r>
      <w:r w:rsidRPr="001A729E">
        <w:rPr>
          <w:color w:val="000000"/>
        </w:rPr>
        <w:t>тель</w:t>
      </w:r>
      <w:r>
        <w:rPr>
          <w:color w:val="000000"/>
        </w:rPr>
        <w:t>ной кампании в 2013</w:t>
      </w:r>
      <w:r w:rsidRPr="001A729E">
        <w:rPr>
          <w:color w:val="000000"/>
        </w:rPr>
        <w:t xml:space="preserve"> году</w:t>
      </w:r>
      <w:r>
        <w:rPr>
          <w:color w:val="000000"/>
        </w:rPr>
        <w:t>»</w:t>
      </w:r>
      <w:r w:rsidRPr="001A729E">
        <w:rPr>
          <w:color w:val="000000"/>
        </w:rPr>
        <w:t>.</w:t>
      </w:r>
    </w:p>
    <w:p w:rsidR="004C0E24" w:rsidRPr="001A729E" w:rsidRDefault="004C0E24" w:rsidP="00E71069">
      <w:pPr>
        <w:jc w:val="both"/>
        <w:rPr>
          <w:color w:val="000000"/>
        </w:rPr>
      </w:pPr>
      <w:r>
        <w:rPr>
          <w:b/>
        </w:rPr>
        <w:tab/>
      </w:r>
      <w:r w:rsidRPr="001A729E">
        <w:rPr>
          <w:b/>
        </w:rPr>
        <w:t>5.</w:t>
      </w:r>
      <w:r>
        <w:rPr>
          <w:b/>
        </w:rPr>
        <w:t xml:space="preserve"> </w:t>
      </w:r>
      <w:r w:rsidRPr="001A729E">
        <w:rPr>
          <w:color w:val="000000"/>
        </w:rPr>
        <w:t xml:space="preserve">Контроль за исполнением настоящего постановления возложить на заместителя главы Администрации  </w:t>
      </w:r>
      <w:r>
        <w:t xml:space="preserve">муниципального образования </w:t>
      </w:r>
      <w:r w:rsidRPr="001A729E">
        <w:rPr>
          <w:color w:val="000000"/>
        </w:rPr>
        <w:t>«Глазовский район»</w:t>
      </w:r>
      <w:r>
        <w:rPr>
          <w:color w:val="000000"/>
        </w:rPr>
        <w:t xml:space="preserve"> по социальным вопросам Попову Е.А.</w:t>
      </w:r>
    </w:p>
    <w:p w:rsidR="004C0E24" w:rsidRDefault="004C0E24" w:rsidP="00E71069"/>
    <w:p w:rsidR="004C0E24" w:rsidRDefault="004C0E24" w:rsidP="00E71069">
      <w:pPr>
        <w:pStyle w:val="BodyText"/>
        <w:spacing w:after="0"/>
        <w:rPr>
          <w:b/>
          <w:bCs/>
        </w:rPr>
      </w:pPr>
      <w:r>
        <w:rPr>
          <w:b/>
          <w:bCs/>
        </w:rPr>
        <w:t xml:space="preserve">Первый заместитель главы Администрации    </w:t>
      </w:r>
    </w:p>
    <w:p w:rsidR="004C0E24" w:rsidRDefault="004C0E24" w:rsidP="00E71069">
      <w:pPr>
        <w:pStyle w:val="BodyText"/>
        <w:spacing w:after="0"/>
        <w:rPr>
          <w:b/>
          <w:bCs/>
        </w:rPr>
      </w:pPr>
      <w:r>
        <w:rPr>
          <w:b/>
          <w:bCs/>
        </w:rPr>
        <w:t xml:space="preserve">муниципального образования «Глазовский район» - </w:t>
      </w:r>
    </w:p>
    <w:p w:rsidR="004C0E24" w:rsidRDefault="004C0E24" w:rsidP="00E71069">
      <w:pPr>
        <w:pStyle w:val="BodyText"/>
        <w:spacing w:after="0"/>
        <w:rPr>
          <w:b/>
          <w:bCs/>
        </w:rPr>
      </w:pPr>
      <w:r>
        <w:rPr>
          <w:b/>
          <w:bCs/>
        </w:rPr>
        <w:t xml:space="preserve">начальник управления сельского хозяйства                                         Г.А. Аверкиева  </w:t>
      </w:r>
      <w:r>
        <w:rPr>
          <w:b/>
          <w:bCs/>
        </w:rPr>
        <w:tab/>
        <w:t xml:space="preserve">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C0E24" w:rsidRDefault="004C0E24" w:rsidP="00E71069">
      <w:pPr>
        <w:pStyle w:val="BodyText"/>
        <w:spacing w:after="0"/>
        <w:rPr>
          <w:sz w:val="20"/>
        </w:rPr>
      </w:pPr>
    </w:p>
    <w:p w:rsidR="004C0E24" w:rsidRDefault="004C0E24" w:rsidP="00E71069">
      <w:pPr>
        <w:pStyle w:val="BodyText"/>
        <w:spacing w:after="0"/>
        <w:rPr>
          <w:sz w:val="20"/>
        </w:rPr>
      </w:pPr>
    </w:p>
    <w:p w:rsidR="004C0E24" w:rsidRDefault="004C0E24" w:rsidP="00E71069">
      <w:pPr>
        <w:pStyle w:val="BodyText"/>
        <w:spacing w:after="0"/>
        <w:rPr>
          <w:sz w:val="20"/>
        </w:rPr>
      </w:pPr>
    </w:p>
    <w:p w:rsidR="004C0E24" w:rsidRDefault="004C0E24" w:rsidP="00E71069">
      <w:pPr>
        <w:pStyle w:val="BodyText"/>
        <w:spacing w:after="0"/>
        <w:rPr>
          <w:sz w:val="20"/>
        </w:rPr>
      </w:pPr>
      <w:r>
        <w:rPr>
          <w:sz w:val="20"/>
        </w:rPr>
        <w:t>Е.А. Попова</w:t>
      </w:r>
    </w:p>
    <w:p w:rsidR="004C0E24" w:rsidRDefault="004C0E24" w:rsidP="00E71069">
      <w:pPr>
        <w:pStyle w:val="BodyText"/>
        <w:spacing w:after="0"/>
        <w:rPr>
          <w:sz w:val="20"/>
        </w:rPr>
      </w:pPr>
      <w:r>
        <w:rPr>
          <w:sz w:val="20"/>
        </w:rPr>
        <w:t>7-20-21</w:t>
      </w:r>
    </w:p>
    <w:sectPr w:rsidR="004C0E24" w:rsidSect="00E81AE5">
      <w:pgSz w:w="11906" w:h="16838"/>
      <w:pgMar w:top="1135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4AF5D42"/>
    <w:multiLevelType w:val="hybridMultilevel"/>
    <w:tmpl w:val="FB941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069"/>
    <w:rsid w:val="0000212E"/>
    <w:rsid w:val="00004F5F"/>
    <w:rsid w:val="00036E13"/>
    <w:rsid w:val="000863A8"/>
    <w:rsid w:val="000A6502"/>
    <w:rsid w:val="000C586C"/>
    <w:rsid w:val="00145709"/>
    <w:rsid w:val="001474E2"/>
    <w:rsid w:val="001516EA"/>
    <w:rsid w:val="00171C3E"/>
    <w:rsid w:val="00175021"/>
    <w:rsid w:val="0019341D"/>
    <w:rsid w:val="00193CD9"/>
    <w:rsid w:val="001A729E"/>
    <w:rsid w:val="001B45A0"/>
    <w:rsid w:val="001B70F9"/>
    <w:rsid w:val="001B72AB"/>
    <w:rsid w:val="001C7352"/>
    <w:rsid w:val="001F1565"/>
    <w:rsid w:val="00236532"/>
    <w:rsid w:val="00245D9B"/>
    <w:rsid w:val="00260349"/>
    <w:rsid w:val="002663ED"/>
    <w:rsid w:val="00282E89"/>
    <w:rsid w:val="002843D4"/>
    <w:rsid w:val="002A2159"/>
    <w:rsid w:val="00313108"/>
    <w:rsid w:val="00385255"/>
    <w:rsid w:val="003855FA"/>
    <w:rsid w:val="00385C97"/>
    <w:rsid w:val="003A72A1"/>
    <w:rsid w:val="003C27E4"/>
    <w:rsid w:val="003E4513"/>
    <w:rsid w:val="00414BCE"/>
    <w:rsid w:val="00457F3F"/>
    <w:rsid w:val="0047495A"/>
    <w:rsid w:val="004804A5"/>
    <w:rsid w:val="004C066C"/>
    <w:rsid w:val="004C0E24"/>
    <w:rsid w:val="004D6D69"/>
    <w:rsid w:val="00575A94"/>
    <w:rsid w:val="00581842"/>
    <w:rsid w:val="00591AE6"/>
    <w:rsid w:val="005C7920"/>
    <w:rsid w:val="005D0ED1"/>
    <w:rsid w:val="005F108E"/>
    <w:rsid w:val="00630C85"/>
    <w:rsid w:val="00635D55"/>
    <w:rsid w:val="00682765"/>
    <w:rsid w:val="006958DD"/>
    <w:rsid w:val="006A2645"/>
    <w:rsid w:val="006A4E50"/>
    <w:rsid w:val="006C5B45"/>
    <w:rsid w:val="006F153F"/>
    <w:rsid w:val="00714F29"/>
    <w:rsid w:val="0072293A"/>
    <w:rsid w:val="00742C5D"/>
    <w:rsid w:val="00751EDA"/>
    <w:rsid w:val="00767181"/>
    <w:rsid w:val="007743A5"/>
    <w:rsid w:val="0078765D"/>
    <w:rsid w:val="00821289"/>
    <w:rsid w:val="008252BC"/>
    <w:rsid w:val="0082607E"/>
    <w:rsid w:val="00827C2C"/>
    <w:rsid w:val="00855863"/>
    <w:rsid w:val="008638FC"/>
    <w:rsid w:val="00874CE9"/>
    <w:rsid w:val="00897F67"/>
    <w:rsid w:val="008B383F"/>
    <w:rsid w:val="008F6820"/>
    <w:rsid w:val="009329B9"/>
    <w:rsid w:val="009561E3"/>
    <w:rsid w:val="009A0455"/>
    <w:rsid w:val="009B7226"/>
    <w:rsid w:val="009D486C"/>
    <w:rsid w:val="009F7C47"/>
    <w:rsid w:val="00A3497F"/>
    <w:rsid w:val="00A60B71"/>
    <w:rsid w:val="00A8255B"/>
    <w:rsid w:val="00A93F34"/>
    <w:rsid w:val="00B0559B"/>
    <w:rsid w:val="00B3074F"/>
    <w:rsid w:val="00B56546"/>
    <w:rsid w:val="00B97A21"/>
    <w:rsid w:val="00BA78D9"/>
    <w:rsid w:val="00BD7951"/>
    <w:rsid w:val="00C13214"/>
    <w:rsid w:val="00C243B3"/>
    <w:rsid w:val="00C80B7E"/>
    <w:rsid w:val="00CA657C"/>
    <w:rsid w:val="00CE71D0"/>
    <w:rsid w:val="00D33BFC"/>
    <w:rsid w:val="00D54A3E"/>
    <w:rsid w:val="00D870AD"/>
    <w:rsid w:val="00D97CE8"/>
    <w:rsid w:val="00DC7797"/>
    <w:rsid w:val="00E019B2"/>
    <w:rsid w:val="00E11210"/>
    <w:rsid w:val="00E3159F"/>
    <w:rsid w:val="00E71069"/>
    <w:rsid w:val="00E81AE5"/>
    <w:rsid w:val="00E83806"/>
    <w:rsid w:val="00E931E8"/>
    <w:rsid w:val="00EA1E1C"/>
    <w:rsid w:val="00ED1676"/>
    <w:rsid w:val="00ED7DB1"/>
    <w:rsid w:val="00F03B0B"/>
    <w:rsid w:val="00F269C4"/>
    <w:rsid w:val="00F429D5"/>
    <w:rsid w:val="00F54546"/>
    <w:rsid w:val="00F557E9"/>
    <w:rsid w:val="00F5686B"/>
    <w:rsid w:val="00F80B9E"/>
    <w:rsid w:val="00F91414"/>
    <w:rsid w:val="00FA3E28"/>
    <w:rsid w:val="00FE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69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1069"/>
    <w:pPr>
      <w:keepNext/>
      <w:tabs>
        <w:tab w:val="num" w:pos="0"/>
      </w:tabs>
      <w:ind w:left="-540"/>
      <w:jc w:val="center"/>
      <w:outlineLvl w:val="0"/>
    </w:pPr>
    <w:rPr>
      <w:rFonts w:eastAsia="Calibri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1069"/>
    <w:rPr>
      <w:rFonts w:ascii="Times New Roman" w:hAnsi="Times New Roman" w:cs="Times New Roman"/>
      <w:b/>
      <w:sz w:val="24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E71069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1069"/>
    <w:rPr>
      <w:rFonts w:ascii="Times New Roman" w:hAnsi="Times New Roman"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E71069"/>
    <w:pPr>
      <w:ind w:left="-360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71069"/>
    <w:rPr>
      <w:rFonts w:ascii="Times New Roman" w:hAnsi="Times New Roman" w:cs="Times New Roman"/>
      <w:sz w:val="24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E71069"/>
    <w:pPr>
      <w:ind w:left="-360"/>
      <w:jc w:val="center"/>
    </w:pPr>
    <w:rPr>
      <w:b/>
      <w:bCs/>
    </w:rPr>
  </w:style>
  <w:style w:type="paragraph" w:customStyle="1" w:styleId="a">
    <w:name w:val="Содержимое таблицы"/>
    <w:basedOn w:val="Normal"/>
    <w:uiPriority w:val="99"/>
    <w:rsid w:val="00E71069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85586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5863"/>
    <w:rPr>
      <w:rFonts w:ascii="Tahoma" w:hAnsi="Tahoma"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341</Words>
  <Characters>1947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Пользователь</cp:lastModifiedBy>
  <cp:revision>2</cp:revision>
  <cp:lastPrinted>2014-03-18T07:49:00Z</cp:lastPrinted>
  <dcterms:created xsi:type="dcterms:W3CDTF">2014-03-18T07:54:00Z</dcterms:created>
  <dcterms:modified xsi:type="dcterms:W3CDTF">2014-03-18T07:54:00Z</dcterms:modified>
</cp:coreProperties>
</file>