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B0" w:rsidRDefault="00536F4F">
      <w:pPr>
        <w:pStyle w:val="a3"/>
        <w:ind w:left="-540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лазовского района" style="position:absolute;left:0;text-align:left;margin-left:216.75pt;margin-top:-25.95pt;width:39pt;height:54pt;z-index:1;visibility:visible">
            <v:imagedata r:id="rId8" o:title=""/>
            <w10:wrap type="topAndBottom"/>
          </v:shape>
        </w:pict>
      </w:r>
    </w:p>
    <w:p w:rsidR="00F512B0" w:rsidRPr="001B29D1" w:rsidRDefault="00F512B0" w:rsidP="001B29D1">
      <w:pPr>
        <w:pStyle w:val="a3"/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F512B0" w:rsidRDefault="00F512B0">
      <w:pPr>
        <w:pStyle w:val="a3"/>
        <w:ind w:left="-540"/>
        <w:jc w:val="center"/>
        <w:rPr>
          <w:b/>
          <w:bCs/>
        </w:rPr>
      </w:pPr>
      <w:r>
        <w:rPr>
          <w:b/>
          <w:bCs/>
        </w:rPr>
        <w:t>«ГЛАЗ ЁРОС» МУНИЦИПАЛ КЫЛДЫТЭТЫСЬ ДЕПУТАТ КЕНЕШ</w:t>
      </w:r>
    </w:p>
    <w:p w:rsidR="00F512B0" w:rsidRPr="001B29D1" w:rsidRDefault="00F512B0">
      <w:pPr>
        <w:pStyle w:val="a3"/>
        <w:ind w:left="-540"/>
        <w:jc w:val="center"/>
        <w:rPr>
          <w:b/>
          <w:bCs/>
          <w:sz w:val="20"/>
          <w:szCs w:val="20"/>
        </w:rPr>
      </w:pPr>
    </w:p>
    <w:p w:rsidR="00F512B0" w:rsidRPr="001B29D1" w:rsidRDefault="00F512B0" w:rsidP="001B29D1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(ГЛАЗОВСКИЙ РАЙОННЫЙ СОВЕТ ДЕПУТАТОВ)</w:t>
      </w:r>
    </w:p>
    <w:p w:rsidR="00F512B0" w:rsidRPr="001B29D1" w:rsidRDefault="00F512B0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 ЁРОСЛЭН ДЕПУТАТ КЕНЕШЕЗ)</w:t>
      </w:r>
    </w:p>
    <w:p w:rsidR="00F512B0" w:rsidRPr="001B29D1" w:rsidRDefault="00F512B0" w:rsidP="001B29D1">
      <w:pPr>
        <w:rPr>
          <w:sz w:val="20"/>
          <w:szCs w:val="20"/>
        </w:rPr>
      </w:pPr>
    </w:p>
    <w:p w:rsidR="00F512B0" w:rsidRDefault="00F512B0">
      <w:pPr>
        <w:jc w:val="center"/>
        <w:rPr>
          <w:b/>
        </w:rPr>
      </w:pPr>
      <w:r>
        <w:rPr>
          <w:b/>
        </w:rPr>
        <w:t xml:space="preserve">Пятьдесят восьмая  сессия Совета депутатов муниципального образования </w:t>
      </w:r>
    </w:p>
    <w:p w:rsidR="00F512B0" w:rsidRDefault="00F512B0" w:rsidP="001B29D1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первого созыва</w:t>
      </w:r>
    </w:p>
    <w:p w:rsidR="00F512B0" w:rsidRDefault="00F512B0" w:rsidP="001B29D1"/>
    <w:p w:rsidR="00F512B0" w:rsidRDefault="00F512B0" w:rsidP="001B29D1">
      <w:pPr>
        <w:pStyle w:val="1"/>
      </w:pPr>
      <w:r>
        <w:t>РЕШЕНИЕ</w:t>
      </w:r>
    </w:p>
    <w:p w:rsidR="00F512B0" w:rsidRPr="001B29D1" w:rsidRDefault="00F512B0" w:rsidP="001B29D1"/>
    <w:p w:rsidR="00F512B0" w:rsidRPr="001D0B97" w:rsidRDefault="00F512B0" w:rsidP="005F6CB4">
      <w:pPr>
        <w:ind w:left="-709"/>
        <w:jc w:val="both"/>
        <w:rPr>
          <w:b/>
          <w:bCs/>
          <w:sz w:val="10"/>
          <w:szCs w:val="10"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>27 октября 2011 года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№ 521</w:t>
      </w:r>
      <w:r>
        <w:rPr>
          <w:b/>
          <w:bCs/>
        </w:rPr>
        <w:tab/>
      </w:r>
    </w:p>
    <w:p w:rsidR="00F512B0" w:rsidRDefault="00F512B0" w:rsidP="005F6CB4">
      <w:pPr>
        <w:ind w:left="-709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F512B0" w:rsidRDefault="00F512B0" w:rsidP="005F6CB4">
      <w:pPr>
        <w:ind w:left="-709"/>
      </w:pPr>
    </w:p>
    <w:p w:rsidR="00F512B0" w:rsidRPr="0007050D" w:rsidRDefault="00F512B0" w:rsidP="00BD281D">
      <w:pPr>
        <w:ind w:right="141"/>
        <w:jc w:val="both"/>
        <w:rPr>
          <w:b/>
        </w:rPr>
      </w:pPr>
      <w:r w:rsidRPr="0007050D">
        <w:rPr>
          <w:b/>
        </w:rPr>
        <w:t xml:space="preserve">О внесении изменения в решение </w:t>
      </w:r>
      <w:proofErr w:type="spellStart"/>
      <w:r w:rsidRPr="0007050D">
        <w:rPr>
          <w:b/>
        </w:rPr>
        <w:t>Глазовского</w:t>
      </w:r>
      <w:proofErr w:type="spellEnd"/>
    </w:p>
    <w:p w:rsidR="00F512B0" w:rsidRPr="00050939" w:rsidRDefault="00F512B0" w:rsidP="00BD281D">
      <w:pPr>
        <w:ind w:right="141"/>
        <w:jc w:val="both"/>
        <w:rPr>
          <w:b/>
          <w:sz w:val="22"/>
          <w:szCs w:val="22"/>
        </w:rPr>
      </w:pPr>
      <w:r w:rsidRPr="00050939">
        <w:rPr>
          <w:b/>
          <w:sz w:val="22"/>
          <w:szCs w:val="22"/>
        </w:rPr>
        <w:t>Районного Совета депутатов от 22 апреля 2010 года</w:t>
      </w:r>
    </w:p>
    <w:p w:rsidR="00F512B0" w:rsidRPr="00050939" w:rsidRDefault="00F512B0" w:rsidP="00BD281D">
      <w:pPr>
        <w:ind w:right="141"/>
        <w:jc w:val="both"/>
        <w:rPr>
          <w:b/>
          <w:bCs/>
          <w:sz w:val="22"/>
          <w:szCs w:val="22"/>
        </w:rPr>
      </w:pPr>
      <w:r w:rsidRPr="00050939">
        <w:rPr>
          <w:b/>
          <w:bCs/>
          <w:sz w:val="22"/>
          <w:szCs w:val="22"/>
        </w:rPr>
        <w:t xml:space="preserve">№ 407 «О перечне объектов и видах работ </w:t>
      </w:r>
      <w:proofErr w:type="gramStart"/>
      <w:r w:rsidRPr="00050939">
        <w:rPr>
          <w:b/>
          <w:bCs/>
          <w:sz w:val="22"/>
          <w:szCs w:val="22"/>
        </w:rPr>
        <w:t>для</w:t>
      </w:r>
      <w:proofErr w:type="gramEnd"/>
    </w:p>
    <w:p w:rsidR="00F512B0" w:rsidRPr="00050939" w:rsidRDefault="00F512B0" w:rsidP="00BD281D">
      <w:pPr>
        <w:ind w:right="141"/>
        <w:jc w:val="both"/>
        <w:rPr>
          <w:b/>
          <w:bCs/>
          <w:sz w:val="22"/>
          <w:szCs w:val="22"/>
        </w:rPr>
      </w:pPr>
      <w:r w:rsidRPr="00050939">
        <w:rPr>
          <w:b/>
          <w:bCs/>
          <w:sz w:val="22"/>
          <w:szCs w:val="22"/>
        </w:rPr>
        <w:t>исполнения уголовных наказаний в виде</w:t>
      </w:r>
    </w:p>
    <w:p w:rsidR="00F512B0" w:rsidRPr="00050939" w:rsidRDefault="00F512B0" w:rsidP="00BD281D">
      <w:pPr>
        <w:ind w:right="141"/>
        <w:jc w:val="both"/>
        <w:rPr>
          <w:b/>
          <w:bCs/>
          <w:sz w:val="22"/>
          <w:szCs w:val="22"/>
        </w:rPr>
      </w:pPr>
      <w:r w:rsidRPr="00050939">
        <w:rPr>
          <w:b/>
          <w:bCs/>
          <w:sz w:val="22"/>
          <w:szCs w:val="22"/>
        </w:rPr>
        <w:t>исправительных и обязательных работ»</w:t>
      </w:r>
    </w:p>
    <w:p w:rsidR="00F512B0" w:rsidRPr="00050939" w:rsidRDefault="00F512B0" w:rsidP="00BD281D">
      <w:pPr>
        <w:ind w:right="141"/>
        <w:jc w:val="both"/>
        <w:rPr>
          <w:b/>
          <w:sz w:val="22"/>
          <w:szCs w:val="22"/>
        </w:rPr>
      </w:pPr>
      <w:proofErr w:type="gramStart"/>
      <w:r w:rsidRPr="00050939">
        <w:rPr>
          <w:b/>
          <w:bCs/>
          <w:sz w:val="22"/>
          <w:szCs w:val="22"/>
        </w:rPr>
        <w:t xml:space="preserve">(в редакции решения  </w:t>
      </w:r>
      <w:proofErr w:type="spellStart"/>
      <w:r w:rsidRPr="00050939">
        <w:rPr>
          <w:b/>
          <w:sz w:val="22"/>
          <w:szCs w:val="22"/>
        </w:rPr>
        <w:t>Глазовского</w:t>
      </w:r>
      <w:proofErr w:type="spellEnd"/>
      <w:proofErr w:type="gramEnd"/>
    </w:p>
    <w:p w:rsidR="00F512B0" w:rsidRPr="00050939" w:rsidRDefault="00F512B0" w:rsidP="00BD281D">
      <w:pPr>
        <w:ind w:right="141"/>
        <w:jc w:val="both"/>
        <w:rPr>
          <w:b/>
          <w:bCs/>
          <w:sz w:val="22"/>
          <w:szCs w:val="22"/>
        </w:rPr>
      </w:pPr>
      <w:proofErr w:type="gramStart"/>
      <w:r w:rsidRPr="00050939">
        <w:rPr>
          <w:b/>
          <w:sz w:val="22"/>
          <w:szCs w:val="22"/>
        </w:rPr>
        <w:t xml:space="preserve">Районного Совета депутатов </w:t>
      </w:r>
      <w:r w:rsidRPr="00050939">
        <w:rPr>
          <w:b/>
          <w:bCs/>
          <w:sz w:val="22"/>
          <w:szCs w:val="22"/>
        </w:rPr>
        <w:t>от 28.10.2010 № 454)</w:t>
      </w:r>
      <w:proofErr w:type="gramEnd"/>
    </w:p>
    <w:p w:rsidR="00F512B0" w:rsidRPr="00050939" w:rsidRDefault="00F512B0" w:rsidP="00BD281D">
      <w:pPr>
        <w:ind w:right="141"/>
        <w:jc w:val="both"/>
        <w:rPr>
          <w:sz w:val="22"/>
          <w:szCs w:val="22"/>
        </w:rPr>
      </w:pPr>
    </w:p>
    <w:p w:rsidR="00F512B0" w:rsidRPr="00050939" w:rsidRDefault="00F512B0" w:rsidP="00BD281D">
      <w:pPr>
        <w:ind w:right="141"/>
        <w:jc w:val="both"/>
        <w:rPr>
          <w:sz w:val="22"/>
          <w:szCs w:val="22"/>
        </w:rPr>
      </w:pPr>
    </w:p>
    <w:p w:rsidR="00F512B0" w:rsidRPr="00050939" w:rsidRDefault="00F512B0" w:rsidP="00BD281D">
      <w:pPr>
        <w:ind w:right="141"/>
        <w:jc w:val="both"/>
        <w:rPr>
          <w:b/>
          <w:bCs/>
          <w:sz w:val="22"/>
          <w:szCs w:val="22"/>
        </w:rPr>
      </w:pPr>
      <w:r w:rsidRPr="00050939">
        <w:rPr>
          <w:sz w:val="22"/>
          <w:szCs w:val="22"/>
        </w:rPr>
        <w:tab/>
        <w:t xml:space="preserve">Рассмотрев обращение начальника Федерального бюджетного  учреждения «Межрайонная уголовно-исполнительная инспекция № 2» управления федеральной службы исполнения наказания России по Удмуртской Республике от 08.09.2011 № 19/68-2353 года, руководствуясь статьями 25, 39 Уголовно-исполнительного кодекса Российской Федерации, статьями 49, 50 Уголовного кодекса Российской Федерации, </w:t>
      </w:r>
      <w:r w:rsidRPr="00050939">
        <w:rPr>
          <w:b/>
          <w:bCs/>
          <w:sz w:val="22"/>
          <w:szCs w:val="22"/>
        </w:rPr>
        <w:t>Совет депутатов муниципального образования «</w:t>
      </w:r>
      <w:proofErr w:type="spellStart"/>
      <w:r w:rsidRPr="00050939">
        <w:rPr>
          <w:b/>
          <w:bCs/>
          <w:sz w:val="22"/>
          <w:szCs w:val="22"/>
        </w:rPr>
        <w:t>Глазовский</w:t>
      </w:r>
      <w:proofErr w:type="spellEnd"/>
      <w:r w:rsidRPr="00050939">
        <w:rPr>
          <w:b/>
          <w:bCs/>
          <w:sz w:val="22"/>
          <w:szCs w:val="22"/>
        </w:rPr>
        <w:t xml:space="preserve"> район» РЕШИЛ:</w:t>
      </w:r>
    </w:p>
    <w:p w:rsidR="00F512B0" w:rsidRPr="00050939" w:rsidRDefault="00F512B0" w:rsidP="00BD281D">
      <w:pPr>
        <w:ind w:right="141"/>
        <w:jc w:val="both"/>
        <w:rPr>
          <w:sz w:val="22"/>
          <w:szCs w:val="22"/>
        </w:rPr>
      </w:pPr>
      <w:r w:rsidRPr="00050939">
        <w:rPr>
          <w:bCs/>
          <w:sz w:val="22"/>
          <w:szCs w:val="22"/>
        </w:rPr>
        <w:t xml:space="preserve">          Внести </w:t>
      </w:r>
      <w:r w:rsidRPr="00050939">
        <w:rPr>
          <w:sz w:val="22"/>
          <w:szCs w:val="22"/>
        </w:rPr>
        <w:t xml:space="preserve">в решение </w:t>
      </w:r>
      <w:proofErr w:type="spellStart"/>
      <w:r w:rsidRPr="00050939">
        <w:rPr>
          <w:sz w:val="22"/>
          <w:szCs w:val="22"/>
        </w:rPr>
        <w:t>Глазовского</w:t>
      </w:r>
      <w:proofErr w:type="spellEnd"/>
      <w:r w:rsidRPr="00050939">
        <w:rPr>
          <w:sz w:val="22"/>
          <w:szCs w:val="22"/>
        </w:rPr>
        <w:t xml:space="preserve"> Районного Совета депутатов от 22 апреля 2010 года № 407 </w:t>
      </w:r>
      <w:r w:rsidRPr="00050939">
        <w:rPr>
          <w:bCs/>
          <w:sz w:val="22"/>
          <w:szCs w:val="22"/>
        </w:rPr>
        <w:t>«О перечне объектов и видах работ для</w:t>
      </w:r>
      <w:r w:rsidRPr="00050939">
        <w:rPr>
          <w:sz w:val="22"/>
          <w:szCs w:val="22"/>
        </w:rPr>
        <w:t xml:space="preserve"> </w:t>
      </w:r>
      <w:r w:rsidRPr="00050939">
        <w:rPr>
          <w:bCs/>
          <w:sz w:val="22"/>
          <w:szCs w:val="22"/>
        </w:rPr>
        <w:t>исполнения уголовных наказаний в виде</w:t>
      </w:r>
      <w:r w:rsidRPr="00050939">
        <w:rPr>
          <w:sz w:val="22"/>
          <w:szCs w:val="22"/>
        </w:rPr>
        <w:t xml:space="preserve"> </w:t>
      </w:r>
      <w:r w:rsidRPr="00050939">
        <w:rPr>
          <w:bCs/>
          <w:sz w:val="22"/>
          <w:szCs w:val="22"/>
        </w:rPr>
        <w:t xml:space="preserve">исправительных и обязательных работ» (в редакции решения </w:t>
      </w:r>
      <w:proofErr w:type="spellStart"/>
      <w:r w:rsidRPr="00050939">
        <w:rPr>
          <w:bCs/>
          <w:sz w:val="22"/>
          <w:szCs w:val="22"/>
        </w:rPr>
        <w:t>Глазовского</w:t>
      </w:r>
      <w:proofErr w:type="spellEnd"/>
      <w:r w:rsidRPr="00050939">
        <w:rPr>
          <w:bCs/>
          <w:sz w:val="22"/>
          <w:szCs w:val="22"/>
        </w:rPr>
        <w:t xml:space="preserve"> Районного Совета депутатов от 28.10.2010 № 454) следующие изменения:</w:t>
      </w:r>
    </w:p>
    <w:p w:rsidR="00F512B0" w:rsidRPr="00050939" w:rsidRDefault="00F512B0" w:rsidP="00BD281D">
      <w:pPr>
        <w:ind w:right="141"/>
        <w:jc w:val="both"/>
        <w:rPr>
          <w:sz w:val="22"/>
          <w:szCs w:val="22"/>
        </w:rPr>
      </w:pPr>
      <w:r w:rsidRPr="00050939">
        <w:rPr>
          <w:sz w:val="22"/>
          <w:szCs w:val="22"/>
        </w:rPr>
        <w:t xml:space="preserve">           </w:t>
      </w:r>
      <w:r w:rsidRPr="00CB1254">
        <w:rPr>
          <w:b/>
          <w:sz w:val="22"/>
          <w:szCs w:val="22"/>
        </w:rPr>
        <w:t>1.</w:t>
      </w:r>
      <w:r w:rsidRPr="00050939">
        <w:rPr>
          <w:sz w:val="22"/>
          <w:szCs w:val="22"/>
        </w:rPr>
        <w:t xml:space="preserve"> Абзац первый  в первом и втором пунктах дополнить следующим объектом:</w:t>
      </w:r>
    </w:p>
    <w:p w:rsidR="00F512B0" w:rsidRPr="00050939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050939">
        <w:rPr>
          <w:sz w:val="22"/>
          <w:szCs w:val="22"/>
        </w:rPr>
        <w:t xml:space="preserve">- ИП </w:t>
      </w: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Чулюков</w:t>
      </w:r>
      <w:proofErr w:type="spellEnd"/>
      <w:r>
        <w:rPr>
          <w:sz w:val="22"/>
          <w:szCs w:val="22"/>
        </w:rPr>
        <w:t xml:space="preserve"> И.Ю.».</w:t>
      </w:r>
    </w:p>
    <w:p w:rsidR="00F512B0" w:rsidRPr="00050939" w:rsidRDefault="00F512B0" w:rsidP="00BD281D">
      <w:pPr>
        <w:pStyle w:val="a9"/>
        <w:ind w:left="0" w:right="141"/>
        <w:jc w:val="both"/>
        <w:rPr>
          <w:sz w:val="22"/>
          <w:szCs w:val="22"/>
        </w:rPr>
      </w:pPr>
      <w:r w:rsidRPr="00CB1254">
        <w:rPr>
          <w:b/>
          <w:sz w:val="22"/>
          <w:szCs w:val="22"/>
        </w:rPr>
        <w:t xml:space="preserve">           2.</w:t>
      </w:r>
      <w:r w:rsidRPr="00050939">
        <w:rPr>
          <w:sz w:val="22"/>
          <w:szCs w:val="22"/>
        </w:rPr>
        <w:t xml:space="preserve"> В четвертом абзаце первого и второго пунктов:</w:t>
      </w:r>
    </w:p>
    <w:p w:rsidR="00F512B0" w:rsidRPr="00050939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050939">
        <w:rPr>
          <w:sz w:val="22"/>
          <w:szCs w:val="22"/>
        </w:rPr>
        <w:t>- слова МОУ «</w:t>
      </w:r>
      <w:proofErr w:type="spellStart"/>
      <w:r w:rsidRPr="00050939">
        <w:rPr>
          <w:sz w:val="22"/>
          <w:szCs w:val="22"/>
        </w:rPr>
        <w:t>Кочишевская</w:t>
      </w:r>
      <w:proofErr w:type="spellEnd"/>
      <w:r w:rsidRPr="00050939">
        <w:rPr>
          <w:sz w:val="22"/>
          <w:szCs w:val="22"/>
        </w:rPr>
        <w:t xml:space="preserve"> СОШ» заменить словами «МКОУ для детей дошкольного и младшего школьного возраста «</w:t>
      </w:r>
      <w:proofErr w:type="spellStart"/>
      <w:r w:rsidRPr="00050939">
        <w:rPr>
          <w:sz w:val="22"/>
          <w:szCs w:val="22"/>
        </w:rPr>
        <w:t>Кочишевская</w:t>
      </w:r>
      <w:proofErr w:type="spellEnd"/>
      <w:r w:rsidRPr="00050939">
        <w:rPr>
          <w:sz w:val="22"/>
          <w:szCs w:val="22"/>
        </w:rPr>
        <w:t xml:space="preserve"> начальная </w:t>
      </w:r>
      <w:proofErr w:type="gramStart"/>
      <w:r w:rsidRPr="00050939">
        <w:rPr>
          <w:sz w:val="22"/>
          <w:szCs w:val="22"/>
        </w:rPr>
        <w:t>школа-детский</w:t>
      </w:r>
      <w:proofErr w:type="gramEnd"/>
      <w:r w:rsidRPr="00050939">
        <w:rPr>
          <w:sz w:val="22"/>
          <w:szCs w:val="22"/>
        </w:rPr>
        <w:t xml:space="preserve"> сад»;</w:t>
      </w:r>
    </w:p>
    <w:p w:rsidR="00F512B0" w:rsidRPr="00050939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050939">
        <w:rPr>
          <w:sz w:val="22"/>
          <w:szCs w:val="22"/>
        </w:rPr>
        <w:t>- слова МОУ «</w:t>
      </w:r>
      <w:proofErr w:type="spellStart"/>
      <w:r w:rsidRPr="00050939">
        <w:rPr>
          <w:sz w:val="22"/>
          <w:szCs w:val="22"/>
        </w:rPr>
        <w:t>Слудская</w:t>
      </w:r>
      <w:proofErr w:type="spellEnd"/>
      <w:r w:rsidRPr="00050939">
        <w:rPr>
          <w:sz w:val="22"/>
          <w:szCs w:val="22"/>
        </w:rPr>
        <w:t xml:space="preserve"> ООШ» заменить словами «МКОУ  для детей дошкольного и младшего школьного возраста «</w:t>
      </w:r>
      <w:proofErr w:type="spellStart"/>
      <w:r w:rsidRPr="00050939">
        <w:rPr>
          <w:sz w:val="22"/>
          <w:szCs w:val="22"/>
        </w:rPr>
        <w:t>Слудская</w:t>
      </w:r>
      <w:proofErr w:type="spellEnd"/>
      <w:r w:rsidRPr="00050939">
        <w:rPr>
          <w:sz w:val="22"/>
          <w:szCs w:val="22"/>
        </w:rPr>
        <w:t xml:space="preserve"> начальная школа детский сад»;</w:t>
      </w:r>
    </w:p>
    <w:p w:rsidR="00F512B0" w:rsidRPr="00050939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050939">
        <w:rPr>
          <w:sz w:val="22"/>
          <w:szCs w:val="22"/>
        </w:rPr>
        <w:t>- слова МОУ «</w:t>
      </w:r>
      <w:proofErr w:type="spellStart"/>
      <w:r w:rsidRPr="00050939">
        <w:rPr>
          <w:sz w:val="22"/>
          <w:szCs w:val="22"/>
        </w:rPr>
        <w:t>Люмская</w:t>
      </w:r>
      <w:proofErr w:type="spellEnd"/>
      <w:r w:rsidRPr="00050939">
        <w:rPr>
          <w:sz w:val="22"/>
          <w:szCs w:val="22"/>
        </w:rPr>
        <w:t xml:space="preserve"> СОШ» заменить словами «МКОУ для детей дошкольного и младшего школьного возраста «</w:t>
      </w:r>
      <w:proofErr w:type="spellStart"/>
      <w:r w:rsidRPr="00050939">
        <w:rPr>
          <w:sz w:val="22"/>
          <w:szCs w:val="22"/>
        </w:rPr>
        <w:t>Люмская</w:t>
      </w:r>
      <w:proofErr w:type="spellEnd"/>
      <w:r w:rsidRPr="00050939">
        <w:rPr>
          <w:sz w:val="22"/>
          <w:szCs w:val="22"/>
        </w:rPr>
        <w:t xml:space="preserve"> </w:t>
      </w:r>
      <w:proofErr w:type="gramStart"/>
      <w:r w:rsidRPr="00050939">
        <w:rPr>
          <w:sz w:val="22"/>
          <w:szCs w:val="22"/>
        </w:rPr>
        <w:t>начальная</w:t>
      </w:r>
      <w:proofErr w:type="gramEnd"/>
      <w:r w:rsidRPr="00050939">
        <w:rPr>
          <w:sz w:val="22"/>
          <w:szCs w:val="22"/>
        </w:rPr>
        <w:t xml:space="preserve"> школа-детский сад»;</w:t>
      </w:r>
    </w:p>
    <w:p w:rsidR="00F512B0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050939">
        <w:rPr>
          <w:sz w:val="22"/>
          <w:szCs w:val="22"/>
        </w:rPr>
        <w:t>- слова МОУ «</w:t>
      </w:r>
      <w:proofErr w:type="spellStart"/>
      <w:r w:rsidRPr="00050939">
        <w:rPr>
          <w:sz w:val="22"/>
          <w:szCs w:val="22"/>
        </w:rPr>
        <w:t>Чуринская</w:t>
      </w:r>
      <w:proofErr w:type="spellEnd"/>
      <w:r w:rsidRPr="00050939">
        <w:rPr>
          <w:sz w:val="22"/>
          <w:szCs w:val="22"/>
        </w:rPr>
        <w:t xml:space="preserve"> ООШ» заменить словами  «МКОУ для детей дошкольного и младшего школьного возраста «</w:t>
      </w:r>
      <w:proofErr w:type="spellStart"/>
      <w:r w:rsidRPr="00050939">
        <w:rPr>
          <w:sz w:val="22"/>
          <w:szCs w:val="22"/>
        </w:rPr>
        <w:t>Чуринск</w:t>
      </w:r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начальная</w:t>
      </w:r>
      <w:proofErr w:type="gramEnd"/>
      <w:r>
        <w:rPr>
          <w:sz w:val="22"/>
          <w:szCs w:val="22"/>
        </w:rPr>
        <w:t xml:space="preserve"> школа-детский сад»</w:t>
      </w:r>
    </w:p>
    <w:p w:rsidR="00F512B0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A2768C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Пункт второй дополнить абзацем следующего содержания: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bookmarkStart w:id="0" w:name="_GoBack"/>
      <w:r w:rsidRPr="008C129C">
        <w:rPr>
          <w:sz w:val="22"/>
          <w:szCs w:val="22"/>
        </w:rPr>
        <w:t xml:space="preserve">«Администрации муниципальных </w:t>
      </w:r>
      <w:proofErr w:type="gramStart"/>
      <w:r w:rsidRPr="008C129C">
        <w:rPr>
          <w:sz w:val="22"/>
          <w:szCs w:val="22"/>
        </w:rPr>
        <w:t>образований-сельских</w:t>
      </w:r>
      <w:proofErr w:type="gramEnd"/>
      <w:r w:rsidRPr="008C129C">
        <w:rPr>
          <w:sz w:val="22"/>
          <w:szCs w:val="22"/>
        </w:rPr>
        <w:t xml:space="preserve"> поселений»: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Адамское</w:t>
      </w:r>
      <w:proofErr w:type="spellEnd"/>
      <w:r w:rsidRPr="008C129C">
        <w:rPr>
          <w:sz w:val="22"/>
          <w:szCs w:val="22"/>
        </w:rPr>
        <w:t>»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Верхнебогатырское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Гулековское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Качкашурское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Кожильское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Куреговское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«Октябрьское»;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Парзинское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Понинское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Ураковское</w:t>
      </w:r>
      <w:proofErr w:type="spellEnd"/>
      <w:r w:rsidRPr="008C129C">
        <w:rPr>
          <w:sz w:val="22"/>
          <w:szCs w:val="22"/>
        </w:rPr>
        <w:t>»;</w:t>
      </w:r>
    </w:p>
    <w:p w:rsidR="00F512B0" w:rsidRPr="008C129C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  <w:r w:rsidRPr="008C129C">
        <w:rPr>
          <w:sz w:val="22"/>
          <w:szCs w:val="22"/>
        </w:rPr>
        <w:t>- Администрация муниципального образования «</w:t>
      </w:r>
      <w:proofErr w:type="spellStart"/>
      <w:r w:rsidRPr="008C129C">
        <w:rPr>
          <w:sz w:val="22"/>
          <w:szCs w:val="22"/>
        </w:rPr>
        <w:t>Штанигуртское</w:t>
      </w:r>
      <w:proofErr w:type="spellEnd"/>
      <w:r w:rsidRPr="008C129C">
        <w:rPr>
          <w:sz w:val="22"/>
          <w:szCs w:val="22"/>
        </w:rPr>
        <w:t>».</w:t>
      </w:r>
    </w:p>
    <w:bookmarkEnd w:id="0"/>
    <w:p w:rsidR="00F512B0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</w:p>
    <w:p w:rsidR="00F512B0" w:rsidRPr="00050939" w:rsidRDefault="00F512B0" w:rsidP="00050939">
      <w:pPr>
        <w:pStyle w:val="a9"/>
        <w:ind w:left="0" w:right="141" w:firstLine="708"/>
        <w:jc w:val="both"/>
        <w:rPr>
          <w:sz w:val="22"/>
          <w:szCs w:val="22"/>
        </w:rPr>
      </w:pPr>
    </w:p>
    <w:p w:rsidR="00F512B0" w:rsidRPr="00050939" w:rsidRDefault="00F512B0" w:rsidP="00C82447">
      <w:pPr>
        <w:pStyle w:val="a9"/>
        <w:ind w:left="0" w:right="141"/>
        <w:jc w:val="both"/>
        <w:rPr>
          <w:bCs/>
          <w:sz w:val="22"/>
          <w:szCs w:val="22"/>
        </w:rPr>
      </w:pPr>
      <w:r w:rsidRPr="00CB1254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>4</w:t>
      </w:r>
      <w:r w:rsidRPr="00CB1254">
        <w:rPr>
          <w:b/>
          <w:sz w:val="22"/>
          <w:szCs w:val="22"/>
        </w:rPr>
        <w:t>.</w:t>
      </w:r>
      <w:r w:rsidRPr="00050939">
        <w:rPr>
          <w:sz w:val="22"/>
          <w:szCs w:val="22"/>
        </w:rPr>
        <w:t xml:space="preserve"> </w:t>
      </w:r>
      <w:r w:rsidRPr="00050939">
        <w:rPr>
          <w:bCs/>
          <w:sz w:val="22"/>
          <w:szCs w:val="22"/>
        </w:rPr>
        <w:t>Настоящее решение вступает в силу после его принятия.</w:t>
      </w:r>
    </w:p>
    <w:p w:rsidR="00F512B0" w:rsidRPr="00050939" w:rsidRDefault="00F512B0" w:rsidP="002874BE">
      <w:pPr>
        <w:pStyle w:val="ConsPlusNormal"/>
        <w:ind w:right="141"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5.</w:t>
      </w:r>
      <w:r w:rsidRPr="0005093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050939">
        <w:rPr>
          <w:rFonts w:ascii="Times New Roman" w:hAnsi="Times New Roman" w:cs="Times New Roman"/>
          <w:sz w:val="22"/>
          <w:szCs w:val="22"/>
        </w:rPr>
        <w:t>Настоящее решение подлежит официальному опубликованию в печатном средстве массовой информации «Вестник правовых актов органов местного  самоуправления муниципального образования «</w:t>
      </w:r>
      <w:proofErr w:type="spellStart"/>
      <w:r w:rsidRPr="00050939">
        <w:rPr>
          <w:rFonts w:ascii="Times New Roman" w:hAnsi="Times New Roman" w:cs="Times New Roman"/>
          <w:sz w:val="22"/>
          <w:szCs w:val="22"/>
        </w:rPr>
        <w:t>Глазовский</w:t>
      </w:r>
      <w:proofErr w:type="spellEnd"/>
      <w:r w:rsidRPr="00050939">
        <w:rPr>
          <w:rFonts w:ascii="Times New Roman" w:hAnsi="Times New Roman" w:cs="Times New Roman"/>
          <w:sz w:val="22"/>
          <w:szCs w:val="22"/>
        </w:rPr>
        <w:t xml:space="preserve"> район» и размещению на официальном сайте муниципального образования «</w:t>
      </w:r>
      <w:proofErr w:type="spellStart"/>
      <w:r w:rsidRPr="00050939">
        <w:rPr>
          <w:rFonts w:ascii="Times New Roman" w:hAnsi="Times New Roman" w:cs="Times New Roman"/>
          <w:sz w:val="22"/>
          <w:szCs w:val="22"/>
        </w:rPr>
        <w:t>Глазовский</w:t>
      </w:r>
      <w:proofErr w:type="spellEnd"/>
      <w:r w:rsidRPr="00050939">
        <w:rPr>
          <w:rFonts w:ascii="Times New Roman" w:hAnsi="Times New Roman" w:cs="Times New Roman"/>
          <w:sz w:val="22"/>
          <w:szCs w:val="22"/>
        </w:rPr>
        <w:t xml:space="preserve"> район».</w:t>
      </w:r>
    </w:p>
    <w:p w:rsidR="00F512B0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</w:p>
    <w:p w:rsidR="00F512B0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</w:p>
    <w:p w:rsidR="00F512B0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</w:p>
    <w:p w:rsidR="00F512B0" w:rsidRPr="00050939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  <w:r w:rsidRPr="00050939">
        <w:rPr>
          <w:b/>
          <w:sz w:val="22"/>
          <w:szCs w:val="22"/>
        </w:rPr>
        <w:t>Глава муниципального образования</w:t>
      </w:r>
    </w:p>
    <w:p w:rsidR="00F512B0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  <w:r w:rsidRPr="00050939">
        <w:rPr>
          <w:b/>
          <w:sz w:val="22"/>
          <w:szCs w:val="22"/>
        </w:rPr>
        <w:t>"</w:t>
      </w:r>
      <w:proofErr w:type="spellStart"/>
      <w:r w:rsidRPr="00050939">
        <w:rPr>
          <w:b/>
          <w:sz w:val="22"/>
          <w:szCs w:val="22"/>
        </w:rPr>
        <w:t>Глазовский</w:t>
      </w:r>
      <w:proofErr w:type="spellEnd"/>
      <w:r w:rsidRPr="00050939">
        <w:rPr>
          <w:b/>
          <w:sz w:val="22"/>
          <w:szCs w:val="22"/>
        </w:rPr>
        <w:t xml:space="preserve"> район"</w:t>
      </w:r>
      <w:r w:rsidRPr="00050939">
        <w:rPr>
          <w:b/>
          <w:sz w:val="22"/>
          <w:szCs w:val="22"/>
        </w:rPr>
        <w:tab/>
      </w:r>
      <w:r w:rsidRPr="00050939">
        <w:rPr>
          <w:b/>
          <w:sz w:val="22"/>
          <w:szCs w:val="22"/>
        </w:rPr>
        <w:tab/>
      </w:r>
      <w:r w:rsidRPr="00050939">
        <w:rPr>
          <w:b/>
          <w:sz w:val="22"/>
          <w:szCs w:val="22"/>
        </w:rPr>
        <w:tab/>
      </w:r>
      <w:r w:rsidRPr="00050939">
        <w:rPr>
          <w:b/>
          <w:sz w:val="22"/>
          <w:szCs w:val="22"/>
        </w:rPr>
        <w:tab/>
      </w:r>
      <w:r w:rsidRPr="00050939">
        <w:rPr>
          <w:b/>
          <w:sz w:val="22"/>
          <w:szCs w:val="22"/>
        </w:rPr>
        <w:tab/>
      </w:r>
      <w:r w:rsidRPr="00050939">
        <w:rPr>
          <w:b/>
          <w:sz w:val="22"/>
          <w:szCs w:val="22"/>
        </w:rPr>
        <w:tab/>
        <w:t xml:space="preserve">                     </w:t>
      </w:r>
      <w:proofErr w:type="spellStart"/>
      <w:r w:rsidRPr="00050939">
        <w:rPr>
          <w:b/>
          <w:sz w:val="22"/>
          <w:szCs w:val="22"/>
        </w:rPr>
        <w:t>В.А.Терский</w:t>
      </w:r>
      <w:proofErr w:type="spellEnd"/>
    </w:p>
    <w:p w:rsidR="00F512B0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</w:p>
    <w:p w:rsidR="00F512B0" w:rsidRPr="00050939" w:rsidRDefault="00F512B0" w:rsidP="00050939">
      <w:pPr>
        <w:shd w:val="clear" w:color="auto" w:fill="FFFFFF"/>
        <w:ind w:right="14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«____»__________________2011 г.</w:t>
      </w:r>
    </w:p>
    <w:p w:rsidR="00F512B0" w:rsidRPr="00050939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Pr="00050939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Pr="00050939" w:rsidRDefault="00F512B0" w:rsidP="001D0B97">
      <w:p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F512B0" w:rsidRPr="00050939" w:rsidRDefault="00F512B0" w:rsidP="001D0B97">
      <w:pPr>
        <w:shd w:val="clear" w:color="auto" w:fill="FFFFFF"/>
        <w:jc w:val="both"/>
        <w:rPr>
          <w:b/>
          <w:sz w:val="22"/>
          <w:szCs w:val="22"/>
        </w:rPr>
      </w:pPr>
    </w:p>
    <w:p w:rsidR="00F512B0" w:rsidRPr="00C52585" w:rsidRDefault="00F512B0" w:rsidP="001D0B97">
      <w:pPr>
        <w:shd w:val="clear" w:color="auto" w:fill="FFFFFF"/>
        <w:jc w:val="both"/>
        <w:rPr>
          <w:b/>
        </w:rPr>
      </w:pPr>
    </w:p>
    <w:p w:rsidR="00F512B0" w:rsidRPr="00C52585" w:rsidRDefault="00F512B0" w:rsidP="001D0B97">
      <w:pPr>
        <w:shd w:val="clear" w:color="auto" w:fill="FFFFFF"/>
        <w:jc w:val="both"/>
        <w:rPr>
          <w:b/>
        </w:rPr>
      </w:pPr>
    </w:p>
    <w:p w:rsidR="00F512B0" w:rsidRDefault="00F512B0" w:rsidP="001D0B97">
      <w:pPr>
        <w:shd w:val="clear" w:color="auto" w:fill="FFFFFF"/>
        <w:jc w:val="both"/>
        <w:rPr>
          <w:b/>
        </w:rPr>
      </w:pPr>
    </w:p>
    <w:p w:rsidR="00F512B0" w:rsidRDefault="00F512B0" w:rsidP="001D0B97">
      <w:pPr>
        <w:shd w:val="clear" w:color="auto" w:fill="FFFFFF"/>
        <w:jc w:val="both"/>
        <w:rPr>
          <w:b/>
        </w:rPr>
      </w:pPr>
    </w:p>
    <w:p w:rsidR="00F512B0" w:rsidRDefault="00F512B0" w:rsidP="001D0B97">
      <w:pPr>
        <w:shd w:val="clear" w:color="auto" w:fill="FFFFFF"/>
        <w:jc w:val="both"/>
        <w:rPr>
          <w:b/>
        </w:rPr>
      </w:pPr>
    </w:p>
    <w:p w:rsidR="00F512B0" w:rsidRDefault="00F512B0" w:rsidP="001D0B97">
      <w:pPr>
        <w:shd w:val="clear" w:color="auto" w:fill="FFFFFF"/>
        <w:jc w:val="both"/>
        <w:rPr>
          <w:b/>
        </w:rPr>
      </w:pPr>
    </w:p>
    <w:p w:rsidR="00F512B0" w:rsidRPr="0007050D" w:rsidRDefault="00F512B0" w:rsidP="0007050D">
      <w:pPr>
        <w:shd w:val="clear" w:color="auto" w:fill="FFFFFF"/>
        <w:ind w:left="5040"/>
        <w:jc w:val="both"/>
        <w:rPr>
          <w:b/>
        </w:rPr>
      </w:pPr>
      <w:r>
        <w:rPr>
          <w:b/>
        </w:rPr>
        <w:t xml:space="preserve"> </w:t>
      </w:r>
    </w:p>
    <w:p w:rsidR="00F512B0" w:rsidRPr="00583236" w:rsidRDefault="00F512B0" w:rsidP="001D0B97">
      <w:pPr>
        <w:shd w:val="clear" w:color="auto" w:fill="FFFFFF"/>
        <w:jc w:val="both"/>
        <w:rPr>
          <w:b/>
          <w:sz w:val="21"/>
          <w:szCs w:val="21"/>
        </w:rPr>
      </w:pPr>
    </w:p>
    <w:sectPr w:rsidR="00F512B0" w:rsidRPr="00583236" w:rsidSect="002874BE">
      <w:pgSz w:w="11906" w:h="16838"/>
      <w:pgMar w:top="1021" w:right="282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4F" w:rsidRDefault="00536F4F" w:rsidP="00C53B11">
      <w:r>
        <w:separator/>
      </w:r>
    </w:p>
  </w:endnote>
  <w:endnote w:type="continuationSeparator" w:id="0">
    <w:p w:rsidR="00536F4F" w:rsidRDefault="00536F4F" w:rsidP="00C5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4F" w:rsidRDefault="00536F4F" w:rsidP="00C53B11">
      <w:r>
        <w:separator/>
      </w:r>
    </w:p>
  </w:footnote>
  <w:footnote w:type="continuationSeparator" w:id="0">
    <w:p w:rsidR="00536F4F" w:rsidRDefault="00536F4F" w:rsidP="00C53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879"/>
    <w:multiLevelType w:val="hybridMultilevel"/>
    <w:tmpl w:val="51EAE5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DD7DC1"/>
    <w:multiLevelType w:val="hybridMultilevel"/>
    <w:tmpl w:val="88A49E44"/>
    <w:lvl w:ilvl="0" w:tplc="DEC81A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6932EB1"/>
    <w:multiLevelType w:val="singleLevel"/>
    <w:tmpl w:val="DFE8677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76D646D0"/>
    <w:multiLevelType w:val="singleLevel"/>
    <w:tmpl w:val="C900BAE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9D1"/>
    <w:rsid w:val="00012BB9"/>
    <w:rsid w:val="00014BE5"/>
    <w:rsid w:val="00045C06"/>
    <w:rsid w:val="00050939"/>
    <w:rsid w:val="0007050D"/>
    <w:rsid w:val="00072989"/>
    <w:rsid w:val="00077AFB"/>
    <w:rsid w:val="00086380"/>
    <w:rsid w:val="00123331"/>
    <w:rsid w:val="00135483"/>
    <w:rsid w:val="00174E41"/>
    <w:rsid w:val="001964DB"/>
    <w:rsid w:val="001B29D1"/>
    <w:rsid w:val="001D0B97"/>
    <w:rsid w:val="002066DE"/>
    <w:rsid w:val="0022631A"/>
    <w:rsid w:val="00240F3D"/>
    <w:rsid w:val="002454D7"/>
    <w:rsid w:val="002874BE"/>
    <w:rsid w:val="002B53BD"/>
    <w:rsid w:val="00335AEA"/>
    <w:rsid w:val="00372460"/>
    <w:rsid w:val="003D2CA9"/>
    <w:rsid w:val="003D7A4F"/>
    <w:rsid w:val="00402E2B"/>
    <w:rsid w:val="0047424B"/>
    <w:rsid w:val="004A777F"/>
    <w:rsid w:val="004F4632"/>
    <w:rsid w:val="00536F4F"/>
    <w:rsid w:val="00581234"/>
    <w:rsid w:val="00583236"/>
    <w:rsid w:val="005F6CB4"/>
    <w:rsid w:val="006632B9"/>
    <w:rsid w:val="006D2067"/>
    <w:rsid w:val="00710A49"/>
    <w:rsid w:val="007F6979"/>
    <w:rsid w:val="00850D22"/>
    <w:rsid w:val="008A4A56"/>
    <w:rsid w:val="008C129C"/>
    <w:rsid w:val="008F5FB8"/>
    <w:rsid w:val="009C0066"/>
    <w:rsid w:val="00A2768C"/>
    <w:rsid w:val="00A56BB5"/>
    <w:rsid w:val="00AB15CE"/>
    <w:rsid w:val="00AE5668"/>
    <w:rsid w:val="00B4401A"/>
    <w:rsid w:val="00B51AA7"/>
    <w:rsid w:val="00B54FF8"/>
    <w:rsid w:val="00B909EB"/>
    <w:rsid w:val="00BB2605"/>
    <w:rsid w:val="00BD281D"/>
    <w:rsid w:val="00C34FD4"/>
    <w:rsid w:val="00C52585"/>
    <w:rsid w:val="00C53B11"/>
    <w:rsid w:val="00C82447"/>
    <w:rsid w:val="00C95F5C"/>
    <w:rsid w:val="00CB1254"/>
    <w:rsid w:val="00CF1E57"/>
    <w:rsid w:val="00D43B47"/>
    <w:rsid w:val="00DB05CB"/>
    <w:rsid w:val="00E2529C"/>
    <w:rsid w:val="00E71828"/>
    <w:rsid w:val="00E87613"/>
    <w:rsid w:val="00EB7FE4"/>
    <w:rsid w:val="00EC01E2"/>
    <w:rsid w:val="00F512B0"/>
    <w:rsid w:val="00F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1828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E71828"/>
    <w:pPr>
      <w:keepNext/>
      <w:ind w:left="-54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928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928D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E71828"/>
    <w:pPr>
      <w:ind w:left="-360"/>
    </w:pPr>
  </w:style>
  <w:style w:type="character" w:customStyle="1" w:styleId="a4">
    <w:name w:val="Основной текст с отступом Знак"/>
    <w:link w:val="a3"/>
    <w:uiPriority w:val="99"/>
    <w:semiHidden/>
    <w:rsid w:val="004928DE"/>
    <w:rPr>
      <w:sz w:val="24"/>
      <w:szCs w:val="24"/>
    </w:rPr>
  </w:style>
  <w:style w:type="paragraph" w:styleId="a5">
    <w:name w:val="Body Text"/>
    <w:basedOn w:val="a"/>
    <w:link w:val="a6"/>
    <w:uiPriority w:val="99"/>
    <w:rsid w:val="00C95F5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C95F5C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C95F5C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locked/>
    <w:rsid w:val="00C95F5C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semiHidden/>
    <w:rsid w:val="00174E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174E41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D0B97"/>
    <w:pPr>
      <w:ind w:left="720"/>
      <w:contextualSpacing/>
    </w:pPr>
  </w:style>
  <w:style w:type="paragraph" w:customStyle="1" w:styleId="ConsPlusNormal">
    <w:name w:val="ConsPlusNormal"/>
    <w:uiPriority w:val="99"/>
    <w:rsid w:val="00AE566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a">
    <w:name w:val="footer"/>
    <w:basedOn w:val="a"/>
    <w:link w:val="ab"/>
    <w:uiPriority w:val="99"/>
    <w:semiHidden/>
    <w:rsid w:val="00C53B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53B11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                                                        «Глаз ёрос» муниципал                   </vt:lpstr>
    </vt:vector>
  </TitlesOfParts>
  <Company>1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                   </dc:title>
  <dc:subject/>
  <dc:creator>1</dc:creator>
  <cp:keywords/>
  <dc:description/>
  <cp:lastModifiedBy>Пользователь</cp:lastModifiedBy>
  <cp:revision>4</cp:revision>
  <cp:lastPrinted>2011-12-16T11:50:00Z</cp:lastPrinted>
  <dcterms:created xsi:type="dcterms:W3CDTF">2011-12-16T11:41:00Z</dcterms:created>
  <dcterms:modified xsi:type="dcterms:W3CDTF">2013-02-08T13:57:00Z</dcterms:modified>
</cp:coreProperties>
</file>