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26B" w:rsidRDefault="0023126B" w:rsidP="0023126B">
      <w:pPr>
        <w:pStyle w:val="ad"/>
        <w:spacing w:after="0"/>
        <w:ind w:left="-539" w:firstLine="53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АДМИНИСТРАЦИЯ МУНИЦИПАЛЬНОГО ОБРАЗОВАНИЯ «АДАМСКОЕ»</w:t>
      </w:r>
    </w:p>
    <w:p w:rsidR="0023126B" w:rsidRDefault="0023126B" w:rsidP="0023126B">
      <w:pPr>
        <w:pStyle w:val="ad"/>
        <w:spacing w:after="0"/>
        <w:ind w:left="-539" w:firstLine="53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«АДАМ» МУНИЦИПАЛ КЫЛДЫТЭТЛЭН АДМИНИСТРАЦИЕЗ</w:t>
      </w:r>
    </w:p>
    <w:p w:rsidR="0023126B" w:rsidRDefault="0023126B" w:rsidP="0023126B">
      <w:pPr>
        <w:pStyle w:val="ad"/>
        <w:spacing w:after="0"/>
        <w:ind w:left="-539" w:firstLine="539"/>
        <w:jc w:val="center"/>
        <w:rPr>
          <w:b/>
          <w:bCs/>
          <w:sz w:val="20"/>
        </w:rPr>
      </w:pPr>
    </w:p>
    <w:p w:rsidR="0023126B" w:rsidRDefault="0023126B" w:rsidP="0023126B">
      <w:pPr>
        <w:jc w:val="center"/>
      </w:pPr>
    </w:p>
    <w:p w:rsidR="0023126B" w:rsidRDefault="0023126B" w:rsidP="0023126B">
      <w:pPr>
        <w:jc w:val="both"/>
      </w:pPr>
    </w:p>
    <w:p w:rsidR="0023126B" w:rsidRDefault="0023126B" w:rsidP="0023126B">
      <w:pPr>
        <w:pStyle w:val="3"/>
        <w:tabs>
          <w:tab w:val="left" w:pos="0"/>
        </w:tabs>
        <w:jc w:val="center"/>
        <w:rPr>
          <w:b/>
          <w:spacing w:val="-20"/>
          <w:sz w:val="32"/>
          <w:szCs w:val="28"/>
        </w:rPr>
      </w:pPr>
      <w:r>
        <w:rPr>
          <w:b/>
          <w:spacing w:val="-20"/>
          <w:sz w:val="32"/>
          <w:szCs w:val="28"/>
        </w:rPr>
        <w:t>ПОСТАНОВЛЕНИЕ</w:t>
      </w:r>
    </w:p>
    <w:p w:rsidR="0023126B" w:rsidRDefault="0023126B" w:rsidP="0023126B">
      <w:pPr>
        <w:jc w:val="both"/>
      </w:pPr>
    </w:p>
    <w:p w:rsidR="0023126B" w:rsidRDefault="0023126B" w:rsidP="0023126B">
      <w:pPr>
        <w:jc w:val="both"/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23126B" w:rsidTr="0023126B">
        <w:tc>
          <w:tcPr>
            <w:tcW w:w="4785" w:type="dxa"/>
            <w:hideMark/>
          </w:tcPr>
          <w:p w:rsidR="0023126B" w:rsidRDefault="0091200B" w:rsidP="0023126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04 августа     2015</w:t>
            </w:r>
            <w:r w:rsidR="0023126B">
              <w:rPr>
                <w:b/>
              </w:rPr>
              <w:t xml:space="preserve"> года</w:t>
            </w:r>
          </w:p>
        </w:tc>
        <w:tc>
          <w:tcPr>
            <w:tcW w:w="4785" w:type="dxa"/>
            <w:hideMark/>
          </w:tcPr>
          <w:p w:rsidR="0023126B" w:rsidRDefault="0023126B" w:rsidP="0023126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</w:t>
            </w:r>
            <w:r w:rsidR="0091200B">
              <w:rPr>
                <w:b/>
              </w:rPr>
              <w:t xml:space="preserve">                          №   56.2</w:t>
            </w:r>
          </w:p>
        </w:tc>
      </w:tr>
    </w:tbl>
    <w:p w:rsidR="0023126B" w:rsidRDefault="0023126B" w:rsidP="0023126B">
      <w:pPr>
        <w:ind w:left="-360"/>
        <w:jc w:val="both"/>
        <w:rPr>
          <w:b/>
          <w:bCs/>
        </w:rPr>
      </w:pPr>
    </w:p>
    <w:p w:rsidR="0023126B" w:rsidRDefault="0023126B" w:rsidP="0023126B">
      <w:pPr>
        <w:ind w:left="-360"/>
        <w:jc w:val="center"/>
        <w:rPr>
          <w:b/>
          <w:bCs/>
        </w:rPr>
      </w:pPr>
      <w:r>
        <w:rPr>
          <w:b/>
          <w:bCs/>
        </w:rPr>
        <w:t>д. Адам</w:t>
      </w:r>
    </w:p>
    <w:p w:rsidR="0023126B" w:rsidRDefault="0023126B" w:rsidP="0023126B">
      <w:pPr>
        <w:ind w:firstLine="537"/>
        <w:jc w:val="both"/>
      </w:pPr>
    </w:p>
    <w:p w:rsidR="0023126B" w:rsidRDefault="0023126B" w:rsidP="0023126B">
      <w:pPr>
        <w:ind w:firstLine="537"/>
        <w:jc w:val="both"/>
      </w:pPr>
    </w:p>
    <w:p w:rsidR="001A15DE" w:rsidRPr="00F82EEE" w:rsidRDefault="001A15DE" w:rsidP="001A15DE">
      <w:pPr>
        <w:shd w:val="clear" w:color="auto" w:fill="FFFFFF"/>
        <w:rPr>
          <w:b/>
          <w:bCs/>
          <w:color w:val="000000"/>
        </w:rPr>
      </w:pPr>
    </w:p>
    <w:p w:rsidR="001A15DE" w:rsidRDefault="001A15DE" w:rsidP="001A15DE">
      <w:pPr>
        <w:shd w:val="clear" w:color="auto" w:fill="FFFFFF"/>
        <w:rPr>
          <w:b/>
          <w:bCs/>
          <w:color w:val="000000"/>
        </w:rPr>
      </w:pPr>
      <w:r w:rsidRPr="008B087D">
        <w:rPr>
          <w:b/>
          <w:bCs/>
          <w:color w:val="000000"/>
        </w:rPr>
        <w:t xml:space="preserve">О </w:t>
      </w:r>
      <w:r>
        <w:rPr>
          <w:b/>
          <w:bCs/>
          <w:color w:val="000000"/>
        </w:rPr>
        <w:t xml:space="preserve">внесении изменений в </w:t>
      </w:r>
      <w:proofErr w:type="gramStart"/>
      <w:r>
        <w:rPr>
          <w:b/>
          <w:bCs/>
          <w:color w:val="000000"/>
        </w:rPr>
        <w:t>Административный</w:t>
      </w:r>
      <w:proofErr w:type="gramEnd"/>
    </w:p>
    <w:p w:rsidR="001A15DE" w:rsidRDefault="001A15DE" w:rsidP="001A15DE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 xml:space="preserve">регламент </w:t>
      </w:r>
      <w:r w:rsidRPr="00662907">
        <w:rPr>
          <w:b/>
          <w:bCs/>
          <w:color w:val="000000"/>
        </w:rPr>
        <w:t>«</w:t>
      </w:r>
      <w:r w:rsidRPr="00F82EEE">
        <w:rPr>
          <w:b/>
          <w:bCs/>
          <w:color w:val="000000"/>
        </w:rPr>
        <w:t>Присвоение почтовых адресов</w:t>
      </w:r>
    </w:p>
    <w:p w:rsidR="001A15DE" w:rsidRDefault="001A15DE" w:rsidP="001A15DE">
      <w:pPr>
        <w:shd w:val="clear" w:color="auto" w:fill="FFFFFF"/>
        <w:rPr>
          <w:b/>
          <w:bCs/>
          <w:color w:val="000000"/>
        </w:rPr>
      </w:pPr>
      <w:r w:rsidRPr="00F82EEE">
        <w:rPr>
          <w:b/>
          <w:bCs/>
          <w:color w:val="000000"/>
        </w:rPr>
        <w:t>новым объектам.</w:t>
      </w:r>
      <w:r>
        <w:rPr>
          <w:b/>
          <w:bCs/>
          <w:color w:val="000000"/>
        </w:rPr>
        <w:t xml:space="preserve"> </w:t>
      </w:r>
      <w:r w:rsidRPr="00F82EEE">
        <w:rPr>
          <w:b/>
          <w:bCs/>
          <w:color w:val="000000"/>
        </w:rPr>
        <w:t xml:space="preserve">Подтверждение </w:t>
      </w:r>
      <w:proofErr w:type="gramStart"/>
      <w:r w:rsidRPr="00F82EEE">
        <w:rPr>
          <w:b/>
          <w:bCs/>
          <w:color w:val="000000"/>
        </w:rPr>
        <w:t>почтовых</w:t>
      </w:r>
      <w:proofErr w:type="gramEnd"/>
    </w:p>
    <w:p w:rsidR="001A15DE" w:rsidRDefault="001A15DE" w:rsidP="001A15DE">
      <w:pPr>
        <w:shd w:val="clear" w:color="auto" w:fill="FFFFFF"/>
        <w:rPr>
          <w:b/>
          <w:bCs/>
          <w:color w:val="000000"/>
        </w:rPr>
      </w:pPr>
      <w:r w:rsidRPr="00F82EEE">
        <w:rPr>
          <w:b/>
          <w:bCs/>
          <w:color w:val="000000"/>
        </w:rPr>
        <w:t>адресов существующих объектов</w:t>
      </w:r>
      <w:r w:rsidRPr="00662907">
        <w:rPr>
          <w:b/>
          <w:bCs/>
          <w:color w:val="000000"/>
        </w:rPr>
        <w:t>»</w:t>
      </w:r>
      <w:r>
        <w:rPr>
          <w:b/>
          <w:bCs/>
          <w:color w:val="000000"/>
        </w:rPr>
        <w:t>,</w:t>
      </w:r>
    </w:p>
    <w:p w:rsidR="001A15DE" w:rsidRDefault="001A15DE" w:rsidP="001A15DE">
      <w:pPr>
        <w:shd w:val="clear" w:color="auto" w:fill="FFFFFF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утвержденный</w:t>
      </w:r>
      <w:proofErr w:type="gramEnd"/>
      <w:r>
        <w:rPr>
          <w:b/>
          <w:bCs/>
          <w:color w:val="000000"/>
        </w:rPr>
        <w:t xml:space="preserve"> постановлением</w:t>
      </w:r>
    </w:p>
    <w:p w:rsidR="001A15DE" w:rsidRDefault="001A15DE" w:rsidP="001A15DE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 xml:space="preserve">Администрации </w:t>
      </w:r>
      <w:proofErr w:type="gramStart"/>
      <w:r>
        <w:rPr>
          <w:b/>
          <w:bCs/>
          <w:color w:val="000000"/>
        </w:rPr>
        <w:t>муниципального</w:t>
      </w:r>
      <w:proofErr w:type="gramEnd"/>
    </w:p>
    <w:p w:rsidR="001A15DE" w:rsidRDefault="001A15DE" w:rsidP="001A15DE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образования «Адамское»</w:t>
      </w:r>
    </w:p>
    <w:p w:rsidR="001A15DE" w:rsidRPr="00F84481" w:rsidRDefault="001A15DE" w:rsidP="001A15DE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от  02 апреля 2014  года № 21</w:t>
      </w:r>
    </w:p>
    <w:p w:rsidR="001A15DE" w:rsidRDefault="001A15DE" w:rsidP="001A15DE">
      <w:pPr>
        <w:shd w:val="clear" w:color="auto" w:fill="FFFFFF"/>
        <w:tabs>
          <w:tab w:val="left" w:pos="9010"/>
        </w:tabs>
        <w:spacing w:before="264"/>
        <w:contextualSpacing/>
        <w:rPr>
          <w:b/>
          <w:bCs/>
          <w:color w:val="000000"/>
        </w:rPr>
      </w:pPr>
    </w:p>
    <w:p w:rsidR="001A15DE" w:rsidRDefault="001A15DE" w:rsidP="001A15DE">
      <w:pPr>
        <w:shd w:val="clear" w:color="auto" w:fill="FFFFFF"/>
        <w:tabs>
          <w:tab w:val="left" w:pos="9010"/>
        </w:tabs>
        <w:spacing w:before="264"/>
        <w:contextualSpacing/>
        <w:rPr>
          <w:b/>
          <w:bCs/>
          <w:color w:val="000000"/>
        </w:rPr>
      </w:pPr>
    </w:p>
    <w:p w:rsidR="001A15DE" w:rsidRPr="00F84481" w:rsidRDefault="001A15DE" w:rsidP="001A15DE">
      <w:pPr>
        <w:shd w:val="clear" w:color="auto" w:fill="FFFFFF"/>
        <w:tabs>
          <w:tab w:val="left" w:pos="9010"/>
        </w:tabs>
        <w:spacing w:before="264"/>
        <w:contextualSpacing/>
        <w:rPr>
          <w:b/>
          <w:bCs/>
          <w:color w:val="000000"/>
        </w:rPr>
      </w:pPr>
    </w:p>
    <w:p w:rsidR="001A15DE" w:rsidRPr="008B087D" w:rsidRDefault="001A15DE" w:rsidP="001A15DE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color w:val="000000"/>
        </w:rPr>
      </w:pPr>
      <w:r>
        <w:rPr>
          <w:color w:val="000000"/>
        </w:rPr>
        <w:t xml:space="preserve">На основании протеста </w:t>
      </w:r>
      <w:proofErr w:type="spellStart"/>
      <w:r>
        <w:rPr>
          <w:color w:val="000000"/>
        </w:rPr>
        <w:t>Глазовской</w:t>
      </w:r>
      <w:proofErr w:type="spellEnd"/>
      <w:r>
        <w:rPr>
          <w:color w:val="000000"/>
        </w:rPr>
        <w:t xml:space="preserve"> межрайонной прокуратуры от  23.04.2015 года № 1-406в-2015, в соответствии с </w:t>
      </w:r>
      <w:hyperlink r:id="rId6" w:history="1">
        <w:r w:rsidRPr="00DE6DB3">
          <w:rPr>
            <w:color w:val="000000"/>
          </w:rPr>
          <w:t>Постановление</w:t>
        </w:r>
        <w:r>
          <w:rPr>
            <w:color w:val="000000"/>
          </w:rPr>
          <w:t>м</w:t>
        </w:r>
        <w:r w:rsidRPr="00DE6DB3">
          <w:rPr>
            <w:color w:val="000000"/>
          </w:rPr>
          <w:t xml:space="preserve"> Правительства РФ от 19.11.2014 </w:t>
        </w:r>
        <w:r>
          <w:rPr>
            <w:color w:val="000000"/>
          </w:rPr>
          <w:t>№</w:t>
        </w:r>
        <w:r w:rsidRPr="00DE6DB3">
          <w:rPr>
            <w:color w:val="000000"/>
          </w:rPr>
          <w:t xml:space="preserve"> 1221 </w:t>
        </w:r>
        <w:r>
          <w:rPr>
            <w:color w:val="000000"/>
          </w:rPr>
          <w:t>«</w:t>
        </w:r>
        <w:r w:rsidRPr="00DE6DB3">
          <w:rPr>
            <w:color w:val="000000"/>
          </w:rPr>
          <w:t>Об утверждении Правил присвоения, изменения и аннулирования адресов</w:t>
        </w:r>
        <w:r>
          <w:rPr>
            <w:color w:val="000000"/>
          </w:rPr>
          <w:t>»</w:t>
        </w:r>
      </w:hyperlink>
      <w:r>
        <w:rPr>
          <w:color w:val="000000"/>
        </w:rPr>
        <w:t xml:space="preserve"> </w:t>
      </w:r>
      <w:r w:rsidRPr="008B087D">
        <w:rPr>
          <w:b/>
          <w:bCs/>
          <w:color w:val="000000"/>
        </w:rPr>
        <w:t>Администрация муниципального образования «</w:t>
      </w:r>
      <w:r>
        <w:rPr>
          <w:b/>
          <w:bCs/>
          <w:color w:val="000000"/>
        </w:rPr>
        <w:t>Адамское</w:t>
      </w:r>
      <w:r w:rsidRPr="008B087D">
        <w:rPr>
          <w:b/>
          <w:bCs/>
          <w:color w:val="000000"/>
        </w:rPr>
        <w:t>» ПОСТАНОВЛЯЕТ:</w:t>
      </w:r>
    </w:p>
    <w:p w:rsidR="001A15DE" w:rsidRPr="008B087D" w:rsidRDefault="001A15DE" w:rsidP="001A15DE">
      <w:pPr>
        <w:shd w:val="clear" w:color="auto" w:fill="FFFFFF"/>
        <w:ind w:firstLine="720"/>
        <w:jc w:val="both"/>
        <w:rPr>
          <w:b/>
          <w:bCs/>
          <w:color w:val="000000"/>
        </w:rPr>
      </w:pPr>
    </w:p>
    <w:p w:rsidR="001A15DE" w:rsidRDefault="001A15DE" w:rsidP="001A15DE">
      <w:pPr>
        <w:suppressAutoHyphens w:val="0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1. </w:t>
      </w:r>
      <w:r w:rsidRPr="00F82EEE">
        <w:rPr>
          <w:color w:val="000000"/>
        </w:rPr>
        <w:t>Внести в Административный регламент «Присвоение почтовых адресов новым объектам. Подтверждение почтовых адресов существующих объектов», утвержденный постановлением Администрации муниципального об</w:t>
      </w:r>
      <w:r>
        <w:rPr>
          <w:color w:val="000000"/>
        </w:rPr>
        <w:t>разования «Адамское» от  02 апреля 2014 года № 21</w:t>
      </w:r>
      <w:r w:rsidRPr="00F82EEE">
        <w:rPr>
          <w:color w:val="000000"/>
        </w:rPr>
        <w:t xml:space="preserve"> (далее – Административный регламент), следующие изменения:</w:t>
      </w:r>
      <w:r w:rsidRPr="0060689B">
        <w:rPr>
          <w:color w:val="000000"/>
        </w:rPr>
        <w:t xml:space="preserve"> </w:t>
      </w:r>
    </w:p>
    <w:p w:rsidR="001A15DE" w:rsidRDefault="001A15DE" w:rsidP="001A15DE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color w:val="000000"/>
        </w:rPr>
        <w:t>- пункт 2 Административного регламента изложить в следующей редакции</w:t>
      </w:r>
      <w:r w:rsidRPr="00B66269">
        <w:rPr>
          <w:color w:val="000000"/>
        </w:rPr>
        <w:t xml:space="preserve">: </w:t>
      </w:r>
      <w:r>
        <w:rPr>
          <w:color w:val="000000"/>
        </w:rPr>
        <w:t>«</w:t>
      </w:r>
      <w:r>
        <w:rPr>
          <w:lang w:eastAsia="ru-RU"/>
        </w:rPr>
        <w:t xml:space="preserve">Получателями муниципальной услуги являются собственники объекта адресации по собственной инициативе либо лица, обладающие одним из следующих вещных прав на объект адресации: а) право хозяйственного ведения; б) право оперативного управления; в) право пожизненно наследуемого владения; г) право постоянного (бессрочного) пользования (далее – заявители). </w:t>
      </w:r>
      <w:proofErr w:type="gramStart"/>
      <w:r>
        <w:rPr>
          <w:lang w:eastAsia="ru-RU"/>
        </w:rPr>
        <w:t xml:space="preserve">С заявлением вправе обратиться </w:t>
      </w:r>
      <w:hyperlink r:id="rId7" w:history="1">
        <w:r w:rsidRPr="002C0C88">
          <w:rPr>
            <w:lang w:eastAsia="ru-RU"/>
          </w:rPr>
          <w:t>представители</w:t>
        </w:r>
      </w:hyperlink>
      <w:r>
        <w:rPr>
          <w:lang w:eastAsia="ru-RU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1A15DE" w:rsidRDefault="001A15DE" w:rsidP="001A15DE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8" w:history="1">
        <w:r w:rsidRPr="002C0C88">
          <w:rPr>
            <w:lang w:eastAsia="ru-RU"/>
          </w:rPr>
          <w:t>законодательством</w:t>
        </w:r>
      </w:hyperlink>
      <w:r>
        <w:rPr>
          <w:lang w:eastAsia="ru-RU"/>
        </w:rPr>
        <w:t xml:space="preserve"> Российской Федерации порядке решением общего собрания указанных собственников.</w:t>
      </w:r>
    </w:p>
    <w:p w:rsidR="001A15DE" w:rsidRPr="002C0C88" w:rsidRDefault="001A15DE" w:rsidP="001A15DE">
      <w:pPr>
        <w:suppressAutoHyphens w:val="0"/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gramStart"/>
      <w:r>
        <w:rPr>
          <w:lang w:eastAsia="ru-RU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</w:t>
      </w:r>
      <w:r>
        <w:rPr>
          <w:lang w:eastAsia="ru-RU"/>
        </w:rPr>
        <w:lastRenderedPageBreak/>
        <w:t xml:space="preserve">установленном </w:t>
      </w:r>
      <w:hyperlink r:id="rId9" w:history="1">
        <w:r w:rsidRPr="002C0C88">
          <w:rPr>
            <w:lang w:eastAsia="ru-RU"/>
          </w:rPr>
          <w:t>законодательством</w:t>
        </w:r>
      </w:hyperlink>
      <w:r>
        <w:rPr>
          <w:lang w:eastAsia="ru-RU"/>
        </w:rPr>
        <w:t xml:space="preserve"> Российской Федерации порядке решением общего собрания членов такого некоммерческого объединения</w:t>
      </w:r>
      <w:r>
        <w:rPr>
          <w:color w:val="000000"/>
        </w:rPr>
        <w:t>»</w:t>
      </w:r>
      <w:r w:rsidRPr="002C0C88">
        <w:rPr>
          <w:color w:val="000000"/>
        </w:rPr>
        <w:t>;</w:t>
      </w:r>
      <w:proofErr w:type="gramEnd"/>
    </w:p>
    <w:p w:rsidR="001A15DE" w:rsidRPr="00B66269" w:rsidRDefault="001A15DE" w:rsidP="001A15DE">
      <w:pPr>
        <w:suppressAutoHyphens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- пункт 7 Административного регламента изложить в следующей редакции</w:t>
      </w:r>
      <w:r w:rsidRPr="00B66269">
        <w:rPr>
          <w:color w:val="000000"/>
        </w:rPr>
        <w:t xml:space="preserve">: </w:t>
      </w:r>
      <w:r>
        <w:rPr>
          <w:color w:val="000000"/>
        </w:rPr>
        <w:t>«</w:t>
      </w:r>
      <w:r>
        <w:rPr>
          <w:lang w:eastAsia="ru-RU"/>
        </w:rPr>
        <w:t xml:space="preserve">Срок предоставления муниципальной услуги составляет не более чем </w:t>
      </w:r>
      <w:r w:rsidRPr="00F82EEE">
        <w:rPr>
          <w:lang w:eastAsia="ru-RU"/>
        </w:rPr>
        <w:t>30</w:t>
      </w:r>
      <w:r>
        <w:rPr>
          <w:lang w:eastAsia="ru-RU"/>
        </w:rPr>
        <w:t xml:space="preserve"> календарных дней со дня поступления заявления. При этом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в срок не более чем 18 рабочих дней со дня поступления заявления»</w:t>
      </w:r>
      <w:r w:rsidRPr="00B66269">
        <w:rPr>
          <w:color w:val="000000"/>
        </w:rPr>
        <w:t>;</w:t>
      </w:r>
    </w:p>
    <w:p w:rsidR="001A15DE" w:rsidRDefault="001A15DE" w:rsidP="001A15DE">
      <w:pPr>
        <w:suppressAutoHyphens w:val="0"/>
        <w:autoSpaceDE w:val="0"/>
        <w:autoSpaceDN w:val="0"/>
        <w:adjustRightInd w:val="0"/>
        <w:rPr>
          <w:color w:val="000000"/>
        </w:rPr>
      </w:pPr>
      <w:r w:rsidRPr="00B66269">
        <w:rPr>
          <w:color w:val="000000"/>
        </w:rPr>
        <w:t xml:space="preserve">       - </w:t>
      </w:r>
      <w:r>
        <w:rPr>
          <w:color w:val="000000"/>
        </w:rPr>
        <w:t>пункт 9 Административного регламента изложить в следующей редакции</w:t>
      </w:r>
      <w:r w:rsidRPr="00B66269">
        <w:rPr>
          <w:color w:val="000000"/>
        </w:rPr>
        <w:t>:</w:t>
      </w:r>
    </w:p>
    <w:p w:rsidR="001A15DE" w:rsidRDefault="001A15DE" w:rsidP="001A15DE">
      <w:pPr>
        <w:suppressAutoHyphens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«</w:t>
      </w:r>
      <w:r>
        <w:rPr>
          <w:lang w:eastAsia="ru-RU"/>
        </w:rPr>
        <w:t xml:space="preserve">Для предоставления муниципальной услуги заявитель обращается с заявлением о </w:t>
      </w:r>
      <w:r w:rsidRPr="00B66269">
        <w:rPr>
          <w:color w:val="000000"/>
        </w:rPr>
        <w:t xml:space="preserve">присвоении и изменении нумерации жилого помещения (приложение </w:t>
      </w:r>
      <w:r>
        <w:rPr>
          <w:color w:val="000000"/>
        </w:rPr>
        <w:t>№</w:t>
      </w:r>
      <w:r w:rsidRPr="00B66269">
        <w:rPr>
          <w:color w:val="000000"/>
        </w:rPr>
        <w:t xml:space="preserve"> 1 к Регламенту) с</w:t>
      </w:r>
      <w:r>
        <w:rPr>
          <w:color w:val="000000"/>
        </w:rPr>
        <w:t xml:space="preserve"> </w:t>
      </w:r>
      <w:r w:rsidRPr="00B66269">
        <w:rPr>
          <w:color w:val="000000"/>
        </w:rPr>
        <w:t xml:space="preserve">отметкой </w:t>
      </w:r>
      <w:r>
        <w:rPr>
          <w:color w:val="000000"/>
        </w:rPr>
        <w:t>«</w:t>
      </w:r>
      <w:r w:rsidRPr="00B66269">
        <w:rPr>
          <w:color w:val="000000"/>
        </w:rPr>
        <w:t>Согласовано</w:t>
      </w:r>
      <w:r>
        <w:rPr>
          <w:color w:val="000000"/>
        </w:rPr>
        <w:t xml:space="preserve">» </w:t>
      </w:r>
      <w:r w:rsidRPr="00B66269">
        <w:rPr>
          <w:color w:val="000000"/>
        </w:rPr>
        <w:t>Управляющей организации (УК, ТСЖ).</w:t>
      </w:r>
      <w:r>
        <w:rPr>
          <w:color w:val="000000"/>
        </w:rPr>
        <w:t xml:space="preserve"> </w:t>
      </w:r>
    </w:p>
    <w:p w:rsidR="001A15DE" w:rsidRDefault="001A15DE" w:rsidP="001A15DE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 xml:space="preserve">       </w:t>
      </w:r>
      <w:bookmarkStart w:id="0" w:name="Par0"/>
      <w:bookmarkEnd w:id="0"/>
      <w:r>
        <w:t>К заявлению прилагаются следующие документы:</w:t>
      </w:r>
    </w:p>
    <w:p w:rsidR="001A15DE" w:rsidRDefault="001A15DE" w:rsidP="001A15D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а) правоустанавливающие и (или) </w:t>
      </w:r>
      <w:proofErr w:type="spellStart"/>
      <w:r>
        <w:t>правоудостоверяющие</w:t>
      </w:r>
      <w:proofErr w:type="spellEnd"/>
      <w:r>
        <w:t xml:space="preserve"> документы на объект (объекты) адресации;</w:t>
      </w:r>
    </w:p>
    <w:p w:rsidR="001A15DE" w:rsidRDefault="001A15DE" w:rsidP="001A15DE">
      <w:pPr>
        <w:widowControl w:val="0"/>
        <w:autoSpaceDE w:val="0"/>
        <w:autoSpaceDN w:val="0"/>
        <w:adjustRightInd w:val="0"/>
        <w:ind w:firstLine="540"/>
        <w:jc w:val="both"/>
      </w:pPr>
      <w: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1A15DE" w:rsidRDefault="001A15DE" w:rsidP="001A15DE">
      <w:pPr>
        <w:widowControl w:val="0"/>
        <w:autoSpaceDE w:val="0"/>
        <w:autoSpaceDN w:val="0"/>
        <w:adjustRightInd w:val="0"/>
        <w:ind w:firstLine="540"/>
        <w:jc w:val="both"/>
      </w:pPr>
      <w: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1A15DE" w:rsidRDefault="001A15DE" w:rsidP="001A15DE">
      <w:pPr>
        <w:widowControl w:val="0"/>
        <w:autoSpaceDE w:val="0"/>
        <w:autoSpaceDN w:val="0"/>
        <w:adjustRightInd w:val="0"/>
        <w:ind w:firstLine="540"/>
        <w:jc w:val="both"/>
      </w:pPr>
      <w: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1A15DE" w:rsidRDefault="001A15DE" w:rsidP="001A15DE">
      <w:pPr>
        <w:widowControl w:val="0"/>
        <w:autoSpaceDE w:val="0"/>
        <w:autoSpaceDN w:val="0"/>
        <w:adjustRightInd w:val="0"/>
        <w:ind w:firstLine="540"/>
        <w:jc w:val="both"/>
      </w:pPr>
      <w: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1A15DE" w:rsidRDefault="001A15DE" w:rsidP="001A15DE">
      <w:pPr>
        <w:widowControl w:val="0"/>
        <w:autoSpaceDE w:val="0"/>
        <w:autoSpaceDN w:val="0"/>
        <w:adjustRightInd w:val="0"/>
        <w:ind w:firstLine="540"/>
        <w:jc w:val="both"/>
      </w:pPr>
      <w: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1A15DE" w:rsidRDefault="001A15DE" w:rsidP="001A15DE">
      <w:pPr>
        <w:widowControl w:val="0"/>
        <w:autoSpaceDE w:val="0"/>
        <w:autoSpaceDN w:val="0"/>
        <w:adjustRightInd w:val="0"/>
        <w:ind w:firstLine="540"/>
        <w:jc w:val="both"/>
      </w:pPr>
      <w: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1A15DE" w:rsidRDefault="001A15DE" w:rsidP="001A15DE">
      <w:pPr>
        <w:suppressAutoHyphens w:val="0"/>
        <w:autoSpaceDE w:val="0"/>
        <w:autoSpaceDN w:val="0"/>
        <w:adjustRightInd w:val="0"/>
        <w:ind w:firstLine="540"/>
        <w:jc w:val="both"/>
      </w:pPr>
      <w:r>
        <w:t xml:space="preserve">з) кадастровая выписка об объекте недвижимости, который снят с учета (в случае аннулирования адреса объекта адресации при </w:t>
      </w:r>
      <w:r>
        <w:rPr>
          <w:lang w:eastAsia="ru-RU"/>
        </w:rPr>
        <w:t>прекращении существования объекта адресации</w:t>
      </w:r>
      <w:r>
        <w:t>);</w:t>
      </w:r>
    </w:p>
    <w:p w:rsidR="001A15DE" w:rsidRDefault="001A15DE" w:rsidP="001A15DE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адресации, если имущество, о кадастровом учете которого представлено заявление, не является объектом недвижимости, кадастровый учет которого осуществляется в соответствии с </w:t>
      </w:r>
      <w:hyperlink r:id="rId10" w:history="1">
        <w:r w:rsidRPr="003D16F1">
          <w:t>Федеральны</w:t>
        </w:r>
        <w:r>
          <w:t>м</w:t>
        </w:r>
        <w:r w:rsidRPr="003D16F1">
          <w:t xml:space="preserve"> закон</w:t>
        </w:r>
        <w:r>
          <w:t>ом</w:t>
        </w:r>
        <w:r w:rsidRPr="003D16F1">
          <w:t xml:space="preserve"> от 24.07.2007 </w:t>
        </w:r>
        <w:r>
          <w:t>№</w:t>
        </w:r>
        <w:r w:rsidRPr="003D16F1">
          <w:t xml:space="preserve"> 221-ФЗ </w:t>
        </w:r>
        <w:r>
          <w:t>«</w:t>
        </w:r>
        <w:r w:rsidRPr="003D16F1">
          <w:t>О государственном кадастре недвижимости</w:t>
        </w:r>
        <w:r>
          <w:t>»</w:t>
        </w:r>
      </w:hyperlink>
      <w:r>
        <w:t xml:space="preserve"> или если объект недвижимости, о кадастровом учете которого представлено заявление, образуется из объекта</w:t>
      </w:r>
      <w:proofErr w:type="gramEnd"/>
      <w:r>
        <w:t xml:space="preserve"> недвижимости или объектов недвижимости и раздел или выдел доли в натуре либо иное совершаемое при таком образовании</w:t>
      </w:r>
      <w:r>
        <w:rPr>
          <w:lang w:eastAsia="ru-RU"/>
        </w:rPr>
        <w:t xml:space="preserve">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требованиями.</w:t>
      </w:r>
    </w:p>
    <w:p w:rsidR="001A15DE" w:rsidRDefault="001A15DE" w:rsidP="001A15D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Администрация муниципального образования «Адамское» запрашивает вышеуказанные документы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</w:t>
      </w:r>
      <w:r>
        <w:lastRenderedPageBreak/>
        <w:t>(их копии, сведения, содержащиеся в них).</w:t>
      </w:r>
    </w:p>
    <w:p w:rsidR="001A15DE" w:rsidRDefault="001A15DE" w:rsidP="001A15DE">
      <w:pPr>
        <w:widowControl w:val="0"/>
        <w:autoSpaceDE w:val="0"/>
        <w:autoSpaceDN w:val="0"/>
        <w:adjustRightInd w:val="0"/>
        <w:ind w:firstLine="540"/>
        <w:jc w:val="both"/>
      </w:pPr>
      <w:r>
        <w:t>Заявители (представители заявителя) при подаче заявления вправе приложить к нему вышеуказанные документы,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1A15DE" w:rsidRDefault="001A15DE" w:rsidP="001A15DE">
      <w:pPr>
        <w:widowControl w:val="0"/>
        <w:autoSpaceDE w:val="0"/>
        <w:autoSpaceDN w:val="0"/>
        <w:adjustRightInd w:val="0"/>
        <w:ind w:firstLine="540"/>
        <w:jc w:val="both"/>
      </w:pPr>
      <w:r>
        <w:t>Вышеуказанные документы, представляемые в Администрацию муниципального образования «Адамское»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1A15DE" w:rsidRDefault="001A15DE" w:rsidP="001A15DE">
      <w:pPr>
        <w:widowControl w:val="0"/>
        <w:autoSpaceDE w:val="0"/>
        <w:autoSpaceDN w:val="0"/>
        <w:adjustRightInd w:val="0"/>
        <w:ind w:firstLine="540"/>
        <w:jc w:val="both"/>
      </w:pPr>
      <w:r>
        <w:t>Если заявление и вышеуказанные документы представляются заявителем (представителем заявителя) лично, ему выдается расписка в получении документов с указанием их перечня и даты получения в день получения таких документов.</w:t>
      </w:r>
    </w:p>
    <w:p w:rsidR="001A15DE" w:rsidRDefault="001A15DE" w:rsidP="001A15DE">
      <w:pPr>
        <w:widowControl w:val="0"/>
        <w:autoSpaceDE w:val="0"/>
        <w:autoSpaceDN w:val="0"/>
        <w:adjustRightInd w:val="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заявление и вышеуказанные документы представлены в Администрацию муниципального образования «Адамское»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по указанному в заявлении почтовому адресу в течение рабочего дня, следующего за днем получения документов.</w:t>
      </w:r>
    </w:p>
    <w:p w:rsidR="001A15DE" w:rsidRDefault="001A15DE" w:rsidP="001A15DE">
      <w:pPr>
        <w:widowControl w:val="0"/>
        <w:autoSpaceDE w:val="0"/>
        <w:autoSpaceDN w:val="0"/>
        <w:adjustRightInd w:val="0"/>
        <w:ind w:firstLine="540"/>
        <w:jc w:val="both"/>
      </w:pPr>
      <w:r>
        <w:t>Получение заявления и документов, представляемых в форме электронных документов,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1A15DE" w:rsidRDefault="001A15DE" w:rsidP="001A15DE">
      <w:pPr>
        <w:widowControl w:val="0"/>
        <w:autoSpaceDE w:val="0"/>
        <w:autoSpaceDN w:val="0"/>
        <w:adjustRightInd w:val="0"/>
        <w:ind w:firstLine="540"/>
        <w:jc w:val="both"/>
      </w:pPr>
      <w:r>
        <w:t>Сообщение о получении заявления и документов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1A15DE" w:rsidRPr="00B66269" w:rsidRDefault="001A15DE" w:rsidP="001A15DE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t>Сообщение о получении заявления и документов направляется заявителю (представителю заявителя) не позднее рабочего дня, следующего за днем поступления заявления.</w:t>
      </w:r>
      <w:r>
        <w:rPr>
          <w:color w:val="000000"/>
        </w:rPr>
        <w:t xml:space="preserve">       </w:t>
      </w:r>
    </w:p>
    <w:p w:rsidR="001A15DE" w:rsidRPr="00B66269" w:rsidRDefault="001A15DE" w:rsidP="001A15DE">
      <w:pPr>
        <w:suppressAutoHyphens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B66269">
        <w:rPr>
          <w:color w:val="000000"/>
        </w:rPr>
        <w:t>При предоставлении муниципальной услуги Администрации требуется получение</w:t>
      </w:r>
      <w:r>
        <w:rPr>
          <w:color w:val="000000"/>
        </w:rPr>
        <w:t xml:space="preserve"> </w:t>
      </w:r>
      <w:r w:rsidRPr="00B66269">
        <w:rPr>
          <w:color w:val="000000"/>
        </w:rPr>
        <w:t>согласие заявителя на обработку его персональных данных по форме указанной в</w:t>
      </w:r>
      <w:r>
        <w:rPr>
          <w:color w:val="000000"/>
        </w:rPr>
        <w:t xml:space="preserve"> </w:t>
      </w:r>
      <w:r w:rsidRPr="00B66269">
        <w:rPr>
          <w:color w:val="000000"/>
        </w:rPr>
        <w:t>приложении 1 к настоящему Регламенту.</w:t>
      </w:r>
    </w:p>
    <w:p w:rsidR="001A15DE" w:rsidRPr="000D7A60" w:rsidRDefault="001A15DE" w:rsidP="001A15DE">
      <w:pPr>
        <w:suppressAutoHyphens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B66269">
        <w:rPr>
          <w:color w:val="000000"/>
        </w:rPr>
        <w:t>В случае</w:t>
      </w:r>
      <w:proofErr w:type="gramStart"/>
      <w:r w:rsidRPr="00B66269">
        <w:rPr>
          <w:color w:val="000000"/>
        </w:rPr>
        <w:t>,</w:t>
      </w:r>
      <w:proofErr w:type="gramEnd"/>
      <w:r w:rsidRPr="00B66269">
        <w:rPr>
          <w:color w:val="000000"/>
        </w:rPr>
        <w:t xml:space="preserve"> если для предоставления муниципальной услуги необходимо</w:t>
      </w:r>
      <w:r>
        <w:rPr>
          <w:color w:val="000000"/>
        </w:rPr>
        <w:t xml:space="preserve"> </w:t>
      </w:r>
      <w:r w:rsidRPr="00B66269">
        <w:rPr>
          <w:color w:val="000000"/>
        </w:rPr>
        <w:t>представление документов и информации об ином лице, не являющемся заявителем, при</w:t>
      </w:r>
      <w:r>
        <w:rPr>
          <w:color w:val="000000"/>
        </w:rPr>
        <w:t xml:space="preserve"> </w:t>
      </w:r>
      <w:r w:rsidRPr="00B66269">
        <w:rPr>
          <w:color w:val="000000"/>
        </w:rPr>
        <w:t>обращении за получением муниципальной услуги заявитель дополнительно представляет</w:t>
      </w:r>
      <w:r>
        <w:rPr>
          <w:color w:val="000000"/>
        </w:rPr>
        <w:t xml:space="preserve"> </w:t>
      </w:r>
      <w:r w:rsidRPr="00B66269">
        <w:rPr>
          <w:color w:val="000000"/>
        </w:rPr>
        <w:t>документы, подтверждающие наличие согласия указанных лиц или их законных</w:t>
      </w:r>
      <w:r>
        <w:rPr>
          <w:color w:val="000000"/>
        </w:rPr>
        <w:t xml:space="preserve"> </w:t>
      </w:r>
      <w:r w:rsidRPr="00B66269">
        <w:rPr>
          <w:color w:val="000000"/>
        </w:rPr>
        <w:t>представителей на обработку персональных данных указанных лиц, а также полномочие</w:t>
      </w:r>
      <w:r>
        <w:rPr>
          <w:color w:val="000000"/>
        </w:rPr>
        <w:t xml:space="preserve"> </w:t>
      </w:r>
      <w:r w:rsidRPr="00B66269">
        <w:rPr>
          <w:color w:val="000000"/>
        </w:rPr>
        <w:t>заявителя действовать от имени указанных лиц или их законных представителей при</w:t>
      </w:r>
      <w:r>
        <w:rPr>
          <w:color w:val="000000"/>
        </w:rPr>
        <w:t xml:space="preserve"> </w:t>
      </w:r>
      <w:r w:rsidRPr="00B66269">
        <w:rPr>
          <w:color w:val="000000"/>
        </w:rPr>
        <w:t>передаче персональных данных указанных лиц в орган или организацию. Действие</w:t>
      </w:r>
      <w:r>
        <w:rPr>
          <w:color w:val="000000"/>
        </w:rPr>
        <w:t xml:space="preserve"> </w:t>
      </w:r>
      <w:r w:rsidRPr="00B66269">
        <w:rPr>
          <w:color w:val="000000"/>
        </w:rPr>
        <w:t>настоящей части не распространяется на лиц, признанных в установленном порядке</w:t>
      </w:r>
      <w:r>
        <w:rPr>
          <w:color w:val="000000"/>
        </w:rPr>
        <w:t xml:space="preserve"> </w:t>
      </w:r>
      <w:r w:rsidRPr="00B66269">
        <w:rPr>
          <w:color w:val="000000"/>
        </w:rPr>
        <w:t>безвестно отсутствующими</w:t>
      </w:r>
      <w:r>
        <w:rPr>
          <w:color w:val="000000"/>
        </w:rPr>
        <w:t>»</w:t>
      </w:r>
      <w:r w:rsidRPr="000D7A60">
        <w:rPr>
          <w:color w:val="000000"/>
        </w:rPr>
        <w:t>;</w:t>
      </w:r>
    </w:p>
    <w:p w:rsidR="001A15DE" w:rsidRPr="002C0C88" w:rsidRDefault="001A15DE" w:rsidP="001A15DE">
      <w:pPr>
        <w:suppressAutoHyphens w:val="0"/>
        <w:autoSpaceDE w:val="0"/>
        <w:autoSpaceDN w:val="0"/>
        <w:adjustRightInd w:val="0"/>
        <w:rPr>
          <w:color w:val="000000"/>
        </w:rPr>
      </w:pPr>
      <w:r w:rsidRPr="002C0C88">
        <w:rPr>
          <w:color w:val="000000"/>
        </w:rPr>
        <w:t xml:space="preserve">       - </w:t>
      </w:r>
      <w:r>
        <w:rPr>
          <w:color w:val="000000"/>
        </w:rPr>
        <w:t>пункт 11 Административного регламента изложить в следующей редакции</w:t>
      </w:r>
      <w:r w:rsidRPr="000D7A60">
        <w:rPr>
          <w:color w:val="000000"/>
        </w:rPr>
        <w:t>:</w:t>
      </w:r>
    </w:p>
    <w:p w:rsidR="001A15DE" w:rsidRPr="002C0C88" w:rsidRDefault="001A15DE" w:rsidP="001A15DE">
      <w:pPr>
        <w:suppressAutoHyphens w:val="0"/>
        <w:autoSpaceDE w:val="0"/>
        <w:autoSpaceDN w:val="0"/>
        <w:adjustRightInd w:val="0"/>
        <w:rPr>
          <w:lang w:eastAsia="ru-RU"/>
        </w:rPr>
      </w:pPr>
      <w:r w:rsidRPr="002C0C88">
        <w:rPr>
          <w:color w:val="000000"/>
        </w:rPr>
        <w:t xml:space="preserve">       </w:t>
      </w:r>
      <w:r>
        <w:rPr>
          <w:color w:val="000000"/>
        </w:rPr>
        <w:t>«</w:t>
      </w:r>
      <w:r>
        <w:rPr>
          <w:lang w:eastAsia="ru-RU"/>
        </w:rPr>
        <w:t>Основаниями для отказа в приёме документов являются следующие случаи:</w:t>
      </w:r>
    </w:p>
    <w:p w:rsidR="001A15DE" w:rsidRDefault="001A15DE" w:rsidP="001A15DE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- с заявлением о присвоении объекту адресации адреса обратилось лицо, не указанное в пункте</w:t>
      </w:r>
      <w:r w:rsidRPr="002C0C88">
        <w:rPr>
          <w:lang w:eastAsia="ru-RU"/>
        </w:rPr>
        <w:t xml:space="preserve"> 2 </w:t>
      </w:r>
      <w:r>
        <w:rPr>
          <w:lang w:eastAsia="ru-RU"/>
        </w:rPr>
        <w:t>Административного регламента;</w:t>
      </w:r>
    </w:p>
    <w:p w:rsidR="001A15DE" w:rsidRDefault="001A15DE" w:rsidP="001A15DE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- ответ на межведомственный запрос свидетельствует об отсутствии документа и (или) информации, </w:t>
      </w:r>
      <w:proofErr w:type="gramStart"/>
      <w:r>
        <w:rPr>
          <w:lang w:eastAsia="ru-RU"/>
        </w:rPr>
        <w:t>необходимых</w:t>
      </w:r>
      <w:proofErr w:type="gramEnd"/>
      <w:r>
        <w:rPr>
          <w:lang w:eastAsia="ru-RU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1A15DE" w:rsidRDefault="001A15DE" w:rsidP="001A15DE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lastRenderedPageBreak/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1A15DE" w:rsidRPr="002C0C88" w:rsidRDefault="001A15DE" w:rsidP="001A15DE">
      <w:pPr>
        <w:widowControl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- отсутствуют случаи и условия для присвоения объекту адресации адреса или аннулирования его адреса, указанные в </w:t>
      </w:r>
      <w:hyperlink r:id="rId11" w:history="1">
        <w:r w:rsidRPr="002C0C88">
          <w:rPr>
            <w:lang w:eastAsia="ru-RU"/>
          </w:rPr>
          <w:t>пунктах 5</w:t>
        </w:r>
      </w:hyperlink>
      <w:r>
        <w:rPr>
          <w:lang w:eastAsia="ru-RU"/>
        </w:rPr>
        <w:t xml:space="preserve">, </w:t>
      </w:r>
      <w:hyperlink r:id="rId12" w:history="1">
        <w:r w:rsidRPr="002C0C88">
          <w:rPr>
            <w:lang w:eastAsia="ru-RU"/>
          </w:rPr>
          <w:t>8</w:t>
        </w:r>
      </w:hyperlink>
      <w:r>
        <w:rPr>
          <w:lang w:eastAsia="ru-RU"/>
        </w:rPr>
        <w:t>-</w:t>
      </w:r>
      <w:hyperlink r:id="rId13" w:history="1">
        <w:r w:rsidRPr="002C0C88">
          <w:rPr>
            <w:lang w:eastAsia="ru-RU"/>
          </w:rPr>
          <w:t>11</w:t>
        </w:r>
      </w:hyperlink>
      <w:r>
        <w:rPr>
          <w:lang w:eastAsia="ru-RU"/>
        </w:rPr>
        <w:t xml:space="preserve"> и </w:t>
      </w:r>
      <w:hyperlink r:id="rId14" w:history="1">
        <w:r w:rsidRPr="002C0C88">
          <w:rPr>
            <w:lang w:eastAsia="ru-RU"/>
          </w:rPr>
          <w:t>14</w:t>
        </w:r>
      </w:hyperlink>
      <w:r>
        <w:rPr>
          <w:lang w:eastAsia="ru-RU"/>
        </w:rPr>
        <w:t>-</w:t>
      </w:r>
      <w:hyperlink r:id="rId15" w:history="1">
        <w:r w:rsidRPr="002C0C88">
          <w:rPr>
            <w:lang w:eastAsia="ru-RU"/>
          </w:rPr>
          <w:t>18</w:t>
        </w:r>
      </w:hyperlink>
      <w:r>
        <w:rPr>
          <w:lang w:eastAsia="ru-RU"/>
        </w:rPr>
        <w:t xml:space="preserve"> Правил </w:t>
      </w:r>
      <w:r w:rsidRPr="002C0C88">
        <w:rPr>
          <w:lang w:eastAsia="ru-RU"/>
        </w:rPr>
        <w:t>присвоения, изменения и аннулирования адресов</w:t>
      </w:r>
      <w:r>
        <w:rPr>
          <w:lang w:eastAsia="ru-RU"/>
        </w:rPr>
        <w:t xml:space="preserve">, утвержденных </w:t>
      </w:r>
      <w:hyperlink r:id="rId16" w:history="1">
        <w:r w:rsidRPr="002C0C88">
          <w:rPr>
            <w:lang w:eastAsia="ru-RU"/>
          </w:rPr>
          <w:t>Постановление</w:t>
        </w:r>
        <w:r>
          <w:rPr>
            <w:lang w:eastAsia="ru-RU"/>
          </w:rPr>
          <w:t>м</w:t>
        </w:r>
        <w:r w:rsidRPr="002C0C88">
          <w:rPr>
            <w:lang w:eastAsia="ru-RU"/>
          </w:rPr>
          <w:t xml:space="preserve"> Правительства РФ от 19.11.2014 </w:t>
        </w:r>
        <w:r>
          <w:rPr>
            <w:lang w:eastAsia="ru-RU"/>
          </w:rPr>
          <w:t>№ 1221</w:t>
        </w:r>
        <w:r w:rsidRPr="002C0C88">
          <w:rPr>
            <w:lang w:eastAsia="ru-RU"/>
          </w:rPr>
          <w:t>;</w:t>
        </w:r>
      </w:hyperlink>
    </w:p>
    <w:p w:rsidR="001A15DE" w:rsidRDefault="001A15DE" w:rsidP="001A15DE">
      <w:pPr>
        <w:suppressAutoHyphens w:val="0"/>
        <w:autoSpaceDE w:val="0"/>
        <w:autoSpaceDN w:val="0"/>
        <w:adjustRightInd w:val="0"/>
        <w:rPr>
          <w:lang w:eastAsia="ru-RU"/>
        </w:rPr>
      </w:pPr>
      <w:r w:rsidRPr="00DF40F3">
        <w:rPr>
          <w:lang w:eastAsia="ru-RU"/>
        </w:rPr>
        <w:t xml:space="preserve">       </w:t>
      </w:r>
      <w:r>
        <w:rPr>
          <w:lang w:eastAsia="ru-RU"/>
        </w:rPr>
        <w:t>- непредставление заявителем документов, указанных в пункте 9 настоящего Административного регламента;</w:t>
      </w:r>
    </w:p>
    <w:p w:rsidR="001A15DE" w:rsidRDefault="001A15DE" w:rsidP="001A15DE">
      <w:pPr>
        <w:suppressAutoHyphens w:val="0"/>
        <w:autoSpaceDE w:val="0"/>
        <w:autoSpaceDN w:val="0"/>
        <w:adjustRightInd w:val="0"/>
        <w:rPr>
          <w:lang w:eastAsia="ru-RU"/>
        </w:rPr>
      </w:pPr>
      <w:r w:rsidRPr="00DF40F3">
        <w:rPr>
          <w:lang w:eastAsia="ru-RU"/>
        </w:rPr>
        <w:t xml:space="preserve">       </w:t>
      </w:r>
      <w:r>
        <w:rPr>
          <w:lang w:eastAsia="ru-RU"/>
        </w:rPr>
        <w:t>- текст запроса не поддается прочтению;</w:t>
      </w:r>
    </w:p>
    <w:p w:rsidR="001A15DE" w:rsidRDefault="001A15DE" w:rsidP="001A15DE">
      <w:pPr>
        <w:suppressAutoHyphens w:val="0"/>
        <w:autoSpaceDE w:val="0"/>
        <w:autoSpaceDN w:val="0"/>
        <w:adjustRightInd w:val="0"/>
        <w:rPr>
          <w:lang w:eastAsia="ru-RU"/>
        </w:rPr>
      </w:pPr>
      <w:r w:rsidRPr="00DF40F3">
        <w:rPr>
          <w:lang w:eastAsia="ru-RU"/>
        </w:rPr>
        <w:t xml:space="preserve">       </w:t>
      </w:r>
      <w:r>
        <w:rPr>
          <w:lang w:eastAsia="ru-RU"/>
        </w:rPr>
        <w:t>- запрос содержит нецензурные либо оскорбительные выражения, угрозу жизни, здоровью и имуществу должностного лица, а также членов его семьи</w:t>
      </w:r>
      <w:r w:rsidRPr="00DF40F3">
        <w:rPr>
          <w:lang w:eastAsia="ru-RU"/>
        </w:rPr>
        <w:t>»</w:t>
      </w:r>
      <w:r>
        <w:rPr>
          <w:lang w:eastAsia="ru-RU"/>
        </w:rPr>
        <w:t>.</w:t>
      </w:r>
    </w:p>
    <w:p w:rsidR="001A15DE" w:rsidRPr="00DF40F3" w:rsidRDefault="001A15DE" w:rsidP="001A15DE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      2. </w:t>
      </w:r>
      <w:r w:rsidRPr="00DF40F3">
        <w:rPr>
          <w:lang w:eastAsia="ru-RU"/>
        </w:rPr>
        <w:t>Настоящее постановление вступает в силу с момента подписания.</w:t>
      </w:r>
    </w:p>
    <w:p w:rsidR="001A15DE" w:rsidRDefault="001A15DE" w:rsidP="001A15DE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      3. </w:t>
      </w:r>
      <w:proofErr w:type="gramStart"/>
      <w:r w:rsidRPr="00DF40F3">
        <w:rPr>
          <w:lang w:eastAsia="ru-RU"/>
        </w:rPr>
        <w:t>Контроль за</w:t>
      </w:r>
      <w:proofErr w:type="gramEnd"/>
      <w:r w:rsidRPr="00DF40F3">
        <w:rPr>
          <w:lang w:eastAsia="ru-RU"/>
        </w:rPr>
        <w:t xml:space="preserve"> исполнением настоящего постановления оставляю за собой.</w:t>
      </w:r>
    </w:p>
    <w:p w:rsidR="001A15DE" w:rsidRDefault="001A15DE" w:rsidP="001A15DE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1A15DE" w:rsidRDefault="001A15DE" w:rsidP="001A15DE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1A15DE" w:rsidRPr="00DF40F3" w:rsidRDefault="001A15DE" w:rsidP="001A15DE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23126B" w:rsidRDefault="0023126B" w:rsidP="0023126B">
      <w:pPr>
        <w:tabs>
          <w:tab w:val="left" w:pos="851"/>
        </w:tabs>
        <w:ind w:left="851"/>
        <w:jc w:val="both"/>
        <w:rPr>
          <w:b/>
          <w:bCs/>
        </w:rPr>
      </w:pPr>
    </w:p>
    <w:p w:rsidR="0023126B" w:rsidRDefault="0023126B" w:rsidP="0023126B">
      <w:pPr>
        <w:jc w:val="both"/>
        <w:rPr>
          <w:b/>
          <w:kern w:val="2"/>
        </w:rPr>
      </w:pPr>
      <w:r>
        <w:rPr>
          <w:b/>
          <w:kern w:val="2"/>
        </w:rPr>
        <w:t xml:space="preserve">Глава муниципального образования «Адамское»                                      К.С. </w:t>
      </w:r>
      <w:proofErr w:type="spellStart"/>
      <w:r>
        <w:rPr>
          <w:b/>
          <w:kern w:val="2"/>
        </w:rPr>
        <w:t>Растегаев</w:t>
      </w:r>
      <w:proofErr w:type="spellEnd"/>
    </w:p>
    <w:p w:rsidR="0023126B" w:rsidRDefault="0023126B" w:rsidP="0023126B">
      <w:pPr>
        <w:jc w:val="both"/>
        <w:rPr>
          <w:b/>
          <w:bCs/>
          <w:color w:val="000000"/>
          <w:szCs w:val="20"/>
        </w:rPr>
      </w:pPr>
    </w:p>
    <w:p w:rsidR="0023126B" w:rsidRDefault="0023126B" w:rsidP="0023126B">
      <w:pPr>
        <w:ind w:left="6160"/>
        <w:jc w:val="both"/>
        <w:rPr>
          <w:b/>
          <w:bCs/>
          <w:color w:val="000000"/>
          <w:szCs w:val="20"/>
        </w:rPr>
      </w:pPr>
    </w:p>
    <w:p w:rsidR="0023126B" w:rsidRDefault="0023126B" w:rsidP="0023126B">
      <w:pPr>
        <w:ind w:left="6160"/>
        <w:jc w:val="both"/>
        <w:rPr>
          <w:b/>
          <w:bCs/>
          <w:color w:val="000000"/>
          <w:szCs w:val="20"/>
        </w:rPr>
      </w:pPr>
    </w:p>
    <w:p w:rsidR="0023126B" w:rsidRDefault="0023126B" w:rsidP="0023126B">
      <w:pPr>
        <w:ind w:left="6160"/>
        <w:jc w:val="both"/>
        <w:rPr>
          <w:b/>
          <w:bCs/>
          <w:color w:val="000000"/>
          <w:szCs w:val="20"/>
        </w:rPr>
      </w:pPr>
    </w:p>
    <w:p w:rsidR="0023126B" w:rsidRDefault="0023126B" w:rsidP="0023126B">
      <w:pPr>
        <w:ind w:left="6160"/>
        <w:jc w:val="both"/>
        <w:rPr>
          <w:b/>
          <w:bCs/>
          <w:color w:val="000000"/>
          <w:szCs w:val="20"/>
        </w:rPr>
      </w:pPr>
    </w:p>
    <w:p w:rsidR="0023126B" w:rsidRDefault="0023126B" w:rsidP="0023126B">
      <w:pPr>
        <w:ind w:left="6160"/>
        <w:jc w:val="both"/>
        <w:rPr>
          <w:b/>
          <w:bCs/>
          <w:color w:val="000000"/>
          <w:szCs w:val="20"/>
        </w:rPr>
      </w:pPr>
    </w:p>
    <w:p w:rsidR="0023126B" w:rsidRDefault="0023126B" w:rsidP="0023126B">
      <w:pPr>
        <w:ind w:left="6160"/>
        <w:jc w:val="both"/>
        <w:rPr>
          <w:b/>
          <w:bCs/>
          <w:color w:val="000000"/>
          <w:szCs w:val="20"/>
        </w:rPr>
      </w:pPr>
    </w:p>
    <w:p w:rsidR="0023126B" w:rsidRDefault="0023126B" w:rsidP="0023126B">
      <w:pPr>
        <w:jc w:val="both"/>
        <w:rPr>
          <w:b/>
          <w:bCs/>
          <w:color w:val="000000"/>
          <w:szCs w:val="20"/>
        </w:rPr>
      </w:pPr>
    </w:p>
    <w:p w:rsidR="0023126B" w:rsidRDefault="0023126B" w:rsidP="0023126B">
      <w:pPr>
        <w:ind w:left="6160"/>
        <w:jc w:val="right"/>
        <w:rPr>
          <w:b/>
          <w:bCs/>
          <w:color w:val="000000"/>
          <w:szCs w:val="20"/>
        </w:rPr>
      </w:pPr>
    </w:p>
    <w:p w:rsidR="0023126B" w:rsidRDefault="0023126B" w:rsidP="0023126B">
      <w:pPr>
        <w:ind w:left="6160"/>
        <w:jc w:val="right"/>
        <w:rPr>
          <w:b/>
          <w:bCs/>
          <w:color w:val="000000"/>
          <w:szCs w:val="20"/>
        </w:rPr>
      </w:pPr>
    </w:p>
    <w:p w:rsidR="0023126B" w:rsidRDefault="0023126B" w:rsidP="0023126B">
      <w:pPr>
        <w:ind w:left="6160"/>
        <w:jc w:val="right"/>
        <w:rPr>
          <w:b/>
          <w:bCs/>
          <w:color w:val="000000"/>
          <w:szCs w:val="20"/>
        </w:rPr>
      </w:pPr>
    </w:p>
    <w:p w:rsidR="00244646" w:rsidRDefault="00244646" w:rsidP="0023126B">
      <w:pPr>
        <w:ind w:left="6160"/>
        <w:jc w:val="right"/>
        <w:rPr>
          <w:b/>
          <w:bCs/>
          <w:color w:val="000000"/>
          <w:szCs w:val="20"/>
        </w:rPr>
      </w:pPr>
    </w:p>
    <w:p w:rsidR="00244646" w:rsidRDefault="00244646" w:rsidP="0023126B">
      <w:pPr>
        <w:ind w:left="6160"/>
        <w:jc w:val="right"/>
        <w:rPr>
          <w:b/>
          <w:bCs/>
          <w:color w:val="000000"/>
          <w:szCs w:val="20"/>
        </w:rPr>
      </w:pPr>
    </w:p>
    <w:p w:rsidR="00244646" w:rsidRDefault="00244646" w:rsidP="0023126B">
      <w:pPr>
        <w:ind w:left="6160"/>
        <w:jc w:val="right"/>
        <w:rPr>
          <w:b/>
          <w:bCs/>
          <w:color w:val="000000"/>
          <w:szCs w:val="20"/>
        </w:rPr>
      </w:pPr>
    </w:p>
    <w:p w:rsidR="00244646" w:rsidRDefault="00244646" w:rsidP="0023126B">
      <w:pPr>
        <w:ind w:left="6160"/>
        <w:jc w:val="right"/>
        <w:rPr>
          <w:b/>
          <w:bCs/>
          <w:color w:val="000000"/>
          <w:szCs w:val="20"/>
        </w:rPr>
      </w:pPr>
    </w:p>
    <w:p w:rsidR="00244646" w:rsidRDefault="00244646" w:rsidP="0023126B">
      <w:pPr>
        <w:ind w:left="6160"/>
        <w:jc w:val="right"/>
        <w:rPr>
          <w:b/>
          <w:bCs/>
          <w:color w:val="000000"/>
          <w:szCs w:val="20"/>
        </w:rPr>
      </w:pPr>
    </w:p>
    <w:p w:rsidR="00244646" w:rsidRDefault="00244646" w:rsidP="0023126B">
      <w:pPr>
        <w:ind w:left="6160"/>
        <w:jc w:val="right"/>
        <w:rPr>
          <w:b/>
          <w:bCs/>
          <w:color w:val="000000"/>
          <w:szCs w:val="20"/>
        </w:rPr>
      </w:pPr>
    </w:p>
    <w:p w:rsidR="00244646" w:rsidRDefault="00244646" w:rsidP="0023126B">
      <w:pPr>
        <w:ind w:left="6160"/>
        <w:jc w:val="right"/>
        <w:rPr>
          <w:b/>
          <w:bCs/>
          <w:color w:val="000000"/>
          <w:szCs w:val="20"/>
        </w:rPr>
      </w:pPr>
    </w:p>
    <w:p w:rsidR="00244646" w:rsidRDefault="00244646" w:rsidP="0023126B">
      <w:pPr>
        <w:ind w:left="6160"/>
        <w:jc w:val="right"/>
        <w:rPr>
          <w:b/>
          <w:bCs/>
          <w:color w:val="000000"/>
          <w:szCs w:val="20"/>
        </w:rPr>
      </w:pPr>
    </w:p>
    <w:p w:rsidR="00244646" w:rsidRDefault="00244646" w:rsidP="0023126B">
      <w:pPr>
        <w:ind w:left="6160"/>
        <w:jc w:val="right"/>
        <w:rPr>
          <w:b/>
          <w:bCs/>
          <w:color w:val="000000"/>
          <w:szCs w:val="20"/>
        </w:rPr>
      </w:pPr>
    </w:p>
    <w:p w:rsidR="00244646" w:rsidRDefault="00244646" w:rsidP="0023126B">
      <w:pPr>
        <w:ind w:left="6160"/>
        <w:jc w:val="right"/>
        <w:rPr>
          <w:b/>
          <w:bCs/>
          <w:color w:val="000000"/>
          <w:szCs w:val="20"/>
        </w:rPr>
      </w:pPr>
    </w:p>
    <w:p w:rsidR="00244646" w:rsidRDefault="00244646" w:rsidP="0023126B">
      <w:pPr>
        <w:ind w:left="6160"/>
        <w:jc w:val="right"/>
        <w:rPr>
          <w:b/>
          <w:bCs/>
          <w:color w:val="000000"/>
          <w:szCs w:val="20"/>
        </w:rPr>
      </w:pPr>
    </w:p>
    <w:p w:rsidR="00244646" w:rsidRDefault="00244646" w:rsidP="0023126B">
      <w:pPr>
        <w:ind w:left="6160"/>
        <w:jc w:val="right"/>
        <w:rPr>
          <w:b/>
          <w:bCs/>
          <w:color w:val="000000"/>
          <w:szCs w:val="20"/>
        </w:rPr>
      </w:pPr>
    </w:p>
    <w:p w:rsidR="00244646" w:rsidRDefault="00244646" w:rsidP="0023126B">
      <w:pPr>
        <w:ind w:left="6160"/>
        <w:jc w:val="right"/>
        <w:rPr>
          <w:b/>
          <w:bCs/>
          <w:color w:val="000000"/>
          <w:szCs w:val="20"/>
        </w:rPr>
      </w:pPr>
    </w:p>
    <w:p w:rsidR="00244646" w:rsidRDefault="00244646" w:rsidP="0023126B">
      <w:pPr>
        <w:ind w:left="6160"/>
        <w:jc w:val="right"/>
        <w:rPr>
          <w:b/>
          <w:bCs/>
          <w:color w:val="000000"/>
          <w:szCs w:val="20"/>
        </w:rPr>
      </w:pPr>
    </w:p>
    <w:p w:rsidR="00244646" w:rsidRDefault="00244646" w:rsidP="0023126B">
      <w:pPr>
        <w:ind w:left="6160"/>
        <w:jc w:val="right"/>
        <w:rPr>
          <w:b/>
          <w:bCs/>
          <w:color w:val="000000"/>
          <w:szCs w:val="20"/>
        </w:rPr>
      </w:pPr>
    </w:p>
    <w:p w:rsidR="00244646" w:rsidRDefault="00244646" w:rsidP="0023126B">
      <w:pPr>
        <w:ind w:left="6160"/>
        <w:jc w:val="right"/>
        <w:rPr>
          <w:b/>
          <w:bCs/>
          <w:color w:val="000000"/>
          <w:szCs w:val="20"/>
        </w:rPr>
      </w:pPr>
    </w:p>
    <w:p w:rsidR="00244646" w:rsidRDefault="00244646" w:rsidP="0023126B">
      <w:pPr>
        <w:ind w:left="6160"/>
        <w:jc w:val="right"/>
        <w:rPr>
          <w:b/>
          <w:bCs/>
          <w:color w:val="000000"/>
          <w:szCs w:val="20"/>
        </w:rPr>
      </w:pPr>
    </w:p>
    <w:p w:rsidR="00244646" w:rsidRDefault="00244646" w:rsidP="0023126B">
      <w:pPr>
        <w:ind w:left="6160"/>
        <w:jc w:val="right"/>
        <w:rPr>
          <w:b/>
          <w:bCs/>
          <w:color w:val="000000"/>
          <w:szCs w:val="20"/>
        </w:rPr>
      </w:pPr>
    </w:p>
    <w:p w:rsidR="00244646" w:rsidRDefault="00244646" w:rsidP="0023126B">
      <w:pPr>
        <w:ind w:left="6160"/>
        <w:jc w:val="right"/>
        <w:rPr>
          <w:b/>
          <w:bCs/>
          <w:color w:val="000000"/>
          <w:szCs w:val="20"/>
        </w:rPr>
      </w:pPr>
    </w:p>
    <w:p w:rsidR="0023126B" w:rsidRDefault="0023126B" w:rsidP="0023126B">
      <w:pPr>
        <w:ind w:left="6160"/>
        <w:jc w:val="right"/>
        <w:rPr>
          <w:b/>
          <w:bCs/>
          <w:color w:val="000000"/>
          <w:szCs w:val="20"/>
        </w:rPr>
      </w:pPr>
    </w:p>
    <w:p w:rsidR="0023126B" w:rsidRDefault="0023126B" w:rsidP="0023126B">
      <w:pPr>
        <w:ind w:left="6160"/>
        <w:jc w:val="right"/>
        <w:rPr>
          <w:b/>
          <w:bCs/>
          <w:color w:val="000000"/>
          <w:szCs w:val="20"/>
        </w:rPr>
      </w:pPr>
    </w:p>
    <w:p w:rsidR="0023126B" w:rsidRDefault="0023126B" w:rsidP="0023126B">
      <w:pPr>
        <w:ind w:left="6160"/>
        <w:jc w:val="right"/>
        <w:rPr>
          <w:b/>
          <w:bCs/>
          <w:color w:val="000000"/>
          <w:szCs w:val="20"/>
        </w:rPr>
      </w:pPr>
    </w:p>
    <w:p w:rsidR="0023126B" w:rsidRDefault="0023126B" w:rsidP="0023126B">
      <w:pPr>
        <w:ind w:left="6160"/>
        <w:jc w:val="right"/>
        <w:rPr>
          <w:b/>
          <w:bCs/>
          <w:color w:val="000000"/>
          <w:szCs w:val="20"/>
        </w:rPr>
      </w:pPr>
    </w:p>
    <w:p w:rsidR="0023126B" w:rsidRDefault="0023126B" w:rsidP="0023126B">
      <w:pPr>
        <w:ind w:left="6160"/>
        <w:jc w:val="right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>УТВЕРЖДЕН</w:t>
      </w:r>
    </w:p>
    <w:p w:rsidR="0023126B" w:rsidRDefault="0023126B" w:rsidP="0023126B">
      <w:pPr>
        <w:jc w:val="right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>Постановлением  Администрации</w:t>
      </w:r>
    </w:p>
    <w:p w:rsidR="0023126B" w:rsidRDefault="0023126B" w:rsidP="0023126B">
      <w:pPr>
        <w:jc w:val="right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 xml:space="preserve"> муниципального образования  </w:t>
      </w:r>
    </w:p>
    <w:p w:rsidR="0023126B" w:rsidRDefault="0023126B" w:rsidP="0023126B">
      <w:pPr>
        <w:jc w:val="right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 xml:space="preserve">«Адамское» </w:t>
      </w:r>
    </w:p>
    <w:p w:rsidR="0023126B" w:rsidRDefault="0023126B" w:rsidP="0023126B">
      <w:pPr>
        <w:ind w:left="5514"/>
        <w:jc w:val="right"/>
        <w:rPr>
          <w:b/>
          <w:bCs/>
          <w:color w:val="000000"/>
          <w:szCs w:val="20"/>
        </w:rPr>
      </w:pPr>
    </w:p>
    <w:p w:rsidR="0023126B" w:rsidRDefault="00244646" w:rsidP="0023126B">
      <w:pPr>
        <w:ind w:left="4248"/>
        <w:jc w:val="right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>от 04.08. 2015 г. № 56.2</w:t>
      </w:r>
      <w:r w:rsidR="0023126B">
        <w:rPr>
          <w:b/>
          <w:bCs/>
          <w:color w:val="000000"/>
          <w:szCs w:val="20"/>
        </w:rPr>
        <w:t xml:space="preserve">  </w:t>
      </w:r>
    </w:p>
    <w:p w:rsidR="0023126B" w:rsidRDefault="0023126B" w:rsidP="0023126B">
      <w:pPr>
        <w:ind w:left="6160"/>
        <w:jc w:val="right"/>
        <w:rPr>
          <w:b/>
          <w:bCs/>
          <w:color w:val="000000"/>
          <w:szCs w:val="20"/>
        </w:rPr>
      </w:pPr>
    </w:p>
    <w:p w:rsidR="0023126B" w:rsidRDefault="0023126B" w:rsidP="0023126B">
      <w:pPr>
        <w:ind w:left="6160"/>
        <w:jc w:val="both"/>
        <w:rPr>
          <w:b/>
          <w:bCs/>
          <w:color w:val="000000"/>
          <w:sz w:val="20"/>
          <w:szCs w:val="20"/>
        </w:rPr>
      </w:pPr>
    </w:p>
    <w:p w:rsidR="0023126B" w:rsidRDefault="0023126B" w:rsidP="0023126B">
      <w:pPr>
        <w:ind w:left="6160"/>
        <w:jc w:val="both"/>
        <w:rPr>
          <w:b/>
          <w:bCs/>
          <w:color w:val="000000"/>
          <w:sz w:val="20"/>
          <w:szCs w:val="20"/>
        </w:rPr>
      </w:pPr>
    </w:p>
    <w:p w:rsidR="0023126B" w:rsidRDefault="0023126B" w:rsidP="0023126B">
      <w:pPr>
        <w:ind w:left="6160"/>
        <w:jc w:val="both"/>
        <w:rPr>
          <w:b/>
          <w:bCs/>
          <w:color w:val="000000"/>
          <w:sz w:val="20"/>
          <w:szCs w:val="20"/>
        </w:rPr>
      </w:pPr>
    </w:p>
    <w:p w:rsidR="0023126B" w:rsidRDefault="0023126B" w:rsidP="0023126B">
      <w:pPr>
        <w:ind w:left="6160"/>
        <w:jc w:val="both"/>
        <w:rPr>
          <w:b/>
          <w:bCs/>
          <w:color w:val="000000"/>
          <w:sz w:val="20"/>
          <w:szCs w:val="20"/>
        </w:rPr>
      </w:pPr>
    </w:p>
    <w:p w:rsidR="0023126B" w:rsidRDefault="0023126B" w:rsidP="0023126B">
      <w:pPr>
        <w:ind w:left="6160"/>
        <w:jc w:val="both"/>
        <w:rPr>
          <w:b/>
          <w:bCs/>
          <w:color w:val="000000"/>
          <w:sz w:val="20"/>
          <w:szCs w:val="20"/>
        </w:rPr>
      </w:pPr>
    </w:p>
    <w:p w:rsidR="0023126B" w:rsidRDefault="0023126B" w:rsidP="0023126B">
      <w:pPr>
        <w:ind w:left="6160"/>
        <w:jc w:val="both"/>
        <w:rPr>
          <w:b/>
          <w:bCs/>
          <w:color w:val="000000"/>
          <w:sz w:val="20"/>
          <w:szCs w:val="20"/>
        </w:rPr>
      </w:pPr>
    </w:p>
    <w:p w:rsidR="0023126B" w:rsidRDefault="0023126B" w:rsidP="0023126B">
      <w:pPr>
        <w:ind w:left="6160"/>
        <w:jc w:val="both"/>
        <w:rPr>
          <w:b/>
          <w:bCs/>
          <w:color w:val="000000"/>
          <w:sz w:val="20"/>
          <w:szCs w:val="20"/>
        </w:rPr>
      </w:pPr>
    </w:p>
    <w:p w:rsidR="0023126B" w:rsidRDefault="0023126B" w:rsidP="0023126B">
      <w:pPr>
        <w:ind w:left="6160"/>
        <w:jc w:val="both"/>
        <w:rPr>
          <w:b/>
          <w:bCs/>
          <w:color w:val="000000"/>
          <w:sz w:val="20"/>
          <w:szCs w:val="20"/>
        </w:rPr>
      </w:pPr>
    </w:p>
    <w:p w:rsidR="0023126B" w:rsidRDefault="0023126B" w:rsidP="0023126B">
      <w:pPr>
        <w:ind w:left="6160"/>
        <w:jc w:val="both"/>
        <w:rPr>
          <w:b/>
          <w:bCs/>
          <w:color w:val="000000"/>
          <w:sz w:val="20"/>
          <w:szCs w:val="20"/>
        </w:rPr>
      </w:pPr>
    </w:p>
    <w:p w:rsidR="0023126B" w:rsidRDefault="0023126B" w:rsidP="0023126B">
      <w:pPr>
        <w:ind w:left="6160"/>
        <w:jc w:val="both"/>
        <w:rPr>
          <w:b/>
          <w:bCs/>
          <w:color w:val="000000"/>
          <w:sz w:val="20"/>
          <w:szCs w:val="20"/>
        </w:rPr>
      </w:pPr>
    </w:p>
    <w:p w:rsidR="0023126B" w:rsidRDefault="0023126B" w:rsidP="0023126B">
      <w:pPr>
        <w:ind w:left="6160"/>
        <w:jc w:val="both"/>
        <w:rPr>
          <w:b/>
          <w:bCs/>
          <w:color w:val="000000"/>
          <w:sz w:val="20"/>
          <w:szCs w:val="20"/>
        </w:rPr>
      </w:pPr>
    </w:p>
    <w:p w:rsidR="0023126B" w:rsidRDefault="0023126B" w:rsidP="0023126B">
      <w:pPr>
        <w:ind w:left="6160"/>
        <w:jc w:val="both"/>
        <w:rPr>
          <w:b/>
          <w:bCs/>
          <w:color w:val="000000"/>
          <w:sz w:val="20"/>
          <w:szCs w:val="20"/>
        </w:rPr>
      </w:pPr>
    </w:p>
    <w:p w:rsidR="0023126B" w:rsidRDefault="0023126B" w:rsidP="0023126B">
      <w:pPr>
        <w:ind w:left="6160"/>
        <w:jc w:val="both"/>
        <w:rPr>
          <w:b/>
          <w:bCs/>
          <w:color w:val="000000"/>
          <w:sz w:val="20"/>
          <w:szCs w:val="20"/>
        </w:rPr>
      </w:pPr>
    </w:p>
    <w:p w:rsidR="0023126B" w:rsidRDefault="0023126B" w:rsidP="0023126B">
      <w:pPr>
        <w:ind w:left="6160"/>
        <w:jc w:val="both"/>
        <w:rPr>
          <w:b/>
          <w:bCs/>
          <w:color w:val="000000"/>
          <w:sz w:val="20"/>
          <w:szCs w:val="20"/>
        </w:rPr>
      </w:pPr>
    </w:p>
    <w:p w:rsidR="0023126B" w:rsidRDefault="0023126B" w:rsidP="0023126B">
      <w:pPr>
        <w:ind w:left="6160"/>
        <w:jc w:val="both"/>
        <w:rPr>
          <w:b/>
          <w:bCs/>
          <w:color w:val="000000"/>
          <w:sz w:val="20"/>
          <w:szCs w:val="20"/>
        </w:rPr>
      </w:pPr>
    </w:p>
    <w:p w:rsidR="0023126B" w:rsidRDefault="0023126B" w:rsidP="0023126B">
      <w:pPr>
        <w:ind w:left="-486" w:hanging="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АДМИНИСТРАТИВНЫЙ РЕГЛАМЕНТ</w:t>
      </w:r>
    </w:p>
    <w:p w:rsidR="0023126B" w:rsidRDefault="0023126B" w:rsidP="0023126B">
      <w:pPr>
        <w:ind w:left="-486" w:hanging="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предоставлению муниципальной услуги</w:t>
      </w:r>
    </w:p>
    <w:p w:rsidR="0023126B" w:rsidRDefault="0023126B" w:rsidP="0023126B">
      <w:pPr>
        <w:pStyle w:val="1"/>
        <w:jc w:val="center"/>
        <w:rPr>
          <w:szCs w:val="28"/>
        </w:rPr>
      </w:pPr>
      <w:r>
        <w:rPr>
          <w:bCs/>
          <w:color w:val="000000"/>
          <w:szCs w:val="28"/>
        </w:rPr>
        <w:t>«</w:t>
      </w:r>
      <w:r>
        <w:rPr>
          <w:szCs w:val="28"/>
        </w:rPr>
        <w:t xml:space="preserve">Присвоение почтовых адресов новым объектам. </w:t>
      </w:r>
    </w:p>
    <w:p w:rsidR="0023126B" w:rsidRDefault="0023126B" w:rsidP="0023126B">
      <w:pPr>
        <w:pStyle w:val="1"/>
        <w:jc w:val="center"/>
        <w:rPr>
          <w:bCs/>
          <w:szCs w:val="28"/>
        </w:rPr>
      </w:pPr>
      <w:r>
        <w:rPr>
          <w:szCs w:val="28"/>
        </w:rPr>
        <w:t>Подтверждение почтовых адресов существующих объектов</w:t>
      </w:r>
      <w:r>
        <w:rPr>
          <w:bCs/>
          <w:szCs w:val="28"/>
        </w:rPr>
        <w:t>»</w:t>
      </w:r>
    </w:p>
    <w:p w:rsidR="0023126B" w:rsidRDefault="0023126B" w:rsidP="0023126B">
      <w:pPr>
        <w:ind w:left="-486" w:hanging="60"/>
        <w:jc w:val="both"/>
        <w:rPr>
          <w:b/>
          <w:bCs/>
          <w:color w:val="000000"/>
          <w:sz w:val="28"/>
          <w:szCs w:val="28"/>
        </w:rPr>
      </w:pPr>
    </w:p>
    <w:p w:rsidR="0023126B" w:rsidRDefault="0023126B" w:rsidP="0023126B">
      <w:pPr>
        <w:ind w:left="6160"/>
        <w:jc w:val="both"/>
        <w:rPr>
          <w:b/>
          <w:bCs/>
          <w:color w:val="000000"/>
          <w:sz w:val="20"/>
          <w:szCs w:val="20"/>
        </w:rPr>
      </w:pPr>
    </w:p>
    <w:p w:rsidR="0023126B" w:rsidRDefault="0023126B" w:rsidP="0023126B">
      <w:pPr>
        <w:ind w:left="6160"/>
        <w:jc w:val="both"/>
        <w:rPr>
          <w:b/>
          <w:bCs/>
          <w:color w:val="000000"/>
          <w:sz w:val="20"/>
          <w:szCs w:val="20"/>
        </w:rPr>
      </w:pPr>
    </w:p>
    <w:p w:rsidR="0023126B" w:rsidRDefault="0023126B" w:rsidP="0023126B">
      <w:pPr>
        <w:ind w:firstLine="6160"/>
        <w:jc w:val="both"/>
        <w:rPr>
          <w:b/>
          <w:bCs/>
          <w:color w:val="000000"/>
          <w:sz w:val="20"/>
          <w:szCs w:val="20"/>
        </w:rPr>
      </w:pPr>
    </w:p>
    <w:p w:rsidR="0023126B" w:rsidRDefault="0023126B" w:rsidP="0023126B">
      <w:pPr>
        <w:ind w:left="6160"/>
        <w:jc w:val="both"/>
        <w:rPr>
          <w:b/>
          <w:bCs/>
          <w:color w:val="000000"/>
          <w:sz w:val="20"/>
          <w:szCs w:val="20"/>
        </w:rPr>
      </w:pPr>
    </w:p>
    <w:p w:rsidR="0023126B" w:rsidRDefault="0023126B" w:rsidP="0023126B">
      <w:pPr>
        <w:ind w:left="6160"/>
        <w:jc w:val="both"/>
        <w:rPr>
          <w:b/>
          <w:bCs/>
          <w:color w:val="000000"/>
          <w:sz w:val="20"/>
          <w:szCs w:val="20"/>
        </w:rPr>
      </w:pPr>
    </w:p>
    <w:p w:rsidR="0023126B" w:rsidRDefault="0023126B" w:rsidP="0023126B">
      <w:pPr>
        <w:ind w:left="6160"/>
        <w:jc w:val="both"/>
        <w:rPr>
          <w:b/>
          <w:bCs/>
          <w:color w:val="000000"/>
          <w:sz w:val="20"/>
          <w:szCs w:val="20"/>
        </w:rPr>
      </w:pPr>
    </w:p>
    <w:p w:rsidR="0023126B" w:rsidRDefault="0023126B" w:rsidP="0023126B">
      <w:pPr>
        <w:jc w:val="both"/>
        <w:rPr>
          <w:b/>
          <w:bCs/>
          <w:color w:val="000000"/>
          <w:sz w:val="20"/>
          <w:szCs w:val="20"/>
        </w:rPr>
      </w:pPr>
    </w:p>
    <w:p w:rsidR="0023126B" w:rsidRDefault="0023126B" w:rsidP="0023126B">
      <w:pPr>
        <w:tabs>
          <w:tab w:val="left" w:pos="4356"/>
          <w:tab w:val="left" w:pos="4614"/>
          <w:tab w:val="left" w:pos="4656"/>
        </w:tabs>
        <w:ind w:left="3996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Орган, предоставляющий муниципальную услугу:</w:t>
      </w:r>
    </w:p>
    <w:p w:rsidR="0023126B" w:rsidRDefault="0023126B" w:rsidP="0023126B">
      <w:pPr>
        <w:jc w:val="both"/>
        <w:rPr>
          <w:b/>
          <w:bCs/>
          <w:color w:val="000000"/>
        </w:rPr>
      </w:pPr>
    </w:p>
    <w:p w:rsidR="0023126B" w:rsidRDefault="0023126B" w:rsidP="0023126B">
      <w:pPr>
        <w:ind w:left="3996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Администрация муниципального образования «Адамское»</w:t>
      </w:r>
    </w:p>
    <w:p w:rsidR="0023126B" w:rsidRDefault="0023126B" w:rsidP="0023126B">
      <w:pPr>
        <w:ind w:left="6160"/>
        <w:jc w:val="both"/>
        <w:rPr>
          <w:b/>
          <w:bCs/>
          <w:color w:val="000000"/>
        </w:rPr>
      </w:pPr>
    </w:p>
    <w:p w:rsidR="0023126B" w:rsidRDefault="0023126B" w:rsidP="0023126B">
      <w:pPr>
        <w:ind w:left="6160"/>
        <w:jc w:val="both"/>
        <w:rPr>
          <w:b/>
          <w:bCs/>
          <w:color w:val="000000"/>
          <w:sz w:val="20"/>
          <w:szCs w:val="20"/>
        </w:rPr>
      </w:pPr>
    </w:p>
    <w:p w:rsidR="0023126B" w:rsidRDefault="0023126B" w:rsidP="0023126B">
      <w:pPr>
        <w:ind w:left="6160"/>
        <w:jc w:val="both"/>
        <w:rPr>
          <w:b/>
          <w:bCs/>
          <w:color w:val="000000"/>
          <w:sz w:val="20"/>
          <w:szCs w:val="20"/>
        </w:rPr>
      </w:pPr>
    </w:p>
    <w:p w:rsidR="0023126B" w:rsidRDefault="0023126B" w:rsidP="0023126B">
      <w:pPr>
        <w:ind w:left="6160"/>
        <w:jc w:val="both"/>
        <w:rPr>
          <w:b/>
          <w:bCs/>
          <w:color w:val="000000"/>
          <w:sz w:val="20"/>
          <w:szCs w:val="20"/>
        </w:rPr>
      </w:pPr>
    </w:p>
    <w:p w:rsidR="0023126B" w:rsidRDefault="0023126B" w:rsidP="0023126B">
      <w:pPr>
        <w:ind w:left="6160"/>
        <w:jc w:val="both"/>
        <w:rPr>
          <w:b/>
          <w:bCs/>
          <w:color w:val="000000"/>
          <w:sz w:val="20"/>
          <w:szCs w:val="20"/>
        </w:rPr>
      </w:pPr>
    </w:p>
    <w:p w:rsidR="0023126B" w:rsidRDefault="0023126B" w:rsidP="0023126B">
      <w:pPr>
        <w:ind w:left="6160"/>
        <w:jc w:val="both"/>
        <w:rPr>
          <w:b/>
          <w:bCs/>
          <w:color w:val="000000"/>
          <w:sz w:val="20"/>
          <w:szCs w:val="20"/>
        </w:rPr>
      </w:pPr>
    </w:p>
    <w:p w:rsidR="0023126B" w:rsidRDefault="0023126B" w:rsidP="0023126B">
      <w:pPr>
        <w:ind w:left="6160"/>
        <w:jc w:val="both"/>
        <w:rPr>
          <w:b/>
          <w:bCs/>
          <w:color w:val="000000"/>
          <w:sz w:val="20"/>
          <w:szCs w:val="20"/>
        </w:rPr>
      </w:pPr>
    </w:p>
    <w:p w:rsidR="0023126B" w:rsidRDefault="0023126B" w:rsidP="0023126B">
      <w:pPr>
        <w:ind w:left="6160"/>
        <w:jc w:val="both"/>
        <w:rPr>
          <w:b/>
          <w:bCs/>
          <w:color w:val="000000"/>
          <w:sz w:val="20"/>
          <w:szCs w:val="20"/>
        </w:rPr>
      </w:pPr>
    </w:p>
    <w:p w:rsidR="0023126B" w:rsidRDefault="0023126B" w:rsidP="0023126B">
      <w:pPr>
        <w:ind w:left="6160"/>
        <w:jc w:val="both"/>
        <w:rPr>
          <w:b/>
          <w:bCs/>
          <w:color w:val="000000"/>
          <w:sz w:val="20"/>
          <w:szCs w:val="20"/>
        </w:rPr>
      </w:pPr>
    </w:p>
    <w:p w:rsidR="0023126B" w:rsidRDefault="0023126B" w:rsidP="0023126B">
      <w:pPr>
        <w:ind w:left="6160"/>
        <w:jc w:val="both"/>
        <w:rPr>
          <w:b/>
          <w:bCs/>
          <w:color w:val="000000"/>
          <w:sz w:val="20"/>
          <w:szCs w:val="20"/>
        </w:rPr>
      </w:pPr>
    </w:p>
    <w:p w:rsidR="0023126B" w:rsidRDefault="0023126B" w:rsidP="0023126B">
      <w:pPr>
        <w:ind w:left="6160"/>
        <w:jc w:val="both"/>
        <w:rPr>
          <w:b/>
          <w:bCs/>
          <w:color w:val="000000"/>
          <w:sz w:val="20"/>
          <w:szCs w:val="20"/>
        </w:rPr>
      </w:pPr>
    </w:p>
    <w:p w:rsidR="0023126B" w:rsidRDefault="0023126B" w:rsidP="0023126B">
      <w:pPr>
        <w:ind w:left="6160"/>
        <w:jc w:val="both"/>
        <w:rPr>
          <w:b/>
          <w:bCs/>
          <w:color w:val="000000"/>
          <w:sz w:val="20"/>
          <w:szCs w:val="20"/>
        </w:rPr>
      </w:pPr>
    </w:p>
    <w:p w:rsidR="0023126B" w:rsidRDefault="0023126B" w:rsidP="0023126B">
      <w:pPr>
        <w:ind w:left="6160"/>
        <w:jc w:val="both"/>
        <w:rPr>
          <w:b/>
          <w:bCs/>
          <w:color w:val="000000"/>
          <w:sz w:val="20"/>
          <w:szCs w:val="20"/>
        </w:rPr>
      </w:pPr>
    </w:p>
    <w:p w:rsidR="0023126B" w:rsidRDefault="0023126B" w:rsidP="0023126B">
      <w:pPr>
        <w:tabs>
          <w:tab w:val="left" w:pos="4884"/>
        </w:tabs>
        <w:rPr>
          <w:b/>
          <w:bCs/>
          <w:color w:val="000000"/>
        </w:rPr>
      </w:pPr>
    </w:p>
    <w:p w:rsidR="0023126B" w:rsidRDefault="00244646" w:rsidP="0023126B">
      <w:pPr>
        <w:tabs>
          <w:tab w:val="left" w:pos="4884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д. Адам, 2015</w:t>
      </w:r>
    </w:p>
    <w:p w:rsidR="0023126B" w:rsidRDefault="0023126B" w:rsidP="0023126B">
      <w:pPr>
        <w:tabs>
          <w:tab w:val="left" w:pos="4884"/>
        </w:tabs>
        <w:jc w:val="center"/>
        <w:rPr>
          <w:b/>
          <w:bCs/>
          <w:color w:val="000000"/>
        </w:rPr>
      </w:pPr>
    </w:p>
    <w:p w:rsidR="0023126B" w:rsidRDefault="0023126B" w:rsidP="0023126B">
      <w:pPr>
        <w:tabs>
          <w:tab w:val="left" w:pos="4884"/>
        </w:tabs>
        <w:jc w:val="center"/>
        <w:rPr>
          <w:b/>
          <w:bCs/>
          <w:color w:val="000000"/>
        </w:rPr>
      </w:pPr>
    </w:p>
    <w:p w:rsidR="0023126B" w:rsidRPr="00EE6FEE" w:rsidRDefault="0023126B" w:rsidP="0023126B">
      <w:pPr>
        <w:widowControl w:val="0"/>
        <w:shd w:val="clear" w:color="auto" w:fill="FFFFFF"/>
        <w:tabs>
          <w:tab w:val="left" w:pos="4080"/>
          <w:tab w:val="center" w:pos="4991"/>
        </w:tabs>
        <w:jc w:val="center"/>
        <w:rPr>
          <w:b/>
          <w:bCs/>
          <w:sz w:val="22"/>
          <w:szCs w:val="22"/>
        </w:rPr>
      </w:pPr>
      <w:r w:rsidRPr="00EE6FEE">
        <w:rPr>
          <w:b/>
          <w:bCs/>
          <w:sz w:val="22"/>
          <w:szCs w:val="22"/>
        </w:rPr>
        <w:t>Содержание</w:t>
      </w:r>
    </w:p>
    <w:p w:rsidR="0023126B" w:rsidRPr="00EE6FEE" w:rsidRDefault="0023126B" w:rsidP="0023126B">
      <w:pPr>
        <w:jc w:val="both"/>
        <w:rPr>
          <w:i/>
          <w:sz w:val="22"/>
          <w:szCs w:val="22"/>
        </w:rPr>
      </w:pPr>
      <w:r w:rsidRPr="00EE6FEE">
        <w:rPr>
          <w:i/>
          <w:sz w:val="22"/>
          <w:szCs w:val="22"/>
        </w:rPr>
        <w:t xml:space="preserve">  </w:t>
      </w:r>
      <w:r w:rsidR="00244646">
        <w:rPr>
          <w:i/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Pr="00EE6FEE">
        <w:rPr>
          <w:i/>
          <w:sz w:val="22"/>
          <w:szCs w:val="22"/>
        </w:rPr>
        <w:t>№ страницы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70"/>
        <w:gridCol w:w="8644"/>
        <w:gridCol w:w="567"/>
      </w:tblGrid>
      <w:tr w:rsidR="0023126B" w:rsidRPr="00EE6FEE" w:rsidTr="0023126B">
        <w:tc>
          <w:tcPr>
            <w:tcW w:w="9214" w:type="dxa"/>
            <w:gridSpan w:val="2"/>
            <w:hideMark/>
          </w:tcPr>
          <w:p w:rsidR="0023126B" w:rsidRPr="00EE6FEE" w:rsidRDefault="0023126B" w:rsidP="0023126B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EE6FEE">
              <w:rPr>
                <w:b/>
                <w:bCs/>
                <w:sz w:val="22"/>
                <w:szCs w:val="22"/>
              </w:rPr>
              <w:t xml:space="preserve">Раздел </w:t>
            </w:r>
            <w:r w:rsidRPr="00EE6FEE"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EE6FEE">
              <w:rPr>
                <w:b/>
                <w:bCs/>
                <w:sz w:val="22"/>
                <w:szCs w:val="22"/>
              </w:rPr>
              <w:t>. ОБЩИЕ ПОЛОЖЕНИЯ</w:t>
            </w:r>
          </w:p>
        </w:tc>
        <w:tc>
          <w:tcPr>
            <w:tcW w:w="567" w:type="dxa"/>
            <w:vAlign w:val="bottom"/>
          </w:tcPr>
          <w:p w:rsidR="0023126B" w:rsidRPr="00EE6FEE" w:rsidRDefault="0023126B" w:rsidP="0023126B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23126B" w:rsidRPr="00EE6FEE" w:rsidTr="0023126B">
        <w:tc>
          <w:tcPr>
            <w:tcW w:w="570" w:type="dxa"/>
            <w:hideMark/>
          </w:tcPr>
          <w:p w:rsidR="0023126B" w:rsidRPr="00EE6FEE" w:rsidRDefault="0023126B" w:rsidP="0023126B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EE6FEE">
              <w:rPr>
                <w:b/>
                <w:sz w:val="22"/>
                <w:szCs w:val="22"/>
              </w:rPr>
              <w:t>1.</w:t>
            </w:r>
            <w:r w:rsidRPr="00EE6F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44" w:type="dxa"/>
            <w:hideMark/>
          </w:tcPr>
          <w:p w:rsidR="0023126B" w:rsidRPr="00EE6FEE" w:rsidRDefault="0023126B" w:rsidP="0023126B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EE6FEE">
              <w:rPr>
                <w:sz w:val="22"/>
                <w:szCs w:val="22"/>
              </w:rPr>
              <w:t>Предмет регулирования ………………………………………………………………..</w:t>
            </w:r>
          </w:p>
        </w:tc>
        <w:tc>
          <w:tcPr>
            <w:tcW w:w="567" w:type="dxa"/>
            <w:vAlign w:val="bottom"/>
            <w:hideMark/>
          </w:tcPr>
          <w:p w:rsidR="0023126B" w:rsidRPr="00EE6FEE" w:rsidRDefault="0023126B" w:rsidP="0023126B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spacing w:line="254" w:lineRule="exact"/>
              <w:jc w:val="both"/>
              <w:rPr>
                <w:sz w:val="22"/>
                <w:szCs w:val="22"/>
              </w:rPr>
            </w:pPr>
            <w:r w:rsidRPr="00EE6FEE">
              <w:rPr>
                <w:sz w:val="22"/>
                <w:szCs w:val="22"/>
              </w:rPr>
              <w:t>4</w:t>
            </w:r>
          </w:p>
        </w:tc>
      </w:tr>
      <w:tr w:rsidR="0023126B" w:rsidRPr="00EE6FEE" w:rsidTr="0023126B">
        <w:trPr>
          <w:trHeight w:val="80"/>
        </w:trPr>
        <w:tc>
          <w:tcPr>
            <w:tcW w:w="570" w:type="dxa"/>
            <w:hideMark/>
          </w:tcPr>
          <w:p w:rsidR="0023126B" w:rsidRPr="00EE6FEE" w:rsidRDefault="0023126B" w:rsidP="0023126B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spacing w:before="5" w:line="254" w:lineRule="exact"/>
              <w:jc w:val="both"/>
              <w:rPr>
                <w:color w:val="000000"/>
                <w:sz w:val="22"/>
                <w:szCs w:val="22"/>
              </w:rPr>
            </w:pPr>
            <w:r w:rsidRPr="00EE6FEE">
              <w:rPr>
                <w:b/>
                <w:color w:val="000000"/>
                <w:sz w:val="22"/>
                <w:szCs w:val="22"/>
              </w:rPr>
              <w:t>2.</w:t>
            </w:r>
            <w:r w:rsidRPr="00EE6FE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644" w:type="dxa"/>
            <w:hideMark/>
          </w:tcPr>
          <w:p w:rsidR="0023126B" w:rsidRPr="00EE6FEE" w:rsidRDefault="0023126B" w:rsidP="0023126B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spacing w:before="5" w:line="254" w:lineRule="exact"/>
              <w:jc w:val="both"/>
              <w:rPr>
                <w:color w:val="000000"/>
                <w:sz w:val="22"/>
                <w:szCs w:val="22"/>
              </w:rPr>
            </w:pPr>
            <w:r w:rsidRPr="00EE6FEE">
              <w:rPr>
                <w:color w:val="000000"/>
                <w:sz w:val="22"/>
                <w:szCs w:val="22"/>
              </w:rPr>
              <w:t>Описание заявителей …………………………………………………………………...</w:t>
            </w:r>
          </w:p>
        </w:tc>
        <w:tc>
          <w:tcPr>
            <w:tcW w:w="567" w:type="dxa"/>
            <w:vAlign w:val="bottom"/>
            <w:hideMark/>
          </w:tcPr>
          <w:p w:rsidR="0023126B" w:rsidRPr="00EE6FEE" w:rsidRDefault="0023126B" w:rsidP="0023126B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spacing w:before="5" w:line="254" w:lineRule="exact"/>
              <w:jc w:val="both"/>
              <w:rPr>
                <w:sz w:val="22"/>
                <w:szCs w:val="22"/>
              </w:rPr>
            </w:pPr>
            <w:r w:rsidRPr="00EE6FEE">
              <w:rPr>
                <w:sz w:val="22"/>
                <w:szCs w:val="22"/>
              </w:rPr>
              <w:t>4</w:t>
            </w:r>
          </w:p>
        </w:tc>
      </w:tr>
      <w:tr w:rsidR="0023126B" w:rsidRPr="00EE6FEE" w:rsidTr="0023126B">
        <w:trPr>
          <w:trHeight w:val="23"/>
        </w:trPr>
        <w:tc>
          <w:tcPr>
            <w:tcW w:w="570" w:type="dxa"/>
            <w:hideMark/>
          </w:tcPr>
          <w:p w:rsidR="0023126B" w:rsidRPr="00EE6FEE" w:rsidRDefault="0023126B" w:rsidP="0023126B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EE6FEE">
              <w:rPr>
                <w:b/>
                <w:sz w:val="22"/>
                <w:szCs w:val="22"/>
              </w:rPr>
              <w:t>3.</w:t>
            </w:r>
            <w:r w:rsidRPr="00EE6F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44" w:type="dxa"/>
            <w:hideMark/>
          </w:tcPr>
          <w:p w:rsidR="0023126B" w:rsidRPr="00EE6FEE" w:rsidRDefault="0023126B" w:rsidP="0023126B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EE6FEE">
              <w:rPr>
                <w:sz w:val="22"/>
                <w:szCs w:val="22"/>
              </w:rPr>
              <w:t>Порядок информирования о предоставлении муниципальной услуги ……………..</w:t>
            </w:r>
          </w:p>
        </w:tc>
        <w:tc>
          <w:tcPr>
            <w:tcW w:w="567" w:type="dxa"/>
            <w:vAlign w:val="bottom"/>
            <w:hideMark/>
          </w:tcPr>
          <w:p w:rsidR="0023126B" w:rsidRPr="00EE6FEE" w:rsidRDefault="0023126B" w:rsidP="0023126B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spacing w:before="5" w:line="254" w:lineRule="exact"/>
              <w:jc w:val="both"/>
              <w:rPr>
                <w:sz w:val="22"/>
                <w:szCs w:val="22"/>
              </w:rPr>
            </w:pPr>
            <w:r w:rsidRPr="00EE6FEE">
              <w:rPr>
                <w:sz w:val="22"/>
                <w:szCs w:val="22"/>
              </w:rPr>
              <w:t>4</w:t>
            </w:r>
          </w:p>
        </w:tc>
      </w:tr>
      <w:tr w:rsidR="0023126B" w:rsidRPr="00EE6FEE" w:rsidTr="0023126B">
        <w:tc>
          <w:tcPr>
            <w:tcW w:w="9214" w:type="dxa"/>
            <w:gridSpan w:val="2"/>
          </w:tcPr>
          <w:p w:rsidR="0023126B" w:rsidRPr="00EE6FEE" w:rsidRDefault="0023126B" w:rsidP="0023126B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23126B" w:rsidRPr="00EE6FEE" w:rsidRDefault="0023126B" w:rsidP="0023126B">
            <w:pPr>
              <w:widowControl w:val="0"/>
              <w:shd w:val="clear" w:color="auto" w:fill="FFFFFF"/>
              <w:autoSpaceDE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EE6FEE">
              <w:rPr>
                <w:b/>
                <w:bCs/>
                <w:sz w:val="22"/>
                <w:szCs w:val="22"/>
              </w:rPr>
              <w:t xml:space="preserve">Раздел </w:t>
            </w:r>
            <w:r w:rsidRPr="00EE6FEE">
              <w:rPr>
                <w:b/>
                <w:bCs/>
                <w:sz w:val="22"/>
                <w:szCs w:val="22"/>
                <w:lang w:val="en-US"/>
              </w:rPr>
              <w:t>II</w:t>
            </w:r>
            <w:r w:rsidRPr="00EE6FEE">
              <w:rPr>
                <w:b/>
                <w:bCs/>
                <w:sz w:val="22"/>
                <w:szCs w:val="22"/>
              </w:rPr>
              <w:t>. СТАНДАРТ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23126B" w:rsidRPr="00EE6FEE" w:rsidRDefault="0023126B" w:rsidP="0023126B">
            <w:pPr>
              <w:widowControl w:val="0"/>
              <w:shd w:val="clear" w:color="auto" w:fill="FFFFFF"/>
              <w:autoSpaceDE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23126B" w:rsidRPr="00EE6FEE" w:rsidTr="0023126B">
        <w:tc>
          <w:tcPr>
            <w:tcW w:w="570" w:type="dxa"/>
            <w:hideMark/>
          </w:tcPr>
          <w:p w:rsidR="0023126B" w:rsidRPr="00EE6FEE" w:rsidRDefault="0023126B" w:rsidP="0023126B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EE6FEE">
              <w:rPr>
                <w:b/>
                <w:sz w:val="22"/>
                <w:szCs w:val="22"/>
              </w:rPr>
              <w:t>4.</w:t>
            </w:r>
            <w:r w:rsidRPr="00EE6F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44" w:type="dxa"/>
            <w:hideMark/>
          </w:tcPr>
          <w:p w:rsidR="0023126B" w:rsidRPr="00EE6FEE" w:rsidRDefault="0023126B" w:rsidP="0023126B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EE6FEE">
              <w:rPr>
                <w:sz w:val="22"/>
                <w:szCs w:val="22"/>
              </w:rPr>
              <w:t>Наименование муниципальной услуги ……………………………………………….</w:t>
            </w:r>
          </w:p>
        </w:tc>
        <w:tc>
          <w:tcPr>
            <w:tcW w:w="567" w:type="dxa"/>
            <w:vAlign w:val="bottom"/>
            <w:hideMark/>
          </w:tcPr>
          <w:p w:rsidR="0023126B" w:rsidRPr="00EE6FEE" w:rsidRDefault="0023126B" w:rsidP="0023126B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spacing w:line="259" w:lineRule="exact"/>
              <w:jc w:val="both"/>
              <w:rPr>
                <w:sz w:val="22"/>
                <w:szCs w:val="22"/>
              </w:rPr>
            </w:pPr>
            <w:r w:rsidRPr="00EE6FEE">
              <w:rPr>
                <w:sz w:val="22"/>
                <w:szCs w:val="22"/>
              </w:rPr>
              <w:t>6</w:t>
            </w:r>
          </w:p>
        </w:tc>
      </w:tr>
      <w:tr w:rsidR="0023126B" w:rsidRPr="00EE6FEE" w:rsidTr="0023126B">
        <w:tc>
          <w:tcPr>
            <w:tcW w:w="570" w:type="dxa"/>
            <w:hideMark/>
          </w:tcPr>
          <w:p w:rsidR="0023126B" w:rsidRPr="00EE6FEE" w:rsidRDefault="0023126B" w:rsidP="0023126B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EE6FEE">
              <w:rPr>
                <w:b/>
                <w:sz w:val="22"/>
                <w:szCs w:val="22"/>
              </w:rPr>
              <w:t>5.</w:t>
            </w:r>
            <w:r w:rsidRPr="00EE6F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44" w:type="dxa"/>
            <w:hideMark/>
          </w:tcPr>
          <w:p w:rsidR="0023126B" w:rsidRPr="00EE6FEE" w:rsidRDefault="0023126B" w:rsidP="0023126B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EE6FEE">
              <w:rPr>
                <w:sz w:val="22"/>
                <w:szCs w:val="22"/>
              </w:rPr>
              <w:t>Наименование органа, предоставляющего муниципальную услугу ………………..</w:t>
            </w:r>
          </w:p>
        </w:tc>
        <w:tc>
          <w:tcPr>
            <w:tcW w:w="567" w:type="dxa"/>
            <w:vAlign w:val="bottom"/>
            <w:hideMark/>
          </w:tcPr>
          <w:p w:rsidR="0023126B" w:rsidRPr="00EE6FEE" w:rsidRDefault="0023126B" w:rsidP="0023126B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spacing w:line="259" w:lineRule="exact"/>
              <w:jc w:val="both"/>
              <w:rPr>
                <w:sz w:val="22"/>
                <w:szCs w:val="22"/>
              </w:rPr>
            </w:pPr>
            <w:r w:rsidRPr="00EE6FEE">
              <w:rPr>
                <w:sz w:val="22"/>
                <w:szCs w:val="22"/>
              </w:rPr>
              <w:t>6</w:t>
            </w:r>
          </w:p>
        </w:tc>
      </w:tr>
      <w:tr w:rsidR="0023126B" w:rsidRPr="00EE6FEE" w:rsidTr="0023126B">
        <w:tc>
          <w:tcPr>
            <w:tcW w:w="570" w:type="dxa"/>
            <w:hideMark/>
          </w:tcPr>
          <w:p w:rsidR="0023126B" w:rsidRPr="00EE6FEE" w:rsidRDefault="0023126B" w:rsidP="0023126B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EE6FEE">
              <w:rPr>
                <w:b/>
                <w:sz w:val="22"/>
                <w:szCs w:val="22"/>
              </w:rPr>
              <w:t>6.</w:t>
            </w:r>
            <w:r w:rsidRPr="00EE6F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44" w:type="dxa"/>
            <w:hideMark/>
          </w:tcPr>
          <w:p w:rsidR="0023126B" w:rsidRPr="00EE6FEE" w:rsidRDefault="0023126B" w:rsidP="0023126B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EE6FEE">
              <w:rPr>
                <w:sz w:val="22"/>
                <w:szCs w:val="22"/>
              </w:rPr>
              <w:t>Результат предоставления муниципальной услуги …………………………………..</w:t>
            </w:r>
          </w:p>
        </w:tc>
        <w:tc>
          <w:tcPr>
            <w:tcW w:w="567" w:type="dxa"/>
            <w:vAlign w:val="bottom"/>
            <w:hideMark/>
          </w:tcPr>
          <w:p w:rsidR="0023126B" w:rsidRPr="00EE6FEE" w:rsidRDefault="0023126B" w:rsidP="0023126B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spacing w:line="259" w:lineRule="exact"/>
              <w:jc w:val="both"/>
              <w:rPr>
                <w:sz w:val="22"/>
                <w:szCs w:val="22"/>
              </w:rPr>
            </w:pPr>
            <w:r w:rsidRPr="00EE6FEE">
              <w:rPr>
                <w:sz w:val="22"/>
                <w:szCs w:val="22"/>
              </w:rPr>
              <w:t>5</w:t>
            </w:r>
          </w:p>
        </w:tc>
      </w:tr>
      <w:tr w:rsidR="0023126B" w:rsidRPr="00EE6FEE" w:rsidTr="0023126B">
        <w:tc>
          <w:tcPr>
            <w:tcW w:w="570" w:type="dxa"/>
            <w:hideMark/>
          </w:tcPr>
          <w:p w:rsidR="0023126B" w:rsidRPr="00EE6FEE" w:rsidRDefault="0023126B" w:rsidP="0023126B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EE6FEE">
              <w:rPr>
                <w:b/>
                <w:sz w:val="22"/>
                <w:szCs w:val="22"/>
              </w:rPr>
              <w:t>7.</w:t>
            </w:r>
            <w:r w:rsidRPr="00EE6F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44" w:type="dxa"/>
            <w:hideMark/>
          </w:tcPr>
          <w:p w:rsidR="0023126B" w:rsidRPr="00EE6FEE" w:rsidRDefault="0023126B" w:rsidP="0023126B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EE6FEE">
              <w:rPr>
                <w:sz w:val="22"/>
                <w:szCs w:val="22"/>
              </w:rPr>
              <w:t>Сроки предоставления муниципальной услуги ………………………………………</w:t>
            </w:r>
          </w:p>
        </w:tc>
        <w:tc>
          <w:tcPr>
            <w:tcW w:w="567" w:type="dxa"/>
            <w:vAlign w:val="bottom"/>
            <w:hideMark/>
          </w:tcPr>
          <w:p w:rsidR="0023126B" w:rsidRPr="00EE6FEE" w:rsidRDefault="0023126B" w:rsidP="0023126B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spacing w:line="259" w:lineRule="exact"/>
              <w:jc w:val="both"/>
              <w:rPr>
                <w:sz w:val="22"/>
                <w:szCs w:val="22"/>
              </w:rPr>
            </w:pPr>
            <w:r w:rsidRPr="00EE6FEE">
              <w:rPr>
                <w:sz w:val="22"/>
                <w:szCs w:val="22"/>
              </w:rPr>
              <w:t>6</w:t>
            </w:r>
          </w:p>
        </w:tc>
      </w:tr>
      <w:tr w:rsidR="0023126B" w:rsidRPr="00EE6FEE" w:rsidTr="0023126B">
        <w:tc>
          <w:tcPr>
            <w:tcW w:w="570" w:type="dxa"/>
            <w:hideMark/>
          </w:tcPr>
          <w:p w:rsidR="0023126B" w:rsidRPr="00EE6FEE" w:rsidRDefault="0023126B" w:rsidP="0023126B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EE6FEE">
              <w:rPr>
                <w:b/>
                <w:sz w:val="22"/>
                <w:szCs w:val="22"/>
              </w:rPr>
              <w:t>8.</w:t>
            </w:r>
            <w:r w:rsidRPr="00EE6F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44" w:type="dxa"/>
            <w:hideMark/>
          </w:tcPr>
          <w:p w:rsidR="0023126B" w:rsidRPr="00EE6FEE" w:rsidRDefault="0023126B" w:rsidP="0023126B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EE6FEE">
              <w:rPr>
                <w:sz w:val="22"/>
                <w:szCs w:val="22"/>
              </w:rPr>
              <w:t>Правовые основания для предоставления муниципальной услуги …………………</w:t>
            </w:r>
          </w:p>
        </w:tc>
        <w:tc>
          <w:tcPr>
            <w:tcW w:w="567" w:type="dxa"/>
            <w:vAlign w:val="bottom"/>
            <w:hideMark/>
          </w:tcPr>
          <w:p w:rsidR="0023126B" w:rsidRPr="00EE6FEE" w:rsidRDefault="0023126B" w:rsidP="0023126B">
            <w:pPr>
              <w:widowControl w:val="0"/>
              <w:shd w:val="clear" w:color="auto" w:fill="FFFFFF"/>
              <w:autoSpaceDE w:val="0"/>
              <w:snapToGrid w:val="0"/>
              <w:spacing w:line="259" w:lineRule="exact"/>
              <w:jc w:val="both"/>
              <w:rPr>
                <w:sz w:val="22"/>
                <w:szCs w:val="22"/>
              </w:rPr>
            </w:pPr>
            <w:r w:rsidRPr="00EE6FEE">
              <w:rPr>
                <w:sz w:val="22"/>
                <w:szCs w:val="22"/>
              </w:rPr>
              <w:t>6</w:t>
            </w:r>
          </w:p>
        </w:tc>
      </w:tr>
      <w:tr w:rsidR="0023126B" w:rsidRPr="00EE6FEE" w:rsidTr="0023126B">
        <w:tc>
          <w:tcPr>
            <w:tcW w:w="570" w:type="dxa"/>
            <w:hideMark/>
          </w:tcPr>
          <w:p w:rsidR="0023126B" w:rsidRPr="00EE6FEE" w:rsidRDefault="0023126B" w:rsidP="0023126B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EE6FEE">
              <w:rPr>
                <w:b/>
                <w:sz w:val="22"/>
                <w:szCs w:val="22"/>
              </w:rPr>
              <w:t>9.</w:t>
            </w:r>
            <w:r w:rsidRPr="00EE6F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44" w:type="dxa"/>
            <w:hideMark/>
          </w:tcPr>
          <w:p w:rsidR="0023126B" w:rsidRPr="00EE6FEE" w:rsidRDefault="0023126B" w:rsidP="0023126B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EE6FEE">
              <w:rPr>
                <w:sz w:val="22"/>
                <w:szCs w:val="22"/>
              </w:rPr>
    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……………………………………………...</w:t>
            </w:r>
          </w:p>
        </w:tc>
        <w:tc>
          <w:tcPr>
            <w:tcW w:w="567" w:type="dxa"/>
            <w:vAlign w:val="bottom"/>
            <w:hideMark/>
          </w:tcPr>
          <w:p w:rsidR="0023126B" w:rsidRPr="00EE6FEE" w:rsidRDefault="0023126B" w:rsidP="0023126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spacing w:line="259" w:lineRule="exact"/>
              <w:jc w:val="both"/>
              <w:rPr>
                <w:sz w:val="22"/>
                <w:szCs w:val="22"/>
              </w:rPr>
            </w:pPr>
            <w:r w:rsidRPr="00EE6FEE">
              <w:rPr>
                <w:sz w:val="22"/>
                <w:szCs w:val="22"/>
              </w:rPr>
              <w:t>7</w:t>
            </w:r>
          </w:p>
        </w:tc>
      </w:tr>
      <w:tr w:rsidR="0023126B" w:rsidRPr="00EE6FEE" w:rsidTr="0023126B">
        <w:tc>
          <w:tcPr>
            <w:tcW w:w="570" w:type="dxa"/>
            <w:hideMark/>
          </w:tcPr>
          <w:p w:rsidR="0023126B" w:rsidRPr="00EE6FEE" w:rsidRDefault="0023126B" w:rsidP="0023126B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EE6FEE">
              <w:rPr>
                <w:b/>
                <w:sz w:val="22"/>
                <w:szCs w:val="22"/>
              </w:rPr>
              <w:t>10.</w:t>
            </w:r>
            <w:r w:rsidRPr="00EE6F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44" w:type="dxa"/>
            <w:hideMark/>
          </w:tcPr>
          <w:p w:rsidR="0023126B" w:rsidRPr="00EE6FEE" w:rsidRDefault="0023126B" w:rsidP="0023126B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EE6FEE">
              <w:rPr>
                <w:sz w:val="22"/>
                <w:szCs w:val="22"/>
              </w:rPr>
              <w:t>Исчерпывающий перечень оснований для отказа в приёме документов, необходимых для предоставления муниципальной услуги …………………………</w:t>
            </w:r>
          </w:p>
        </w:tc>
        <w:tc>
          <w:tcPr>
            <w:tcW w:w="567" w:type="dxa"/>
            <w:vAlign w:val="bottom"/>
            <w:hideMark/>
          </w:tcPr>
          <w:p w:rsidR="0023126B" w:rsidRPr="00EE6FEE" w:rsidRDefault="0023126B" w:rsidP="0023126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spacing w:line="259" w:lineRule="exact"/>
              <w:jc w:val="both"/>
              <w:rPr>
                <w:sz w:val="22"/>
                <w:szCs w:val="22"/>
              </w:rPr>
            </w:pPr>
            <w:r w:rsidRPr="00EE6FEE">
              <w:rPr>
                <w:sz w:val="22"/>
                <w:szCs w:val="22"/>
              </w:rPr>
              <w:t>7</w:t>
            </w:r>
          </w:p>
        </w:tc>
      </w:tr>
      <w:tr w:rsidR="0023126B" w:rsidRPr="00EE6FEE" w:rsidTr="0023126B">
        <w:tc>
          <w:tcPr>
            <w:tcW w:w="570" w:type="dxa"/>
            <w:hideMark/>
          </w:tcPr>
          <w:p w:rsidR="0023126B" w:rsidRPr="00EE6FEE" w:rsidRDefault="0023126B" w:rsidP="0023126B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EE6FEE">
              <w:rPr>
                <w:b/>
                <w:sz w:val="22"/>
                <w:szCs w:val="22"/>
              </w:rPr>
              <w:t>11.</w:t>
            </w:r>
            <w:r w:rsidRPr="00EE6F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44" w:type="dxa"/>
            <w:hideMark/>
          </w:tcPr>
          <w:p w:rsidR="0023126B" w:rsidRPr="00EE6FEE" w:rsidRDefault="0023126B" w:rsidP="0023126B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EE6FEE">
              <w:rPr>
                <w:sz w:val="22"/>
                <w:szCs w:val="22"/>
              </w:rPr>
              <w:t>Исчерпывающий перечень оснований для приостановления и (или) для отказа в предоставлении муниципальной услуги ……………………………………………...</w:t>
            </w:r>
          </w:p>
        </w:tc>
        <w:tc>
          <w:tcPr>
            <w:tcW w:w="567" w:type="dxa"/>
            <w:vAlign w:val="bottom"/>
            <w:hideMark/>
          </w:tcPr>
          <w:p w:rsidR="0023126B" w:rsidRPr="00EE6FEE" w:rsidRDefault="0023126B" w:rsidP="0023126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spacing w:line="259" w:lineRule="exact"/>
              <w:jc w:val="both"/>
              <w:rPr>
                <w:sz w:val="22"/>
                <w:szCs w:val="22"/>
              </w:rPr>
            </w:pPr>
            <w:r w:rsidRPr="00EE6FEE">
              <w:rPr>
                <w:sz w:val="22"/>
                <w:szCs w:val="22"/>
              </w:rPr>
              <w:t>8</w:t>
            </w:r>
          </w:p>
        </w:tc>
      </w:tr>
      <w:tr w:rsidR="0023126B" w:rsidRPr="00EE6FEE" w:rsidTr="0023126B">
        <w:tc>
          <w:tcPr>
            <w:tcW w:w="570" w:type="dxa"/>
            <w:hideMark/>
          </w:tcPr>
          <w:p w:rsidR="0023126B" w:rsidRPr="00EE6FEE" w:rsidRDefault="0023126B" w:rsidP="0023126B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EE6FEE">
              <w:rPr>
                <w:b/>
                <w:sz w:val="22"/>
                <w:szCs w:val="22"/>
              </w:rPr>
              <w:t>12.</w:t>
            </w:r>
            <w:r w:rsidRPr="00EE6F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44" w:type="dxa"/>
            <w:hideMark/>
          </w:tcPr>
          <w:p w:rsidR="0023126B" w:rsidRPr="00EE6FEE" w:rsidRDefault="0023126B" w:rsidP="0023126B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EE6FEE">
              <w:rPr>
                <w:sz w:val="22"/>
                <w:szCs w:val="22"/>
              </w:rPr>
              <w:t>Размер платы, взимаемой с заявителя при предоставлении муниципальной услуги, способы её взимания ………………………………………………………….</w:t>
            </w:r>
          </w:p>
        </w:tc>
        <w:tc>
          <w:tcPr>
            <w:tcW w:w="567" w:type="dxa"/>
            <w:vAlign w:val="bottom"/>
            <w:hideMark/>
          </w:tcPr>
          <w:p w:rsidR="0023126B" w:rsidRPr="00EE6FEE" w:rsidRDefault="0023126B" w:rsidP="0023126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EE6FEE">
              <w:rPr>
                <w:sz w:val="22"/>
                <w:szCs w:val="22"/>
              </w:rPr>
              <w:t>8</w:t>
            </w:r>
          </w:p>
        </w:tc>
      </w:tr>
      <w:tr w:rsidR="0023126B" w:rsidRPr="00EE6FEE" w:rsidTr="0023126B">
        <w:tc>
          <w:tcPr>
            <w:tcW w:w="570" w:type="dxa"/>
            <w:hideMark/>
          </w:tcPr>
          <w:p w:rsidR="0023126B" w:rsidRPr="00EE6FEE" w:rsidRDefault="0023126B" w:rsidP="0023126B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EE6FEE">
              <w:rPr>
                <w:b/>
                <w:sz w:val="22"/>
                <w:szCs w:val="22"/>
              </w:rPr>
              <w:t>13.</w:t>
            </w:r>
            <w:r w:rsidRPr="00EE6F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44" w:type="dxa"/>
            <w:hideMark/>
          </w:tcPr>
          <w:p w:rsidR="0023126B" w:rsidRPr="00EE6FEE" w:rsidRDefault="0023126B" w:rsidP="0023126B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EE6FEE">
              <w:rPr>
                <w:sz w:val="22"/>
                <w:szCs w:val="22"/>
              </w:rPr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………………………………………………………………...</w:t>
            </w:r>
          </w:p>
        </w:tc>
        <w:tc>
          <w:tcPr>
            <w:tcW w:w="567" w:type="dxa"/>
            <w:vAlign w:val="bottom"/>
            <w:hideMark/>
          </w:tcPr>
          <w:p w:rsidR="0023126B" w:rsidRPr="00EE6FEE" w:rsidRDefault="0023126B" w:rsidP="0023126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spacing w:line="259" w:lineRule="exact"/>
              <w:jc w:val="both"/>
              <w:rPr>
                <w:sz w:val="22"/>
                <w:szCs w:val="22"/>
              </w:rPr>
            </w:pPr>
            <w:r w:rsidRPr="00EE6FEE">
              <w:rPr>
                <w:sz w:val="22"/>
                <w:szCs w:val="22"/>
              </w:rPr>
              <w:t>8</w:t>
            </w:r>
          </w:p>
        </w:tc>
      </w:tr>
      <w:tr w:rsidR="0023126B" w:rsidRPr="00EE6FEE" w:rsidTr="0023126B">
        <w:tc>
          <w:tcPr>
            <w:tcW w:w="570" w:type="dxa"/>
            <w:hideMark/>
          </w:tcPr>
          <w:p w:rsidR="0023126B" w:rsidRPr="00EE6FEE" w:rsidRDefault="0023126B" w:rsidP="0023126B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EE6FEE">
              <w:rPr>
                <w:b/>
                <w:sz w:val="22"/>
                <w:szCs w:val="22"/>
              </w:rPr>
              <w:t>14.</w:t>
            </w:r>
            <w:r w:rsidRPr="00EE6F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44" w:type="dxa"/>
            <w:hideMark/>
          </w:tcPr>
          <w:p w:rsidR="0023126B" w:rsidRPr="00EE6FEE" w:rsidRDefault="0023126B" w:rsidP="0023126B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EE6FEE">
              <w:rPr>
                <w:sz w:val="22"/>
                <w:szCs w:val="22"/>
              </w:rPr>
              <w:t>Срок регистрации запроса заявителя о предоставлении муниципальной услуги….</w:t>
            </w:r>
          </w:p>
        </w:tc>
        <w:tc>
          <w:tcPr>
            <w:tcW w:w="567" w:type="dxa"/>
            <w:vAlign w:val="bottom"/>
            <w:hideMark/>
          </w:tcPr>
          <w:p w:rsidR="0023126B" w:rsidRPr="00EE6FEE" w:rsidRDefault="0023126B" w:rsidP="0023126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spacing w:line="259" w:lineRule="exact"/>
              <w:jc w:val="both"/>
              <w:rPr>
                <w:sz w:val="22"/>
                <w:szCs w:val="22"/>
              </w:rPr>
            </w:pPr>
            <w:r w:rsidRPr="00EE6FEE">
              <w:rPr>
                <w:sz w:val="22"/>
                <w:szCs w:val="22"/>
              </w:rPr>
              <w:t>8</w:t>
            </w:r>
          </w:p>
        </w:tc>
      </w:tr>
      <w:tr w:rsidR="0023126B" w:rsidRPr="00EE6FEE" w:rsidTr="0023126B">
        <w:tc>
          <w:tcPr>
            <w:tcW w:w="570" w:type="dxa"/>
            <w:hideMark/>
          </w:tcPr>
          <w:p w:rsidR="0023126B" w:rsidRPr="00EE6FEE" w:rsidRDefault="0023126B" w:rsidP="0023126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spacing w:line="259" w:lineRule="exact"/>
              <w:jc w:val="both"/>
              <w:rPr>
                <w:sz w:val="22"/>
                <w:szCs w:val="22"/>
              </w:rPr>
            </w:pPr>
            <w:r w:rsidRPr="00EE6FEE">
              <w:rPr>
                <w:b/>
                <w:sz w:val="22"/>
                <w:szCs w:val="22"/>
              </w:rPr>
              <w:t>15.</w:t>
            </w:r>
            <w:r w:rsidRPr="00EE6F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44" w:type="dxa"/>
            <w:hideMark/>
          </w:tcPr>
          <w:p w:rsidR="0023126B" w:rsidRPr="00EE6FEE" w:rsidRDefault="0023126B" w:rsidP="0023126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spacing w:line="259" w:lineRule="exact"/>
              <w:jc w:val="both"/>
              <w:rPr>
                <w:sz w:val="22"/>
                <w:szCs w:val="22"/>
              </w:rPr>
            </w:pPr>
            <w:r w:rsidRPr="00EE6FEE">
              <w:rPr>
                <w:sz w:val="22"/>
                <w:szCs w:val="22"/>
              </w:rPr>
              <w:t>Требования к помещениям, в которых предоставляется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      </w:r>
            <w:proofErr w:type="gramStart"/>
            <w:r w:rsidRPr="00EE6FEE">
              <w:rPr>
                <w:sz w:val="22"/>
                <w:szCs w:val="22"/>
              </w:rPr>
              <w:t>..</w:t>
            </w:r>
            <w:proofErr w:type="gramEnd"/>
          </w:p>
        </w:tc>
        <w:tc>
          <w:tcPr>
            <w:tcW w:w="567" w:type="dxa"/>
            <w:vAlign w:val="bottom"/>
            <w:hideMark/>
          </w:tcPr>
          <w:p w:rsidR="0023126B" w:rsidRPr="00EE6FEE" w:rsidRDefault="0023126B" w:rsidP="0023126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spacing w:line="259" w:lineRule="exact"/>
              <w:jc w:val="both"/>
              <w:rPr>
                <w:sz w:val="22"/>
                <w:szCs w:val="22"/>
              </w:rPr>
            </w:pPr>
            <w:r w:rsidRPr="00EE6FEE">
              <w:rPr>
                <w:sz w:val="22"/>
                <w:szCs w:val="22"/>
              </w:rPr>
              <w:t>8</w:t>
            </w:r>
          </w:p>
        </w:tc>
      </w:tr>
      <w:tr w:rsidR="0023126B" w:rsidRPr="00EE6FEE" w:rsidTr="0023126B">
        <w:tc>
          <w:tcPr>
            <w:tcW w:w="570" w:type="dxa"/>
            <w:hideMark/>
          </w:tcPr>
          <w:p w:rsidR="0023126B" w:rsidRPr="00EE6FEE" w:rsidRDefault="0023126B" w:rsidP="0023126B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EE6FEE">
              <w:rPr>
                <w:b/>
                <w:sz w:val="22"/>
                <w:szCs w:val="22"/>
              </w:rPr>
              <w:t>16.</w:t>
            </w:r>
            <w:r w:rsidRPr="00EE6F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44" w:type="dxa"/>
            <w:hideMark/>
          </w:tcPr>
          <w:p w:rsidR="0023126B" w:rsidRPr="00EE6FEE" w:rsidRDefault="0023126B" w:rsidP="0023126B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EE6FEE">
              <w:rPr>
                <w:sz w:val="22"/>
                <w:szCs w:val="22"/>
              </w:rPr>
              <w:t>Показатели доступности и качества муниципальной услуги ……………………….</w:t>
            </w:r>
          </w:p>
        </w:tc>
        <w:tc>
          <w:tcPr>
            <w:tcW w:w="567" w:type="dxa"/>
            <w:vAlign w:val="bottom"/>
            <w:hideMark/>
          </w:tcPr>
          <w:p w:rsidR="0023126B" w:rsidRPr="00EE6FEE" w:rsidRDefault="0023126B" w:rsidP="0023126B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spacing w:line="259" w:lineRule="exact"/>
              <w:jc w:val="both"/>
              <w:rPr>
                <w:sz w:val="22"/>
                <w:szCs w:val="22"/>
              </w:rPr>
            </w:pPr>
            <w:r w:rsidRPr="00EE6FEE">
              <w:rPr>
                <w:sz w:val="22"/>
                <w:szCs w:val="22"/>
              </w:rPr>
              <w:t>9</w:t>
            </w:r>
          </w:p>
        </w:tc>
      </w:tr>
      <w:tr w:rsidR="0023126B" w:rsidRPr="00EE6FEE" w:rsidTr="0023126B">
        <w:tc>
          <w:tcPr>
            <w:tcW w:w="9214" w:type="dxa"/>
            <w:gridSpan w:val="2"/>
          </w:tcPr>
          <w:p w:rsidR="0023126B" w:rsidRPr="00EE6FEE" w:rsidRDefault="0023126B" w:rsidP="0023126B">
            <w:pPr>
              <w:snapToGri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:rsidR="0023126B" w:rsidRPr="00EE6FEE" w:rsidRDefault="0023126B" w:rsidP="0023126B">
            <w:pPr>
              <w:spacing w:line="276" w:lineRule="auto"/>
              <w:jc w:val="both"/>
              <w:rPr>
                <w:b/>
                <w:caps/>
                <w:sz w:val="22"/>
                <w:szCs w:val="22"/>
              </w:rPr>
            </w:pPr>
            <w:r w:rsidRPr="00EE6FEE">
              <w:rPr>
                <w:b/>
                <w:sz w:val="22"/>
                <w:szCs w:val="22"/>
              </w:rPr>
              <w:t xml:space="preserve">Раздел </w:t>
            </w:r>
            <w:r w:rsidRPr="00EE6FEE">
              <w:rPr>
                <w:b/>
                <w:caps/>
                <w:sz w:val="22"/>
                <w:szCs w:val="22"/>
              </w:rPr>
      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567" w:type="dxa"/>
            <w:vAlign w:val="bottom"/>
          </w:tcPr>
          <w:p w:rsidR="0023126B" w:rsidRPr="00EE6FEE" w:rsidRDefault="0023126B" w:rsidP="0023126B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:rsidR="0023126B" w:rsidRPr="00EE6FEE" w:rsidRDefault="0023126B" w:rsidP="0023126B">
            <w:pPr>
              <w:shd w:val="clear" w:color="auto" w:fill="FFFFFF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:rsidR="0023126B" w:rsidRPr="00EE6FEE" w:rsidRDefault="0023126B" w:rsidP="0023126B">
            <w:pPr>
              <w:shd w:val="clear" w:color="auto" w:fill="FFFFFF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:rsidR="0023126B" w:rsidRPr="00EE6FEE" w:rsidRDefault="0023126B" w:rsidP="0023126B">
            <w:pPr>
              <w:widowControl w:val="0"/>
              <w:shd w:val="clear" w:color="auto" w:fill="FFFFFF"/>
              <w:autoSpaceDE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23126B" w:rsidRPr="00EE6FEE" w:rsidTr="0023126B">
        <w:tc>
          <w:tcPr>
            <w:tcW w:w="570" w:type="dxa"/>
            <w:hideMark/>
          </w:tcPr>
          <w:p w:rsidR="0023126B" w:rsidRPr="00EE6FEE" w:rsidRDefault="0023126B" w:rsidP="0023126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spacing w:line="259" w:lineRule="exact"/>
              <w:jc w:val="both"/>
              <w:rPr>
                <w:b/>
                <w:sz w:val="22"/>
                <w:szCs w:val="22"/>
              </w:rPr>
            </w:pPr>
            <w:r w:rsidRPr="00EE6FEE">
              <w:rPr>
                <w:b/>
                <w:sz w:val="22"/>
                <w:szCs w:val="22"/>
              </w:rPr>
              <w:t>17.</w:t>
            </w:r>
          </w:p>
        </w:tc>
        <w:tc>
          <w:tcPr>
            <w:tcW w:w="8644" w:type="dxa"/>
            <w:hideMark/>
          </w:tcPr>
          <w:p w:rsidR="0023126B" w:rsidRPr="00EE6FEE" w:rsidRDefault="0023126B" w:rsidP="0023126B">
            <w:pPr>
              <w:tabs>
                <w:tab w:val="left" w:pos="366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EE6FEE">
              <w:rPr>
                <w:sz w:val="22"/>
                <w:szCs w:val="22"/>
              </w:rPr>
              <w:t>Консультирование заявителя ………………………………………………………….</w:t>
            </w:r>
          </w:p>
        </w:tc>
        <w:tc>
          <w:tcPr>
            <w:tcW w:w="567" w:type="dxa"/>
            <w:vAlign w:val="bottom"/>
            <w:hideMark/>
          </w:tcPr>
          <w:p w:rsidR="0023126B" w:rsidRPr="00EE6FEE" w:rsidRDefault="0023126B" w:rsidP="0023126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spacing w:line="259" w:lineRule="exact"/>
              <w:jc w:val="both"/>
              <w:rPr>
                <w:sz w:val="22"/>
                <w:szCs w:val="22"/>
              </w:rPr>
            </w:pPr>
            <w:r w:rsidRPr="00EE6FEE">
              <w:rPr>
                <w:sz w:val="22"/>
                <w:szCs w:val="22"/>
              </w:rPr>
              <w:t>9</w:t>
            </w:r>
          </w:p>
        </w:tc>
      </w:tr>
      <w:tr w:rsidR="0023126B" w:rsidRPr="00EE6FEE" w:rsidTr="0023126B">
        <w:tc>
          <w:tcPr>
            <w:tcW w:w="570" w:type="dxa"/>
            <w:hideMark/>
          </w:tcPr>
          <w:p w:rsidR="0023126B" w:rsidRPr="00EE6FEE" w:rsidRDefault="0023126B" w:rsidP="0023126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spacing w:line="259" w:lineRule="exact"/>
              <w:jc w:val="both"/>
              <w:rPr>
                <w:b/>
                <w:sz w:val="22"/>
                <w:szCs w:val="22"/>
              </w:rPr>
            </w:pPr>
            <w:r w:rsidRPr="00EE6FEE">
              <w:rPr>
                <w:b/>
                <w:sz w:val="22"/>
                <w:szCs w:val="22"/>
              </w:rPr>
              <w:t>18.</w:t>
            </w:r>
          </w:p>
        </w:tc>
        <w:tc>
          <w:tcPr>
            <w:tcW w:w="8644" w:type="dxa"/>
            <w:hideMark/>
          </w:tcPr>
          <w:p w:rsidR="0023126B" w:rsidRPr="00EE6FEE" w:rsidRDefault="0023126B" w:rsidP="0023126B">
            <w:pPr>
              <w:pStyle w:val="ConsPlusTitle"/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E6FEE"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  <w:t>Прием и регистрация  заявления ………………………………………………………</w:t>
            </w:r>
          </w:p>
        </w:tc>
        <w:tc>
          <w:tcPr>
            <w:tcW w:w="567" w:type="dxa"/>
            <w:vAlign w:val="bottom"/>
            <w:hideMark/>
          </w:tcPr>
          <w:p w:rsidR="0023126B" w:rsidRPr="00EE6FEE" w:rsidRDefault="0023126B" w:rsidP="0023126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spacing w:line="259" w:lineRule="exact"/>
              <w:jc w:val="both"/>
              <w:rPr>
                <w:sz w:val="22"/>
                <w:szCs w:val="22"/>
              </w:rPr>
            </w:pPr>
            <w:r w:rsidRPr="00EE6FEE">
              <w:rPr>
                <w:sz w:val="22"/>
                <w:szCs w:val="22"/>
              </w:rPr>
              <w:t>10</w:t>
            </w:r>
          </w:p>
        </w:tc>
      </w:tr>
      <w:tr w:rsidR="0023126B" w:rsidRPr="00EE6FEE" w:rsidTr="0023126B">
        <w:tc>
          <w:tcPr>
            <w:tcW w:w="570" w:type="dxa"/>
            <w:hideMark/>
          </w:tcPr>
          <w:p w:rsidR="0023126B" w:rsidRPr="00EE6FEE" w:rsidRDefault="0023126B" w:rsidP="0023126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spacing w:line="259" w:lineRule="exact"/>
              <w:jc w:val="both"/>
              <w:rPr>
                <w:b/>
                <w:sz w:val="22"/>
                <w:szCs w:val="22"/>
              </w:rPr>
            </w:pPr>
            <w:r w:rsidRPr="00EE6FEE">
              <w:rPr>
                <w:b/>
                <w:sz w:val="22"/>
                <w:szCs w:val="22"/>
              </w:rPr>
              <w:t>19.</w:t>
            </w:r>
          </w:p>
        </w:tc>
        <w:tc>
          <w:tcPr>
            <w:tcW w:w="8644" w:type="dxa"/>
            <w:hideMark/>
          </w:tcPr>
          <w:p w:rsidR="0023126B" w:rsidRPr="00EE6FEE" w:rsidRDefault="0023126B" w:rsidP="0023126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spacing w:line="259" w:lineRule="exact"/>
              <w:jc w:val="both"/>
              <w:rPr>
                <w:sz w:val="22"/>
                <w:szCs w:val="22"/>
              </w:rPr>
            </w:pPr>
            <w:r w:rsidRPr="00EE6FEE">
              <w:rPr>
                <w:sz w:val="22"/>
                <w:szCs w:val="22"/>
              </w:rPr>
              <w:t>Рассмотрение заявления Главой муниципального образования «Адамское»</w:t>
            </w:r>
          </w:p>
        </w:tc>
        <w:tc>
          <w:tcPr>
            <w:tcW w:w="567" w:type="dxa"/>
            <w:vAlign w:val="bottom"/>
            <w:hideMark/>
          </w:tcPr>
          <w:p w:rsidR="0023126B" w:rsidRPr="00EE6FEE" w:rsidRDefault="0023126B" w:rsidP="0023126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spacing w:line="259" w:lineRule="exact"/>
              <w:jc w:val="both"/>
              <w:rPr>
                <w:sz w:val="22"/>
                <w:szCs w:val="22"/>
              </w:rPr>
            </w:pPr>
            <w:r w:rsidRPr="00EE6FEE">
              <w:rPr>
                <w:sz w:val="22"/>
                <w:szCs w:val="22"/>
              </w:rPr>
              <w:t>10</w:t>
            </w:r>
          </w:p>
        </w:tc>
      </w:tr>
      <w:tr w:rsidR="0023126B" w:rsidRPr="00EE6FEE" w:rsidTr="0023126B">
        <w:tc>
          <w:tcPr>
            <w:tcW w:w="570" w:type="dxa"/>
            <w:hideMark/>
          </w:tcPr>
          <w:p w:rsidR="0023126B" w:rsidRPr="00EE6FEE" w:rsidRDefault="0023126B" w:rsidP="0023126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EE6FEE">
              <w:rPr>
                <w:b/>
                <w:sz w:val="22"/>
                <w:szCs w:val="22"/>
              </w:rPr>
              <w:t>20.</w:t>
            </w:r>
          </w:p>
        </w:tc>
        <w:tc>
          <w:tcPr>
            <w:tcW w:w="8644" w:type="dxa"/>
            <w:hideMark/>
          </w:tcPr>
          <w:p w:rsidR="0023126B" w:rsidRPr="00EE6FEE" w:rsidRDefault="0023126B" w:rsidP="0023126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E6FEE">
              <w:rPr>
                <w:sz w:val="22"/>
                <w:szCs w:val="22"/>
              </w:rPr>
              <w:t>Подготовка проекта Постановления или проекта письма об отказе в предоставлении муниципальной услуги ……………………………………………...</w:t>
            </w:r>
          </w:p>
        </w:tc>
        <w:tc>
          <w:tcPr>
            <w:tcW w:w="567" w:type="dxa"/>
            <w:vAlign w:val="bottom"/>
            <w:hideMark/>
          </w:tcPr>
          <w:p w:rsidR="0023126B" w:rsidRPr="00EE6FEE" w:rsidRDefault="0023126B" w:rsidP="0023126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EE6FEE">
              <w:rPr>
                <w:sz w:val="22"/>
                <w:szCs w:val="22"/>
              </w:rPr>
              <w:t>10</w:t>
            </w:r>
          </w:p>
        </w:tc>
      </w:tr>
      <w:tr w:rsidR="0023126B" w:rsidRPr="00EE6FEE" w:rsidTr="0023126B">
        <w:tc>
          <w:tcPr>
            <w:tcW w:w="570" w:type="dxa"/>
            <w:hideMark/>
          </w:tcPr>
          <w:p w:rsidR="0023126B" w:rsidRPr="00EE6FEE" w:rsidRDefault="0023126B" w:rsidP="0023126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EE6FEE">
              <w:rPr>
                <w:b/>
                <w:sz w:val="22"/>
                <w:szCs w:val="22"/>
              </w:rPr>
              <w:t>21.</w:t>
            </w:r>
          </w:p>
        </w:tc>
        <w:tc>
          <w:tcPr>
            <w:tcW w:w="8644" w:type="dxa"/>
            <w:hideMark/>
          </w:tcPr>
          <w:p w:rsidR="0023126B" w:rsidRPr="00EE6FEE" w:rsidRDefault="0023126B" w:rsidP="0023126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E6FEE">
              <w:rPr>
                <w:sz w:val="22"/>
                <w:szCs w:val="22"/>
              </w:rPr>
              <w:t>Подписание проекта Постановления или проекта письма об отказе в предоставлении муниципальной услуги ……………………………………………...</w:t>
            </w:r>
          </w:p>
        </w:tc>
        <w:tc>
          <w:tcPr>
            <w:tcW w:w="567" w:type="dxa"/>
            <w:vAlign w:val="bottom"/>
            <w:hideMark/>
          </w:tcPr>
          <w:p w:rsidR="0023126B" w:rsidRPr="00EE6FEE" w:rsidRDefault="0023126B" w:rsidP="0023126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EE6FEE">
              <w:rPr>
                <w:sz w:val="22"/>
                <w:szCs w:val="22"/>
              </w:rPr>
              <w:t>10</w:t>
            </w:r>
          </w:p>
        </w:tc>
      </w:tr>
      <w:tr w:rsidR="0023126B" w:rsidRPr="00EE6FEE" w:rsidTr="0023126B">
        <w:tc>
          <w:tcPr>
            <w:tcW w:w="570" w:type="dxa"/>
          </w:tcPr>
          <w:p w:rsidR="0023126B" w:rsidRPr="00EE6FEE" w:rsidRDefault="0023126B" w:rsidP="0023126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EE6FEE">
              <w:rPr>
                <w:b/>
                <w:sz w:val="22"/>
                <w:szCs w:val="22"/>
              </w:rPr>
              <w:t>22.</w:t>
            </w:r>
          </w:p>
          <w:p w:rsidR="0023126B" w:rsidRPr="00EE6FEE" w:rsidRDefault="0023126B" w:rsidP="0023126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644" w:type="dxa"/>
            <w:hideMark/>
          </w:tcPr>
          <w:p w:rsidR="0023126B" w:rsidRPr="00EE6FEE" w:rsidRDefault="0023126B" w:rsidP="0023126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E6FEE">
              <w:rPr>
                <w:sz w:val="22"/>
                <w:szCs w:val="22"/>
              </w:rPr>
              <w:t>Регистрация Постановления или письма об отказе в предоставлении муниципальной услуги ………………………………………………………………...</w:t>
            </w:r>
          </w:p>
        </w:tc>
        <w:tc>
          <w:tcPr>
            <w:tcW w:w="567" w:type="dxa"/>
            <w:hideMark/>
          </w:tcPr>
          <w:p w:rsidR="0023126B" w:rsidRPr="00EE6FEE" w:rsidRDefault="0023126B" w:rsidP="0023126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EE6FEE">
              <w:rPr>
                <w:sz w:val="22"/>
                <w:szCs w:val="22"/>
              </w:rPr>
              <w:t>11</w:t>
            </w:r>
          </w:p>
        </w:tc>
      </w:tr>
      <w:tr w:rsidR="0023126B" w:rsidRPr="00EE6FEE" w:rsidTr="0023126B">
        <w:tc>
          <w:tcPr>
            <w:tcW w:w="570" w:type="dxa"/>
            <w:hideMark/>
          </w:tcPr>
          <w:p w:rsidR="0023126B" w:rsidRPr="00EE6FEE" w:rsidRDefault="0023126B" w:rsidP="0023126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EE6FEE">
              <w:rPr>
                <w:b/>
                <w:sz w:val="22"/>
                <w:szCs w:val="22"/>
              </w:rPr>
              <w:t>23.</w:t>
            </w:r>
          </w:p>
        </w:tc>
        <w:tc>
          <w:tcPr>
            <w:tcW w:w="8644" w:type="dxa"/>
            <w:hideMark/>
          </w:tcPr>
          <w:p w:rsidR="0023126B" w:rsidRPr="00EE6FEE" w:rsidRDefault="0023126B" w:rsidP="0023126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E6FEE">
              <w:rPr>
                <w:sz w:val="22"/>
                <w:szCs w:val="22"/>
              </w:rPr>
              <w:t>Выдача (направление) копии Постановления или письма об отказе в предоставлении муниципальной услуги Заявителю …………………………………</w:t>
            </w:r>
          </w:p>
        </w:tc>
        <w:tc>
          <w:tcPr>
            <w:tcW w:w="567" w:type="dxa"/>
            <w:vAlign w:val="bottom"/>
            <w:hideMark/>
          </w:tcPr>
          <w:p w:rsidR="0023126B" w:rsidRPr="00EE6FEE" w:rsidRDefault="0023126B" w:rsidP="0023126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EE6FEE">
              <w:rPr>
                <w:sz w:val="22"/>
                <w:szCs w:val="22"/>
              </w:rPr>
              <w:t>11</w:t>
            </w:r>
          </w:p>
        </w:tc>
      </w:tr>
      <w:tr w:rsidR="0023126B" w:rsidRPr="00EE6FEE" w:rsidTr="0023126B">
        <w:tc>
          <w:tcPr>
            <w:tcW w:w="9214" w:type="dxa"/>
            <w:gridSpan w:val="2"/>
          </w:tcPr>
          <w:p w:rsidR="0023126B" w:rsidRPr="00EE6FEE" w:rsidRDefault="0023126B" w:rsidP="0023126B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23126B" w:rsidRPr="00EE6FEE" w:rsidRDefault="0023126B" w:rsidP="0023126B">
            <w:pPr>
              <w:widowControl w:val="0"/>
              <w:shd w:val="clear" w:color="auto" w:fill="FFFFFF"/>
              <w:autoSpaceDE w:val="0"/>
              <w:spacing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EE6FEE">
              <w:rPr>
                <w:b/>
                <w:bCs/>
                <w:sz w:val="22"/>
                <w:szCs w:val="22"/>
              </w:rPr>
              <w:t xml:space="preserve">Раздел </w:t>
            </w:r>
            <w:r w:rsidRPr="00EE6FEE">
              <w:rPr>
                <w:b/>
                <w:bCs/>
                <w:sz w:val="22"/>
                <w:szCs w:val="22"/>
                <w:lang w:val="en-US"/>
              </w:rPr>
              <w:t>IV</w:t>
            </w:r>
            <w:r w:rsidRPr="00EE6FEE">
              <w:rPr>
                <w:b/>
                <w:bCs/>
                <w:sz w:val="22"/>
                <w:szCs w:val="22"/>
              </w:rPr>
              <w:t xml:space="preserve">. </w:t>
            </w:r>
            <w:r w:rsidRPr="00EE6FEE">
              <w:rPr>
                <w:b/>
                <w:color w:val="000000"/>
                <w:sz w:val="22"/>
                <w:szCs w:val="22"/>
              </w:rPr>
              <w:t xml:space="preserve">ФОРМЫ </w:t>
            </w:r>
            <w:proofErr w:type="gramStart"/>
            <w:r w:rsidRPr="00EE6FEE">
              <w:rPr>
                <w:b/>
                <w:color w:val="000000"/>
                <w:sz w:val="22"/>
                <w:szCs w:val="22"/>
              </w:rPr>
              <w:t>КОНТРОЛЯ ЗА</w:t>
            </w:r>
            <w:proofErr w:type="gramEnd"/>
            <w:r w:rsidRPr="00EE6FEE">
              <w:rPr>
                <w:b/>
                <w:color w:val="000000"/>
                <w:sz w:val="22"/>
                <w:szCs w:val="22"/>
              </w:rPr>
              <w:t xml:space="preserve"> ИСПОЛНЕНИЕМ АДМИНИСТРАТИВ-</w:t>
            </w:r>
          </w:p>
          <w:p w:rsidR="0023126B" w:rsidRPr="00EE6FEE" w:rsidRDefault="0023126B" w:rsidP="0023126B">
            <w:pPr>
              <w:widowControl w:val="0"/>
              <w:shd w:val="clear" w:color="auto" w:fill="FFFFFF"/>
              <w:autoSpaceDE w:val="0"/>
              <w:spacing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EE6FEE">
              <w:rPr>
                <w:b/>
                <w:color w:val="000000"/>
                <w:sz w:val="22"/>
                <w:szCs w:val="22"/>
              </w:rPr>
              <w:t>НОГО РЕГЛАМЕНТА</w:t>
            </w:r>
          </w:p>
        </w:tc>
        <w:tc>
          <w:tcPr>
            <w:tcW w:w="567" w:type="dxa"/>
            <w:vAlign w:val="bottom"/>
          </w:tcPr>
          <w:p w:rsidR="0023126B" w:rsidRPr="00EE6FEE" w:rsidRDefault="0023126B" w:rsidP="0023126B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23126B" w:rsidRPr="00EE6FEE" w:rsidTr="0023126B">
        <w:tc>
          <w:tcPr>
            <w:tcW w:w="570" w:type="dxa"/>
            <w:hideMark/>
          </w:tcPr>
          <w:p w:rsidR="0023126B" w:rsidRPr="00EE6FEE" w:rsidRDefault="0023126B" w:rsidP="0023126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EE6FEE">
              <w:rPr>
                <w:b/>
                <w:sz w:val="22"/>
                <w:szCs w:val="22"/>
              </w:rPr>
              <w:lastRenderedPageBreak/>
              <w:t>24.</w:t>
            </w:r>
          </w:p>
        </w:tc>
        <w:tc>
          <w:tcPr>
            <w:tcW w:w="8644" w:type="dxa"/>
            <w:hideMark/>
          </w:tcPr>
          <w:p w:rsidR="0023126B" w:rsidRPr="00EE6FEE" w:rsidRDefault="0023126B" w:rsidP="0023126B">
            <w:pPr>
              <w:snapToGrid w:val="0"/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  <w:r w:rsidRPr="00EE6FEE">
              <w:rPr>
                <w:sz w:val="22"/>
                <w:szCs w:val="22"/>
              </w:rPr>
              <w:t xml:space="preserve">Порядок осуществления </w:t>
            </w:r>
            <w:r w:rsidRPr="00EE6FEE">
              <w:rPr>
                <w:rFonts w:cs="Calibri"/>
                <w:sz w:val="22"/>
                <w:szCs w:val="22"/>
              </w:rPr>
              <w:t xml:space="preserve">текущего </w:t>
            </w:r>
            <w:proofErr w:type="gramStart"/>
            <w:r w:rsidRPr="00EE6FEE">
              <w:rPr>
                <w:rFonts w:cs="Calibri"/>
                <w:sz w:val="22"/>
                <w:szCs w:val="22"/>
              </w:rPr>
              <w:t>контроля за</w:t>
            </w:r>
            <w:proofErr w:type="gramEnd"/>
            <w:r w:rsidRPr="00EE6FEE">
              <w:rPr>
                <w:rFonts w:cs="Calibri"/>
                <w:sz w:val="22"/>
                <w:szCs w:val="22"/>
              </w:rPr>
              <w:t xml:space="preserve"> соблюдением и исполнением должностными лицами положений административного регламента и иных правовых актов, устанавливающих требования к предоставлению муниципальной услуги, а также принятием решений ответственными лицами ……………………..</w:t>
            </w:r>
          </w:p>
        </w:tc>
        <w:tc>
          <w:tcPr>
            <w:tcW w:w="567" w:type="dxa"/>
            <w:vAlign w:val="bottom"/>
            <w:hideMark/>
          </w:tcPr>
          <w:p w:rsidR="0023126B" w:rsidRPr="00EE6FEE" w:rsidRDefault="0023126B" w:rsidP="0023126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EE6FEE">
              <w:rPr>
                <w:sz w:val="22"/>
                <w:szCs w:val="22"/>
              </w:rPr>
              <w:t>11</w:t>
            </w:r>
          </w:p>
        </w:tc>
      </w:tr>
      <w:tr w:rsidR="0023126B" w:rsidRPr="00EE6FEE" w:rsidTr="0023126B">
        <w:tc>
          <w:tcPr>
            <w:tcW w:w="570" w:type="dxa"/>
            <w:hideMark/>
          </w:tcPr>
          <w:p w:rsidR="0023126B" w:rsidRPr="00EE6FEE" w:rsidRDefault="0023126B" w:rsidP="0023126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spacing w:line="276" w:lineRule="auto"/>
              <w:jc w:val="both"/>
              <w:rPr>
                <w:rFonts w:cs="Calibri"/>
                <w:b/>
                <w:sz w:val="22"/>
                <w:szCs w:val="22"/>
              </w:rPr>
            </w:pPr>
            <w:r w:rsidRPr="00EE6FEE">
              <w:rPr>
                <w:rFonts w:cs="Calibri"/>
                <w:b/>
                <w:sz w:val="22"/>
                <w:szCs w:val="22"/>
              </w:rPr>
              <w:t>25.</w:t>
            </w:r>
          </w:p>
        </w:tc>
        <w:tc>
          <w:tcPr>
            <w:tcW w:w="8644" w:type="dxa"/>
            <w:hideMark/>
          </w:tcPr>
          <w:p w:rsidR="0023126B" w:rsidRPr="00EE6FEE" w:rsidRDefault="0023126B" w:rsidP="0023126B">
            <w:pPr>
              <w:autoSpaceDE w:val="0"/>
              <w:snapToGrid w:val="0"/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  <w:r w:rsidRPr="00EE6FEE">
              <w:rPr>
                <w:rFonts w:cs="Calibri"/>
                <w:sz w:val="22"/>
                <w:szCs w:val="22"/>
              </w:rPr>
      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      </w:r>
            <w:proofErr w:type="gramStart"/>
            <w:r w:rsidRPr="00EE6FEE">
              <w:rPr>
                <w:rFonts w:cs="Calibri"/>
                <w:sz w:val="22"/>
                <w:szCs w:val="22"/>
              </w:rPr>
              <w:t>контроля за</w:t>
            </w:r>
            <w:proofErr w:type="gramEnd"/>
            <w:r w:rsidRPr="00EE6FEE">
              <w:rPr>
                <w:rFonts w:cs="Calibri"/>
                <w:sz w:val="22"/>
                <w:szCs w:val="22"/>
              </w:rPr>
              <w:t xml:space="preserve"> полнотой и качеством предоставления муниципальной услуги …………………………………………………………………………………...</w:t>
            </w:r>
          </w:p>
        </w:tc>
        <w:tc>
          <w:tcPr>
            <w:tcW w:w="567" w:type="dxa"/>
            <w:vAlign w:val="bottom"/>
            <w:hideMark/>
          </w:tcPr>
          <w:p w:rsidR="0023126B" w:rsidRPr="00EE6FEE" w:rsidRDefault="0023126B" w:rsidP="0023126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EE6FEE">
              <w:rPr>
                <w:sz w:val="22"/>
                <w:szCs w:val="22"/>
              </w:rPr>
              <w:t>12</w:t>
            </w:r>
          </w:p>
        </w:tc>
      </w:tr>
      <w:tr w:rsidR="0023126B" w:rsidRPr="00EE6FEE" w:rsidTr="0023126B">
        <w:tc>
          <w:tcPr>
            <w:tcW w:w="570" w:type="dxa"/>
            <w:hideMark/>
          </w:tcPr>
          <w:p w:rsidR="0023126B" w:rsidRPr="00EE6FEE" w:rsidRDefault="0023126B" w:rsidP="0023126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spacing w:line="276" w:lineRule="auto"/>
              <w:jc w:val="both"/>
              <w:rPr>
                <w:rFonts w:cs="Calibri"/>
                <w:b/>
                <w:sz w:val="22"/>
                <w:szCs w:val="22"/>
              </w:rPr>
            </w:pPr>
            <w:r w:rsidRPr="00EE6FEE">
              <w:rPr>
                <w:rFonts w:cs="Calibri"/>
                <w:b/>
                <w:sz w:val="22"/>
                <w:szCs w:val="22"/>
              </w:rPr>
              <w:t>26.</w:t>
            </w:r>
          </w:p>
        </w:tc>
        <w:tc>
          <w:tcPr>
            <w:tcW w:w="8644" w:type="dxa"/>
            <w:hideMark/>
          </w:tcPr>
          <w:p w:rsidR="0023126B" w:rsidRPr="00EE6FEE" w:rsidRDefault="0023126B" w:rsidP="0023126B">
            <w:pPr>
              <w:autoSpaceDE w:val="0"/>
              <w:snapToGrid w:val="0"/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  <w:r w:rsidRPr="00EE6FEE">
              <w:rPr>
                <w:rFonts w:cs="Calibri"/>
                <w:sz w:val="22"/>
                <w:szCs w:val="22"/>
              </w:rPr>
              <w:t>Ответственность муниципальных служащих и иных должностных лиц за решения и действия (бездействие), принимаемые (осуществляемые) в ходе предоставления муниципальной услуги ……………………………………………...</w:t>
            </w:r>
          </w:p>
        </w:tc>
        <w:tc>
          <w:tcPr>
            <w:tcW w:w="567" w:type="dxa"/>
            <w:vAlign w:val="bottom"/>
            <w:hideMark/>
          </w:tcPr>
          <w:p w:rsidR="0023126B" w:rsidRPr="00EE6FEE" w:rsidRDefault="0023126B" w:rsidP="0023126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EE6FEE">
              <w:rPr>
                <w:sz w:val="22"/>
                <w:szCs w:val="22"/>
              </w:rPr>
              <w:t>12</w:t>
            </w:r>
          </w:p>
        </w:tc>
      </w:tr>
      <w:tr w:rsidR="0023126B" w:rsidRPr="00EE6FEE" w:rsidTr="0023126B">
        <w:trPr>
          <w:trHeight w:val="23"/>
        </w:trPr>
        <w:tc>
          <w:tcPr>
            <w:tcW w:w="9214" w:type="dxa"/>
            <w:gridSpan w:val="2"/>
          </w:tcPr>
          <w:p w:rsidR="0023126B" w:rsidRPr="00EE6FEE" w:rsidRDefault="0023126B" w:rsidP="0023126B">
            <w:pPr>
              <w:pStyle w:val="af1"/>
              <w:snapToGrid w:val="0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23126B" w:rsidRPr="00EE6FEE" w:rsidRDefault="0023126B" w:rsidP="0023126B">
            <w:pPr>
              <w:spacing w:line="276" w:lineRule="auto"/>
              <w:jc w:val="both"/>
              <w:rPr>
                <w:b/>
                <w:caps/>
                <w:sz w:val="22"/>
                <w:szCs w:val="22"/>
              </w:rPr>
            </w:pPr>
            <w:r w:rsidRPr="00EE6FEE">
              <w:rPr>
                <w:rStyle w:val="afd"/>
                <w:sz w:val="22"/>
                <w:szCs w:val="22"/>
              </w:rPr>
              <w:t xml:space="preserve">Раздел V. </w:t>
            </w:r>
            <w:r w:rsidRPr="00EE6FEE">
              <w:rPr>
                <w:b/>
                <w:caps/>
                <w:sz w:val="22"/>
                <w:szCs w:val="22"/>
              </w:rPr>
              <w:t xml:space="preserve">Досудебный (внесудебный) порядок обжалования </w:t>
            </w:r>
          </w:p>
          <w:p w:rsidR="0023126B" w:rsidRPr="00EE6FEE" w:rsidRDefault="0023126B" w:rsidP="0023126B">
            <w:pPr>
              <w:pStyle w:val="af1"/>
              <w:spacing w:line="276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E6FEE">
              <w:rPr>
                <w:rFonts w:ascii="Times New Roman" w:hAnsi="Times New Roman"/>
                <w:b/>
                <w:caps/>
              </w:rPr>
              <w:t>решений и действий (бездействия) оРГАНА, Предоставляющего муниципальную услугу, а также должностных лиц, муниципальных служащих</w:t>
            </w:r>
            <w:r w:rsidRPr="00EE6FEE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23126B" w:rsidRPr="00EE6FEE" w:rsidRDefault="0023126B" w:rsidP="0023126B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23126B" w:rsidRPr="00EE6FEE" w:rsidRDefault="0023126B" w:rsidP="0023126B">
            <w:pPr>
              <w:shd w:val="clear" w:color="auto" w:fill="FFFFFF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23126B" w:rsidRPr="00EE6FEE" w:rsidRDefault="0023126B" w:rsidP="0023126B">
            <w:pPr>
              <w:shd w:val="clear" w:color="auto" w:fill="FFFFFF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23126B" w:rsidRPr="00EE6FEE" w:rsidRDefault="0023126B" w:rsidP="0023126B">
            <w:pPr>
              <w:widowControl w:val="0"/>
              <w:shd w:val="clear" w:color="auto" w:fill="FFFFFF"/>
              <w:autoSpaceDE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23126B" w:rsidRPr="00EE6FEE" w:rsidTr="0023126B">
        <w:trPr>
          <w:trHeight w:val="23"/>
        </w:trPr>
        <w:tc>
          <w:tcPr>
            <w:tcW w:w="570" w:type="dxa"/>
            <w:hideMark/>
          </w:tcPr>
          <w:p w:rsidR="0023126B" w:rsidRPr="00EE6FEE" w:rsidRDefault="0023126B" w:rsidP="0023126B">
            <w:pPr>
              <w:pStyle w:val="af1"/>
              <w:snapToGri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E6FEE">
              <w:rPr>
                <w:rFonts w:ascii="Times New Roman" w:hAnsi="Times New Roman"/>
                <w:b/>
                <w:bCs/>
              </w:rPr>
              <w:t>27.</w:t>
            </w:r>
          </w:p>
        </w:tc>
        <w:tc>
          <w:tcPr>
            <w:tcW w:w="8644" w:type="dxa"/>
            <w:hideMark/>
          </w:tcPr>
          <w:p w:rsidR="0023126B" w:rsidRPr="00EE6FEE" w:rsidRDefault="0023126B" w:rsidP="0023126B">
            <w:pPr>
              <w:tabs>
                <w:tab w:val="left" w:pos="567"/>
              </w:tabs>
              <w:spacing w:line="276" w:lineRule="auto"/>
              <w:ind w:right="-108"/>
              <w:jc w:val="both"/>
              <w:rPr>
                <w:sz w:val="22"/>
                <w:szCs w:val="22"/>
              </w:rPr>
            </w:pPr>
            <w:r w:rsidRPr="00EE6FEE">
              <w:rPr>
                <w:sz w:val="22"/>
                <w:szCs w:val="22"/>
              </w:rPr>
              <w:t>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 …………………………………………</w:t>
            </w:r>
          </w:p>
        </w:tc>
        <w:tc>
          <w:tcPr>
            <w:tcW w:w="567" w:type="dxa"/>
            <w:vAlign w:val="bottom"/>
            <w:hideMark/>
          </w:tcPr>
          <w:p w:rsidR="0023126B" w:rsidRPr="00EE6FEE" w:rsidRDefault="0023126B" w:rsidP="0023126B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EE6FEE">
              <w:rPr>
                <w:bCs/>
                <w:sz w:val="22"/>
                <w:szCs w:val="22"/>
              </w:rPr>
              <w:t>12</w:t>
            </w:r>
          </w:p>
        </w:tc>
      </w:tr>
      <w:tr w:rsidR="0023126B" w:rsidRPr="00EE6FEE" w:rsidTr="0023126B">
        <w:trPr>
          <w:trHeight w:val="23"/>
        </w:trPr>
        <w:tc>
          <w:tcPr>
            <w:tcW w:w="570" w:type="dxa"/>
            <w:hideMark/>
          </w:tcPr>
          <w:p w:rsidR="0023126B" w:rsidRPr="00EE6FEE" w:rsidRDefault="0023126B" w:rsidP="0023126B">
            <w:pPr>
              <w:pStyle w:val="af1"/>
              <w:snapToGrid w:val="0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EE6FEE">
              <w:rPr>
                <w:rFonts w:ascii="Times New Roman" w:hAnsi="Times New Roman"/>
                <w:b/>
              </w:rPr>
              <w:t>28.</w:t>
            </w:r>
          </w:p>
        </w:tc>
        <w:tc>
          <w:tcPr>
            <w:tcW w:w="8644" w:type="dxa"/>
            <w:hideMark/>
          </w:tcPr>
          <w:p w:rsidR="0023126B" w:rsidRPr="00EE6FEE" w:rsidRDefault="0023126B" w:rsidP="0023126B">
            <w:pPr>
              <w:tabs>
                <w:tab w:val="left" w:pos="567"/>
              </w:tabs>
              <w:spacing w:line="276" w:lineRule="auto"/>
              <w:ind w:right="-108"/>
              <w:jc w:val="both"/>
              <w:rPr>
                <w:bCs/>
                <w:sz w:val="22"/>
                <w:szCs w:val="22"/>
              </w:rPr>
            </w:pPr>
            <w:r w:rsidRPr="00EE6FEE">
              <w:rPr>
                <w:bCs/>
                <w:sz w:val="22"/>
                <w:szCs w:val="22"/>
              </w:rPr>
              <w:t>Предмет досудебного (внесудебного) обжалования ………………………………….</w:t>
            </w:r>
          </w:p>
        </w:tc>
        <w:tc>
          <w:tcPr>
            <w:tcW w:w="567" w:type="dxa"/>
            <w:vAlign w:val="bottom"/>
            <w:hideMark/>
          </w:tcPr>
          <w:p w:rsidR="0023126B" w:rsidRPr="00EE6FEE" w:rsidRDefault="0023126B" w:rsidP="0023126B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EE6FEE">
              <w:rPr>
                <w:bCs/>
                <w:sz w:val="22"/>
                <w:szCs w:val="22"/>
              </w:rPr>
              <w:t>12</w:t>
            </w:r>
          </w:p>
        </w:tc>
      </w:tr>
      <w:tr w:rsidR="0023126B" w:rsidRPr="00EE6FEE" w:rsidTr="0023126B">
        <w:trPr>
          <w:trHeight w:val="23"/>
        </w:trPr>
        <w:tc>
          <w:tcPr>
            <w:tcW w:w="570" w:type="dxa"/>
            <w:hideMark/>
          </w:tcPr>
          <w:p w:rsidR="0023126B" w:rsidRPr="00EE6FEE" w:rsidRDefault="0023126B" w:rsidP="0023126B">
            <w:pPr>
              <w:pStyle w:val="af1"/>
              <w:snapToGri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E6FEE">
              <w:rPr>
                <w:rFonts w:ascii="Times New Roman" w:hAnsi="Times New Roman"/>
                <w:b/>
                <w:bCs/>
              </w:rPr>
              <w:t>29.</w:t>
            </w:r>
          </w:p>
        </w:tc>
        <w:tc>
          <w:tcPr>
            <w:tcW w:w="8644" w:type="dxa"/>
            <w:hideMark/>
          </w:tcPr>
          <w:p w:rsidR="0023126B" w:rsidRPr="00EE6FEE" w:rsidRDefault="0023126B" w:rsidP="0023126B">
            <w:pPr>
              <w:tabs>
                <w:tab w:val="left" w:pos="567"/>
              </w:tabs>
              <w:spacing w:line="276" w:lineRule="auto"/>
              <w:ind w:right="-108"/>
              <w:jc w:val="both"/>
              <w:rPr>
                <w:bCs/>
                <w:sz w:val="22"/>
                <w:szCs w:val="22"/>
              </w:rPr>
            </w:pPr>
            <w:r w:rsidRPr="00EE6FEE">
              <w:rPr>
                <w:bCs/>
                <w:sz w:val="22"/>
                <w:szCs w:val="22"/>
              </w:rPr>
              <w:t>Основания для начала процедуры досудебного (внесудебного) обжалования …….</w:t>
            </w:r>
          </w:p>
        </w:tc>
        <w:tc>
          <w:tcPr>
            <w:tcW w:w="567" w:type="dxa"/>
            <w:vAlign w:val="bottom"/>
            <w:hideMark/>
          </w:tcPr>
          <w:p w:rsidR="0023126B" w:rsidRPr="00EE6FEE" w:rsidRDefault="0023126B" w:rsidP="0023126B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EE6FEE">
              <w:rPr>
                <w:bCs/>
                <w:sz w:val="22"/>
                <w:szCs w:val="22"/>
              </w:rPr>
              <w:t>13</w:t>
            </w:r>
          </w:p>
        </w:tc>
      </w:tr>
      <w:tr w:rsidR="0023126B" w:rsidRPr="00EE6FEE" w:rsidTr="0023126B">
        <w:trPr>
          <w:trHeight w:val="23"/>
        </w:trPr>
        <w:tc>
          <w:tcPr>
            <w:tcW w:w="570" w:type="dxa"/>
            <w:hideMark/>
          </w:tcPr>
          <w:p w:rsidR="0023126B" w:rsidRPr="00EE6FEE" w:rsidRDefault="0023126B" w:rsidP="0023126B">
            <w:pPr>
              <w:pStyle w:val="af1"/>
              <w:snapToGri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E6FEE">
              <w:rPr>
                <w:rFonts w:ascii="Times New Roman" w:hAnsi="Times New Roman"/>
                <w:b/>
                <w:bCs/>
              </w:rPr>
              <w:t>30.</w:t>
            </w:r>
          </w:p>
        </w:tc>
        <w:tc>
          <w:tcPr>
            <w:tcW w:w="8644" w:type="dxa"/>
            <w:hideMark/>
          </w:tcPr>
          <w:p w:rsidR="0023126B" w:rsidRPr="00EE6FEE" w:rsidRDefault="0023126B" w:rsidP="0023126B">
            <w:pPr>
              <w:tabs>
                <w:tab w:val="left" w:pos="567"/>
              </w:tabs>
              <w:spacing w:line="276" w:lineRule="auto"/>
              <w:ind w:right="-108"/>
              <w:jc w:val="both"/>
              <w:rPr>
                <w:bCs/>
                <w:sz w:val="22"/>
                <w:szCs w:val="22"/>
              </w:rPr>
            </w:pPr>
            <w:r w:rsidRPr="00EE6FEE">
              <w:rPr>
                <w:bCs/>
                <w:sz w:val="22"/>
                <w:szCs w:val="22"/>
              </w:rPr>
              <w:t>Исчерпывающий перечень оснований для отказа в рассмотрении жалобы (претензии), либо приостановления ее рассмотрения ………………………………..</w:t>
            </w:r>
          </w:p>
        </w:tc>
        <w:tc>
          <w:tcPr>
            <w:tcW w:w="567" w:type="dxa"/>
            <w:vAlign w:val="bottom"/>
            <w:hideMark/>
          </w:tcPr>
          <w:p w:rsidR="0023126B" w:rsidRPr="00EE6FEE" w:rsidRDefault="0023126B" w:rsidP="0023126B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EE6FEE">
              <w:rPr>
                <w:bCs/>
                <w:sz w:val="22"/>
                <w:szCs w:val="22"/>
              </w:rPr>
              <w:t>13</w:t>
            </w:r>
          </w:p>
        </w:tc>
      </w:tr>
      <w:tr w:rsidR="0023126B" w:rsidRPr="00EE6FEE" w:rsidTr="0023126B">
        <w:trPr>
          <w:trHeight w:val="23"/>
        </w:trPr>
        <w:tc>
          <w:tcPr>
            <w:tcW w:w="570" w:type="dxa"/>
            <w:hideMark/>
          </w:tcPr>
          <w:p w:rsidR="0023126B" w:rsidRPr="00EE6FEE" w:rsidRDefault="0023126B" w:rsidP="0023126B">
            <w:pPr>
              <w:pStyle w:val="af1"/>
              <w:snapToGri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E6FEE">
              <w:rPr>
                <w:rFonts w:ascii="Times New Roman" w:hAnsi="Times New Roman"/>
                <w:b/>
                <w:bCs/>
              </w:rPr>
              <w:t>31.</w:t>
            </w:r>
          </w:p>
        </w:tc>
        <w:tc>
          <w:tcPr>
            <w:tcW w:w="8644" w:type="dxa"/>
            <w:hideMark/>
          </w:tcPr>
          <w:p w:rsidR="0023126B" w:rsidRPr="00EE6FEE" w:rsidRDefault="0023126B" w:rsidP="0023126B">
            <w:pPr>
              <w:tabs>
                <w:tab w:val="left" w:pos="567"/>
              </w:tabs>
              <w:spacing w:line="276" w:lineRule="auto"/>
              <w:ind w:right="-108"/>
              <w:jc w:val="both"/>
              <w:rPr>
                <w:bCs/>
                <w:sz w:val="22"/>
                <w:szCs w:val="22"/>
              </w:rPr>
            </w:pPr>
            <w:r w:rsidRPr="00EE6FEE">
              <w:rPr>
                <w:bCs/>
                <w:sz w:val="22"/>
                <w:szCs w:val="22"/>
              </w:rPr>
              <w:t>Права заявителей на получение информации и документов, необходимых для обоснования и рассмотрения жалобы …………………………………………………</w:t>
            </w:r>
          </w:p>
        </w:tc>
        <w:tc>
          <w:tcPr>
            <w:tcW w:w="567" w:type="dxa"/>
            <w:vAlign w:val="bottom"/>
            <w:hideMark/>
          </w:tcPr>
          <w:p w:rsidR="0023126B" w:rsidRPr="00EE6FEE" w:rsidRDefault="0023126B" w:rsidP="0023126B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EE6FEE">
              <w:rPr>
                <w:bCs/>
                <w:sz w:val="22"/>
                <w:szCs w:val="22"/>
              </w:rPr>
              <w:t>14</w:t>
            </w:r>
          </w:p>
        </w:tc>
      </w:tr>
      <w:tr w:rsidR="0023126B" w:rsidRPr="00EE6FEE" w:rsidTr="0023126B">
        <w:trPr>
          <w:trHeight w:val="23"/>
        </w:trPr>
        <w:tc>
          <w:tcPr>
            <w:tcW w:w="570" w:type="dxa"/>
            <w:hideMark/>
          </w:tcPr>
          <w:p w:rsidR="0023126B" w:rsidRPr="00EE6FEE" w:rsidRDefault="0023126B" w:rsidP="0023126B">
            <w:pPr>
              <w:pStyle w:val="af1"/>
              <w:snapToGri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E6FEE">
              <w:rPr>
                <w:rFonts w:ascii="Times New Roman" w:hAnsi="Times New Roman"/>
                <w:b/>
                <w:bCs/>
              </w:rPr>
              <w:t>32.</w:t>
            </w:r>
          </w:p>
        </w:tc>
        <w:tc>
          <w:tcPr>
            <w:tcW w:w="8644" w:type="dxa"/>
            <w:hideMark/>
          </w:tcPr>
          <w:p w:rsidR="0023126B" w:rsidRPr="00EE6FEE" w:rsidRDefault="0023126B" w:rsidP="0023126B">
            <w:pPr>
              <w:tabs>
                <w:tab w:val="left" w:pos="567"/>
              </w:tabs>
              <w:spacing w:line="276" w:lineRule="auto"/>
              <w:ind w:right="-108"/>
              <w:jc w:val="both"/>
              <w:rPr>
                <w:bCs/>
                <w:sz w:val="22"/>
                <w:szCs w:val="22"/>
              </w:rPr>
            </w:pPr>
            <w:r w:rsidRPr="00EE6FEE">
              <w:rPr>
                <w:bCs/>
                <w:sz w:val="22"/>
                <w:szCs w:val="22"/>
              </w:rPr>
              <w:t>Сроки рассмотрения жалобы (претензии) …………………………………………….</w:t>
            </w:r>
          </w:p>
        </w:tc>
        <w:tc>
          <w:tcPr>
            <w:tcW w:w="567" w:type="dxa"/>
            <w:vAlign w:val="bottom"/>
            <w:hideMark/>
          </w:tcPr>
          <w:p w:rsidR="0023126B" w:rsidRPr="00EE6FEE" w:rsidRDefault="0023126B" w:rsidP="0023126B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EE6FEE">
              <w:rPr>
                <w:bCs/>
                <w:sz w:val="22"/>
                <w:szCs w:val="22"/>
              </w:rPr>
              <w:t>14</w:t>
            </w:r>
          </w:p>
        </w:tc>
      </w:tr>
      <w:tr w:rsidR="0023126B" w:rsidRPr="00EE6FEE" w:rsidTr="0023126B">
        <w:trPr>
          <w:trHeight w:val="23"/>
        </w:trPr>
        <w:tc>
          <w:tcPr>
            <w:tcW w:w="570" w:type="dxa"/>
            <w:hideMark/>
          </w:tcPr>
          <w:p w:rsidR="0023126B" w:rsidRPr="00EE6FEE" w:rsidRDefault="0023126B" w:rsidP="0023126B">
            <w:pPr>
              <w:pStyle w:val="af1"/>
              <w:snapToGri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E6FEE">
              <w:rPr>
                <w:rFonts w:ascii="Times New Roman" w:hAnsi="Times New Roman"/>
                <w:b/>
                <w:bCs/>
              </w:rPr>
              <w:t>33.</w:t>
            </w:r>
          </w:p>
        </w:tc>
        <w:tc>
          <w:tcPr>
            <w:tcW w:w="8644" w:type="dxa"/>
            <w:hideMark/>
          </w:tcPr>
          <w:p w:rsidR="0023126B" w:rsidRPr="00EE6FEE" w:rsidRDefault="0023126B" w:rsidP="0023126B">
            <w:pPr>
              <w:tabs>
                <w:tab w:val="left" w:pos="567"/>
              </w:tabs>
              <w:spacing w:line="276" w:lineRule="auto"/>
              <w:ind w:right="-108"/>
              <w:jc w:val="both"/>
              <w:rPr>
                <w:bCs/>
                <w:sz w:val="22"/>
                <w:szCs w:val="22"/>
              </w:rPr>
            </w:pPr>
            <w:r w:rsidRPr="00EE6FEE">
              <w:rPr>
                <w:sz w:val="22"/>
                <w:szCs w:val="22"/>
              </w:rPr>
              <w:t>Результат досудебного (внесудебного) обжалования применительно к каждой процедуре либо инстанции обжалования ……………………………………………..</w:t>
            </w:r>
          </w:p>
        </w:tc>
        <w:tc>
          <w:tcPr>
            <w:tcW w:w="567" w:type="dxa"/>
            <w:vAlign w:val="bottom"/>
            <w:hideMark/>
          </w:tcPr>
          <w:p w:rsidR="0023126B" w:rsidRPr="00EE6FEE" w:rsidRDefault="0023126B" w:rsidP="0023126B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EE6FEE">
              <w:rPr>
                <w:bCs/>
                <w:sz w:val="22"/>
                <w:szCs w:val="22"/>
              </w:rPr>
              <w:t>14</w:t>
            </w:r>
          </w:p>
        </w:tc>
      </w:tr>
      <w:tr w:rsidR="0023126B" w:rsidRPr="00EE6FEE" w:rsidTr="0023126B">
        <w:trPr>
          <w:trHeight w:val="23"/>
        </w:trPr>
        <w:tc>
          <w:tcPr>
            <w:tcW w:w="9214" w:type="dxa"/>
            <w:gridSpan w:val="2"/>
          </w:tcPr>
          <w:p w:rsidR="0023126B" w:rsidRPr="00EE6FEE" w:rsidRDefault="0023126B" w:rsidP="0023126B">
            <w:pPr>
              <w:pStyle w:val="af1"/>
              <w:snapToGri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23126B" w:rsidRPr="00EE6FEE" w:rsidRDefault="0023126B" w:rsidP="0023126B">
            <w:pPr>
              <w:pStyle w:val="af1"/>
              <w:snapToGri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E6FEE">
              <w:rPr>
                <w:rFonts w:ascii="Times New Roman" w:hAnsi="Times New Roman"/>
                <w:b/>
                <w:bCs/>
              </w:rPr>
              <w:t>ПРИЛОЖЕНИЯ</w:t>
            </w:r>
          </w:p>
        </w:tc>
        <w:tc>
          <w:tcPr>
            <w:tcW w:w="567" w:type="dxa"/>
            <w:vAlign w:val="bottom"/>
          </w:tcPr>
          <w:p w:rsidR="0023126B" w:rsidRPr="00EE6FEE" w:rsidRDefault="0023126B" w:rsidP="0023126B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23126B" w:rsidRPr="00EE6FEE" w:rsidTr="0023126B">
        <w:trPr>
          <w:trHeight w:val="23"/>
        </w:trPr>
        <w:tc>
          <w:tcPr>
            <w:tcW w:w="570" w:type="dxa"/>
            <w:hideMark/>
          </w:tcPr>
          <w:p w:rsidR="0023126B" w:rsidRPr="00EE6FEE" w:rsidRDefault="0023126B" w:rsidP="0023126B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EE6FE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8644" w:type="dxa"/>
            <w:hideMark/>
          </w:tcPr>
          <w:p w:rsidR="0023126B" w:rsidRPr="00EE6FEE" w:rsidRDefault="0023126B" w:rsidP="0023126B">
            <w:pPr>
              <w:pStyle w:val="af1"/>
              <w:spacing w:line="276" w:lineRule="auto"/>
              <w:jc w:val="both"/>
              <w:rPr>
                <w:rFonts w:ascii="Times New Roman" w:hAnsi="Times New Roman"/>
              </w:rPr>
            </w:pPr>
            <w:r w:rsidRPr="00EE6FEE">
              <w:rPr>
                <w:rFonts w:ascii="Times New Roman" w:hAnsi="Times New Roman"/>
              </w:rPr>
              <w:t>Форма заявления физического лица на предоставление муниципальной услуги….</w:t>
            </w:r>
          </w:p>
        </w:tc>
        <w:tc>
          <w:tcPr>
            <w:tcW w:w="567" w:type="dxa"/>
            <w:vAlign w:val="bottom"/>
            <w:hideMark/>
          </w:tcPr>
          <w:p w:rsidR="0023126B" w:rsidRPr="00EE6FEE" w:rsidRDefault="0023126B" w:rsidP="0023126B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EE6FEE">
              <w:rPr>
                <w:bCs/>
                <w:sz w:val="22"/>
                <w:szCs w:val="22"/>
              </w:rPr>
              <w:t>15</w:t>
            </w:r>
          </w:p>
        </w:tc>
      </w:tr>
      <w:tr w:rsidR="0023126B" w:rsidRPr="00EE6FEE" w:rsidTr="0023126B">
        <w:trPr>
          <w:trHeight w:val="23"/>
        </w:trPr>
        <w:tc>
          <w:tcPr>
            <w:tcW w:w="570" w:type="dxa"/>
            <w:hideMark/>
          </w:tcPr>
          <w:p w:rsidR="0023126B" w:rsidRPr="00EE6FEE" w:rsidRDefault="0023126B" w:rsidP="0023126B">
            <w:pPr>
              <w:pStyle w:val="af1"/>
              <w:snapToGri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E6FEE"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8644" w:type="dxa"/>
            <w:hideMark/>
          </w:tcPr>
          <w:p w:rsidR="0023126B" w:rsidRPr="00EE6FEE" w:rsidRDefault="0023126B" w:rsidP="0023126B">
            <w:pPr>
              <w:pStyle w:val="af1"/>
              <w:spacing w:line="276" w:lineRule="auto"/>
              <w:jc w:val="both"/>
              <w:rPr>
                <w:rFonts w:ascii="Times New Roman" w:hAnsi="Times New Roman"/>
              </w:rPr>
            </w:pPr>
            <w:r w:rsidRPr="00EE6FEE">
              <w:rPr>
                <w:rFonts w:ascii="Times New Roman" w:hAnsi="Times New Roman"/>
              </w:rPr>
              <w:t>Форма заявления юридического лица на предоставление муниципальной услуги</w:t>
            </w:r>
            <w:proofErr w:type="gramStart"/>
            <w:r w:rsidRPr="00EE6FEE"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567" w:type="dxa"/>
            <w:vAlign w:val="bottom"/>
            <w:hideMark/>
          </w:tcPr>
          <w:p w:rsidR="0023126B" w:rsidRPr="00EE6FEE" w:rsidRDefault="0023126B" w:rsidP="0023126B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EE6FEE">
              <w:rPr>
                <w:bCs/>
                <w:sz w:val="22"/>
                <w:szCs w:val="22"/>
              </w:rPr>
              <w:t>16</w:t>
            </w:r>
          </w:p>
        </w:tc>
      </w:tr>
      <w:tr w:rsidR="0023126B" w:rsidRPr="00EE6FEE" w:rsidTr="0023126B">
        <w:trPr>
          <w:trHeight w:val="23"/>
        </w:trPr>
        <w:tc>
          <w:tcPr>
            <w:tcW w:w="570" w:type="dxa"/>
            <w:hideMark/>
          </w:tcPr>
          <w:p w:rsidR="0023126B" w:rsidRPr="00EE6FEE" w:rsidRDefault="0023126B" w:rsidP="0023126B">
            <w:pPr>
              <w:pStyle w:val="af1"/>
              <w:snapToGri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E6FEE"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8644" w:type="dxa"/>
            <w:hideMark/>
          </w:tcPr>
          <w:p w:rsidR="0023126B" w:rsidRPr="00EE6FEE" w:rsidRDefault="0023126B" w:rsidP="0023126B">
            <w:pPr>
              <w:pStyle w:val="2"/>
              <w:tabs>
                <w:tab w:val="clear" w:pos="576"/>
                <w:tab w:val="num" w:pos="740"/>
              </w:tabs>
              <w:spacing w:line="276" w:lineRule="auto"/>
              <w:ind w:left="31" w:hanging="31"/>
              <w:rPr>
                <w:sz w:val="22"/>
                <w:szCs w:val="22"/>
              </w:rPr>
            </w:pPr>
            <w:r w:rsidRPr="00EE6FEE">
              <w:rPr>
                <w:sz w:val="22"/>
                <w:szCs w:val="22"/>
              </w:rPr>
              <w:t>Форма постановления Администрации муниципального образования Адамское» о присвоение почтовых адресов новым объектам,  подтверждении почтовых адресов существующих объектов …………………………...</w:t>
            </w:r>
          </w:p>
        </w:tc>
        <w:tc>
          <w:tcPr>
            <w:tcW w:w="567" w:type="dxa"/>
            <w:vAlign w:val="bottom"/>
            <w:hideMark/>
          </w:tcPr>
          <w:p w:rsidR="0023126B" w:rsidRPr="00EE6FEE" w:rsidRDefault="0023126B" w:rsidP="0023126B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EE6FEE">
              <w:rPr>
                <w:bCs/>
                <w:sz w:val="22"/>
                <w:szCs w:val="22"/>
              </w:rPr>
              <w:t>17</w:t>
            </w:r>
          </w:p>
        </w:tc>
      </w:tr>
      <w:tr w:rsidR="0023126B" w:rsidRPr="00EE6FEE" w:rsidTr="0023126B">
        <w:trPr>
          <w:trHeight w:val="23"/>
        </w:trPr>
        <w:tc>
          <w:tcPr>
            <w:tcW w:w="570" w:type="dxa"/>
            <w:hideMark/>
          </w:tcPr>
          <w:p w:rsidR="0023126B" w:rsidRPr="00EE6FEE" w:rsidRDefault="0023126B" w:rsidP="0023126B">
            <w:pPr>
              <w:pStyle w:val="af1"/>
              <w:snapToGri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E6FEE">
              <w:rPr>
                <w:rFonts w:ascii="Times New Roman" w:hAnsi="Times New Roman"/>
                <w:b/>
                <w:bCs/>
              </w:rPr>
              <w:t>4.</w:t>
            </w:r>
          </w:p>
        </w:tc>
        <w:tc>
          <w:tcPr>
            <w:tcW w:w="8644" w:type="dxa"/>
            <w:hideMark/>
          </w:tcPr>
          <w:p w:rsidR="0023126B" w:rsidRPr="00EE6FEE" w:rsidRDefault="0023126B" w:rsidP="0023126B">
            <w:pPr>
              <w:pStyle w:val="2"/>
              <w:tabs>
                <w:tab w:val="clear" w:pos="576"/>
                <w:tab w:val="num" w:pos="740"/>
              </w:tabs>
              <w:spacing w:line="276" w:lineRule="auto"/>
              <w:ind w:left="31" w:hanging="31"/>
              <w:rPr>
                <w:sz w:val="22"/>
                <w:szCs w:val="22"/>
              </w:rPr>
            </w:pPr>
            <w:r w:rsidRPr="00EE6FEE">
              <w:rPr>
                <w:sz w:val="22"/>
                <w:szCs w:val="22"/>
              </w:rPr>
              <w:t>Форма справки Администрации муниципального образования «Адамское» о подтверждении почтового адреса в муниципальном образовании «Адамское»……….</w:t>
            </w:r>
          </w:p>
        </w:tc>
        <w:tc>
          <w:tcPr>
            <w:tcW w:w="567" w:type="dxa"/>
            <w:vAlign w:val="bottom"/>
            <w:hideMark/>
          </w:tcPr>
          <w:p w:rsidR="0023126B" w:rsidRPr="00EE6FEE" w:rsidRDefault="0023126B" w:rsidP="0023126B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EE6FEE">
              <w:rPr>
                <w:bCs/>
                <w:sz w:val="22"/>
                <w:szCs w:val="22"/>
              </w:rPr>
              <w:t>18</w:t>
            </w:r>
          </w:p>
        </w:tc>
      </w:tr>
      <w:tr w:rsidR="0023126B" w:rsidRPr="00EE6FEE" w:rsidTr="0023126B">
        <w:trPr>
          <w:trHeight w:val="23"/>
        </w:trPr>
        <w:tc>
          <w:tcPr>
            <w:tcW w:w="570" w:type="dxa"/>
            <w:hideMark/>
          </w:tcPr>
          <w:p w:rsidR="0023126B" w:rsidRPr="00EE6FEE" w:rsidRDefault="0023126B" w:rsidP="0023126B">
            <w:pPr>
              <w:pStyle w:val="af1"/>
              <w:snapToGri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E6FEE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8644" w:type="dxa"/>
            <w:hideMark/>
          </w:tcPr>
          <w:p w:rsidR="0023126B" w:rsidRPr="00EE6FEE" w:rsidRDefault="0023126B" w:rsidP="0023126B">
            <w:pPr>
              <w:pStyle w:val="2"/>
              <w:tabs>
                <w:tab w:val="clear" w:pos="576"/>
                <w:tab w:val="num" w:pos="740"/>
              </w:tabs>
              <w:spacing w:line="276" w:lineRule="auto"/>
              <w:ind w:left="31" w:hanging="31"/>
              <w:rPr>
                <w:sz w:val="22"/>
                <w:szCs w:val="22"/>
              </w:rPr>
            </w:pPr>
            <w:r w:rsidRPr="00EE6FEE">
              <w:rPr>
                <w:sz w:val="22"/>
                <w:szCs w:val="22"/>
              </w:rPr>
              <w:t>Форма справки Администрации муниципального образования «Адамское» о подтверждении почтового адреса в муниципальном образовании «Адамское»</w:t>
            </w:r>
          </w:p>
          <w:p w:rsidR="0023126B" w:rsidRPr="00EE6FEE" w:rsidRDefault="0023126B" w:rsidP="0023126B">
            <w:pPr>
              <w:pStyle w:val="2"/>
              <w:tabs>
                <w:tab w:val="clear" w:pos="576"/>
                <w:tab w:val="num" w:pos="740"/>
              </w:tabs>
              <w:spacing w:line="276" w:lineRule="auto"/>
              <w:ind w:left="31" w:hanging="31"/>
              <w:rPr>
                <w:sz w:val="22"/>
                <w:szCs w:val="22"/>
              </w:rPr>
            </w:pPr>
            <w:r w:rsidRPr="00EE6FEE">
              <w:rPr>
                <w:sz w:val="22"/>
                <w:szCs w:val="22"/>
              </w:rPr>
              <w:t xml:space="preserve"> ( на </w:t>
            </w:r>
            <w:proofErr w:type="gramStart"/>
            <w:r w:rsidRPr="00EE6FEE">
              <w:rPr>
                <w:sz w:val="22"/>
                <w:szCs w:val="22"/>
              </w:rPr>
              <w:t>умершего</w:t>
            </w:r>
            <w:proofErr w:type="gramEnd"/>
            <w:r w:rsidRPr="00EE6FEE">
              <w:rPr>
                <w:sz w:val="22"/>
                <w:szCs w:val="22"/>
              </w:rPr>
              <w:t>)</w:t>
            </w:r>
          </w:p>
        </w:tc>
        <w:tc>
          <w:tcPr>
            <w:tcW w:w="567" w:type="dxa"/>
            <w:vAlign w:val="bottom"/>
            <w:hideMark/>
          </w:tcPr>
          <w:p w:rsidR="0023126B" w:rsidRPr="00EE6FEE" w:rsidRDefault="0023126B" w:rsidP="0023126B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EE6FEE">
              <w:rPr>
                <w:bCs/>
                <w:sz w:val="22"/>
                <w:szCs w:val="22"/>
              </w:rPr>
              <w:t>19</w:t>
            </w:r>
          </w:p>
        </w:tc>
      </w:tr>
      <w:tr w:rsidR="0023126B" w:rsidRPr="00EE6FEE" w:rsidTr="0023126B">
        <w:trPr>
          <w:trHeight w:val="23"/>
        </w:trPr>
        <w:tc>
          <w:tcPr>
            <w:tcW w:w="570" w:type="dxa"/>
            <w:hideMark/>
          </w:tcPr>
          <w:p w:rsidR="0023126B" w:rsidRPr="00EE6FEE" w:rsidRDefault="0023126B" w:rsidP="0023126B">
            <w:pPr>
              <w:pStyle w:val="af1"/>
              <w:snapToGri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E6FEE">
              <w:rPr>
                <w:rFonts w:ascii="Times New Roman" w:hAnsi="Times New Roman"/>
                <w:b/>
                <w:bCs/>
              </w:rPr>
              <w:t>6.</w:t>
            </w:r>
          </w:p>
        </w:tc>
        <w:tc>
          <w:tcPr>
            <w:tcW w:w="8644" w:type="dxa"/>
            <w:hideMark/>
          </w:tcPr>
          <w:p w:rsidR="0023126B" w:rsidRPr="00EE6FEE" w:rsidRDefault="0023126B" w:rsidP="0023126B">
            <w:pPr>
              <w:pStyle w:val="af1"/>
              <w:snapToGri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EE6FEE">
              <w:rPr>
                <w:rFonts w:ascii="Times New Roman" w:hAnsi="Times New Roman"/>
                <w:bCs/>
              </w:rPr>
              <w:t>Форма жалобы на действия (бездействия) должностных лиц, ответственных на предоставление муниципальной услуги ……………………………………………...</w:t>
            </w:r>
          </w:p>
        </w:tc>
        <w:tc>
          <w:tcPr>
            <w:tcW w:w="567" w:type="dxa"/>
            <w:vAlign w:val="bottom"/>
            <w:hideMark/>
          </w:tcPr>
          <w:p w:rsidR="0023126B" w:rsidRPr="00EE6FEE" w:rsidRDefault="0023126B" w:rsidP="0023126B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EE6FEE">
              <w:rPr>
                <w:bCs/>
                <w:sz w:val="22"/>
                <w:szCs w:val="22"/>
              </w:rPr>
              <w:t>20</w:t>
            </w:r>
          </w:p>
        </w:tc>
      </w:tr>
      <w:tr w:rsidR="0023126B" w:rsidRPr="00EE6FEE" w:rsidTr="0023126B">
        <w:trPr>
          <w:trHeight w:val="23"/>
        </w:trPr>
        <w:tc>
          <w:tcPr>
            <w:tcW w:w="570" w:type="dxa"/>
            <w:hideMark/>
          </w:tcPr>
          <w:p w:rsidR="0023126B" w:rsidRPr="00EE6FEE" w:rsidRDefault="0023126B" w:rsidP="0023126B">
            <w:pPr>
              <w:pStyle w:val="af1"/>
              <w:snapToGri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E6FEE">
              <w:rPr>
                <w:rFonts w:ascii="Times New Roman" w:hAnsi="Times New Roman"/>
                <w:b/>
                <w:bCs/>
              </w:rPr>
              <w:t>6.</w:t>
            </w:r>
          </w:p>
        </w:tc>
        <w:tc>
          <w:tcPr>
            <w:tcW w:w="8644" w:type="dxa"/>
            <w:hideMark/>
          </w:tcPr>
          <w:p w:rsidR="0023126B" w:rsidRPr="00EE6FEE" w:rsidRDefault="0023126B" w:rsidP="0023126B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EE6FEE">
              <w:rPr>
                <w:sz w:val="22"/>
                <w:szCs w:val="22"/>
              </w:rPr>
              <w:t>Реквизиты должностных лиц, ответственных за предоставление муниципальной услуги …………………………………………………………………………………...</w:t>
            </w:r>
          </w:p>
        </w:tc>
        <w:tc>
          <w:tcPr>
            <w:tcW w:w="567" w:type="dxa"/>
            <w:vAlign w:val="bottom"/>
            <w:hideMark/>
          </w:tcPr>
          <w:p w:rsidR="0023126B" w:rsidRPr="00EE6FEE" w:rsidRDefault="0023126B" w:rsidP="0023126B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EE6FEE">
              <w:rPr>
                <w:bCs/>
                <w:sz w:val="22"/>
                <w:szCs w:val="22"/>
              </w:rPr>
              <w:t>21</w:t>
            </w:r>
          </w:p>
        </w:tc>
      </w:tr>
      <w:tr w:rsidR="0023126B" w:rsidRPr="00EE6FEE" w:rsidTr="0023126B">
        <w:trPr>
          <w:trHeight w:val="23"/>
        </w:trPr>
        <w:tc>
          <w:tcPr>
            <w:tcW w:w="570" w:type="dxa"/>
            <w:hideMark/>
          </w:tcPr>
          <w:p w:rsidR="0023126B" w:rsidRPr="00EE6FEE" w:rsidRDefault="0023126B" w:rsidP="0023126B">
            <w:pPr>
              <w:pStyle w:val="af1"/>
              <w:snapToGri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E6FEE">
              <w:rPr>
                <w:rFonts w:ascii="Times New Roman" w:hAnsi="Times New Roman"/>
                <w:b/>
                <w:bCs/>
              </w:rPr>
              <w:t>7.</w:t>
            </w:r>
          </w:p>
        </w:tc>
        <w:tc>
          <w:tcPr>
            <w:tcW w:w="8644" w:type="dxa"/>
            <w:hideMark/>
          </w:tcPr>
          <w:p w:rsidR="0023126B" w:rsidRPr="00EE6FEE" w:rsidRDefault="0023126B" w:rsidP="0023126B">
            <w:pPr>
              <w:pStyle w:val="af1"/>
              <w:snapToGri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EE6FEE">
              <w:rPr>
                <w:rFonts w:ascii="Times New Roman" w:hAnsi="Times New Roman"/>
              </w:rPr>
              <w:t>Блок-схема предоставления муниципальной услуги ………………………………..</w:t>
            </w:r>
          </w:p>
        </w:tc>
        <w:tc>
          <w:tcPr>
            <w:tcW w:w="567" w:type="dxa"/>
            <w:vAlign w:val="bottom"/>
            <w:hideMark/>
          </w:tcPr>
          <w:p w:rsidR="0023126B" w:rsidRPr="00EE6FEE" w:rsidRDefault="0023126B" w:rsidP="0023126B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EE6FEE">
              <w:rPr>
                <w:bCs/>
                <w:sz w:val="22"/>
                <w:szCs w:val="22"/>
              </w:rPr>
              <w:t>22</w:t>
            </w:r>
          </w:p>
        </w:tc>
      </w:tr>
    </w:tbl>
    <w:p w:rsidR="0023126B" w:rsidRPr="00EE6FEE" w:rsidRDefault="0023126B" w:rsidP="0023126B">
      <w:pPr>
        <w:jc w:val="both"/>
        <w:rPr>
          <w:b/>
          <w:sz w:val="22"/>
          <w:szCs w:val="22"/>
        </w:rPr>
      </w:pPr>
    </w:p>
    <w:p w:rsidR="0023126B" w:rsidRPr="00EE6FEE" w:rsidRDefault="0023126B" w:rsidP="0023126B">
      <w:pPr>
        <w:jc w:val="both"/>
        <w:rPr>
          <w:b/>
          <w:sz w:val="20"/>
          <w:szCs w:val="20"/>
        </w:rPr>
      </w:pPr>
    </w:p>
    <w:p w:rsidR="0023126B" w:rsidRPr="00EE6FEE" w:rsidRDefault="0023126B" w:rsidP="0023126B">
      <w:pPr>
        <w:jc w:val="both"/>
        <w:rPr>
          <w:b/>
          <w:sz w:val="20"/>
          <w:szCs w:val="20"/>
        </w:rPr>
      </w:pPr>
    </w:p>
    <w:p w:rsidR="0023126B" w:rsidRDefault="0023126B" w:rsidP="0023126B">
      <w:pPr>
        <w:jc w:val="both"/>
        <w:rPr>
          <w:b/>
        </w:rPr>
      </w:pPr>
    </w:p>
    <w:p w:rsidR="0023126B" w:rsidRDefault="0023126B" w:rsidP="0023126B">
      <w:pPr>
        <w:jc w:val="both"/>
        <w:rPr>
          <w:b/>
        </w:rPr>
      </w:pPr>
    </w:p>
    <w:p w:rsidR="0023126B" w:rsidRDefault="0023126B" w:rsidP="0023126B">
      <w:pPr>
        <w:jc w:val="both"/>
        <w:rPr>
          <w:b/>
        </w:rPr>
      </w:pPr>
    </w:p>
    <w:p w:rsidR="0023126B" w:rsidRDefault="0023126B" w:rsidP="0023126B">
      <w:pPr>
        <w:jc w:val="both"/>
        <w:rPr>
          <w:b/>
        </w:rPr>
      </w:pPr>
    </w:p>
    <w:p w:rsidR="0023126B" w:rsidRDefault="0023126B" w:rsidP="0023126B">
      <w:pPr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</w:t>
      </w:r>
      <w:r>
        <w:rPr>
          <w:b/>
        </w:rPr>
        <w:t>. ОБЩИЕ ПОЛОЖЕНИЯ</w:t>
      </w:r>
    </w:p>
    <w:p w:rsidR="0023126B" w:rsidRDefault="0023126B" w:rsidP="0023126B">
      <w:pPr>
        <w:jc w:val="both"/>
        <w:rPr>
          <w:b/>
        </w:rPr>
      </w:pPr>
    </w:p>
    <w:p w:rsidR="0023126B" w:rsidRDefault="0023126B" w:rsidP="0023126B">
      <w:pPr>
        <w:jc w:val="center"/>
        <w:rPr>
          <w:b/>
        </w:rPr>
      </w:pPr>
      <w:r>
        <w:rPr>
          <w:b/>
        </w:rPr>
        <w:t>1. Предмет регулирования</w:t>
      </w:r>
    </w:p>
    <w:p w:rsidR="0023126B" w:rsidRDefault="0023126B" w:rsidP="0023126B">
      <w:pPr>
        <w:jc w:val="both"/>
        <w:rPr>
          <w:b/>
        </w:rPr>
      </w:pPr>
    </w:p>
    <w:p w:rsidR="0023126B" w:rsidRDefault="0023126B" w:rsidP="0023126B">
      <w:pPr>
        <w:pStyle w:val="1"/>
        <w:ind w:left="0" w:firstLine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Административный регламент предоставления муниципальной услуги (далее – административный регламент) </w:t>
      </w:r>
      <w:r>
        <w:rPr>
          <w:b w:val="0"/>
          <w:color w:val="000000"/>
          <w:sz w:val="24"/>
          <w:szCs w:val="24"/>
        </w:rPr>
        <w:t>«</w:t>
      </w:r>
      <w:r>
        <w:rPr>
          <w:b w:val="0"/>
          <w:sz w:val="24"/>
          <w:szCs w:val="24"/>
        </w:rPr>
        <w:t xml:space="preserve">Присвоение почтовых адресов новым объектам. Подтверждение почтовых адресов существующих объектов» (далее – муниципальная услуга) </w:t>
      </w:r>
      <w:proofErr w:type="gramStart"/>
      <w:r>
        <w:rPr>
          <w:b w:val="0"/>
          <w:sz w:val="24"/>
          <w:szCs w:val="24"/>
        </w:rPr>
        <w:t>разработан</w:t>
      </w:r>
      <w:proofErr w:type="gramEnd"/>
      <w:r>
        <w:rPr>
          <w:b w:val="0"/>
          <w:sz w:val="24"/>
          <w:szCs w:val="24"/>
        </w:rPr>
        <w:t xml:space="preserve"> в целях повышения качества информационного обеспечения физических и юридических лиц, регламентации сроков, последовательности действий (административных процедур) при осуществлении предоставления муниципальной услуги.</w:t>
      </w:r>
    </w:p>
    <w:p w:rsidR="0023126B" w:rsidRDefault="0023126B" w:rsidP="0023126B">
      <w:pPr>
        <w:jc w:val="both"/>
      </w:pPr>
    </w:p>
    <w:p w:rsidR="001A15DE" w:rsidRDefault="001A15DE" w:rsidP="0023126B">
      <w:pPr>
        <w:jc w:val="center"/>
        <w:rPr>
          <w:b/>
        </w:rPr>
      </w:pPr>
    </w:p>
    <w:p w:rsidR="001A15DE" w:rsidRDefault="001A15DE" w:rsidP="0023126B">
      <w:pPr>
        <w:jc w:val="center"/>
        <w:rPr>
          <w:b/>
        </w:rPr>
      </w:pPr>
      <w:bookmarkStart w:id="1" w:name="_GoBack"/>
      <w:bookmarkEnd w:id="1"/>
    </w:p>
    <w:p w:rsidR="001A15DE" w:rsidRDefault="001A15DE" w:rsidP="0023126B">
      <w:pPr>
        <w:jc w:val="center"/>
        <w:rPr>
          <w:b/>
        </w:rPr>
      </w:pPr>
    </w:p>
    <w:p w:rsidR="0023126B" w:rsidRDefault="0023126B" w:rsidP="0023126B">
      <w:pPr>
        <w:jc w:val="center"/>
        <w:rPr>
          <w:b/>
        </w:rPr>
      </w:pPr>
      <w:r>
        <w:rPr>
          <w:b/>
        </w:rPr>
        <w:t>2. Описание заявителей</w:t>
      </w:r>
    </w:p>
    <w:p w:rsidR="0023126B" w:rsidRDefault="0023126B" w:rsidP="0023126B">
      <w:pPr>
        <w:jc w:val="center"/>
        <w:rPr>
          <w:b/>
        </w:rPr>
      </w:pPr>
    </w:p>
    <w:p w:rsidR="001A15DE" w:rsidRDefault="001A15DE" w:rsidP="001A15DE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Получателями муниципальной услуги являются собственники объекта адресации по собственной инициативе либо лица, обладающие одним из следующих вещных прав на объект адресации: а) право хозяйственного ведения; б) право оперативного управления; в) право пожизненно наследуемого владения; г) право постоянного (бессрочного) пользования (далее – заявители). </w:t>
      </w:r>
      <w:proofErr w:type="gramStart"/>
      <w:r>
        <w:rPr>
          <w:lang w:eastAsia="ru-RU"/>
        </w:rPr>
        <w:t xml:space="preserve">С заявлением вправе обратиться </w:t>
      </w:r>
      <w:hyperlink r:id="rId17" w:history="1">
        <w:r w:rsidRPr="002C0C88">
          <w:rPr>
            <w:lang w:eastAsia="ru-RU"/>
          </w:rPr>
          <w:t>представители</w:t>
        </w:r>
      </w:hyperlink>
      <w:r>
        <w:rPr>
          <w:lang w:eastAsia="ru-RU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1A15DE" w:rsidRDefault="001A15DE" w:rsidP="001A15DE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18" w:history="1">
        <w:r w:rsidRPr="002C0C88">
          <w:rPr>
            <w:lang w:eastAsia="ru-RU"/>
          </w:rPr>
          <w:t>законодательством</w:t>
        </w:r>
      </w:hyperlink>
      <w:r>
        <w:rPr>
          <w:lang w:eastAsia="ru-RU"/>
        </w:rPr>
        <w:t xml:space="preserve"> Российской Федерации порядке решением общего собрания указанных собственников.</w:t>
      </w:r>
    </w:p>
    <w:p w:rsidR="001A15DE" w:rsidRDefault="001A15DE" w:rsidP="001A15DE">
      <w:pPr>
        <w:suppressAutoHyphens w:val="0"/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gramStart"/>
      <w:r>
        <w:rPr>
          <w:lang w:eastAsia="ru-RU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19" w:history="1">
        <w:r w:rsidRPr="002C0C88">
          <w:rPr>
            <w:lang w:eastAsia="ru-RU"/>
          </w:rPr>
          <w:t>законодательством</w:t>
        </w:r>
      </w:hyperlink>
      <w:r>
        <w:rPr>
          <w:lang w:eastAsia="ru-RU"/>
        </w:rPr>
        <w:t xml:space="preserve"> Российской Федерации порядке решением общего собрания членов такого некоммерческого объединения</w:t>
      </w:r>
      <w:r>
        <w:rPr>
          <w:color w:val="000000"/>
        </w:rPr>
        <w:t>.</w:t>
      </w:r>
    </w:p>
    <w:p w:rsidR="001A15DE" w:rsidRPr="002C0C88" w:rsidRDefault="001A15DE" w:rsidP="001A15DE">
      <w:pPr>
        <w:suppressAutoHyphens w:val="0"/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gramEnd"/>
      <w:r>
        <w:rPr>
          <w:color w:val="000000"/>
        </w:rPr>
        <w:t>(п.2 изменен постановлением № 56.2 от 04.08.2015г.)</w:t>
      </w:r>
    </w:p>
    <w:p w:rsidR="0023126B" w:rsidRDefault="0023126B" w:rsidP="0023126B">
      <w:pPr>
        <w:ind w:firstLine="708"/>
        <w:jc w:val="both"/>
      </w:pPr>
    </w:p>
    <w:p w:rsidR="0023126B" w:rsidRDefault="0023126B" w:rsidP="0023126B">
      <w:pPr>
        <w:ind w:firstLine="708"/>
        <w:jc w:val="both"/>
        <w:rPr>
          <w:b/>
        </w:rPr>
      </w:pPr>
      <w:r>
        <w:rPr>
          <w:b/>
        </w:rPr>
        <w:t>3. Порядок информирования о предоставлении муниципальной услуги</w:t>
      </w:r>
    </w:p>
    <w:p w:rsidR="0023126B" w:rsidRDefault="0023126B" w:rsidP="0023126B">
      <w:pPr>
        <w:ind w:firstLine="708"/>
        <w:jc w:val="both"/>
        <w:rPr>
          <w:b/>
        </w:rPr>
      </w:pPr>
    </w:p>
    <w:p w:rsidR="0023126B" w:rsidRDefault="0023126B" w:rsidP="0023126B">
      <w:pPr>
        <w:ind w:firstLine="709"/>
        <w:jc w:val="both"/>
      </w:pPr>
      <w:r>
        <w:t>Информация о месте нахождения, графике работы и справочном телефоне органов местного самоуправления, порядке предоставления муниципальной услуги размещается в информационно-коммуникационной сети «Интернет»:</w:t>
      </w:r>
    </w:p>
    <w:p w:rsidR="0023126B" w:rsidRDefault="0023126B" w:rsidP="0023126B">
      <w:pPr>
        <w:ind w:firstLine="709"/>
        <w:jc w:val="both"/>
      </w:pPr>
      <w:r>
        <w:t>- на Едином портале государственных и муниципальных услуг (</w:t>
      </w:r>
      <w:hyperlink r:id="rId20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gosuslugi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t>);</w:t>
      </w:r>
    </w:p>
    <w:p w:rsidR="0023126B" w:rsidRDefault="0023126B" w:rsidP="0023126B">
      <w:pPr>
        <w:ind w:firstLine="709"/>
        <w:jc w:val="both"/>
      </w:pPr>
      <w:r>
        <w:t>- на Портале государственных и муниципальных услуг Удмуртской Республики (</w:t>
      </w:r>
      <w:hyperlink r:id="rId21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mfc</w:t>
        </w:r>
        <w:proofErr w:type="spellEnd"/>
        <w:r>
          <w:rPr>
            <w:rStyle w:val="a3"/>
          </w:rPr>
          <w:t>18.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t>),</w:t>
      </w:r>
    </w:p>
    <w:p w:rsidR="0023126B" w:rsidRDefault="0023126B" w:rsidP="0023126B">
      <w:pPr>
        <w:ind w:firstLine="709"/>
        <w:jc w:val="both"/>
      </w:pPr>
      <w:r>
        <w:t>- на официальном портале муниципального образования «</w:t>
      </w:r>
      <w:proofErr w:type="spellStart"/>
      <w:r>
        <w:t>Глазовский</w:t>
      </w:r>
      <w:proofErr w:type="spellEnd"/>
      <w:r>
        <w:t xml:space="preserve"> район» (далее портал </w:t>
      </w:r>
      <w:proofErr w:type="spellStart"/>
      <w:r>
        <w:t>Глазовского</w:t>
      </w:r>
      <w:proofErr w:type="spellEnd"/>
      <w:r>
        <w:t xml:space="preserve"> района) (</w:t>
      </w:r>
      <w:hyperlink r:id="rId22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glazrayon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t>).</w:t>
      </w:r>
    </w:p>
    <w:p w:rsidR="0023126B" w:rsidRDefault="0023126B" w:rsidP="0023126B">
      <w:pPr>
        <w:ind w:firstLine="709"/>
        <w:jc w:val="both"/>
      </w:pPr>
      <w:r>
        <w:t>Данная информация размещается также:</w:t>
      </w:r>
    </w:p>
    <w:p w:rsidR="0023126B" w:rsidRDefault="0023126B" w:rsidP="0023126B">
      <w:pPr>
        <w:ind w:firstLine="709"/>
        <w:jc w:val="both"/>
      </w:pPr>
      <w:r>
        <w:lastRenderedPageBreak/>
        <w:t>- на информационном стенде в здании Администрации муниципального образования «</w:t>
      </w:r>
      <w:proofErr w:type="spellStart"/>
      <w:r>
        <w:t>Адамсское</w:t>
      </w:r>
      <w:proofErr w:type="spellEnd"/>
      <w:r>
        <w:t>»;</w:t>
      </w:r>
    </w:p>
    <w:p w:rsidR="0023126B" w:rsidRDefault="0023126B" w:rsidP="0023126B">
      <w:pPr>
        <w:ind w:firstLine="709"/>
        <w:jc w:val="both"/>
      </w:pPr>
      <w:r>
        <w:t xml:space="preserve">- в МАУ «Многофункциональный центр предоставления государственных и муниципальных услуг» г. Глазова </w:t>
      </w:r>
      <w:hyperlink r:id="rId23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mfc</w:t>
        </w:r>
        <w:proofErr w:type="spellEnd"/>
        <w:r>
          <w:rPr>
            <w:rStyle w:val="a3"/>
          </w:rPr>
          <w:t>-</w:t>
        </w:r>
        <w:proofErr w:type="spellStart"/>
        <w:r>
          <w:rPr>
            <w:rStyle w:val="a3"/>
            <w:lang w:val="en-US"/>
          </w:rPr>
          <w:t>glazov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  <w:r>
          <w:rPr>
            <w:rStyle w:val="a3"/>
          </w:rPr>
          <w:t>/</w:t>
        </w:r>
      </w:hyperlink>
      <w:r>
        <w:t xml:space="preserve"> по адресу: г. Глазов, ул. Карла Маркса, д.43. Телефон: 8(34141) 66-571, факс 8(34141) 66-570.</w:t>
      </w:r>
    </w:p>
    <w:p w:rsidR="0023126B" w:rsidRDefault="0023126B" w:rsidP="0023126B">
      <w:pPr>
        <w:ind w:firstLine="709"/>
        <w:jc w:val="both"/>
      </w:pPr>
      <w:r>
        <w:t xml:space="preserve">Кроме того, на портале </w:t>
      </w:r>
      <w:proofErr w:type="spellStart"/>
      <w:r>
        <w:t>Глазовского</w:t>
      </w:r>
      <w:proofErr w:type="spellEnd"/>
      <w:r>
        <w:t xml:space="preserve"> района на страничке муниципального образования «Адамское» в разделе «Административная реформа» (</w:t>
      </w:r>
      <w:hyperlink r:id="rId24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glazrayon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  <w:r>
          <w:rPr>
            <w:rStyle w:val="a3"/>
          </w:rPr>
          <w:t>/</w:t>
        </w:r>
        <w:r>
          <w:rPr>
            <w:rStyle w:val="a3"/>
            <w:lang w:val="en-US"/>
          </w:rPr>
          <w:t>about</w:t>
        </w:r>
        <w:r>
          <w:rPr>
            <w:rStyle w:val="a3"/>
          </w:rPr>
          <w:t>/</w:t>
        </w:r>
        <w:proofErr w:type="spellStart"/>
        <w:r>
          <w:rPr>
            <w:rStyle w:val="a3"/>
            <w:lang w:val="en-US"/>
          </w:rPr>
          <w:t>adm</w:t>
        </w:r>
        <w:proofErr w:type="spellEnd"/>
        <w:r>
          <w:rPr>
            <w:rStyle w:val="a3"/>
          </w:rPr>
          <w:t>_</w:t>
        </w:r>
        <w:proofErr w:type="spellStart"/>
        <w:r>
          <w:rPr>
            <w:rStyle w:val="a3"/>
            <w:lang w:val="en-US"/>
          </w:rPr>
          <w:t>reforma</w:t>
        </w:r>
        <w:proofErr w:type="spellEnd"/>
        <w:r>
          <w:rPr>
            <w:rStyle w:val="a3"/>
          </w:rPr>
          <w:t>/</w:t>
        </w:r>
        <w:proofErr w:type="spellStart"/>
        <w:r>
          <w:rPr>
            <w:rStyle w:val="a3"/>
            <w:lang w:val="en-US"/>
          </w:rPr>
          <w:t>funkcii</w:t>
        </w:r>
        <w:proofErr w:type="spellEnd"/>
        <w:r>
          <w:rPr>
            <w:rStyle w:val="a3"/>
          </w:rPr>
          <w:t>/</w:t>
        </w:r>
      </w:hyperlink>
      <w:r>
        <w:t>) размещается текст настоящего административного регламента.</w:t>
      </w:r>
    </w:p>
    <w:p w:rsidR="0023126B" w:rsidRDefault="0023126B" w:rsidP="0023126B">
      <w:pPr>
        <w:pStyle w:val="a4"/>
        <w:spacing w:before="0" w:after="0"/>
        <w:ind w:firstLine="539"/>
        <w:jc w:val="both"/>
      </w:pPr>
      <w:r>
        <w:tab/>
        <w:t>Местонахождение Администрац</w:t>
      </w:r>
      <w:proofErr w:type="gramStart"/>
      <w:r>
        <w:t>ии и ее</w:t>
      </w:r>
      <w:proofErr w:type="gramEnd"/>
      <w:r>
        <w:t xml:space="preserve"> почтовый и юридический адрес: 427611, Удмуртская Республика, </w:t>
      </w:r>
      <w:proofErr w:type="spellStart"/>
      <w:r>
        <w:t>Глазовский</w:t>
      </w:r>
      <w:proofErr w:type="spellEnd"/>
      <w:r>
        <w:t xml:space="preserve"> район, д. Адам, ул. Советская, д.18.           </w:t>
      </w:r>
    </w:p>
    <w:p w:rsidR="0023126B" w:rsidRDefault="0023126B" w:rsidP="0023126B">
      <w:pPr>
        <w:ind w:firstLine="708"/>
        <w:jc w:val="both"/>
      </w:pPr>
      <w:r>
        <w:t xml:space="preserve">Электронный адрес: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25" w:history="1">
        <w:r>
          <w:rPr>
            <w:rStyle w:val="a3"/>
            <w:lang w:val="en-US"/>
          </w:rPr>
          <w:t>mo</w:t>
        </w:r>
        <w:r>
          <w:rPr>
            <w:rStyle w:val="a3"/>
          </w:rPr>
          <w:t>а</w:t>
        </w:r>
        <w:r>
          <w:rPr>
            <w:rStyle w:val="a3"/>
            <w:lang w:val="en-US"/>
          </w:rPr>
          <w:t>damgl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23126B" w:rsidRDefault="0023126B" w:rsidP="0023126B">
      <w:pPr>
        <w:jc w:val="both"/>
      </w:pPr>
      <w:r>
        <w:tab/>
        <w:t xml:space="preserve">Справочный телефон: (34141) 90-325. </w:t>
      </w:r>
    </w:p>
    <w:p w:rsidR="0023126B" w:rsidRDefault="0023126B" w:rsidP="0023126B">
      <w:pPr>
        <w:jc w:val="both"/>
        <w:rPr>
          <w:bCs/>
        </w:rPr>
      </w:pPr>
      <w:r>
        <w:rPr>
          <w:bCs/>
        </w:rPr>
        <w:tab/>
      </w:r>
      <w:r>
        <w:t xml:space="preserve">Администрация </w:t>
      </w:r>
      <w:r>
        <w:rPr>
          <w:bCs/>
        </w:rPr>
        <w:t>осуществляет приём документов для предоставления муниципальной услуги в соответствии со следующим графиком работы:</w:t>
      </w:r>
    </w:p>
    <w:p w:rsidR="0023126B" w:rsidRDefault="0023126B" w:rsidP="0023126B">
      <w:pPr>
        <w:jc w:val="both"/>
        <w:rPr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1"/>
        <w:gridCol w:w="5060"/>
      </w:tblGrid>
      <w:tr w:rsidR="0023126B" w:rsidTr="0023126B"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6B" w:rsidRDefault="0023126B" w:rsidP="0023126B">
            <w:pPr>
              <w:spacing w:line="276" w:lineRule="auto"/>
              <w:jc w:val="both"/>
            </w:pPr>
            <w:r>
              <w:t>Понедельник - Пятница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6B" w:rsidRDefault="0023126B" w:rsidP="0023126B">
            <w:pPr>
              <w:spacing w:line="276" w:lineRule="auto"/>
              <w:jc w:val="both"/>
            </w:pPr>
            <w:r>
              <w:t>8.00 – 16.15 (перерыв 12.00 – 13.00)</w:t>
            </w:r>
          </w:p>
        </w:tc>
      </w:tr>
      <w:tr w:rsidR="0023126B" w:rsidTr="0023126B"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6B" w:rsidRDefault="0023126B" w:rsidP="0023126B">
            <w:pPr>
              <w:spacing w:line="276" w:lineRule="auto"/>
              <w:jc w:val="both"/>
            </w:pPr>
            <w:r>
              <w:t>Суббота, воскресенье, праздничные дни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6B" w:rsidRDefault="0023126B" w:rsidP="0023126B">
            <w:pPr>
              <w:spacing w:line="276" w:lineRule="auto"/>
              <w:jc w:val="both"/>
            </w:pPr>
            <w:r>
              <w:t>Выходные дни</w:t>
            </w:r>
          </w:p>
        </w:tc>
      </w:tr>
    </w:tbl>
    <w:p w:rsidR="0023126B" w:rsidRDefault="0023126B" w:rsidP="0023126B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</w:p>
    <w:p w:rsidR="0023126B" w:rsidRDefault="0023126B" w:rsidP="0023126B">
      <w:pPr>
        <w:jc w:val="both"/>
      </w:pPr>
      <w:r>
        <w:tab/>
        <w:t xml:space="preserve">Информирование (консультация) при личном обращении в Администрацию осуществляется  должностным лицом Администрации, ответственным за исполнение запросов  (далее – ответственное должностное лицо), на рабочем месте в соответствии с графиком работы Администрации. </w:t>
      </w:r>
    </w:p>
    <w:p w:rsidR="0023126B" w:rsidRDefault="0023126B" w:rsidP="0023126B">
      <w:pPr>
        <w:jc w:val="both"/>
      </w:pPr>
      <w:r>
        <w:tab/>
        <w:t xml:space="preserve">Ответственное должностное лицо обязано принять заявителя в назначенный день. Приём может быть перенесён по инициативе заявителя на другой день или на другое время. В день назначенной встречи ответственное должностное лицо обязано обеспечить заявителю возможность доступа к месту проведения информирования (консультации). Ответственное должностное лицо, осуществляющее устное информирование (консультацию), принимает все необходимые меры для дачи полного и оперативного ответа на поставленные вопросы. </w:t>
      </w:r>
    </w:p>
    <w:p w:rsidR="0023126B" w:rsidRDefault="0023126B" w:rsidP="0023126B">
      <w:pPr>
        <w:jc w:val="both"/>
      </w:pPr>
      <w:r>
        <w:tab/>
        <w:t>Информирование (консультация) по телефону осуществляется ответственным должностным лицом Администрации по справочным телефонам в соответствии с графиком работы Администрации.</w:t>
      </w:r>
    </w:p>
    <w:p w:rsidR="0023126B" w:rsidRDefault="0023126B" w:rsidP="0023126B">
      <w:pPr>
        <w:jc w:val="both"/>
      </w:pPr>
      <w:r>
        <w:t xml:space="preserve"> </w:t>
      </w:r>
      <w:r>
        <w:tab/>
        <w:t>Ответ на телефонный звонок должен начинаться с информации о наименовании организации, в которую позвонил заявитель, фамилии, имени, отчестве, должности ответственного должностного лица, принявшего телефонный звонок. При ответах на телефонные звонки ответственное должностное лицо подробно, со ссылками на соответствующие нормативные правовые акты, в вежливой форме информирует заявителя по интересующим его вопросам. Время разговора не должно превышать 10 минут.</w:t>
      </w:r>
    </w:p>
    <w:p w:rsidR="0023126B" w:rsidRDefault="0023126B" w:rsidP="0023126B">
      <w:pPr>
        <w:jc w:val="both"/>
      </w:pPr>
      <w:r>
        <w:tab/>
        <w:t>При ответах на телефонные звонки и устные обращения ответственное должностное лицо обязано предоставлять информацию по следующим вопросам:</w:t>
      </w:r>
    </w:p>
    <w:p w:rsidR="0023126B" w:rsidRDefault="0023126B" w:rsidP="0023126B">
      <w:pPr>
        <w:jc w:val="both"/>
      </w:pPr>
      <w:r>
        <w:tab/>
        <w:t xml:space="preserve">- о графике работы Администрации; </w:t>
      </w:r>
    </w:p>
    <w:p w:rsidR="0023126B" w:rsidRDefault="0023126B" w:rsidP="0023126B">
      <w:pPr>
        <w:jc w:val="both"/>
      </w:pPr>
      <w:r>
        <w:tab/>
        <w:t>- о месте размещения на официальном сайте информации о предоставлении муниципальной услуги;</w:t>
      </w:r>
    </w:p>
    <w:p w:rsidR="0023126B" w:rsidRDefault="0023126B" w:rsidP="0023126B">
      <w:pPr>
        <w:jc w:val="both"/>
      </w:pPr>
      <w:r>
        <w:tab/>
        <w:t xml:space="preserve">- по разъяснению установленного порядка предоставления муниципальной услуги; </w:t>
      </w:r>
    </w:p>
    <w:p w:rsidR="0023126B" w:rsidRDefault="0023126B" w:rsidP="0023126B">
      <w:pPr>
        <w:jc w:val="both"/>
      </w:pPr>
      <w:r>
        <w:tab/>
        <w:t>- о требованиях к документам, предъявляемым для предоставления муниципальной услуги;</w:t>
      </w:r>
    </w:p>
    <w:p w:rsidR="0023126B" w:rsidRDefault="0023126B" w:rsidP="0023126B">
      <w:pPr>
        <w:jc w:val="both"/>
      </w:pPr>
      <w:r>
        <w:tab/>
        <w:t>- о сроке предоставления муниципальной услуги;</w:t>
      </w:r>
    </w:p>
    <w:p w:rsidR="0023126B" w:rsidRDefault="0023126B" w:rsidP="0023126B">
      <w:pPr>
        <w:jc w:val="both"/>
      </w:pPr>
      <w:r>
        <w:tab/>
        <w:t>- об отказе в предоставлении муниципальной услуги;</w:t>
      </w:r>
    </w:p>
    <w:p w:rsidR="0023126B" w:rsidRDefault="0023126B" w:rsidP="0023126B">
      <w:pPr>
        <w:jc w:val="both"/>
      </w:pPr>
      <w:r>
        <w:tab/>
        <w:t>- о текущей административной процедуре муниципальной услуги;</w:t>
      </w:r>
    </w:p>
    <w:p w:rsidR="0023126B" w:rsidRDefault="0023126B" w:rsidP="0023126B">
      <w:pPr>
        <w:jc w:val="both"/>
      </w:pPr>
      <w:r>
        <w:tab/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23126B" w:rsidRDefault="0023126B" w:rsidP="0023126B">
      <w:pPr>
        <w:jc w:val="both"/>
      </w:pPr>
      <w:r>
        <w:lastRenderedPageBreak/>
        <w:t xml:space="preserve">        </w:t>
      </w:r>
      <w:r>
        <w:tab/>
      </w:r>
      <w:proofErr w:type="gramStart"/>
      <w:r>
        <w:t>При невозможности ответственного должностного лица, принявшего звонок, самостоятельно ответить на поставленные вопросы телефонный звонок должен быть переадресован (переведён) на Главу муниципального образования «Адамское» (в его отсутствие  - на должностное лицо, исполняющее его обязанности), или же обратившемуся должен быть сообщён телефонный номер, по которому можно получить необходимую информацию.</w:t>
      </w:r>
      <w:proofErr w:type="gramEnd"/>
    </w:p>
    <w:p w:rsidR="0023126B" w:rsidRDefault="0023126B" w:rsidP="0023126B">
      <w:pPr>
        <w:jc w:val="both"/>
      </w:pPr>
      <w:r>
        <w:tab/>
        <w:t>Если для подготовки ответа требуется продолжительное время, ответственное должностное лицо, осуществляющее информирование (консультацию), предлагает  заявителю обратиться за необходимой информацией в письменном виде либо назначает удобное для заявителя время для личного обращения непосредственно в Администрацию.</w:t>
      </w:r>
    </w:p>
    <w:p w:rsidR="0023126B" w:rsidRDefault="0023126B" w:rsidP="0023126B">
      <w:pPr>
        <w:jc w:val="both"/>
      </w:pPr>
      <w:bookmarkStart w:id="2" w:name="sub_2142"/>
      <w:r>
        <w:tab/>
        <w:t>Письменное информирование (консультация) при обращении заявителя в  Администрацию осуществляется путём направления ответа почтовым отправлением, электронной почтой или путём размещения ответа в разделе «МО «Адамское» на официальном портале муниципального образования «</w:t>
      </w:r>
      <w:proofErr w:type="spellStart"/>
      <w:r>
        <w:t>Глазовский</w:t>
      </w:r>
      <w:proofErr w:type="spellEnd"/>
      <w:r>
        <w:t xml:space="preserve"> район» в зависимости от способа обращения заявителя за информацией или способа доставки ответа, указанного в письменном обращении </w:t>
      </w:r>
      <w:bookmarkEnd w:id="2"/>
      <w:r>
        <w:t xml:space="preserve">заявителя. </w:t>
      </w:r>
    </w:p>
    <w:p w:rsidR="0023126B" w:rsidRDefault="0023126B" w:rsidP="0023126B">
      <w:pPr>
        <w:jc w:val="both"/>
      </w:pPr>
      <w:r>
        <w:tab/>
        <w:t xml:space="preserve">Глава муниципального образования «Адамское» (в его отсутствие – должностное лицо, исполняющее его обязанности) для подготовки ответа определяет должностное лицо - исполнителя в соответствии с его должностной инструкцией. Ответ на обращение заявителя предоставляется в простой, чёткой форме и должен содержать ответы на поставленные вопросы, указание фамилии и номера телефона исполнителя. </w:t>
      </w:r>
    </w:p>
    <w:p w:rsidR="0023126B" w:rsidRDefault="0023126B" w:rsidP="0023126B">
      <w:pPr>
        <w:jc w:val="both"/>
      </w:pPr>
      <w:r>
        <w:tab/>
        <w:t xml:space="preserve">Ответ подписывается Главой муниципального образования «Адамское» (в его отсутствие – должностным лицом, исполняющим его обязанности) и направляется заявителю в срок, не превышающий 10 рабочих дней со дня регистрации обращения. </w:t>
      </w:r>
    </w:p>
    <w:p w:rsidR="0023126B" w:rsidRDefault="0023126B" w:rsidP="0023126B">
      <w:pPr>
        <w:jc w:val="both"/>
      </w:pPr>
      <w:r>
        <w:tab/>
        <w:t>На обращения заявителей, направленных через интернет-приемную в разделе МО «Адамское» на официальном портале муниципального образования «</w:t>
      </w:r>
      <w:proofErr w:type="spellStart"/>
      <w:r>
        <w:t>Глазовский</w:t>
      </w:r>
      <w:proofErr w:type="spellEnd"/>
      <w:r>
        <w:t xml:space="preserve"> район» </w:t>
      </w:r>
      <w:hyperlink r:id="rId26" w:history="1">
        <w:r>
          <w:rPr>
            <w:rStyle w:val="a3"/>
          </w:rPr>
          <w:t>http://glazrayon.ru/feedback/new.php</w:t>
        </w:r>
      </w:hyperlink>
      <w:r>
        <w:t xml:space="preserve"> ответ направляется на адрес электронной почты, указанный в форме обращения. </w:t>
      </w:r>
    </w:p>
    <w:p w:rsidR="0023126B" w:rsidRDefault="0023126B" w:rsidP="0023126B">
      <w:pPr>
        <w:jc w:val="both"/>
      </w:pPr>
      <w:r>
        <w:t xml:space="preserve">         </w:t>
      </w:r>
      <w:r>
        <w:tab/>
        <w:t xml:space="preserve">При информировании (консультации) в форме ответов по электронной почте ответ на обращение направляется по электронной почте на электронный адрес заявителя. </w:t>
      </w:r>
    </w:p>
    <w:p w:rsidR="0023126B" w:rsidRDefault="0023126B" w:rsidP="0023126B">
      <w:pPr>
        <w:jc w:val="both"/>
      </w:pPr>
      <w:r>
        <w:tab/>
        <w:t>Все обращения исполняются в срок, не превышающий 30 календарных дней со дня поступления обращения.</w:t>
      </w:r>
    </w:p>
    <w:p w:rsidR="0023126B" w:rsidRDefault="0023126B" w:rsidP="0023126B">
      <w:pPr>
        <w:jc w:val="both"/>
      </w:pPr>
      <w:r>
        <w:t xml:space="preserve">         </w:t>
      </w:r>
      <w:r>
        <w:tab/>
        <w:t>Основными требованиями к информированию являются достоверность и полнота предоставляемой информации, чёткость в изложении информации, удобство и доступность получения информации, наглядность форм предоставляемой информации, оперативность.</w:t>
      </w:r>
    </w:p>
    <w:p w:rsidR="0023126B" w:rsidRDefault="0023126B" w:rsidP="0023126B">
      <w:pPr>
        <w:jc w:val="both"/>
      </w:pPr>
      <w:r>
        <w:t xml:space="preserve">         </w:t>
      </w:r>
      <w:r>
        <w:tab/>
        <w:t xml:space="preserve">В случае появления каких-либо вопросов или недоразумений при приёме документов или в процессе предоставления муниципальной услуги заявитель вправе обратиться к Главе муниципального образования «Адамское»  (в его отсутствие – должностному лицу, исполняющему его обязанности). </w:t>
      </w:r>
    </w:p>
    <w:p w:rsidR="0023126B" w:rsidRDefault="0023126B" w:rsidP="0023126B">
      <w:pPr>
        <w:jc w:val="both"/>
      </w:pPr>
      <w:r>
        <w:tab/>
        <w:t>Приём граждан Главой муниципального образования «Адамское» осуществляется ежедневно в соответствии с графиком работы Администрации.</w:t>
      </w:r>
    </w:p>
    <w:p w:rsidR="0023126B" w:rsidRDefault="0023126B" w:rsidP="0023126B">
      <w:pPr>
        <w:jc w:val="both"/>
      </w:pPr>
      <w:r>
        <w:t xml:space="preserve"> </w:t>
      </w:r>
      <w:r>
        <w:tab/>
        <w:t>В случае невозможности принять заявителя незамедлительно предусматривается возможность предварительной записи, которая производится в тот же день.</w:t>
      </w:r>
    </w:p>
    <w:p w:rsidR="0023126B" w:rsidRDefault="0023126B" w:rsidP="0023126B">
      <w:pPr>
        <w:jc w:val="both"/>
      </w:pPr>
      <w:r>
        <w:tab/>
      </w:r>
    </w:p>
    <w:p w:rsidR="0023126B" w:rsidRDefault="0023126B" w:rsidP="0023126B">
      <w:pPr>
        <w:ind w:firstLine="708"/>
        <w:jc w:val="both"/>
        <w:rPr>
          <w:b/>
        </w:rPr>
      </w:pPr>
    </w:p>
    <w:p w:rsidR="0023126B" w:rsidRDefault="0023126B" w:rsidP="0023126B">
      <w:pPr>
        <w:ind w:firstLine="708"/>
        <w:jc w:val="both"/>
        <w:rPr>
          <w:b/>
        </w:rPr>
      </w:pPr>
      <w:r>
        <w:rPr>
          <w:b/>
        </w:rPr>
        <w:t xml:space="preserve"> Раздел </w:t>
      </w:r>
      <w:r>
        <w:rPr>
          <w:b/>
          <w:lang w:val="en-US"/>
        </w:rPr>
        <w:t>II</w:t>
      </w:r>
      <w:r>
        <w:rPr>
          <w:b/>
        </w:rPr>
        <w:t>. СТАНДАРТ ПРЕДОСТАВЛЕНИЯ МУНИЦИПАЛЬНОЙ УСЛУГИ</w:t>
      </w:r>
    </w:p>
    <w:p w:rsidR="0023126B" w:rsidRDefault="0023126B" w:rsidP="0023126B">
      <w:pPr>
        <w:ind w:firstLine="708"/>
        <w:jc w:val="both"/>
      </w:pPr>
    </w:p>
    <w:p w:rsidR="0023126B" w:rsidRDefault="0023126B" w:rsidP="0023126B">
      <w:pPr>
        <w:ind w:firstLine="708"/>
        <w:jc w:val="center"/>
        <w:rPr>
          <w:b/>
        </w:rPr>
      </w:pPr>
      <w:r>
        <w:rPr>
          <w:b/>
        </w:rPr>
        <w:t>4. Наименование муниципальной услуги</w:t>
      </w:r>
    </w:p>
    <w:p w:rsidR="0023126B" w:rsidRDefault="0023126B" w:rsidP="0023126B">
      <w:pPr>
        <w:ind w:firstLine="708"/>
        <w:jc w:val="both"/>
        <w:rPr>
          <w:b/>
        </w:rPr>
      </w:pPr>
    </w:p>
    <w:p w:rsidR="0023126B" w:rsidRDefault="0023126B" w:rsidP="0023126B">
      <w:pPr>
        <w:ind w:firstLine="708"/>
        <w:jc w:val="both"/>
      </w:pPr>
      <w:r>
        <w:t>Наименование муниципальной услуги – «Присвоение почтовых адресов новым объектам. Подтверждение почтовых адресов существующих объектов».</w:t>
      </w:r>
    </w:p>
    <w:p w:rsidR="0023126B" w:rsidRDefault="0023126B" w:rsidP="0023126B">
      <w:pPr>
        <w:ind w:firstLine="708"/>
        <w:jc w:val="both"/>
      </w:pPr>
    </w:p>
    <w:p w:rsidR="0023126B" w:rsidRDefault="0023126B" w:rsidP="0023126B">
      <w:pPr>
        <w:ind w:firstLine="708"/>
        <w:jc w:val="center"/>
        <w:rPr>
          <w:b/>
        </w:rPr>
      </w:pPr>
      <w:r>
        <w:rPr>
          <w:b/>
        </w:rPr>
        <w:t>5. Наименование органа, предоставляющего муниципальную услугу</w:t>
      </w:r>
    </w:p>
    <w:p w:rsidR="0023126B" w:rsidRDefault="0023126B" w:rsidP="0023126B">
      <w:pPr>
        <w:ind w:firstLine="708"/>
        <w:jc w:val="center"/>
        <w:rPr>
          <w:b/>
        </w:rPr>
      </w:pPr>
    </w:p>
    <w:p w:rsidR="0023126B" w:rsidRDefault="0023126B" w:rsidP="0023126B">
      <w:pPr>
        <w:ind w:firstLine="708"/>
        <w:jc w:val="both"/>
      </w:pPr>
      <w:r>
        <w:t>Муниципальная услуга предоставляется Администрацией муниципального образования «Адамское».</w:t>
      </w:r>
    </w:p>
    <w:p w:rsidR="0023126B" w:rsidRDefault="0023126B" w:rsidP="0023126B">
      <w:pPr>
        <w:ind w:firstLine="708"/>
        <w:jc w:val="both"/>
      </w:pPr>
    </w:p>
    <w:p w:rsidR="0023126B" w:rsidRDefault="0023126B" w:rsidP="0023126B">
      <w:pPr>
        <w:ind w:firstLine="708"/>
        <w:jc w:val="center"/>
        <w:rPr>
          <w:b/>
        </w:rPr>
      </w:pPr>
      <w:r>
        <w:rPr>
          <w:b/>
        </w:rPr>
        <w:t>6. Результат предоставления муниципальной услуги</w:t>
      </w:r>
    </w:p>
    <w:p w:rsidR="0023126B" w:rsidRDefault="0023126B" w:rsidP="0023126B">
      <w:pPr>
        <w:ind w:firstLine="708"/>
        <w:jc w:val="both"/>
        <w:rPr>
          <w:b/>
        </w:rPr>
      </w:pPr>
    </w:p>
    <w:p w:rsidR="0023126B" w:rsidRDefault="0023126B" w:rsidP="0023126B">
      <w:pPr>
        <w:ind w:firstLine="708"/>
        <w:jc w:val="both"/>
      </w:pPr>
      <w:r>
        <w:t>Результатом предоставления муниципальной услуги являются:</w:t>
      </w:r>
    </w:p>
    <w:p w:rsidR="0023126B" w:rsidRDefault="0023126B" w:rsidP="0023126B">
      <w:pPr>
        <w:ind w:firstLine="708"/>
        <w:jc w:val="both"/>
        <w:rPr>
          <w:bCs/>
        </w:rPr>
      </w:pPr>
      <w:r>
        <w:rPr>
          <w:b/>
          <w:bCs/>
        </w:rPr>
        <w:t xml:space="preserve">- </w:t>
      </w:r>
      <w:r>
        <w:rPr>
          <w:bCs/>
        </w:rPr>
        <w:t>Постановление Администрации муниципального образования «Адамское» о присвоении почтовых адресов новым объектам;</w:t>
      </w:r>
    </w:p>
    <w:p w:rsidR="0023126B" w:rsidRDefault="0023126B" w:rsidP="0023126B">
      <w:pPr>
        <w:ind w:firstLine="708"/>
        <w:jc w:val="both"/>
      </w:pPr>
      <w:r>
        <w:rPr>
          <w:bCs/>
        </w:rPr>
        <w:t xml:space="preserve">-  справка </w:t>
      </w:r>
      <w:r>
        <w:t xml:space="preserve"> </w:t>
      </w:r>
      <w:r>
        <w:rPr>
          <w:bCs/>
        </w:rPr>
        <w:t xml:space="preserve">о </w:t>
      </w:r>
      <w:r>
        <w:t xml:space="preserve"> подтверждении почтового адреса существующего объекта</w:t>
      </w:r>
    </w:p>
    <w:p w:rsidR="0023126B" w:rsidRDefault="0023126B" w:rsidP="0023126B">
      <w:pPr>
        <w:jc w:val="both"/>
        <w:rPr>
          <w:bCs/>
        </w:rPr>
      </w:pPr>
      <w:r>
        <w:rPr>
          <w:bCs/>
        </w:rPr>
        <w:t>(приложение №№ 3,4,5);</w:t>
      </w:r>
    </w:p>
    <w:p w:rsidR="0023126B" w:rsidRDefault="0023126B" w:rsidP="0023126B">
      <w:pPr>
        <w:ind w:firstLine="708"/>
        <w:jc w:val="both"/>
      </w:pPr>
      <w:r>
        <w:rPr>
          <w:bCs/>
        </w:rPr>
        <w:t xml:space="preserve">-  </w:t>
      </w:r>
      <w:r>
        <w:t>письмо с отрицательным ответом с объяснением причин отказа.</w:t>
      </w:r>
    </w:p>
    <w:p w:rsidR="0023126B" w:rsidRDefault="0023126B" w:rsidP="0023126B">
      <w:pPr>
        <w:ind w:firstLine="708"/>
        <w:jc w:val="both"/>
      </w:pPr>
    </w:p>
    <w:p w:rsidR="0023126B" w:rsidRDefault="0023126B" w:rsidP="0023126B">
      <w:pPr>
        <w:ind w:firstLine="708"/>
        <w:jc w:val="center"/>
        <w:rPr>
          <w:b/>
        </w:rPr>
      </w:pPr>
      <w:r>
        <w:rPr>
          <w:b/>
        </w:rPr>
        <w:t>7. Сроки предоставления муниципальной услуги</w:t>
      </w:r>
    </w:p>
    <w:p w:rsidR="0023126B" w:rsidRDefault="0023126B" w:rsidP="0023126B">
      <w:pPr>
        <w:ind w:firstLine="708"/>
        <w:jc w:val="both"/>
        <w:rPr>
          <w:b/>
        </w:rPr>
      </w:pPr>
    </w:p>
    <w:p w:rsidR="001A15DE" w:rsidRPr="00B66269" w:rsidRDefault="001A15DE" w:rsidP="001A15DE">
      <w:pPr>
        <w:suppressAutoHyphens w:val="0"/>
        <w:autoSpaceDE w:val="0"/>
        <w:autoSpaceDN w:val="0"/>
        <w:adjustRightInd w:val="0"/>
        <w:jc w:val="both"/>
        <w:rPr>
          <w:color w:val="000000"/>
        </w:rPr>
      </w:pPr>
      <w:r>
        <w:rPr>
          <w:lang w:eastAsia="ru-RU"/>
        </w:rPr>
        <w:t xml:space="preserve">Срок предоставления муниципальной услуги составляет не более чем </w:t>
      </w:r>
      <w:r w:rsidRPr="00F82EEE">
        <w:rPr>
          <w:lang w:eastAsia="ru-RU"/>
        </w:rPr>
        <w:t>30</w:t>
      </w:r>
      <w:r>
        <w:rPr>
          <w:lang w:eastAsia="ru-RU"/>
        </w:rPr>
        <w:t xml:space="preserve"> календарных дней со дня поступления заявления. При этом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в срок не более чем 18 рабочих дн</w:t>
      </w:r>
      <w:r>
        <w:rPr>
          <w:lang w:eastAsia="ru-RU"/>
        </w:rPr>
        <w:t>ей со дня поступления заявления.</w:t>
      </w:r>
    </w:p>
    <w:p w:rsidR="0023126B" w:rsidRDefault="001A15DE" w:rsidP="0023126B">
      <w:pPr>
        <w:ind w:firstLine="708"/>
        <w:jc w:val="both"/>
      </w:pPr>
      <w:r>
        <w:t>(п.7 изменен постановлением № 56.2 от 04.08.2015г.)</w:t>
      </w:r>
    </w:p>
    <w:p w:rsidR="001A15DE" w:rsidRDefault="001A15DE" w:rsidP="0023126B">
      <w:pPr>
        <w:ind w:firstLine="708"/>
        <w:jc w:val="both"/>
      </w:pPr>
    </w:p>
    <w:p w:rsidR="0023126B" w:rsidRDefault="0023126B" w:rsidP="0023126B">
      <w:pPr>
        <w:ind w:firstLine="708"/>
        <w:jc w:val="center"/>
        <w:rPr>
          <w:b/>
        </w:rPr>
      </w:pPr>
      <w:r>
        <w:rPr>
          <w:b/>
        </w:rPr>
        <w:t>8. Правовые основания для предоставления муниципальной услуги</w:t>
      </w:r>
    </w:p>
    <w:p w:rsidR="0023126B" w:rsidRDefault="0023126B" w:rsidP="0023126B">
      <w:pPr>
        <w:ind w:firstLine="708"/>
        <w:jc w:val="both"/>
        <w:rPr>
          <w:b/>
        </w:rPr>
      </w:pPr>
    </w:p>
    <w:p w:rsidR="0023126B" w:rsidRDefault="0023126B" w:rsidP="0023126B">
      <w:pPr>
        <w:ind w:firstLine="708"/>
        <w:jc w:val="both"/>
      </w:pPr>
      <w:r>
        <w:t xml:space="preserve">Предоставление муниципальной услуги осуществляется в соответствии </w:t>
      </w:r>
      <w:proofErr w:type="gramStart"/>
      <w:r>
        <w:t>с</w:t>
      </w:r>
      <w:proofErr w:type="gramEnd"/>
      <w:r>
        <w:t>:</w:t>
      </w:r>
    </w:p>
    <w:p w:rsidR="0023126B" w:rsidRDefault="0023126B" w:rsidP="0023126B">
      <w:pPr>
        <w:ind w:firstLine="600"/>
        <w:jc w:val="both"/>
      </w:pPr>
      <w:r>
        <w:t>- Гражданским кодексом Российской Федерации от 30.11.1994 № 51-ФЗ;</w:t>
      </w:r>
    </w:p>
    <w:p w:rsidR="0023126B" w:rsidRDefault="0023126B" w:rsidP="0023126B">
      <w:pPr>
        <w:ind w:firstLine="600"/>
        <w:jc w:val="both"/>
      </w:pPr>
      <w:r>
        <w:t>- Земельным кодексом Российской Федерации от 25.10.2001 № 136-ФЗ;</w:t>
      </w:r>
    </w:p>
    <w:p w:rsidR="0023126B" w:rsidRDefault="0023126B" w:rsidP="0023126B">
      <w:pPr>
        <w:ind w:firstLine="600"/>
        <w:jc w:val="both"/>
      </w:pPr>
      <w:r>
        <w:t xml:space="preserve">- Федеральным законом от 25.10.2001 № 137-ФЗ «О введении в действие Земельного кодекса Российской Федерации»; </w:t>
      </w:r>
    </w:p>
    <w:p w:rsidR="0023126B" w:rsidRDefault="0023126B" w:rsidP="0023126B">
      <w:pPr>
        <w:ind w:firstLine="600"/>
        <w:jc w:val="both"/>
      </w:pPr>
      <w:r>
        <w:t>- Федеральным законом от 21 июля 1997 года N 122-ФЗ "О государственной регистрации прав на недвижимое имущество и сделок с ним";</w:t>
      </w:r>
    </w:p>
    <w:p w:rsidR="0023126B" w:rsidRDefault="0023126B" w:rsidP="0023126B">
      <w:pPr>
        <w:ind w:firstLine="600"/>
        <w:jc w:val="both"/>
      </w:pPr>
      <w:r>
        <w:t>- Федеральным законом от 24 июля 2007 г. N 221-ФЗ "О государственном кадастре недвижимости";</w:t>
      </w:r>
    </w:p>
    <w:p w:rsidR="0023126B" w:rsidRDefault="0023126B" w:rsidP="0023126B">
      <w:pPr>
        <w:ind w:firstLine="550"/>
        <w:jc w:val="both"/>
      </w:pPr>
      <w: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23126B" w:rsidRDefault="0023126B" w:rsidP="0023126B">
      <w:pPr>
        <w:ind w:firstLine="550"/>
        <w:jc w:val="both"/>
      </w:pPr>
      <w:r>
        <w:t xml:space="preserve">- Федеральным законом от 02.05.2006 № 59-ФЗ «О порядке рассмотрения обращений граждан Российской Федерации»; </w:t>
      </w:r>
    </w:p>
    <w:p w:rsidR="0023126B" w:rsidRDefault="0023126B" w:rsidP="0023126B">
      <w:pPr>
        <w:autoSpaceDE w:val="0"/>
        <w:ind w:firstLine="550"/>
        <w:jc w:val="both"/>
      </w:pPr>
      <w:r>
        <w:t xml:space="preserve">- Федеральным законом от 27.07.2010 № 210-ФЗ «Об организации предоставления государственных и муниципальных услуг»; </w:t>
      </w:r>
    </w:p>
    <w:p w:rsidR="0023126B" w:rsidRDefault="0023126B" w:rsidP="0023126B">
      <w:pPr>
        <w:autoSpaceDE w:val="0"/>
        <w:ind w:firstLine="550"/>
        <w:jc w:val="both"/>
      </w:pPr>
      <w:r>
        <w:t>- Федеральным Законом от 27.07.2006 № 152-ФЗ «О персональных данных»;</w:t>
      </w:r>
    </w:p>
    <w:p w:rsidR="0023126B" w:rsidRDefault="0023126B" w:rsidP="0023126B">
      <w:pPr>
        <w:ind w:firstLine="550"/>
        <w:jc w:val="both"/>
        <w:rPr>
          <w:sz w:val="22"/>
          <w:szCs w:val="22"/>
        </w:rPr>
      </w:pPr>
      <w:r>
        <w:t>- Уставом муниципального образования «Адамское»</w:t>
      </w:r>
      <w:r>
        <w:rPr>
          <w:sz w:val="22"/>
          <w:szCs w:val="22"/>
        </w:rPr>
        <w:t>.</w:t>
      </w:r>
    </w:p>
    <w:p w:rsidR="0023126B" w:rsidRDefault="0023126B" w:rsidP="0023126B">
      <w:pPr>
        <w:ind w:firstLine="550"/>
        <w:jc w:val="both"/>
        <w:rPr>
          <w:sz w:val="22"/>
          <w:szCs w:val="22"/>
        </w:rPr>
      </w:pPr>
    </w:p>
    <w:p w:rsidR="0023126B" w:rsidRDefault="0023126B" w:rsidP="0023126B">
      <w:pPr>
        <w:ind w:firstLine="550"/>
        <w:jc w:val="center"/>
        <w:rPr>
          <w:b/>
        </w:rPr>
      </w:pPr>
      <w:r>
        <w:rPr>
          <w:b/>
        </w:rPr>
        <w:t>9. Исчерпывающий перечень документов,</w:t>
      </w:r>
    </w:p>
    <w:p w:rsidR="0023126B" w:rsidRDefault="0023126B" w:rsidP="0023126B">
      <w:pPr>
        <w:ind w:left="550"/>
        <w:jc w:val="center"/>
        <w:rPr>
          <w:b/>
        </w:rPr>
      </w:pPr>
      <w:proofErr w:type="gramStart"/>
      <w:r>
        <w:rPr>
          <w:b/>
        </w:rPr>
        <w:t>необходимых</w:t>
      </w:r>
      <w:proofErr w:type="gramEnd"/>
      <w:r>
        <w:rPr>
          <w:b/>
        </w:rPr>
        <w:t xml:space="preserve"> в соответствии с законодательными или иными нормативными правовыми актами для предоставления муниципальной услуги</w:t>
      </w:r>
    </w:p>
    <w:p w:rsidR="00244646" w:rsidRDefault="00244646" w:rsidP="0023126B">
      <w:pPr>
        <w:ind w:left="550"/>
        <w:jc w:val="center"/>
        <w:rPr>
          <w:b/>
        </w:rPr>
      </w:pPr>
    </w:p>
    <w:p w:rsidR="001A15DE" w:rsidRDefault="001A15DE" w:rsidP="001A15DE">
      <w:pPr>
        <w:suppressAutoHyphens w:val="0"/>
        <w:autoSpaceDE w:val="0"/>
        <w:autoSpaceDN w:val="0"/>
        <w:adjustRightInd w:val="0"/>
        <w:rPr>
          <w:color w:val="000000"/>
        </w:rPr>
      </w:pPr>
      <w:r>
        <w:rPr>
          <w:lang w:eastAsia="ru-RU"/>
        </w:rPr>
        <w:t xml:space="preserve">Для предоставления муниципальной услуги заявитель обращается с заявлением о </w:t>
      </w:r>
      <w:r w:rsidRPr="00B66269">
        <w:rPr>
          <w:color w:val="000000"/>
        </w:rPr>
        <w:t xml:space="preserve">присвоении и изменении нумерации жилого помещения (приложение </w:t>
      </w:r>
      <w:r>
        <w:rPr>
          <w:color w:val="000000"/>
        </w:rPr>
        <w:t>№</w:t>
      </w:r>
      <w:r w:rsidRPr="00B66269">
        <w:rPr>
          <w:color w:val="000000"/>
        </w:rPr>
        <w:t xml:space="preserve"> 1 к Регламенту) с</w:t>
      </w:r>
      <w:r>
        <w:rPr>
          <w:color w:val="000000"/>
        </w:rPr>
        <w:t xml:space="preserve"> </w:t>
      </w:r>
      <w:r w:rsidRPr="00B66269">
        <w:rPr>
          <w:color w:val="000000"/>
        </w:rPr>
        <w:t xml:space="preserve">отметкой </w:t>
      </w:r>
      <w:r>
        <w:rPr>
          <w:color w:val="000000"/>
        </w:rPr>
        <w:t>«</w:t>
      </w:r>
      <w:r w:rsidRPr="00B66269">
        <w:rPr>
          <w:color w:val="000000"/>
        </w:rPr>
        <w:t>Согласовано</w:t>
      </w:r>
      <w:r>
        <w:rPr>
          <w:color w:val="000000"/>
        </w:rPr>
        <w:t xml:space="preserve">» </w:t>
      </w:r>
      <w:r w:rsidRPr="00B66269">
        <w:rPr>
          <w:color w:val="000000"/>
        </w:rPr>
        <w:t>Управляющей организации (УК, ТСЖ).</w:t>
      </w:r>
      <w:r>
        <w:rPr>
          <w:color w:val="000000"/>
        </w:rPr>
        <w:t xml:space="preserve"> </w:t>
      </w:r>
    </w:p>
    <w:p w:rsidR="001A15DE" w:rsidRDefault="001A15DE" w:rsidP="001A15DE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 xml:space="preserve">       </w:t>
      </w:r>
      <w:r>
        <w:t>К заявлению прилагаются следующие документы:</w:t>
      </w:r>
    </w:p>
    <w:p w:rsidR="001A15DE" w:rsidRDefault="001A15DE" w:rsidP="001A15DE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 xml:space="preserve">а) правоустанавливающие и (или) </w:t>
      </w:r>
      <w:proofErr w:type="spellStart"/>
      <w:r>
        <w:t>правоудостоверяющие</w:t>
      </w:r>
      <w:proofErr w:type="spellEnd"/>
      <w:r>
        <w:t xml:space="preserve"> документы на объект (объекты) адресации;</w:t>
      </w:r>
    </w:p>
    <w:p w:rsidR="001A15DE" w:rsidRDefault="001A15DE" w:rsidP="001A15DE">
      <w:pPr>
        <w:widowControl w:val="0"/>
        <w:autoSpaceDE w:val="0"/>
        <w:autoSpaceDN w:val="0"/>
        <w:adjustRightInd w:val="0"/>
        <w:ind w:firstLine="540"/>
        <w:jc w:val="both"/>
      </w:pPr>
      <w: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1A15DE" w:rsidRDefault="001A15DE" w:rsidP="001A15DE">
      <w:pPr>
        <w:widowControl w:val="0"/>
        <w:autoSpaceDE w:val="0"/>
        <w:autoSpaceDN w:val="0"/>
        <w:adjustRightInd w:val="0"/>
        <w:ind w:firstLine="540"/>
        <w:jc w:val="both"/>
      </w:pPr>
      <w: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1A15DE" w:rsidRDefault="001A15DE" w:rsidP="001A15DE">
      <w:pPr>
        <w:widowControl w:val="0"/>
        <w:autoSpaceDE w:val="0"/>
        <w:autoSpaceDN w:val="0"/>
        <w:adjustRightInd w:val="0"/>
        <w:ind w:firstLine="540"/>
        <w:jc w:val="both"/>
      </w:pPr>
      <w: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1A15DE" w:rsidRDefault="001A15DE" w:rsidP="001A15DE">
      <w:pPr>
        <w:widowControl w:val="0"/>
        <w:autoSpaceDE w:val="0"/>
        <w:autoSpaceDN w:val="0"/>
        <w:adjustRightInd w:val="0"/>
        <w:ind w:firstLine="540"/>
        <w:jc w:val="both"/>
      </w:pPr>
      <w: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1A15DE" w:rsidRDefault="001A15DE" w:rsidP="001A15DE">
      <w:pPr>
        <w:widowControl w:val="0"/>
        <w:autoSpaceDE w:val="0"/>
        <w:autoSpaceDN w:val="0"/>
        <w:adjustRightInd w:val="0"/>
        <w:ind w:firstLine="540"/>
        <w:jc w:val="both"/>
      </w:pPr>
      <w: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1A15DE" w:rsidRDefault="001A15DE" w:rsidP="001A15DE">
      <w:pPr>
        <w:widowControl w:val="0"/>
        <w:autoSpaceDE w:val="0"/>
        <w:autoSpaceDN w:val="0"/>
        <w:adjustRightInd w:val="0"/>
        <w:ind w:firstLine="540"/>
        <w:jc w:val="both"/>
      </w:pPr>
      <w: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1A15DE" w:rsidRDefault="001A15DE" w:rsidP="001A15DE">
      <w:pPr>
        <w:suppressAutoHyphens w:val="0"/>
        <w:autoSpaceDE w:val="0"/>
        <w:autoSpaceDN w:val="0"/>
        <w:adjustRightInd w:val="0"/>
        <w:ind w:firstLine="540"/>
        <w:jc w:val="both"/>
      </w:pPr>
      <w:r>
        <w:t xml:space="preserve">з) кадастровая выписка об объекте недвижимости, который снят с учета (в случае аннулирования адреса объекта адресации при </w:t>
      </w:r>
      <w:r>
        <w:rPr>
          <w:lang w:eastAsia="ru-RU"/>
        </w:rPr>
        <w:t>прекращении существования объекта адресации</w:t>
      </w:r>
      <w:r>
        <w:t>);</w:t>
      </w:r>
    </w:p>
    <w:p w:rsidR="001A15DE" w:rsidRDefault="001A15DE" w:rsidP="001A15DE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адресации, если имущество, о кадастровом учете которого представлено заявление, не является объектом недвижимости, кадастровый учет которого осуществляется в соответствии с </w:t>
      </w:r>
      <w:hyperlink r:id="rId27" w:history="1">
        <w:r w:rsidRPr="003D16F1">
          <w:t>Федеральны</w:t>
        </w:r>
        <w:r>
          <w:t>м</w:t>
        </w:r>
        <w:r w:rsidRPr="003D16F1">
          <w:t xml:space="preserve"> закон</w:t>
        </w:r>
        <w:r>
          <w:t>ом</w:t>
        </w:r>
        <w:r w:rsidRPr="003D16F1">
          <w:t xml:space="preserve"> от 24.07.2007 </w:t>
        </w:r>
        <w:r>
          <w:t>№</w:t>
        </w:r>
        <w:r w:rsidRPr="003D16F1">
          <w:t xml:space="preserve"> 221-ФЗ </w:t>
        </w:r>
        <w:r>
          <w:t>«</w:t>
        </w:r>
        <w:r w:rsidRPr="003D16F1">
          <w:t>О государственном кадастре недвижимости</w:t>
        </w:r>
        <w:r>
          <w:t>»</w:t>
        </w:r>
      </w:hyperlink>
      <w:r>
        <w:t xml:space="preserve"> или если объект недвижимости, о кадастровом учете которого представлено заявление, образуется из объекта</w:t>
      </w:r>
      <w:proofErr w:type="gramEnd"/>
      <w:r>
        <w:t xml:space="preserve"> недвижимости или объектов недвижимости и раздел или выдел доли в натуре либо иное совершаемое при таком образовании</w:t>
      </w:r>
      <w:r>
        <w:rPr>
          <w:lang w:eastAsia="ru-RU"/>
        </w:rPr>
        <w:t xml:space="preserve">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требованиями.</w:t>
      </w:r>
    </w:p>
    <w:p w:rsidR="001A15DE" w:rsidRDefault="001A15DE" w:rsidP="001A15DE">
      <w:pPr>
        <w:widowControl w:val="0"/>
        <w:autoSpaceDE w:val="0"/>
        <w:autoSpaceDN w:val="0"/>
        <w:adjustRightInd w:val="0"/>
        <w:ind w:firstLine="540"/>
        <w:jc w:val="both"/>
      </w:pPr>
      <w:r>
        <w:t>Администрация муниципального образования «Адамское» запрашивает вышеуказанные документы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1A15DE" w:rsidRDefault="001A15DE" w:rsidP="001A15DE">
      <w:pPr>
        <w:widowControl w:val="0"/>
        <w:autoSpaceDE w:val="0"/>
        <w:autoSpaceDN w:val="0"/>
        <w:adjustRightInd w:val="0"/>
        <w:ind w:firstLine="540"/>
        <w:jc w:val="both"/>
      </w:pPr>
      <w:r>
        <w:t>Заявители (представители заявителя) при подаче заявления вправе приложить к нему вышеуказанные документы,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1A15DE" w:rsidRDefault="001A15DE" w:rsidP="001A15DE">
      <w:pPr>
        <w:widowControl w:val="0"/>
        <w:autoSpaceDE w:val="0"/>
        <w:autoSpaceDN w:val="0"/>
        <w:adjustRightInd w:val="0"/>
        <w:ind w:firstLine="540"/>
        <w:jc w:val="both"/>
      </w:pPr>
      <w:r>
        <w:t>Вышеуказанные документы, представляемые в Администрацию муниципального образования «Адамское»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1A15DE" w:rsidRDefault="001A15DE" w:rsidP="001A15DE">
      <w:pPr>
        <w:widowControl w:val="0"/>
        <w:autoSpaceDE w:val="0"/>
        <w:autoSpaceDN w:val="0"/>
        <w:adjustRightInd w:val="0"/>
        <w:ind w:firstLine="540"/>
        <w:jc w:val="both"/>
      </w:pPr>
      <w:r>
        <w:t>Если заявление и вышеуказанные документы представляются заявителем (представителем заявителя) лично, ему выдается расписка в получении документов с указанием их перечня и даты получения в день получения таких документов.</w:t>
      </w:r>
    </w:p>
    <w:p w:rsidR="001A15DE" w:rsidRDefault="001A15DE" w:rsidP="001A15DE">
      <w:pPr>
        <w:widowControl w:val="0"/>
        <w:autoSpaceDE w:val="0"/>
        <w:autoSpaceDN w:val="0"/>
        <w:adjustRightInd w:val="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заявление и вышеуказанные документы представлены в </w:t>
      </w:r>
      <w:r>
        <w:lastRenderedPageBreak/>
        <w:t>Администрацию муниципального образования «Адамское»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по указанному в заявлении почтовому адресу в течение рабочего дня, следующего за днем получения документов.</w:t>
      </w:r>
    </w:p>
    <w:p w:rsidR="001A15DE" w:rsidRDefault="001A15DE" w:rsidP="001A15DE">
      <w:pPr>
        <w:widowControl w:val="0"/>
        <w:autoSpaceDE w:val="0"/>
        <w:autoSpaceDN w:val="0"/>
        <w:adjustRightInd w:val="0"/>
        <w:ind w:firstLine="540"/>
        <w:jc w:val="both"/>
      </w:pPr>
      <w:r>
        <w:t>Получение заявления и документов, представляемых в форме электронных документов,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1A15DE" w:rsidRDefault="001A15DE" w:rsidP="001A15DE">
      <w:pPr>
        <w:widowControl w:val="0"/>
        <w:autoSpaceDE w:val="0"/>
        <w:autoSpaceDN w:val="0"/>
        <w:adjustRightInd w:val="0"/>
        <w:ind w:firstLine="540"/>
        <w:jc w:val="both"/>
      </w:pPr>
      <w:r>
        <w:t>Сообщение о получении заявления и документов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1A15DE" w:rsidRPr="00B66269" w:rsidRDefault="001A15DE" w:rsidP="001A15DE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t>Сообщение о получении заявления и документов направляется заявителю (представителю заявителя) не позднее рабочего дня, следующего за днем поступления заявления.</w:t>
      </w:r>
      <w:r>
        <w:rPr>
          <w:color w:val="000000"/>
        </w:rPr>
        <w:t xml:space="preserve">       </w:t>
      </w:r>
    </w:p>
    <w:p w:rsidR="001A15DE" w:rsidRPr="00B66269" w:rsidRDefault="001A15DE" w:rsidP="001A15DE">
      <w:pPr>
        <w:suppressAutoHyphens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B66269">
        <w:rPr>
          <w:color w:val="000000"/>
        </w:rPr>
        <w:t>При предоставлении муниципальной услуги Администрации требуется получение</w:t>
      </w:r>
      <w:r>
        <w:rPr>
          <w:color w:val="000000"/>
        </w:rPr>
        <w:t xml:space="preserve"> </w:t>
      </w:r>
      <w:r w:rsidRPr="00B66269">
        <w:rPr>
          <w:color w:val="000000"/>
        </w:rPr>
        <w:t>согласие заявителя на обработку его персональных данных по форме указанной в</w:t>
      </w:r>
      <w:r>
        <w:rPr>
          <w:color w:val="000000"/>
        </w:rPr>
        <w:t xml:space="preserve"> </w:t>
      </w:r>
      <w:r w:rsidRPr="00B66269">
        <w:rPr>
          <w:color w:val="000000"/>
        </w:rPr>
        <w:t>приложении 1 к настоящему Регламенту.</w:t>
      </w:r>
    </w:p>
    <w:p w:rsidR="001A15DE" w:rsidRDefault="001A15DE" w:rsidP="001A15DE">
      <w:pPr>
        <w:suppressAutoHyphens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B66269">
        <w:rPr>
          <w:color w:val="000000"/>
        </w:rPr>
        <w:t>В случае</w:t>
      </w:r>
      <w:proofErr w:type="gramStart"/>
      <w:r w:rsidRPr="00B66269">
        <w:rPr>
          <w:color w:val="000000"/>
        </w:rPr>
        <w:t>,</w:t>
      </w:r>
      <w:proofErr w:type="gramEnd"/>
      <w:r w:rsidRPr="00B66269">
        <w:rPr>
          <w:color w:val="000000"/>
        </w:rPr>
        <w:t xml:space="preserve"> если для предоставления муниципальной услуги необходимо</w:t>
      </w:r>
      <w:r>
        <w:rPr>
          <w:color w:val="000000"/>
        </w:rPr>
        <w:t xml:space="preserve"> </w:t>
      </w:r>
      <w:r w:rsidRPr="00B66269">
        <w:rPr>
          <w:color w:val="000000"/>
        </w:rPr>
        <w:t>представление документов и информации об ином лице, не являющемся заявителем, при</w:t>
      </w:r>
      <w:r>
        <w:rPr>
          <w:color w:val="000000"/>
        </w:rPr>
        <w:t xml:space="preserve"> </w:t>
      </w:r>
      <w:r w:rsidRPr="00B66269">
        <w:rPr>
          <w:color w:val="000000"/>
        </w:rPr>
        <w:t>обращении за получением муниципальной услуги заявитель дополнительно представляет</w:t>
      </w:r>
      <w:r>
        <w:rPr>
          <w:color w:val="000000"/>
        </w:rPr>
        <w:t xml:space="preserve"> </w:t>
      </w:r>
      <w:r w:rsidRPr="00B66269">
        <w:rPr>
          <w:color w:val="000000"/>
        </w:rPr>
        <w:t>документы, подтверждающие наличие согласия указанных лиц или их законных</w:t>
      </w:r>
      <w:r>
        <w:rPr>
          <w:color w:val="000000"/>
        </w:rPr>
        <w:t xml:space="preserve"> </w:t>
      </w:r>
      <w:r w:rsidRPr="00B66269">
        <w:rPr>
          <w:color w:val="000000"/>
        </w:rPr>
        <w:t>представителей на обработку персональных данных указанных лиц, а также полномочие</w:t>
      </w:r>
      <w:r>
        <w:rPr>
          <w:color w:val="000000"/>
        </w:rPr>
        <w:t xml:space="preserve"> </w:t>
      </w:r>
      <w:r w:rsidRPr="00B66269">
        <w:rPr>
          <w:color w:val="000000"/>
        </w:rPr>
        <w:t>заявителя действовать от имени указанных лиц или их законных представителей при</w:t>
      </w:r>
      <w:r>
        <w:rPr>
          <w:color w:val="000000"/>
        </w:rPr>
        <w:t xml:space="preserve"> </w:t>
      </w:r>
      <w:r w:rsidRPr="00B66269">
        <w:rPr>
          <w:color w:val="000000"/>
        </w:rPr>
        <w:t>передаче персональных данных указанных лиц в орган или организацию. Действие</w:t>
      </w:r>
      <w:r>
        <w:rPr>
          <w:color w:val="000000"/>
        </w:rPr>
        <w:t xml:space="preserve"> </w:t>
      </w:r>
      <w:r w:rsidRPr="00B66269">
        <w:rPr>
          <w:color w:val="000000"/>
        </w:rPr>
        <w:t>настоящей части не распространяется на лиц, признанных в установленном порядке</w:t>
      </w:r>
      <w:r>
        <w:rPr>
          <w:color w:val="000000"/>
        </w:rPr>
        <w:t xml:space="preserve"> </w:t>
      </w:r>
      <w:r w:rsidRPr="00B66269">
        <w:rPr>
          <w:color w:val="000000"/>
        </w:rPr>
        <w:t>безвестно отсутствующими</w:t>
      </w:r>
      <w:r w:rsidR="00244646">
        <w:rPr>
          <w:color w:val="000000"/>
        </w:rPr>
        <w:t>.</w:t>
      </w:r>
    </w:p>
    <w:p w:rsidR="00244646" w:rsidRPr="000D7A60" w:rsidRDefault="00244646" w:rsidP="001A15DE">
      <w:pPr>
        <w:suppressAutoHyphens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(п.9 изменен постановлением № 56.2 от 04.08.2015г.).</w:t>
      </w:r>
    </w:p>
    <w:p w:rsidR="0023126B" w:rsidRDefault="0023126B" w:rsidP="0023126B">
      <w:pPr>
        <w:jc w:val="both"/>
      </w:pPr>
    </w:p>
    <w:p w:rsidR="0023126B" w:rsidRDefault="0023126B" w:rsidP="0023126B">
      <w:pPr>
        <w:ind w:firstLine="708"/>
        <w:jc w:val="center"/>
        <w:rPr>
          <w:b/>
        </w:rPr>
      </w:pPr>
      <w:r>
        <w:rPr>
          <w:b/>
        </w:rPr>
        <w:t>10. Исчерпывающий перечень оснований для отказа в приёме документов,</w:t>
      </w:r>
    </w:p>
    <w:p w:rsidR="0023126B" w:rsidRDefault="0023126B" w:rsidP="0023126B">
      <w:pPr>
        <w:jc w:val="center"/>
        <w:rPr>
          <w:b/>
        </w:rPr>
      </w:pPr>
      <w:proofErr w:type="gramStart"/>
      <w:r>
        <w:rPr>
          <w:b/>
        </w:rPr>
        <w:t>необходимых</w:t>
      </w:r>
      <w:proofErr w:type="gramEnd"/>
      <w:r>
        <w:rPr>
          <w:b/>
        </w:rPr>
        <w:t xml:space="preserve"> для предоставления муниципальной услуги</w:t>
      </w:r>
    </w:p>
    <w:p w:rsidR="0023126B" w:rsidRDefault="0023126B" w:rsidP="0023126B">
      <w:pPr>
        <w:jc w:val="center"/>
        <w:rPr>
          <w:b/>
        </w:rPr>
      </w:pPr>
    </w:p>
    <w:p w:rsidR="0023126B" w:rsidRDefault="0023126B" w:rsidP="0023126B">
      <w:pPr>
        <w:ind w:firstLine="708"/>
        <w:jc w:val="both"/>
      </w:pPr>
      <w:r>
        <w:t>Основанием для отказа в приёме документов является:</w:t>
      </w:r>
    </w:p>
    <w:p w:rsidR="0023126B" w:rsidRDefault="0023126B" w:rsidP="0023126B">
      <w:pPr>
        <w:ind w:firstLine="708"/>
        <w:jc w:val="both"/>
      </w:pPr>
      <w:r>
        <w:t>- несоответствие представленных документов по форме и (или) содержанию нормам действующего законодательства.</w:t>
      </w:r>
    </w:p>
    <w:p w:rsidR="0023126B" w:rsidRDefault="0023126B" w:rsidP="0023126B">
      <w:pPr>
        <w:ind w:firstLine="708"/>
        <w:jc w:val="both"/>
      </w:pPr>
      <w:r>
        <w:t>- текст запроса не поддается прочтению;</w:t>
      </w:r>
    </w:p>
    <w:p w:rsidR="0023126B" w:rsidRDefault="0023126B" w:rsidP="0023126B">
      <w:pPr>
        <w:ind w:firstLine="708"/>
        <w:jc w:val="both"/>
      </w:pPr>
      <w:r>
        <w:t>- непредставление заявителем документов, указанных в пункте 9 настоящего Административного регламента;</w:t>
      </w:r>
    </w:p>
    <w:p w:rsidR="0023126B" w:rsidRPr="00EE6FEE" w:rsidRDefault="0023126B" w:rsidP="0023126B">
      <w:pPr>
        <w:ind w:firstLine="708"/>
        <w:jc w:val="both"/>
      </w:pPr>
      <w:r>
        <w:t>- запрос содержит нецензурные либо оскорбительные выражения, угрозу жизни, здоровью и имуществу должностного лица, а также членов его семьи</w:t>
      </w:r>
    </w:p>
    <w:p w:rsidR="0023126B" w:rsidRDefault="0023126B" w:rsidP="0023126B">
      <w:pPr>
        <w:jc w:val="both"/>
        <w:rPr>
          <w:b/>
        </w:rPr>
      </w:pPr>
    </w:p>
    <w:p w:rsidR="0023126B" w:rsidRDefault="0023126B" w:rsidP="0023126B">
      <w:pPr>
        <w:ind w:firstLine="708"/>
        <w:jc w:val="center"/>
        <w:rPr>
          <w:b/>
        </w:rPr>
      </w:pPr>
      <w:r>
        <w:rPr>
          <w:b/>
        </w:rPr>
        <w:t>11. Исчерпывающий перечень оснований для отказа</w:t>
      </w:r>
    </w:p>
    <w:p w:rsidR="0023126B" w:rsidRDefault="0023126B" w:rsidP="0023126B">
      <w:pPr>
        <w:ind w:firstLine="708"/>
        <w:jc w:val="center"/>
        <w:rPr>
          <w:b/>
        </w:rPr>
      </w:pPr>
      <w:r>
        <w:rPr>
          <w:b/>
        </w:rPr>
        <w:t>в предоставлении муниципальной услуги</w:t>
      </w:r>
    </w:p>
    <w:p w:rsidR="0023126B" w:rsidRDefault="0023126B" w:rsidP="0023126B">
      <w:pPr>
        <w:jc w:val="center"/>
        <w:rPr>
          <w:b/>
        </w:rPr>
      </w:pPr>
    </w:p>
    <w:p w:rsidR="00244646" w:rsidRPr="002C0C88" w:rsidRDefault="00244646" w:rsidP="00244646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Основаниями для отказа в приёме документов являются следующие случаи:</w:t>
      </w:r>
    </w:p>
    <w:p w:rsidR="00244646" w:rsidRDefault="00244646" w:rsidP="00244646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- с заявлением о присвоении объекту адресации адреса обратилось лицо, не указанное в пункте</w:t>
      </w:r>
      <w:r w:rsidRPr="002C0C88">
        <w:rPr>
          <w:lang w:eastAsia="ru-RU"/>
        </w:rPr>
        <w:t xml:space="preserve"> 2 </w:t>
      </w:r>
      <w:r>
        <w:rPr>
          <w:lang w:eastAsia="ru-RU"/>
        </w:rPr>
        <w:t>Административного регламента;</w:t>
      </w:r>
    </w:p>
    <w:p w:rsidR="00244646" w:rsidRDefault="00244646" w:rsidP="00244646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lastRenderedPageBreak/>
        <w:t xml:space="preserve">- ответ на межведомственный запрос свидетельствует об отсутствии документа и (или) информации, </w:t>
      </w:r>
      <w:proofErr w:type="gramStart"/>
      <w:r>
        <w:rPr>
          <w:lang w:eastAsia="ru-RU"/>
        </w:rPr>
        <w:t>необходимых</w:t>
      </w:r>
      <w:proofErr w:type="gramEnd"/>
      <w:r>
        <w:rPr>
          <w:lang w:eastAsia="ru-RU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244646" w:rsidRDefault="00244646" w:rsidP="00244646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244646" w:rsidRPr="002C0C88" w:rsidRDefault="00244646" w:rsidP="00244646">
      <w:pPr>
        <w:widowControl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- отсутствуют случаи и условия для присвоения объекту адресации адреса или аннулирования его адреса, указанные в </w:t>
      </w:r>
      <w:hyperlink r:id="rId28" w:history="1">
        <w:r w:rsidRPr="002C0C88">
          <w:rPr>
            <w:lang w:eastAsia="ru-RU"/>
          </w:rPr>
          <w:t>пунктах 5</w:t>
        </w:r>
      </w:hyperlink>
      <w:r>
        <w:rPr>
          <w:lang w:eastAsia="ru-RU"/>
        </w:rPr>
        <w:t xml:space="preserve">, </w:t>
      </w:r>
      <w:hyperlink r:id="rId29" w:history="1">
        <w:r w:rsidRPr="002C0C88">
          <w:rPr>
            <w:lang w:eastAsia="ru-RU"/>
          </w:rPr>
          <w:t>8</w:t>
        </w:r>
      </w:hyperlink>
      <w:r>
        <w:rPr>
          <w:lang w:eastAsia="ru-RU"/>
        </w:rPr>
        <w:t>-</w:t>
      </w:r>
      <w:hyperlink r:id="rId30" w:history="1">
        <w:r w:rsidRPr="002C0C88">
          <w:rPr>
            <w:lang w:eastAsia="ru-RU"/>
          </w:rPr>
          <w:t>11</w:t>
        </w:r>
      </w:hyperlink>
      <w:r>
        <w:rPr>
          <w:lang w:eastAsia="ru-RU"/>
        </w:rPr>
        <w:t xml:space="preserve"> и </w:t>
      </w:r>
      <w:hyperlink r:id="rId31" w:history="1">
        <w:r w:rsidRPr="002C0C88">
          <w:rPr>
            <w:lang w:eastAsia="ru-RU"/>
          </w:rPr>
          <w:t>14</w:t>
        </w:r>
      </w:hyperlink>
      <w:r>
        <w:rPr>
          <w:lang w:eastAsia="ru-RU"/>
        </w:rPr>
        <w:t>-</w:t>
      </w:r>
      <w:hyperlink r:id="rId32" w:history="1">
        <w:r w:rsidRPr="002C0C88">
          <w:rPr>
            <w:lang w:eastAsia="ru-RU"/>
          </w:rPr>
          <w:t>18</w:t>
        </w:r>
      </w:hyperlink>
      <w:r>
        <w:rPr>
          <w:lang w:eastAsia="ru-RU"/>
        </w:rPr>
        <w:t xml:space="preserve"> Правил </w:t>
      </w:r>
      <w:r w:rsidRPr="002C0C88">
        <w:rPr>
          <w:lang w:eastAsia="ru-RU"/>
        </w:rPr>
        <w:t>присвоения, изменения и аннулирования адресов</w:t>
      </w:r>
      <w:r>
        <w:rPr>
          <w:lang w:eastAsia="ru-RU"/>
        </w:rPr>
        <w:t xml:space="preserve">, утвержденных </w:t>
      </w:r>
      <w:hyperlink r:id="rId33" w:history="1">
        <w:r w:rsidRPr="002C0C88">
          <w:rPr>
            <w:lang w:eastAsia="ru-RU"/>
          </w:rPr>
          <w:t>Постановление</w:t>
        </w:r>
        <w:r>
          <w:rPr>
            <w:lang w:eastAsia="ru-RU"/>
          </w:rPr>
          <w:t>м</w:t>
        </w:r>
        <w:r w:rsidRPr="002C0C88">
          <w:rPr>
            <w:lang w:eastAsia="ru-RU"/>
          </w:rPr>
          <w:t xml:space="preserve"> Правительства РФ от 19.11.2014 </w:t>
        </w:r>
        <w:r>
          <w:rPr>
            <w:lang w:eastAsia="ru-RU"/>
          </w:rPr>
          <w:t>№ 1221</w:t>
        </w:r>
        <w:r w:rsidRPr="002C0C88">
          <w:rPr>
            <w:lang w:eastAsia="ru-RU"/>
          </w:rPr>
          <w:t>;</w:t>
        </w:r>
      </w:hyperlink>
    </w:p>
    <w:p w:rsidR="00244646" w:rsidRDefault="00244646" w:rsidP="00244646">
      <w:pPr>
        <w:suppressAutoHyphens w:val="0"/>
        <w:autoSpaceDE w:val="0"/>
        <w:autoSpaceDN w:val="0"/>
        <w:adjustRightInd w:val="0"/>
        <w:rPr>
          <w:lang w:eastAsia="ru-RU"/>
        </w:rPr>
      </w:pPr>
      <w:r w:rsidRPr="00DF40F3">
        <w:rPr>
          <w:lang w:eastAsia="ru-RU"/>
        </w:rPr>
        <w:t xml:space="preserve">       </w:t>
      </w:r>
      <w:r>
        <w:rPr>
          <w:lang w:eastAsia="ru-RU"/>
        </w:rPr>
        <w:t>- непредставление заявителем документов, указанных в пункте 9 настоящего Административного регламента;</w:t>
      </w:r>
    </w:p>
    <w:p w:rsidR="00244646" w:rsidRDefault="00244646" w:rsidP="00244646">
      <w:pPr>
        <w:suppressAutoHyphens w:val="0"/>
        <w:autoSpaceDE w:val="0"/>
        <w:autoSpaceDN w:val="0"/>
        <w:adjustRightInd w:val="0"/>
        <w:rPr>
          <w:lang w:eastAsia="ru-RU"/>
        </w:rPr>
      </w:pPr>
      <w:r w:rsidRPr="00DF40F3">
        <w:rPr>
          <w:lang w:eastAsia="ru-RU"/>
        </w:rPr>
        <w:t xml:space="preserve">       </w:t>
      </w:r>
      <w:r>
        <w:rPr>
          <w:lang w:eastAsia="ru-RU"/>
        </w:rPr>
        <w:t>- текст запроса не поддается прочтению;</w:t>
      </w:r>
    </w:p>
    <w:p w:rsidR="00244646" w:rsidRDefault="00244646" w:rsidP="00244646">
      <w:pPr>
        <w:suppressAutoHyphens w:val="0"/>
        <w:autoSpaceDE w:val="0"/>
        <w:autoSpaceDN w:val="0"/>
        <w:adjustRightInd w:val="0"/>
        <w:rPr>
          <w:lang w:eastAsia="ru-RU"/>
        </w:rPr>
      </w:pPr>
      <w:r w:rsidRPr="00DF40F3">
        <w:rPr>
          <w:lang w:eastAsia="ru-RU"/>
        </w:rPr>
        <w:t xml:space="preserve">       </w:t>
      </w:r>
      <w:r>
        <w:rPr>
          <w:lang w:eastAsia="ru-RU"/>
        </w:rPr>
        <w:t>- запрос содержит нецензурные либо оскорбительные выражения, угрозу жизни, здоровью и имуществу должностного лица, а также членов его семьи</w:t>
      </w:r>
      <w:r>
        <w:rPr>
          <w:lang w:eastAsia="ru-RU"/>
        </w:rPr>
        <w:t>.</w:t>
      </w:r>
    </w:p>
    <w:p w:rsidR="00244646" w:rsidRPr="000D7A60" w:rsidRDefault="00244646" w:rsidP="00244646">
      <w:pPr>
        <w:suppressAutoHyphens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         (п.11 </w:t>
      </w:r>
      <w:r>
        <w:rPr>
          <w:color w:val="000000"/>
        </w:rPr>
        <w:t xml:space="preserve"> изменен постановлением № 56.2 от 04.08.2015г.).</w:t>
      </w:r>
    </w:p>
    <w:p w:rsidR="00244646" w:rsidRDefault="00244646" w:rsidP="00244646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244646" w:rsidRDefault="00244646" w:rsidP="00244646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23126B" w:rsidRDefault="0023126B" w:rsidP="0023126B">
      <w:pPr>
        <w:jc w:val="center"/>
        <w:rPr>
          <w:b/>
        </w:rPr>
      </w:pPr>
      <w:r>
        <w:rPr>
          <w:b/>
        </w:rPr>
        <w:t>12. Размер платы, взимаемой с заявителя при предоставлении</w:t>
      </w:r>
    </w:p>
    <w:p w:rsidR="0023126B" w:rsidRDefault="0023126B" w:rsidP="0023126B">
      <w:pPr>
        <w:jc w:val="center"/>
        <w:rPr>
          <w:b/>
        </w:rPr>
      </w:pPr>
      <w:r>
        <w:rPr>
          <w:b/>
        </w:rPr>
        <w:t>муниципальной услуги, способы её взимания</w:t>
      </w:r>
    </w:p>
    <w:p w:rsidR="0023126B" w:rsidRDefault="0023126B" w:rsidP="0023126B">
      <w:pPr>
        <w:ind w:firstLine="708"/>
        <w:jc w:val="both"/>
        <w:rPr>
          <w:b/>
        </w:rPr>
      </w:pPr>
    </w:p>
    <w:p w:rsidR="0023126B" w:rsidRDefault="0023126B" w:rsidP="0023126B">
      <w:pPr>
        <w:ind w:firstLine="708"/>
        <w:jc w:val="both"/>
      </w:pPr>
      <w:r>
        <w:t>Предоставление муниципальной услуги является бесплатной для заявителей.</w:t>
      </w:r>
    </w:p>
    <w:p w:rsidR="0023126B" w:rsidRDefault="0023126B" w:rsidP="0023126B">
      <w:pPr>
        <w:ind w:firstLine="708"/>
        <w:jc w:val="both"/>
      </w:pPr>
    </w:p>
    <w:p w:rsidR="0023126B" w:rsidRDefault="0023126B" w:rsidP="0023126B">
      <w:pPr>
        <w:jc w:val="center"/>
        <w:rPr>
          <w:b/>
        </w:rPr>
      </w:pPr>
      <w:r>
        <w:rPr>
          <w:b/>
        </w:rPr>
        <w:t>13. Максимальный срок ожидания в очереди при подаче запроса</w:t>
      </w:r>
    </w:p>
    <w:p w:rsidR="0023126B" w:rsidRDefault="0023126B" w:rsidP="0023126B">
      <w:pPr>
        <w:jc w:val="center"/>
        <w:rPr>
          <w:b/>
        </w:rPr>
      </w:pPr>
      <w:r>
        <w:rPr>
          <w:b/>
        </w:rPr>
        <w:t>о предоставлении  муниципальной услуги и при получении результата</w:t>
      </w:r>
    </w:p>
    <w:p w:rsidR="0023126B" w:rsidRDefault="0023126B" w:rsidP="0023126B">
      <w:pPr>
        <w:jc w:val="center"/>
        <w:rPr>
          <w:b/>
        </w:rPr>
      </w:pPr>
      <w:r>
        <w:rPr>
          <w:b/>
        </w:rPr>
        <w:t>предоставления муниципальной  услуги</w:t>
      </w:r>
    </w:p>
    <w:p w:rsidR="0023126B" w:rsidRDefault="0023126B" w:rsidP="0023126B">
      <w:pPr>
        <w:jc w:val="both"/>
        <w:rPr>
          <w:b/>
        </w:rPr>
      </w:pPr>
    </w:p>
    <w:p w:rsidR="0023126B" w:rsidRDefault="0023126B" w:rsidP="0023126B">
      <w:pPr>
        <w:ind w:firstLine="708"/>
        <w:jc w:val="both"/>
      </w:pPr>
      <w:r>
        <w:t>Максимальное время ожидания заявителя в очереди при подаче запроса о предоставлении муниципальной услуги и при получении результата - 15 минут.</w:t>
      </w:r>
    </w:p>
    <w:p w:rsidR="0023126B" w:rsidRDefault="0023126B" w:rsidP="0023126B">
      <w:pPr>
        <w:jc w:val="both"/>
      </w:pPr>
    </w:p>
    <w:p w:rsidR="0023126B" w:rsidRDefault="0023126B" w:rsidP="0023126B">
      <w:pPr>
        <w:ind w:firstLine="708"/>
        <w:jc w:val="center"/>
        <w:rPr>
          <w:b/>
        </w:rPr>
      </w:pPr>
      <w:r>
        <w:rPr>
          <w:b/>
        </w:rPr>
        <w:t>14. Срок регистрации запроса заявителя о предоставлении муниципальной услуги</w:t>
      </w:r>
    </w:p>
    <w:p w:rsidR="0023126B" w:rsidRDefault="0023126B" w:rsidP="0023126B">
      <w:pPr>
        <w:ind w:firstLine="708"/>
        <w:jc w:val="center"/>
        <w:rPr>
          <w:b/>
        </w:rPr>
      </w:pPr>
    </w:p>
    <w:p w:rsidR="0023126B" w:rsidRDefault="0023126B" w:rsidP="0023126B">
      <w:pPr>
        <w:ind w:firstLine="708"/>
        <w:jc w:val="both"/>
      </w:pPr>
      <w:r>
        <w:t>Регистрации запроса заявителя о предоставлении муниципальной услуги осуществляется в день поступления обращения.</w:t>
      </w:r>
    </w:p>
    <w:p w:rsidR="0023126B" w:rsidRDefault="0023126B" w:rsidP="0023126B">
      <w:pPr>
        <w:jc w:val="both"/>
        <w:rPr>
          <w:b/>
        </w:rPr>
      </w:pPr>
    </w:p>
    <w:p w:rsidR="0023126B" w:rsidRDefault="0023126B" w:rsidP="0023126B">
      <w:pPr>
        <w:jc w:val="center"/>
        <w:rPr>
          <w:b/>
        </w:rPr>
      </w:pPr>
      <w:r>
        <w:rPr>
          <w:b/>
        </w:rPr>
        <w:t>15. Требования к помещениям, в которых предоставляются муниципальные услуги,</w:t>
      </w:r>
    </w:p>
    <w:p w:rsidR="0023126B" w:rsidRDefault="0023126B" w:rsidP="0023126B">
      <w:pPr>
        <w:jc w:val="center"/>
        <w:rPr>
          <w:b/>
        </w:rPr>
      </w:pPr>
      <w:r>
        <w:rPr>
          <w:b/>
        </w:rPr>
        <w:t>к залу ожидания, местам для заполнения запросов о предоставлении</w:t>
      </w:r>
    </w:p>
    <w:p w:rsidR="0023126B" w:rsidRDefault="0023126B" w:rsidP="0023126B">
      <w:pPr>
        <w:jc w:val="center"/>
        <w:rPr>
          <w:b/>
        </w:rPr>
      </w:pPr>
      <w:r>
        <w:rPr>
          <w:b/>
        </w:rPr>
        <w:t>муниципальной услуги, информационным стендам с образцами заполнения</w:t>
      </w:r>
    </w:p>
    <w:p w:rsidR="0023126B" w:rsidRDefault="0023126B" w:rsidP="0023126B">
      <w:pPr>
        <w:jc w:val="center"/>
        <w:rPr>
          <w:b/>
        </w:rPr>
      </w:pPr>
      <w:r>
        <w:rPr>
          <w:b/>
        </w:rPr>
        <w:t>и перечнем документов, необходимых для предоставления муниципальной услуги</w:t>
      </w:r>
    </w:p>
    <w:p w:rsidR="0023126B" w:rsidRDefault="0023126B" w:rsidP="0023126B">
      <w:pPr>
        <w:jc w:val="center"/>
        <w:rPr>
          <w:b/>
        </w:rPr>
      </w:pPr>
    </w:p>
    <w:p w:rsidR="0023126B" w:rsidRDefault="0023126B" w:rsidP="0023126B">
      <w:pPr>
        <w:widowControl w:val="0"/>
        <w:tabs>
          <w:tab w:val="left" w:pos="969"/>
        </w:tabs>
        <w:jc w:val="both"/>
      </w:pPr>
      <w:r>
        <w:tab/>
        <w:t>Здание, в котором должностные лица занимаются приемом заявителей (представителей заявителей), должно быть оборудовано входом, обеспечивающим свободный доступ заявителей в помещение.</w:t>
      </w:r>
    </w:p>
    <w:p w:rsidR="0023126B" w:rsidRDefault="0023126B" w:rsidP="0023126B">
      <w:pPr>
        <w:tabs>
          <w:tab w:val="left" w:pos="969"/>
        </w:tabs>
        <w:jc w:val="both"/>
      </w:pPr>
      <w:r>
        <w:tab/>
        <w:t>Прием заявителей (представителей заявителей) осуществляется в специально предназначенных для этих целей помещениях (кабинетах), имеющих оптимальные условия для работы.</w:t>
      </w:r>
    </w:p>
    <w:p w:rsidR="0023126B" w:rsidRDefault="0023126B" w:rsidP="0023126B">
      <w:pPr>
        <w:tabs>
          <w:tab w:val="left" w:pos="969"/>
        </w:tabs>
        <w:jc w:val="both"/>
      </w:pPr>
      <w:r>
        <w:tab/>
        <w:t>Для удобства заявителей (представителей заявителей) помещение должно быть отремонтировано, оборудовано удобной для приема посетителей и хранения документов мебелью.</w:t>
      </w:r>
    </w:p>
    <w:p w:rsidR="0023126B" w:rsidRDefault="0023126B" w:rsidP="0023126B">
      <w:pPr>
        <w:widowControl w:val="0"/>
        <w:tabs>
          <w:tab w:val="left" w:pos="969"/>
        </w:tabs>
        <w:jc w:val="both"/>
      </w:pPr>
      <w:r>
        <w:lastRenderedPageBreak/>
        <w:tab/>
      </w:r>
      <w:r>
        <w:tab/>
        <w:t>Сведения о местонахождении, режиме работы, контактном телефоне (телефоне для справок), Интернет-адрес, адресе электронной почты Администрации  размещены на официальном портале муниципального образования «</w:t>
      </w:r>
      <w:proofErr w:type="spellStart"/>
      <w:r>
        <w:t>Глазовский</w:t>
      </w:r>
      <w:proofErr w:type="spellEnd"/>
      <w:r>
        <w:t xml:space="preserve"> район» в разделе муниципального образования «Адамское», на информационных стендах.</w:t>
      </w:r>
    </w:p>
    <w:p w:rsidR="0023126B" w:rsidRDefault="0023126B" w:rsidP="0023126B">
      <w:pPr>
        <w:widowControl w:val="0"/>
        <w:tabs>
          <w:tab w:val="left" w:pos="969"/>
        </w:tabs>
        <w:jc w:val="both"/>
      </w:pPr>
      <w:r>
        <w:tab/>
        <w:t>Каждое рабочее место должностных лиц должно быть удобно расположено для приема посетителей,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устройствам, иметь информацию о фамилии, имени и отчестве должностного лица, осуществляющего прием заявлений.</w:t>
      </w:r>
    </w:p>
    <w:p w:rsidR="0023126B" w:rsidRDefault="0023126B" w:rsidP="0023126B">
      <w:pPr>
        <w:tabs>
          <w:tab w:val="left" w:pos="969"/>
        </w:tabs>
        <w:jc w:val="both"/>
      </w:pPr>
      <w:r>
        <w:tab/>
        <w:t xml:space="preserve">При организации рабочих мест в целях пожарной безопасности должна быть предусмотрена возможность эвакуационного выхода из помещения. </w:t>
      </w:r>
    </w:p>
    <w:p w:rsidR="0023126B" w:rsidRDefault="0023126B" w:rsidP="0023126B">
      <w:pPr>
        <w:jc w:val="both"/>
        <w:rPr>
          <w:b/>
        </w:rPr>
      </w:pPr>
    </w:p>
    <w:p w:rsidR="0023126B" w:rsidRDefault="0023126B" w:rsidP="0023126B">
      <w:pPr>
        <w:jc w:val="center"/>
        <w:rPr>
          <w:b/>
        </w:rPr>
      </w:pPr>
      <w:r>
        <w:rPr>
          <w:b/>
        </w:rPr>
        <w:t>16. Показатели доступности и качества муниципальной услуги</w:t>
      </w:r>
    </w:p>
    <w:p w:rsidR="0023126B" w:rsidRDefault="0023126B" w:rsidP="0023126B">
      <w:pPr>
        <w:jc w:val="both"/>
        <w:rPr>
          <w:b/>
        </w:rPr>
      </w:pPr>
    </w:p>
    <w:p w:rsidR="0023126B" w:rsidRDefault="0023126B" w:rsidP="0023126B">
      <w:pPr>
        <w:tabs>
          <w:tab w:val="left" w:pos="993"/>
        </w:tabs>
        <w:ind w:firstLine="567"/>
        <w:jc w:val="both"/>
      </w:pPr>
      <w:r>
        <w:t>Показателями доступности муниципальной услуги являются:</w:t>
      </w:r>
    </w:p>
    <w:p w:rsidR="0023126B" w:rsidRDefault="0023126B" w:rsidP="0023126B">
      <w:pPr>
        <w:tabs>
          <w:tab w:val="left" w:pos="993"/>
        </w:tabs>
        <w:ind w:firstLine="567"/>
        <w:jc w:val="both"/>
      </w:pPr>
      <w:r>
        <w:t>1) равные права и возможности по получению муниципальной услуги для заявителей;</w:t>
      </w:r>
    </w:p>
    <w:p w:rsidR="0023126B" w:rsidRDefault="0023126B" w:rsidP="0023126B">
      <w:pPr>
        <w:tabs>
          <w:tab w:val="left" w:pos="993"/>
        </w:tabs>
        <w:ind w:firstLine="567"/>
        <w:jc w:val="both"/>
      </w:pPr>
      <w:r>
        <w:t>2) общая информированность о порядке и способах получения муниципальной услуги для заявителей (в сети Интернет, в СМИ, на информационных стендах, по телефону, по почте, в том числе электронной);</w:t>
      </w:r>
    </w:p>
    <w:p w:rsidR="0023126B" w:rsidRDefault="0023126B" w:rsidP="0023126B">
      <w:pPr>
        <w:tabs>
          <w:tab w:val="left" w:pos="993"/>
        </w:tabs>
        <w:ind w:firstLine="567"/>
        <w:jc w:val="both"/>
      </w:pPr>
      <w:r>
        <w:t>3) комфортность ожидания в очереди при подаче заявления.</w:t>
      </w:r>
    </w:p>
    <w:p w:rsidR="0023126B" w:rsidRDefault="0023126B" w:rsidP="0023126B">
      <w:pPr>
        <w:tabs>
          <w:tab w:val="left" w:pos="993"/>
        </w:tabs>
        <w:ind w:firstLine="567"/>
        <w:jc w:val="both"/>
      </w:pPr>
      <w:r>
        <w:t>Показателями качества предоставления муниципальной услуги являются:</w:t>
      </w:r>
    </w:p>
    <w:p w:rsidR="0023126B" w:rsidRDefault="0023126B" w:rsidP="0023126B">
      <w:pPr>
        <w:tabs>
          <w:tab w:val="left" w:pos="993"/>
        </w:tabs>
        <w:ind w:firstLine="567"/>
        <w:jc w:val="both"/>
      </w:pPr>
      <w:r>
        <w:t>1) соблюдение сроков предоставления муниципальной услуги, установленных настоящим Административным регламентом;</w:t>
      </w:r>
    </w:p>
    <w:p w:rsidR="0023126B" w:rsidRDefault="0023126B" w:rsidP="0023126B">
      <w:pPr>
        <w:tabs>
          <w:tab w:val="left" w:pos="993"/>
        </w:tabs>
        <w:ind w:firstLine="567"/>
        <w:jc w:val="both"/>
      </w:pPr>
      <w:r>
        <w:t>2) удовлетворенность заявителей отношением должностных лиц в процессе предоставления муниципальной услуги, готовность оказать эффективную помощь при возникновении трудностей;</w:t>
      </w:r>
    </w:p>
    <w:p w:rsidR="0023126B" w:rsidRDefault="0023126B" w:rsidP="0023126B">
      <w:pPr>
        <w:tabs>
          <w:tab w:val="left" w:pos="993"/>
        </w:tabs>
        <w:ind w:firstLine="567"/>
        <w:jc w:val="both"/>
      </w:pPr>
      <w:r>
        <w:t>3) обоснованность отказов в предоставлении муниципальной услуги;</w:t>
      </w:r>
    </w:p>
    <w:p w:rsidR="0023126B" w:rsidRDefault="0023126B" w:rsidP="0023126B">
      <w:pPr>
        <w:tabs>
          <w:tab w:val="left" w:pos="993"/>
        </w:tabs>
        <w:ind w:firstLine="567"/>
        <w:jc w:val="both"/>
      </w:pPr>
      <w:r>
        <w:t>4) отсутствие обоснованных жалоб на нарушения положений настоящего административного регламента.</w:t>
      </w:r>
    </w:p>
    <w:p w:rsidR="0023126B" w:rsidRDefault="0023126B" w:rsidP="0023126B">
      <w:pPr>
        <w:ind w:firstLine="720"/>
        <w:jc w:val="both"/>
        <w:rPr>
          <w:b/>
        </w:rPr>
      </w:pPr>
    </w:p>
    <w:p w:rsidR="0023126B" w:rsidRDefault="0023126B" w:rsidP="0023126B">
      <w:pPr>
        <w:ind w:firstLine="720"/>
        <w:jc w:val="both"/>
        <w:rPr>
          <w:b/>
        </w:rPr>
      </w:pPr>
    </w:p>
    <w:p w:rsidR="0023126B" w:rsidRDefault="0023126B" w:rsidP="0023126B">
      <w:pPr>
        <w:ind w:firstLine="720"/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III</w:t>
      </w:r>
      <w:r>
        <w:rPr>
          <w:b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23126B" w:rsidRDefault="0023126B" w:rsidP="0023126B">
      <w:pPr>
        <w:ind w:firstLine="709"/>
        <w:jc w:val="both"/>
        <w:rPr>
          <w:b/>
        </w:rPr>
      </w:pPr>
    </w:p>
    <w:p w:rsidR="0023126B" w:rsidRDefault="0023126B" w:rsidP="0023126B">
      <w:pPr>
        <w:ind w:firstLine="709"/>
        <w:jc w:val="both"/>
      </w:pPr>
      <w:r>
        <w:t>Предоставление муниципальной услуги  включает в себя следующие административные процедуры:</w:t>
      </w:r>
    </w:p>
    <w:p w:rsidR="0023126B" w:rsidRDefault="0023126B" w:rsidP="0023126B">
      <w:pPr>
        <w:pStyle w:val="18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1) консультирование заявителя;</w:t>
      </w:r>
    </w:p>
    <w:p w:rsidR="0023126B" w:rsidRDefault="0023126B" w:rsidP="0023126B">
      <w:pPr>
        <w:pStyle w:val="18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2) прием и регистрация заявления,</w:t>
      </w:r>
    </w:p>
    <w:p w:rsidR="0023126B" w:rsidRDefault="0023126B" w:rsidP="0023126B">
      <w:pPr>
        <w:pStyle w:val="18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3) рассмотрение заявления главой муниципального образования «Адамское»;</w:t>
      </w:r>
    </w:p>
    <w:p w:rsidR="0023126B" w:rsidRDefault="0023126B" w:rsidP="0023126B">
      <w:pPr>
        <w:ind w:firstLine="708"/>
        <w:jc w:val="both"/>
        <w:rPr>
          <w:bCs/>
        </w:rPr>
      </w:pPr>
      <w:r>
        <w:t xml:space="preserve">4) подготовка проекта постановления о присвоении почтового адреса </w:t>
      </w:r>
      <w:r>
        <w:rPr>
          <w:bCs/>
        </w:rPr>
        <w:t xml:space="preserve">новым объектам, справки </w:t>
      </w:r>
      <w:r>
        <w:t xml:space="preserve"> </w:t>
      </w:r>
      <w:r>
        <w:rPr>
          <w:bCs/>
        </w:rPr>
        <w:t xml:space="preserve">о </w:t>
      </w:r>
      <w:r>
        <w:t xml:space="preserve"> подтверждении почтового адреса существующего объекта (далее – постановление, справка) или проекта письма об отказе в предоставлении муниципальной услуги; </w:t>
      </w:r>
    </w:p>
    <w:p w:rsidR="0023126B" w:rsidRDefault="0023126B" w:rsidP="0023126B">
      <w:pPr>
        <w:ind w:firstLine="600"/>
        <w:jc w:val="both"/>
      </w:pPr>
      <w:r>
        <w:t>7) подписание проекта постановления, справки  или проекта письма об отказе в предоставлении муниципальной услуги;</w:t>
      </w:r>
    </w:p>
    <w:p w:rsidR="0023126B" w:rsidRDefault="0023126B" w:rsidP="0023126B">
      <w:pPr>
        <w:ind w:firstLine="600"/>
        <w:jc w:val="both"/>
      </w:pPr>
      <w:r>
        <w:t>8) регистрация постановления, справки или письма об отказе в предоставлении муниципальной услуги;</w:t>
      </w:r>
    </w:p>
    <w:p w:rsidR="0023126B" w:rsidRDefault="0023126B" w:rsidP="0023126B">
      <w:pPr>
        <w:jc w:val="both"/>
      </w:pPr>
      <w:r>
        <w:t xml:space="preserve">          9) выдача (направление) постановления, справки или письма об отказе в предоставлении муниципальной услуги Заявителю.</w:t>
      </w:r>
    </w:p>
    <w:p w:rsidR="0023126B" w:rsidRDefault="0023126B" w:rsidP="0023126B">
      <w:pPr>
        <w:jc w:val="both"/>
        <w:rPr>
          <w:b/>
        </w:rPr>
      </w:pPr>
    </w:p>
    <w:p w:rsidR="0023126B" w:rsidRDefault="0023126B" w:rsidP="0023126B">
      <w:pPr>
        <w:jc w:val="both"/>
        <w:rPr>
          <w:b/>
        </w:rPr>
      </w:pPr>
    </w:p>
    <w:p w:rsidR="0023126B" w:rsidRDefault="0023126B" w:rsidP="0023126B">
      <w:pPr>
        <w:jc w:val="both"/>
        <w:rPr>
          <w:b/>
        </w:rPr>
      </w:pPr>
    </w:p>
    <w:p w:rsidR="0023126B" w:rsidRDefault="0023126B" w:rsidP="0023126B">
      <w:pPr>
        <w:jc w:val="both"/>
        <w:rPr>
          <w:b/>
        </w:rPr>
      </w:pPr>
    </w:p>
    <w:p w:rsidR="0023126B" w:rsidRDefault="0023126B" w:rsidP="0023126B">
      <w:pPr>
        <w:tabs>
          <w:tab w:val="left" w:pos="3660"/>
        </w:tabs>
        <w:ind w:firstLine="709"/>
        <w:jc w:val="both"/>
        <w:rPr>
          <w:b/>
        </w:rPr>
      </w:pPr>
      <w:r>
        <w:rPr>
          <w:b/>
        </w:rPr>
        <w:tab/>
        <w:t>17. Консультирование заявителя</w:t>
      </w:r>
    </w:p>
    <w:p w:rsidR="0023126B" w:rsidRDefault="0023126B" w:rsidP="0023126B">
      <w:pPr>
        <w:tabs>
          <w:tab w:val="left" w:pos="3660"/>
        </w:tabs>
        <w:ind w:firstLine="709"/>
        <w:jc w:val="both"/>
        <w:rPr>
          <w:b/>
        </w:rPr>
      </w:pPr>
    </w:p>
    <w:p w:rsidR="0023126B" w:rsidRDefault="0023126B" w:rsidP="0023126B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Заявитель лично, по телефону или по электронной почте обращается в Администрацию МО «Адамское» для получения консультаций о порядке получения муниципальной услуги.</w:t>
      </w:r>
    </w:p>
    <w:p w:rsidR="0023126B" w:rsidRDefault="0023126B" w:rsidP="0023126B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Специалистом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осуществляется консультирование Заявителя, в том числе по составу, форме и содержанию документации, необходимой для получения муниципальной услуги.</w:t>
      </w:r>
    </w:p>
    <w:p w:rsidR="0023126B" w:rsidRDefault="0023126B" w:rsidP="0023126B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Процедура, устанавливаемая настоящим пунктом, осуществляется в день обращения Заявителя.</w:t>
      </w:r>
    </w:p>
    <w:p w:rsidR="0023126B" w:rsidRDefault="0023126B" w:rsidP="0023126B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Результат процедуры: консультации, замечания по составу, форме и содержанию представленной документации.</w:t>
      </w:r>
    </w:p>
    <w:p w:rsidR="0023126B" w:rsidRDefault="0023126B" w:rsidP="0023126B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3126B" w:rsidRDefault="0023126B" w:rsidP="0023126B">
      <w:pPr>
        <w:pStyle w:val="ConsPlusTitle"/>
        <w:ind w:firstLine="6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Прием и регистрация  заявления</w:t>
      </w:r>
    </w:p>
    <w:p w:rsidR="0023126B" w:rsidRDefault="0023126B" w:rsidP="0023126B">
      <w:pPr>
        <w:pStyle w:val="ConsPlusTitle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23126B" w:rsidRDefault="0023126B" w:rsidP="0023126B">
      <w:pPr>
        <w:ind w:firstLine="708"/>
        <w:jc w:val="both"/>
      </w:pPr>
      <w:r>
        <w:t xml:space="preserve">Заявителем лично подается письменное заявление о выдаче постановления (копии постановления, справки) о присвоении почтовых адресов новым объектам, подтверждении почтовых адресов существующих объектов </w:t>
      </w:r>
      <w:r>
        <w:rPr>
          <w:color w:val="000000"/>
        </w:rPr>
        <w:t xml:space="preserve">и представляются документы в соответствии с пунктом 9 настоящего Регламента </w:t>
      </w:r>
      <w:r>
        <w:t>в Администрацию муниципального образования «Адамское», (далее – Администрация).</w:t>
      </w:r>
    </w:p>
    <w:p w:rsidR="0023126B" w:rsidRDefault="0023126B" w:rsidP="0023126B">
      <w:pPr>
        <w:ind w:firstLine="600"/>
        <w:jc w:val="both"/>
      </w:pPr>
      <w:r>
        <w:t>Специалистом Администрации, ведущим прием заявлений, осуществляется:</w:t>
      </w:r>
    </w:p>
    <w:p w:rsidR="0023126B" w:rsidRDefault="0023126B" w:rsidP="0023126B">
      <w:pPr>
        <w:ind w:firstLine="600"/>
        <w:jc w:val="both"/>
      </w:pPr>
      <w:r>
        <w:t xml:space="preserve">-   прием и регистрация заявления в специальном журнале;  </w:t>
      </w:r>
    </w:p>
    <w:p w:rsidR="0023126B" w:rsidRDefault="0023126B" w:rsidP="0023126B">
      <w:pPr>
        <w:ind w:firstLine="600"/>
        <w:jc w:val="both"/>
      </w:pPr>
      <w:r>
        <w:t>- по желанию Заявителя – вручение копии заявления с отметкой о дате приема документов, присвоенном входящем номере, дате и времени исполнения муниципальной услуги;</w:t>
      </w:r>
    </w:p>
    <w:p w:rsidR="0023126B" w:rsidRDefault="0023126B" w:rsidP="0023126B">
      <w:pPr>
        <w:ind w:firstLine="600"/>
        <w:jc w:val="both"/>
        <w:rPr>
          <w:b/>
        </w:rPr>
      </w:pPr>
      <w:r>
        <w:t>- направление зарегистрированного заявления в порядке делопроизводства на рассмотрение Главе муниципального образования «Адамское» (далее – Глава).</w:t>
      </w:r>
      <w:r>
        <w:rPr>
          <w:b/>
        </w:rPr>
        <w:t xml:space="preserve"> </w:t>
      </w:r>
    </w:p>
    <w:p w:rsidR="0023126B" w:rsidRDefault="0023126B" w:rsidP="0023126B">
      <w:pPr>
        <w:ind w:firstLine="600"/>
        <w:jc w:val="both"/>
      </w:pPr>
      <w:r>
        <w:t>Процедура, устанавливаемая настоящим пунктом, осуществляется в день обращения заявителя.</w:t>
      </w:r>
    </w:p>
    <w:p w:rsidR="0023126B" w:rsidRDefault="0023126B" w:rsidP="0023126B">
      <w:pPr>
        <w:ind w:firstLine="600"/>
        <w:jc w:val="both"/>
        <w:rPr>
          <w:b/>
        </w:rPr>
      </w:pPr>
      <w:r>
        <w:t>Результат процедур: заявление, направленное на рассмотрение Главе.</w:t>
      </w:r>
    </w:p>
    <w:p w:rsidR="0023126B" w:rsidRDefault="0023126B" w:rsidP="0023126B">
      <w:pPr>
        <w:ind w:firstLine="600"/>
        <w:jc w:val="both"/>
        <w:rPr>
          <w:b/>
        </w:rPr>
      </w:pPr>
    </w:p>
    <w:p w:rsidR="0023126B" w:rsidRDefault="0023126B" w:rsidP="0023126B">
      <w:pPr>
        <w:ind w:firstLine="600"/>
        <w:jc w:val="center"/>
        <w:rPr>
          <w:b/>
        </w:rPr>
      </w:pPr>
      <w:r>
        <w:rPr>
          <w:b/>
        </w:rPr>
        <w:t>19. Рассмотрение заявления Главой</w:t>
      </w:r>
    </w:p>
    <w:p w:rsidR="0023126B" w:rsidRDefault="0023126B" w:rsidP="0023126B">
      <w:pPr>
        <w:ind w:firstLine="600"/>
        <w:jc w:val="center"/>
        <w:rPr>
          <w:b/>
        </w:rPr>
      </w:pPr>
      <w:r>
        <w:rPr>
          <w:b/>
        </w:rPr>
        <w:t>муниципального образования «Адамское»</w:t>
      </w:r>
    </w:p>
    <w:p w:rsidR="0023126B" w:rsidRDefault="0023126B" w:rsidP="0023126B">
      <w:pPr>
        <w:ind w:firstLine="600"/>
        <w:jc w:val="both"/>
        <w:rPr>
          <w:b/>
        </w:rPr>
      </w:pPr>
    </w:p>
    <w:p w:rsidR="0023126B" w:rsidRDefault="0023126B" w:rsidP="0023126B">
      <w:pPr>
        <w:ind w:firstLine="708"/>
        <w:jc w:val="both"/>
      </w:pPr>
      <w:r>
        <w:t>Глава рассматривает, визирует заявление и передает в порядке делопроизводства специалисту Администрации, ответственному  за предоставление муниципальной услуги.</w:t>
      </w:r>
    </w:p>
    <w:p w:rsidR="0023126B" w:rsidRDefault="0023126B" w:rsidP="0023126B">
      <w:pPr>
        <w:ind w:firstLine="600"/>
        <w:jc w:val="both"/>
      </w:pPr>
      <w:r>
        <w:t>Процедура, устанавливаемая настоящим пунктом, осуществляется в течение двух дней со дня окончания процедуры, установленной пунктом 18.</w:t>
      </w:r>
    </w:p>
    <w:p w:rsidR="0023126B" w:rsidRDefault="0023126B" w:rsidP="0023126B">
      <w:pPr>
        <w:ind w:firstLine="708"/>
        <w:jc w:val="both"/>
        <w:rPr>
          <w:b/>
        </w:rPr>
      </w:pPr>
      <w:r>
        <w:t>Результат процедур: заявление, рассмотренное Главой, и переданное специалисту Администрации,  ответственному  за предоставление муниципальной услуги.</w:t>
      </w:r>
    </w:p>
    <w:p w:rsidR="0023126B" w:rsidRDefault="0023126B" w:rsidP="0023126B">
      <w:pPr>
        <w:ind w:firstLine="600"/>
        <w:jc w:val="both"/>
        <w:rPr>
          <w:b/>
        </w:rPr>
      </w:pPr>
    </w:p>
    <w:p w:rsidR="0023126B" w:rsidRDefault="0023126B" w:rsidP="0023126B">
      <w:pPr>
        <w:ind w:firstLine="600"/>
        <w:jc w:val="center"/>
        <w:rPr>
          <w:b/>
        </w:rPr>
      </w:pPr>
      <w:r>
        <w:rPr>
          <w:b/>
        </w:rPr>
        <w:t>20. Подготовка проекта Постановления, справки  или проекта письма об отказе в предоставлении муниципальной услуги</w:t>
      </w:r>
    </w:p>
    <w:p w:rsidR="0023126B" w:rsidRDefault="0023126B" w:rsidP="0023126B">
      <w:pPr>
        <w:ind w:firstLine="600"/>
        <w:jc w:val="center"/>
        <w:rPr>
          <w:b/>
        </w:rPr>
      </w:pPr>
    </w:p>
    <w:p w:rsidR="0023126B" w:rsidRDefault="0023126B" w:rsidP="0023126B">
      <w:pPr>
        <w:ind w:firstLine="708"/>
        <w:jc w:val="both"/>
      </w:pPr>
      <w:r>
        <w:t>Специалистом</w:t>
      </w:r>
      <w:r>
        <w:rPr>
          <w:b/>
        </w:rPr>
        <w:t xml:space="preserve">, </w:t>
      </w:r>
      <w:r>
        <w:t>ответственным за предоставление муниципальной услуги производится:</w:t>
      </w:r>
    </w:p>
    <w:p w:rsidR="0023126B" w:rsidRDefault="0023126B" w:rsidP="0023126B">
      <w:pPr>
        <w:autoSpaceDE w:val="0"/>
        <w:ind w:firstLine="600"/>
        <w:jc w:val="both"/>
      </w:pPr>
      <w:r>
        <w:rPr>
          <w:b/>
        </w:rPr>
        <w:t xml:space="preserve">-  </w:t>
      </w:r>
      <w:r>
        <w:t>проверка наличия документов, прилагаемых к заявлению;</w:t>
      </w:r>
    </w:p>
    <w:p w:rsidR="0023126B" w:rsidRDefault="0023126B" w:rsidP="0023126B">
      <w:pPr>
        <w:ind w:firstLine="708"/>
        <w:jc w:val="both"/>
      </w:pPr>
      <w:r>
        <w:lastRenderedPageBreak/>
        <w:t xml:space="preserve">- подготовка проекта постановления, справки  о присвоении почтовых адресов новым объектам или  подтверждении почтовых адресов существующих объектов или проекта письма об отказе в предоставлении услуги; </w:t>
      </w:r>
    </w:p>
    <w:p w:rsidR="0023126B" w:rsidRDefault="0023126B" w:rsidP="0023126B">
      <w:pPr>
        <w:tabs>
          <w:tab w:val="left" w:pos="0"/>
        </w:tabs>
        <w:ind w:firstLine="600"/>
        <w:jc w:val="both"/>
      </w:pPr>
      <w:r>
        <w:t xml:space="preserve">- согласование проекта постановления, справки  с Главой  муниципального образования «Адамское» </w:t>
      </w:r>
    </w:p>
    <w:p w:rsidR="0023126B" w:rsidRDefault="0023126B" w:rsidP="0023126B">
      <w:pPr>
        <w:ind w:firstLine="600"/>
        <w:jc w:val="both"/>
      </w:pPr>
      <w:r>
        <w:t>- направление проекта постановления, справки  или проекта письма об отказе в предоставлении муниципальной услуги на утверждение.</w:t>
      </w:r>
    </w:p>
    <w:p w:rsidR="0023126B" w:rsidRDefault="0023126B" w:rsidP="0023126B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Процедура, устанавливаемая настоящим пунктом, осуществляется в течение двадцати двух дней со дня начала процедуры, установленной настоящим пунктом.</w:t>
      </w:r>
    </w:p>
    <w:p w:rsidR="0023126B" w:rsidRDefault="0023126B" w:rsidP="0023126B">
      <w:pPr>
        <w:autoSpaceDE w:val="0"/>
        <w:ind w:firstLine="600"/>
        <w:jc w:val="both"/>
      </w:pPr>
      <w:r>
        <w:t>Результат процедуры: проект постановления, справка или проект письма об отказе в предоставлении услуги.</w:t>
      </w:r>
    </w:p>
    <w:p w:rsidR="0023126B" w:rsidRDefault="0023126B" w:rsidP="0023126B">
      <w:pPr>
        <w:autoSpaceDE w:val="0"/>
        <w:ind w:firstLine="600"/>
        <w:jc w:val="both"/>
      </w:pPr>
    </w:p>
    <w:p w:rsidR="0023126B" w:rsidRDefault="0023126B" w:rsidP="0023126B">
      <w:pPr>
        <w:ind w:firstLine="600"/>
        <w:jc w:val="center"/>
        <w:rPr>
          <w:b/>
        </w:rPr>
      </w:pPr>
      <w:r>
        <w:rPr>
          <w:b/>
        </w:rPr>
        <w:t>21. Подписание проекта Постановления или проекта письма об отказе в предоставлении муниципальной услуги</w:t>
      </w:r>
    </w:p>
    <w:p w:rsidR="0023126B" w:rsidRDefault="0023126B" w:rsidP="0023126B">
      <w:pPr>
        <w:ind w:firstLine="600"/>
        <w:jc w:val="center"/>
        <w:rPr>
          <w:b/>
        </w:rPr>
      </w:pPr>
    </w:p>
    <w:p w:rsidR="0023126B" w:rsidRDefault="0023126B" w:rsidP="0023126B">
      <w:pPr>
        <w:ind w:firstLine="600"/>
        <w:jc w:val="both"/>
      </w:pPr>
      <w:r>
        <w:t>Глава подписывает постановление, справку  или письмо об отказе в предоставлении услуги и направляет специалисту Администрации для регистрации.</w:t>
      </w:r>
    </w:p>
    <w:p w:rsidR="0023126B" w:rsidRDefault="0023126B" w:rsidP="0023126B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Процедура, устанавливаемая настоящим пунктом, осуществляется в течение двух дней со дня окончания процедуры, установленной пунктом 20.</w:t>
      </w:r>
    </w:p>
    <w:p w:rsidR="0023126B" w:rsidRDefault="0023126B" w:rsidP="0023126B">
      <w:pPr>
        <w:ind w:firstLine="600"/>
        <w:jc w:val="both"/>
      </w:pPr>
      <w:r>
        <w:t>Результат процедуры: подписанное постановление или мотивированный отказ.</w:t>
      </w:r>
    </w:p>
    <w:p w:rsidR="0023126B" w:rsidRDefault="0023126B" w:rsidP="0023126B">
      <w:pPr>
        <w:ind w:firstLine="600"/>
        <w:jc w:val="both"/>
        <w:rPr>
          <w:b/>
        </w:rPr>
      </w:pPr>
    </w:p>
    <w:p w:rsidR="0023126B" w:rsidRDefault="0023126B" w:rsidP="0023126B">
      <w:pPr>
        <w:ind w:firstLine="600"/>
        <w:jc w:val="center"/>
        <w:rPr>
          <w:b/>
        </w:rPr>
      </w:pPr>
      <w:r>
        <w:rPr>
          <w:b/>
        </w:rPr>
        <w:t>22. Регистрация Постановления, справки или</w:t>
      </w:r>
    </w:p>
    <w:p w:rsidR="0023126B" w:rsidRDefault="0023126B" w:rsidP="0023126B">
      <w:pPr>
        <w:ind w:firstLine="600"/>
        <w:jc w:val="center"/>
        <w:rPr>
          <w:b/>
        </w:rPr>
      </w:pPr>
      <w:r>
        <w:rPr>
          <w:b/>
        </w:rPr>
        <w:t>письма об отказе в предоставлении муниципальной услуги.</w:t>
      </w:r>
    </w:p>
    <w:p w:rsidR="0023126B" w:rsidRDefault="0023126B" w:rsidP="0023126B">
      <w:pPr>
        <w:ind w:firstLine="600"/>
        <w:jc w:val="center"/>
        <w:rPr>
          <w:b/>
        </w:rPr>
      </w:pPr>
    </w:p>
    <w:p w:rsidR="0023126B" w:rsidRDefault="0023126B" w:rsidP="0023126B">
      <w:pPr>
        <w:ind w:firstLine="600"/>
        <w:jc w:val="both"/>
      </w:pPr>
      <w:r>
        <w:t>Специалистом Администрации осуществляется:</w:t>
      </w:r>
    </w:p>
    <w:p w:rsidR="0023126B" w:rsidRDefault="0023126B" w:rsidP="0023126B">
      <w:pPr>
        <w:ind w:firstLine="600"/>
        <w:jc w:val="both"/>
      </w:pPr>
      <w:r>
        <w:t>- регистрация постановления, справки  или письма об отказе в предоставлении услуги;</w:t>
      </w:r>
    </w:p>
    <w:p w:rsidR="0023126B" w:rsidRDefault="0023126B" w:rsidP="0023126B">
      <w:pPr>
        <w:ind w:firstLine="600"/>
        <w:jc w:val="both"/>
      </w:pPr>
      <w:r>
        <w:t>Процедура, устанавливаемая настоящим пунктом, осуществляется в течение одного дня со дня окончания процедуры, установленной пунктом 21.</w:t>
      </w:r>
    </w:p>
    <w:p w:rsidR="0023126B" w:rsidRDefault="0023126B" w:rsidP="0023126B">
      <w:pPr>
        <w:autoSpaceDE w:val="0"/>
        <w:ind w:firstLine="600"/>
        <w:jc w:val="both"/>
      </w:pPr>
      <w:r>
        <w:t xml:space="preserve">Результат процедуры: зарегистрированное постановление или письмо об отказе в предоставлении муниципальной услуги </w:t>
      </w:r>
    </w:p>
    <w:p w:rsidR="0023126B" w:rsidRDefault="0023126B" w:rsidP="0023126B">
      <w:pPr>
        <w:autoSpaceDE w:val="0"/>
        <w:ind w:firstLine="600"/>
        <w:jc w:val="both"/>
      </w:pPr>
    </w:p>
    <w:p w:rsidR="0023126B" w:rsidRDefault="0023126B" w:rsidP="0023126B">
      <w:pPr>
        <w:autoSpaceDE w:val="0"/>
        <w:ind w:firstLine="600"/>
        <w:jc w:val="center"/>
        <w:rPr>
          <w:b/>
        </w:rPr>
      </w:pPr>
      <w:r>
        <w:rPr>
          <w:b/>
        </w:rPr>
        <w:t>23. Выдача (направление) копии Постановления (справки) или письма об отказе в предоставлении муниципальной услуги Заявителю.</w:t>
      </w:r>
    </w:p>
    <w:p w:rsidR="0023126B" w:rsidRDefault="0023126B" w:rsidP="0023126B">
      <w:pPr>
        <w:autoSpaceDE w:val="0"/>
        <w:ind w:firstLine="600"/>
        <w:jc w:val="both"/>
        <w:rPr>
          <w:b/>
        </w:rPr>
      </w:pPr>
    </w:p>
    <w:p w:rsidR="0023126B" w:rsidRDefault="0023126B" w:rsidP="0023126B">
      <w:pPr>
        <w:autoSpaceDE w:val="0"/>
        <w:ind w:firstLine="600"/>
        <w:jc w:val="both"/>
        <w:rPr>
          <w:bCs/>
        </w:rPr>
      </w:pPr>
      <w:r>
        <w:t>Специалист Администрации выдает (направляет) Заявителю постановление (копию постановления, справку)  или письмо об отказе в предоставлении муниципальной услуги</w:t>
      </w:r>
      <w:r>
        <w:rPr>
          <w:bCs/>
        </w:rPr>
        <w:t>.</w:t>
      </w:r>
    </w:p>
    <w:p w:rsidR="0023126B" w:rsidRDefault="0023126B" w:rsidP="0023126B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Процедура, устанавливаемая настоящим пунктом, осуществляется в течение двух дней со дня окончания процедуры, установленной пунктом 22.</w:t>
      </w:r>
    </w:p>
    <w:p w:rsidR="0023126B" w:rsidRDefault="0023126B" w:rsidP="0023126B">
      <w:pPr>
        <w:ind w:firstLine="708"/>
        <w:jc w:val="both"/>
      </w:pPr>
      <w:r>
        <w:t>Результат процедуры: выданное (направленное) Заявителю постановление (копия постановления, справка) о присвоении почтовых адресов новым объектам, подтверждении почтовых адресов существующих объектов или письма об отказе в предоставлении муниципальной услуги.</w:t>
      </w:r>
    </w:p>
    <w:p w:rsidR="0023126B" w:rsidRDefault="0023126B" w:rsidP="0023126B">
      <w:pPr>
        <w:autoSpaceDE w:val="0"/>
        <w:rPr>
          <w:b/>
        </w:rPr>
      </w:pPr>
    </w:p>
    <w:p w:rsidR="0023126B" w:rsidRDefault="0023126B" w:rsidP="0023126B">
      <w:pPr>
        <w:autoSpaceDE w:val="0"/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 xml:space="preserve">. ФОРМЫ КОНТРОЛЯ ЗА ИСПОЛНЕНИЕМ  </w:t>
      </w:r>
    </w:p>
    <w:p w:rsidR="0023126B" w:rsidRDefault="0023126B" w:rsidP="0023126B">
      <w:pPr>
        <w:autoSpaceDE w:val="0"/>
        <w:jc w:val="center"/>
        <w:rPr>
          <w:b/>
        </w:rPr>
      </w:pPr>
      <w:r>
        <w:rPr>
          <w:b/>
        </w:rPr>
        <w:t>АДМИНИСТРАТИВНОГО РЕГЛАМЕНТА</w:t>
      </w:r>
    </w:p>
    <w:p w:rsidR="0023126B" w:rsidRDefault="0023126B" w:rsidP="0023126B">
      <w:pPr>
        <w:autoSpaceDE w:val="0"/>
        <w:ind w:firstLine="709"/>
        <w:jc w:val="both"/>
      </w:pPr>
    </w:p>
    <w:p w:rsidR="0023126B" w:rsidRDefault="0023126B" w:rsidP="0023126B">
      <w:pPr>
        <w:ind w:firstLine="601"/>
        <w:jc w:val="center"/>
        <w:rPr>
          <w:b/>
        </w:rPr>
      </w:pPr>
      <w:r>
        <w:rPr>
          <w:b/>
        </w:rPr>
        <w:t xml:space="preserve">24. Порядок осуществления текущего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соблюдением и</w:t>
      </w:r>
    </w:p>
    <w:p w:rsidR="0023126B" w:rsidRDefault="0023126B" w:rsidP="0023126B">
      <w:pPr>
        <w:ind w:firstLine="601"/>
        <w:jc w:val="center"/>
        <w:rPr>
          <w:b/>
        </w:rPr>
      </w:pPr>
      <w:r>
        <w:rPr>
          <w:b/>
        </w:rPr>
        <w:t>исполнением должностными лицами положений административного регламента</w:t>
      </w:r>
    </w:p>
    <w:p w:rsidR="0023126B" w:rsidRDefault="0023126B" w:rsidP="0023126B">
      <w:pPr>
        <w:ind w:firstLine="601"/>
        <w:jc w:val="center"/>
        <w:rPr>
          <w:b/>
        </w:rPr>
      </w:pPr>
      <w:r>
        <w:rPr>
          <w:b/>
        </w:rPr>
        <w:t>и иных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23126B" w:rsidRDefault="0023126B" w:rsidP="0023126B">
      <w:pPr>
        <w:ind w:firstLine="601"/>
        <w:jc w:val="both"/>
      </w:pPr>
    </w:p>
    <w:p w:rsidR="0023126B" w:rsidRDefault="0023126B" w:rsidP="0023126B">
      <w:pPr>
        <w:widowControl w:val="0"/>
        <w:ind w:firstLine="601"/>
        <w:jc w:val="both"/>
        <w:rPr>
          <w:szCs w:val="28"/>
        </w:rPr>
      </w:pPr>
      <w:r>
        <w:rPr>
          <w:szCs w:val="28"/>
        </w:rPr>
        <w:t>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исполнительной дисциплины при предоставлении муниципальной услуги.</w:t>
      </w:r>
    </w:p>
    <w:p w:rsidR="0023126B" w:rsidRDefault="0023126B" w:rsidP="0023126B">
      <w:pPr>
        <w:widowControl w:val="0"/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 и установление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отдела имущественных отношений.</w:t>
      </w:r>
    </w:p>
    <w:p w:rsidR="0023126B" w:rsidRDefault="0023126B" w:rsidP="0023126B">
      <w:pPr>
        <w:widowControl w:val="0"/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предоставлением муниципальной услуги осуществляется в следующих формах:</w:t>
      </w:r>
    </w:p>
    <w:p w:rsidR="0023126B" w:rsidRDefault="0023126B" w:rsidP="0023126B">
      <w:pPr>
        <w:widowControl w:val="0"/>
        <w:jc w:val="both"/>
        <w:rPr>
          <w:szCs w:val="28"/>
        </w:rPr>
      </w:pPr>
      <w:r>
        <w:rPr>
          <w:szCs w:val="28"/>
        </w:rPr>
        <w:tab/>
        <w:t>- текущий контроль;</w:t>
      </w:r>
    </w:p>
    <w:p w:rsidR="0023126B" w:rsidRDefault="0023126B" w:rsidP="0023126B">
      <w:pPr>
        <w:widowControl w:val="0"/>
        <w:jc w:val="both"/>
        <w:rPr>
          <w:szCs w:val="28"/>
        </w:rPr>
      </w:pPr>
      <w:r>
        <w:rPr>
          <w:szCs w:val="28"/>
        </w:rPr>
        <w:tab/>
        <w:t>- контроль со стороны граждан.</w:t>
      </w:r>
    </w:p>
    <w:p w:rsidR="0023126B" w:rsidRDefault="0023126B" w:rsidP="0023126B">
      <w:pPr>
        <w:widowControl w:val="0"/>
        <w:jc w:val="both"/>
        <w:rPr>
          <w:szCs w:val="28"/>
        </w:rPr>
      </w:pPr>
      <w:r>
        <w:rPr>
          <w:szCs w:val="28"/>
        </w:rPr>
        <w:tab/>
        <w:t>Система контроля предоставления муниципальной услуги включает в себя:</w:t>
      </w:r>
    </w:p>
    <w:p w:rsidR="0023126B" w:rsidRDefault="0023126B" w:rsidP="0023126B">
      <w:pPr>
        <w:widowControl w:val="0"/>
        <w:jc w:val="both"/>
        <w:rPr>
          <w:szCs w:val="28"/>
        </w:rPr>
      </w:pPr>
      <w:r>
        <w:rPr>
          <w:szCs w:val="28"/>
        </w:rPr>
        <w:tab/>
        <w:t>-  организацию контроля  исполнения административных процедур в сроки, установленные настоящим Административным регламентом;</w:t>
      </w:r>
    </w:p>
    <w:p w:rsidR="0023126B" w:rsidRDefault="0023126B" w:rsidP="0023126B">
      <w:pPr>
        <w:widowControl w:val="0"/>
        <w:jc w:val="both"/>
        <w:rPr>
          <w:szCs w:val="28"/>
        </w:rPr>
      </w:pPr>
      <w:r>
        <w:rPr>
          <w:szCs w:val="28"/>
        </w:rPr>
        <w:tab/>
        <w:t>- проверку хода и качества предоставления муниципальной услуги;</w:t>
      </w:r>
    </w:p>
    <w:p w:rsidR="0023126B" w:rsidRDefault="0023126B" w:rsidP="0023126B">
      <w:pPr>
        <w:widowControl w:val="0"/>
        <w:jc w:val="both"/>
        <w:rPr>
          <w:szCs w:val="28"/>
        </w:rPr>
      </w:pPr>
      <w:r>
        <w:rPr>
          <w:szCs w:val="28"/>
        </w:rPr>
        <w:tab/>
        <w:t>- учет и анализ результатов исполнительской дисциплины при предоставлении муниципальной услуги.</w:t>
      </w:r>
    </w:p>
    <w:p w:rsidR="0023126B" w:rsidRDefault="0023126B" w:rsidP="0023126B">
      <w:pPr>
        <w:ind w:firstLine="601"/>
        <w:jc w:val="both"/>
      </w:pPr>
    </w:p>
    <w:p w:rsidR="0023126B" w:rsidRDefault="0023126B" w:rsidP="0023126B">
      <w:pPr>
        <w:ind w:firstLine="601"/>
        <w:jc w:val="center"/>
        <w:rPr>
          <w:b/>
        </w:rPr>
      </w:pPr>
      <w:r>
        <w:rPr>
          <w:b/>
        </w:rPr>
        <w:t xml:space="preserve">25. Порядок и периодичность осуществления </w:t>
      </w:r>
      <w:proofErr w:type="gramStart"/>
      <w:r>
        <w:rPr>
          <w:b/>
        </w:rPr>
        <w:t>плановых</w:t>
      </w:r>
      <w:proofErr w:type="gramEnd"/>
      <w:r>
        <w:rPr>
          <w:b/>
        </w:rPr>
        <w:t xml:space="preserve"> и внеплановых</w:t>
      </w:r>
    </w:p>
    <w:p w:rsidR="0023126B" w:rsidRDefault="0023126B" w:rsidP="0023126B">
      <w:pPr>
        <w:ind w:firstLine="601"/>
        <w:jc w:val="center"/>
        <w:rPr>
          <w:b/>
        </w:rPr>
      </w:pPr>
      <w:r>
        <w:rPr>
          <w:b/>
        </w:rPr>
        <w:t>проверок полноты и качества предоставления муниципальной услуги, в том числе</w:t>
      </w:r>
      <w:r>
        <w:t xml:space="preserve"> </w:t>
      </w:r>
      <w:r>
        <w:rPr>
          <w:b/>
        </w:rPr>
        <w:t xml:space="preserve">порядок и формы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полнотой и качеством предоставления</w:t>
      </w:r>
    </w:p>
    <w:p w:rsidR="0023126B" w:rsidRDefault="0023126B" w:rsidP="0023126B">
      <w:pPr>
        <w:ind w:firstLine="601"/>
        <w:jc w:val="center"/>
        <w:rPr>
          <w:b/>
        </w:rPr>
      </w:pPr>
      <w:r>
        <w:rPr>
          <w:b/>
        </w:rPr>
        <w:t>муниципальной услуги</w:t>
      </w:r>
    </w:p>
    <w:p w:rsidR="0023126B" w:rsidRDefault="0023126B" w:rsidP="0023126B">
      <w:pPr>
        <w:ind w:firstLine="601"/>
        <w:jc w:val="both"/>
        <w:rPr>
          <w:b/>
        </w:rPr>
      </w:pPr>
    </w:p>
    <w:p w:rsidR="0023126B" w:rsidRDefault="0023126B" w:rsidP="0023126B">
      <w:pPr>
        <w:tabs>
          <w:tab w:val="left" w:pos="-5400"/>
        </w:tabs>
        <w:ind w:firstLine="567"/>
        <w:jc w:val="both"/>
      </w:pPr>
      <w:r>
        <w:t>Периодичность осуществления плановых и внеплановых проверок устанавливается Главой.</w:t>
      </w:r>
    </w:p>
    <w:p w:rsidR="0023126B" w:rsidRDefault="0023126B" w:rsidP="0023126B">
      <w:pPr>
        <w:ind w:firstLine="567"/>
        <w:jc w:val="both"/>
      </w:pPr>
      <w:r>
        <w:t xml:space="preserve">При проведении проверки осуществляется контроль </w:t>
      </w:r>
      <w:proofErr w:type="gramStart"/>
      <w:r>
        <w:t>за</w:t>
      </w:r>
      <w:proofErr w:type="gramEnd"/>
      <w:r>
        <w:t>:</w:t>
      </w:r>
    </w:p>
    <w:p w:rsidR="0023126B" w:rsidRDefault="0023126B" w:rsidP="0023126B">
      <w:pPr>
        <w:ind w:firstLine="567"/>
        <w:jc w:val="both"/>
      </w:pPr>
      <w:r>
        <w:t>- обеспечением прав Заявителей на получение муниципальной услуги;</w:t>
      </w:r>
    </w:p>
    <w:p w:rsidR="0023126B" w:rsidRDefault="0023126B" w:rsidP="0023126B">
      <w:pPr>
        <w:tabs>
          <w:tab w:val="left" w:pos="0"/>
          <w:tab w:val="left" w:pos="1134"/>
        </w:tabs>
        <w:ind w:firstLine="567"/>
        <w:jc w:val="both"/>
      </w:pPr>
      <w:r>
        <w:t>- исполнением нормативных правовых актов, регулирующих предоставление муниципальной услуги;</w:t>
      </w:r>
    </w:p>
    <w:p w:rsidR="0023126B" w:rsidRDefault="0023126B" w:rsidP="0023126B">
      <w:pPr>
        <w:tabs>
          <w:tab w:val="left" w:pos="0"/>
          <w:tab w:val="left" w:pos="1134"/>
        </w:tabs>
        <w:ind w:firstLine="567"/>
        <w:jc w:val="both"/>
      </w:pPr>
      <w:r>
        <w:t>- своевременностью, полнотой и качеством предоставления муниципальной услуги.</w:t>
      </w:r>
    </w:p>
    <w:p w:rsidR="0023126B" w:rsidRDefault="0023126B" w:rsidP="0023126B">
      <w:pPr>
        <w:ind w:firstLine="567"/>
        <w:jc w:val="both"/>
      </w:pPr>
      <w:r>
        <w:t>Заявители могут контролировать предоставление муниципальной услуги путём получения информации о ней по телефону, по электронной почте, путём письменных обращений.</w:t>
      </w:r>
    </w:p>
    <w:p w:rsidR="0023126B" w:rsidRDefault="0023126B" w:rsidP="0023126B">
      <w:pPr>
        <w:ind w:firstLine="601"/>
        <w:jc w:val="both"/>
      </w:pPr>
    </w:p>
    <w:p w:rsidR="0023126B" w:rsidRDefault="0023126B" w:rsidP="0023126B">
      <w:pPr>
        <w:ind w:firstLine="601"/>
        <w:jc w:val="center"/>
        <w:rPr>
          <w:b/>
        </w:rPr>
      </w:pPr>
      <w:r>
        <w:rPr>
          <w:b/>
        </w:rPr>
        <w:t>26. Ответственность муниципальных служащих и иных должностных лиц</w:t>
      </w:r>
    </w:p>
    <w:p w:rsidR="0023126B" w:rsidRDefault="0023126B" w:rsidP="0023126B">
      <w:pPr>
        <w:ind w:firstLine="601"/>
        <w:jc w:val="center"/>
        <w:rPr>
          <w:b/>
        </w:rPr>
      </w:pPr>
      <w:r>
        <w:rPr>
          <w:b/>
        </w:rPr>
        <w:t>за решения и действия (бездействие), принимаемые (осуществляемые)</w:t>
      </w:r>
    </w:p>
    <w:p w:rsidR="0023126B" w:rsidRDefault="0023126B" w:rsidP="0023126B">
      <w:pPr>
        <w:ind w:firstLine="601"/>
        <w:jc w:val="center"/>
        <w:rPr>
          <w:b/>
        </w:rPr>
      </w:pPr>
      <w:r>
        <w:rPr>
          <w:b/>
        </w:rPr>
        <w:t>в ходе предоставления муниципальной услуги</w:t>
      </w:r>
    </w:p>
    <w:p w:rsidR="0023126B" w:rsidRDefault="0023126B" w:rsidP="0023126B">
      <w:pPr>
        <w:ind w:firstLine="601"/>
        <w:jc w:val="both"/>
        <w:rPr>
          <w:b/>
        </w:rPr>
      </w:pPr>
    </w:p>
    <w:p w:rsidR="0023126B" w:rsidRDefault="0023126B" w:rsidP="0023126B">
      <w:pPr>
        <w:pStyle w:val="a4"/>
        <w:spacing w:before="0" w:after="0"/>
        <w:ind w:firstLine="601"/>
        <w:jc w:val="both"/>
      </w:pPr>
      <w:r>
        <w:t>Специалисты и должностные лица, ответственные за предоставление муниципальной услуги, персонально несут ответственность за исполнение каждой административной процедуры, закрепленную в должностной инструкции в соответствии с требованиями законодательства.</w:t>
      </w:r>
    </w:p>
    <w:p w:rsidR="0023126B" w:rsidRDefault="0023126B" w:rsidP="0023126B">
      <w:pPr>
        <w:jc w:val="both"/>
        <w:rPr>
          <w:b/>
        </w:rPr>
      </w:pPr>
    </w:p>
    <w:p w:rsidR="0023126B" w:rsidRDefault="0023126B" w:rsidP="0023126B">
      <w:pPr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 xml:space="preserve">. ДОСУДЕБНЫЙ (ВНЕСУДЕБНЫЙ) ПОРЯДОК </w:t>
      </w:r>
      <w:proofErr w:type="gramStart"/>
      <w:r>
        <w:rPr>
          <w:b/>
        </w:rPr>
        <w:t>ОБЖАЛОВАНИЯ  РЕШЕНИЙ</w:t>
      </w:r>
      <w:proofErr w:type="gramEnd"/>
      <w:r>
        <w:rPr>
          <w:b/>
        </w:rPr>
        <w:t xml:space="preserve">  И ДЕЙСТВИЙ (БЕЗДЕЙСТВИЯ) ОРГАНА,  ПРЕДОСТАВЛЯЮЩЕГО МУНИЦИПАЛЬНУЮ УСЛУГУ, А ТАКЖЕ ДОЛЖНОСТНЫХ ЛИЦ, МУНИЦИПАЛЬНЫХ СЛУЖАЩИХ</w:t>
      </w:r>
    </w:p>
    <w:p w:rsidR="0023126B" w:rsidRDefault="0023126B" w:rsidP="0023126B">
      <w:pPr>
        <w:jc w:val="both"/>
        <w:rPr>
          <w:b/>
        </w:rPr>
      </w:pPr>
    </w:p>
    <w:p w:rsidR="0023126B" w:rsidRDefault="0023126B" w:rsidP="0023126B">
      <w:pPr>
        <w:jc w:val="both"/>
        <w:rPr>
          <w:b/>
        </w:rPr>
      </w:pPr>
    </w:p>
    <w:p w:rsidR="0023126B" w:rsidRDefault="0023126B" w:rsidP="0023126B">
      <w:pPr>
        <w:tabs>
          <w:tab w:val="left" w:pos="567"/>
        </w:tabs>
        <w:jc w:val="center"/>
        <w:rPr>
          <w:b/>
        </w:rPr>
      </w:pPr>
      <w:r>
        <w:rPr>
          <w:b/>
        </w:rPr>
        <w:lastRenderedPageBreak/>
        <w:t>27.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23126B" w:rsidRDefault="0023126B" w:rsidP="0023126B">
      <w:pPr>
        <w:jc w:val="both"/>
        <w:rPr>
          <w:b/>
          <w:caps/>
        </w:rPr>
      </w:pPr>
    </w:p>
    <w:p w:rsidR="0023126B" w:rsidRDefault="0023126B" w:rsidP="0023126B">
      <w:pPr>
        <w:jc w:val="both"/>
        <w:rPr>
          <w:b/>
        </w:rPr>
      </w:pPr>
      <w:r>
        <w:tab/>
        <w:t>Решения, принятые в ходе предоставления муниципальной услуги, действия (бездействие) должностных лиц Администрации могут быть обжалованы Заявителем в досудебном (внесудебном) порядке.</w:t>
      </w:r>
    </w:p>
    <w:p w:rsidR="0023126B" w:rsidRDefault="0023126B" w:rsidP="0023126B">
      <w:pPr>
        <w:jc w:val="both"/>
      </w:pPr>
    </w:p>
    <w:p w:rsidR="0023126B" w:rsidRDefault="0023126B" w:rsidP="0023126B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28. Предмет досудебного (внесудебного) обжалования. Содержание жалобы.</w:t>
      </w:r>
    </w:p>
    <w:p w:rsidR="0023126B" w:rsidRDefault="0023126B" w:rsidP="0023126B">
      <w:pPr>
        <w:tabs>
          <w:tab w:val="left" w:pos="567"/>
        </w:tabs>
        <w:jc w:val="both"/>
        <w:rPr>
          <w:b/>
          <w:bCs/>
        </w:rPr>
      </w:pPr>
    </w:p>
    <w:p w:rsidR="0023126B" w:rsidRDefault="0023126B" w:rsidP="0023126B">
      <w:pPr>
        <w:tabs>
          <w:tab w:val="left" w:pos="567"/>
        </w:tabs>
        <w:ind w:firstLine="567"/>
        <w:jc w:val="both"/>
      </w:pPr>
      <w:r>
        <w:t>Заявители могут обжаловать действия или бездействие должностных лиц Администрации устно или письменно в Администрацию муниципального образования «Адамское».</w:t>
      </w:r>
    </w:p>
    <w:p w:rsidR="0023126B" w:rsidRDefault="0023126B" w:rsidP="0023126B">
      <w:pPr>
        <w:tabs>
          <w:tab w:val="left" w:pos="567"/>
        </w:tabs>
        <w:ind w:firstLine="567"/>
        <w:jc w:val="both"/>
      </w:pPr>
      <w:proofErr w:type="gramStart"/>
      <w:r>
        <w:t>Заявитель в своем письменном обращении (Приложение № 6) в обязательном порядке указывает наименование органа,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  <w:proofErr w:type="gramEnd"/>
    </w:p>
    <w:p w:rsidR="0023126B" w:rsidRDefault="0023126B" w:rsidP="0023126B">
      <w:pPr>
        <w:tabs>
          <w:tab w:val="left" w:pos="567"/>
        </w:tabs>
        <w:jc w:val="both"/>
      </w:pPr>
      <w:r>
        <w:tab/>
        <w:t xml:space="preserve">Дополнительно в письменном обращении могут быть </w:t>
      </w:r>
      <w:proofErr w:type="gramStart"/>
      <w:r>
        <w:t>указаны</w:t>
      </w:r>
      <w:proofErr w:type="gramEnd"/>
      <w:r>
        <w:t>:</w:t>
      </w:r>
    </w:p>
    <w:p w:rsidR="0023126B" w:rsidRDefault="0023126B" w:rsidP="0023126B">
      <w:pPr>
        <w:tabs>
          <w:tab w:val="left" w:pos="567"/>
        </w:tabs>
        <w:jc w:val="both"/>
      </w:pPr>
      <w:proofErr w:type="gramStart"/>
      <w:r>
        <w:t>- наименование должности, фамилия, имя и отчество специалиста, решение, действие (бездействие) которого обжалуется (при наличии информации);</w:t>
      </w:r>
      <w:proofErr w:type="gramEnd"/>
    </w:p>
    <w:p w:rsidR="0023126B" w:rsidRDefault="0023126B" w:rsidP="0023126B">
      <w:pPr>
        <w:tabs>
          <w:tab w:val="left" w:pos="567"/>
        </w:tabs>
        <w:jc w:val="both"/>
      </w:pPr>
      <w:r>
        <w:t>- сведения, которые заявитель считает необходимым сообщить.</w:t>
      </w:r>
    </w:p>
    <w:p w:rsidR="0023126B" w:rsidRDefault="0023126B" w:rsidP="0023126B">
      <w:pPr>
        <w:tabs>
          <w:tab w:val="left" w:pos="567"/>
        </w:tabs>
        <w:ind w:firstLine="567"/>
        <w:jc w:val="both"/>
      </w:pPr>
      <w: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23126B" w:rsidRDefault="0023126B" w:rsidP="0023126B">
      <w:pPr>
        <w:jc w:val="both"/>
      </w:pPr>
      <w:r>
        <w:t xml:space="preserve">         </w:t>
      </w:r>
      <w:r>
        <w:tab/>
        <w:t>Поступившие письменные жалобы подлежат обязательной регистрации в день поступления. Письменные жалобы регистрируются специалистом Администрации</w:t>
      </w:r>
      <w:r>
        <w:rPr>
          <w:b/>
        </w:rPr>
        <w:t xml:space="preserve"> </w:t>
      </w:r>
      <w:r>
        <w:t xml:space="preserve">в день поступления и направляются на рассмотрение Главе </w:t>
      </w:r>
    </w:p>
    <w:p w:rsidR="0023126B" w:rsidRDefault="0023126B" w:rsidP="0023126B">
      <w:pPr>
        <w:jc w:val="both"/>
      </w:pPr>
      <w:r>
        <w:t xml:space="preserve">          </w:t>
      </w:r>
      <w:r>
        <w:tab/>
        <w:t>Жалоба должна быть рассмотрена в течение 15 рабочих дней со дня её регистрации.</w:t>
      </w:r>
    </w:p>
    <w:p w:rsidR="0023126B" w:rsidRDefault="0023126B" w:rsidP="0023126B">
      <w:pPr>
        <w:jc w:val="both"/>
      </w:pPr>
      <w:r>
        <w:t xml:space="preserve">         </w:t>
      </w:r>
      <w:r>
        <w:tab/>
        <w:t>Рассмотрение жалобы в устной форме в порядке досудебного обжалования осуществляется в течение одного рабочего дня.</w:t>
      </w:r>
    </w:p>
    <w:p w:rsidR="0023126B" w:rsidRDefault="0023126B" w:rsidP="0023126B">
      <w:pPr>
        <w:jc w:val="both"/>
      </w:pPr>
      <w:r>
        <w:t xml:space="preserve">         </w:t>
      </w:r>
      <w:r>
        <w:rPr>
          <w:b/>
        </w:rPr>
        <w:tab/>
        <w:t>Глава муниципального образования «Адамское»:</w:t>
      </w:r>
    </w:p>
    <w:p w:rsidR="0023126B" w:rsidRDefault="0023126B" w:rsidP="0023126B">
      <w:pPr>
        <w:jc w:val="both"/>
      </w:pPr>
      <w:r>
        <w:t xml:space="preserve">          </w:t>
      </w:r>
      <w:r>
        <w:tab/>
        <w:t xml:space="preserve">- обеспечивает объективное, всестороннее и своевременное рассмотрение жалобы, в том числе в случае необходимости, с участием Заявителя или его представителя; </w:t>
      </w:r>
    </w:p>
    <w:p w:rsidR="0023126B" w:rsidRDefault="0023126B" w:rsidP="0023126B">
      <w:pPr>
        <w:jc w:val="both"/>
      </w:pPr>
      <w:r>
        <w:t xml:space="preserve">         </w:t>
      </w:r>
      <w:r>
        <w:tab/>
        <w:t>- определяет должностное лицо, ответственное за рассмотрение жалобы;</w:t>
      </w:r>
    </w:p>
    <w:p w:rsidR="0023126B" w:rsidRDefault="0023126B" w:rsidP="0023126B">
      <w:pPr>
        <w:jc w:val="both"/>
      </w:pPr>
      <w:r>
        <w:tab/>
        <w:t>- в соответствии с действующим законодательством запрашивает дополнительные документы и материалы, необходимые для рассмотрения жалобы, в других органах государственной власти, местного самоуправления, у иных должностных лиц;</w:t>
      </w:r>
    </w:p>
    <w:p w:rsidR="0023126B" w:rsidRDefault="0023126B" w:rsidP="0023126B">
      <w:pPr>
        <w:jc w:val="both"/>
      </w:pPr>
      <w:r>
        <w:tab/>
        <w:t>- по результатам рассмотрения жалобы принимает меры, направленные на восстановление или защиту нарушенных прав и законных интересов Заявителя, дает письменный ответ по существу поставленных в жалобе вопросов.</w:t>
      </w:r>
    </w:p>
    <w:p w:rsidR="0023126B" w:rsidRDefault="0023126B" w:rsidP="0023126B">
      <w:pPr>
        <w:jc w:val="both"/>
      </w:pPr>
      <w:r>
        <w:t xml:space="preserve">         </w:t>
      </w:r>
      <w:r>
        <w:tab/>
        <w:t xml:space="preserve">Обращения Заявителя, содержащие обжалование решений, действий (бездействия) конкретных должностных лиц Администрации не могут направляться этим должностным лицам для рассмотрения и (или) ответа. </w:t>
      </w:r>
    </w:p>
    <w:p w:rsidR="0023126B" w:rsidRDefault="0023126B" w:rsidP="0023126B">
      <w:pPr>
        <w:jc w:val="both"/>
      </w:pPr>
      <w:r>
        <w:t xml:space="preserve">         </w:t>
      </w:r>
      <w:r>
        <w:tab/>
        <w:t>На жалобу дается письменный ответ, оформленный в соответствии с правилами делопроизводства, содержащий ответ о принятом решении и действиях, произведенных в соответствии с принятым решением. Ответ на жалобу подписывается Главой.</w:t>
      </w:r>
    </w:p>
    <w:p w:rsidR="0023126B" w:rsidRDefault="0023126B" w:rsidP="0023126B">
      <w:pPr>
        <w:ind w:firstLine="708"/>
        <w:jc w:val="both"/>
      </w:pPr>
      <w:r>
        <w:t xml:space="preserve">Обращение считается разрешенным, если рассмотрены все поставленные в нем вопросы, приняты необходимые меры и дан письменный ответ (в пределах компетенции) по существу всех поставленных в обращении вопросов.   </w:t>
      </w:r>
    </w:p>
    <w:p w:rsidR="0023126B" w:rsidRDefault="0023126B" w:rsidP="0023126B">
      <w:pPr>
        <w:ind w:firstLine="708"/>
        <w:jc w:val="both"/>
      </w:pPr>
    </w:p>
    <w:p w:rsidR="0023126B" w:rsidRDefault="0023126B" w:rsidP="0023126B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lastRenderedPageBreak/>
        <w:t>29. Основания для начала процедуры досудебного (внесудебного) обжалования</w:t>
      </w:r>
    </w:p>
    <w:p w:rsidR="0023126B" w:rsidRDefault="0023126B" w:rsidP="0023126B">
      <w:pPr>
        <w:tabs>
          <w:tab w:val="left" w:pos="567"/>
        </w:tabs>
        <w:jc w:val="both"/>
      </w:pPr>
    </w:p>
    <w:p w:rsidR="0023126B" w:rsidRDefault="0023126B" w:rsidP="0023126B">
      <w:pPr>
        <w:ind w:firstLine="708"/>
        <w:jc w:val="both"/>
      </w:pPr>
      <w:r>
        <w:t>Основанием для начала процедуры досудебного (внесудебного) обжалования является получение жалобы от заявителя.</w:t>
      </w:r>
    </w:p>
    <w:p w:rsidR="0023126B" w:rsidRDefault="0023126B" w:rsidP="0023126B">
      <w:pPr>
        <w:jc w:val="both"/>
      </w:pPr>
    </w:p>
    <w:p w:rsidR="0023126B" w:rsidRDefault="0023126B" w:rsidP="0023126B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30. Исчерпывающий перечень оснований для отказа в рассмотрении жалобы</w:t>
      </w:r>
    </w:p>
    <w:p w:rsidR="0023126B" w:rsidRDefault="0023126B" w:rsidP="0023126B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(претензии), либо приостановления ее рассмотрения</w:t>
      </w:r>
    </w:p>
    <w:p w:rsidR="0023126B" w:rsidRDefault="0023126B" w:rsidP="0023126B">
      <w:pPr>
        <w:tabs>
          <w:tab w:val="left" w:pos="567"/>
        </w:tabs>
        <w:ind w:firstLine="567"/>
        <w:jc w:val="both"/>
        <w:rPr>
          <w:b/>
          <w:bCs/>
        </w:rPr>
      </w:pPr>
    </w:p>
    <w:p w:rsidR="0023126B" w:rsidRDefault="0023126B" w:rsidP="0023126B">
      <w:pPr>
        <w:tabs>
          <w:tab w:val="left" w:pos="567"/>
        </w:tabs>
        <w:ind w:firstLine="567"/>
        <w:jc w:val="both"/>
      </w:pPr>
      <w:r>
        <w:t>В случае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вправе принять решение о безосновательности очередного обращения и прекращении переписки по данному вопросу. Заявитель, направивший обращение, уведомляется о данном решении.</w:t>
      </w:r>
    </w:p>
    <w:p w:rsidR="0023126B" w:rsidRDefault="0023126B" w:rsidP="0023126B">
      <w:pPr>
        <w:tabs>
          <w:tab w:val="left" w:pos="567"/>
        </w:tabs>
        <w:ind w:firstLine="567"/>
        <w:jc w:val="both"/>
      </w:pPr>
      <w:r>
        <w:t>Ответ на жалобу не дается, если:</w:t>
      </w:r>
    </w:p>
    <w:p w:rsidR="0023126B" w:rsidRDefault="0023126B" w:rsidP="0023126B">
      <w:pPr>
        <w:tabs>
          <w:tab w:val="left" w:pos="567"/>
        </w:tabs>
        <w:jc w:val="both"/>
      </w:pPr>
      <w:r>
        <w:tab/>
        <w:t xml:space="preserve">- в письменной жалобе не </w:t>
      </w:r>
      <w:proofErr w:type="gramStart"/>
      <w:r>
        <w:t>указаны</w:t>
      </w:r>
      <w:proofErr w:type="gramEnd"/>
      <w:r>
        <w:t xml:space="preserve"> фамилия гражданина, направившего обращение, и почтовый адрес, по которому должен быть направлен ответ;</w:t>
      </w:r>
    </w:p>
    <w:p w:rsidR="0023126B" w:rsidRDefault="0023126B" w:rsidP="0023126B">
      <w:pPr>
        <w:tabs>
          <w:tab w:val="left" w:pos="567"/>
        </w:tabs>
        <w:jc w:val="both"/>
      </w:pPr>
      <w:r>
        <w:tab/>
        <w:t>- в письменной жалобе содержатся оскорбительные выражения, угрозы жизни, здоровью, имуществу должностного лица, членов его семьи;</w:t>
      </w:r>
    </w:p>
    <w:p w:rsidR="0023126B" w:rsidRDefault="0023126B" w:rsidP="0023126B">
      <w:pPr>
        <w:tabs>
          <w:tab w:val="left" w:pos="567"/>
        </w:tabs>
        <w:jc w:val="both"/>
      </w:pPr>
      <w:r>
        <w:tab/>
        <w:t>- текст письменной жалобы не поддается прочтению, о чем письменно сообщается Заявителю, направившему жалобу, если его фамилия и почтовый адрес поддаются прочтению.</w:t>
      </w:r>
    </w:p>
    <w:p w:rsidR="0023126B" w:rsidRDefault="0023126B" w:rsidP="0023126B">
      <w:pPr>
        <w:jc w:val="both"/>
      </w:pPr>
      <w:r>
        <w:t xml:space="preserve">          </w:t>
      </w:r>
      <w:r>
        <w:tab/>
        <w:t>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жалобе вопросов не мог быть дан, в последующем были устранены, Заявитель вправе направить повторное обращение.</w:t>
      </w:r>
    </w:p>
    <w:p w:rsidR="0023126B" w:rsidRDefault="0023126B" w:rsidP="0023126B">
      <w:pPr>
        <w:jc w:val="both"/>
      </w:pPr>
    </w:p>
    <w:p w:rsidR="0023126B" w:rsidRDefault="0023126B" w:rsidP="0023126B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31. Права заявителей на получение информации и документов,  необходимых для обоснования и рассмотрения жалобы</w:t>
      </w:r>
    </w:p>
    <w:p w:rsidR="0023126B" w:rsidRDefault="0023126B" w:rsidP="0023126B">
      <w:pPr>
        <w:tabs>
          <w:tab w:val="left" w:pos="567"/>
        </w:tabs>
        <w:ind w:firstLine="567"/>
        <w:jc w:val="both"/>
        <w:rPr>
          <w:b/>
          <w:bCs/>
        </w:rPr>
      </w:pPr>
    </w:p>
    <w:p w:rsidR="0023126B" w:rsidRDefault="0023126B" w:rsidP="0023126B">
      <w:pPr>
        <w:jc w:val="both"/>
      </w:pPr>
      <w:r>
        <w:t xml:space="preserve">          </w:t>
      </w:r>
      <w:r>
        <w:tab/>
        <w:t>Для обжалования действий в досудебном (внесудебном) порядке Заявитель вправе запрашивать и получать от специалиста Администрации:</w:t>
      </w:r>
    </w:p>
    <w:p w:rsidR="0023126B" w:rsidRDefault="0023126B" w:rsidP="0023126B">
      <w:pPr>
        <w:jc w:val="both"/>
      </w:pPr>
      <w:r>
        <w:t xml:space="preserve">        </w:t>
      </w:r>
      <w:r>
        <w:tab/>
        <w:t>- информацию о ходе предоставления муниципальной услуги;</w:t>
      </w:r>
    </w:p>
    <w:p w:rsidR="0023126B" w:rsidRDefault="0023126B" w:rsidP="0023126B">
      <w:pPr>
        <w:jc w:val="both"/>
      </w:pPr>
      <w:r>
        <w:t xml:space="preserve">         </w:t>
      </w:r>
      <w:r>
        <w:tab/>
        <w:t xml:space="preserve">- копии документов, подтверждающих обжалуемое действие (бездействие) должностных лиц Администрации, заверенные надлежащим образом.  </w:t>
      </w:r>
    </w:p>
    <w:p w:rsidR="0023126B" w:rsidRDefault="0023126B" w:rsidP="0023126B">
      <w:pPr>
        <w:jc w:val="both"/>
      </w:pPr>
    </w:p>
    <w:p w:rsidR="0023126B" w:rsidRDefault="0023126B" w:rsidP="0023126B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32. Сроки рассмотрения жалобы</w:t>
      </w:r>
    </w:p>
    <w:p w:rsidR="0023126B" w:rsidRDefault="0023126B" w:rsidP="0023126B">
      <w:pPr>
        <w:tabs>
          <w:tab w:val="left" w:pos="567"/>
        </w:tabs>
        <w:ind w:firstLine="567"/>
        <w:jc w:val="both"/>
        <w:rPr>
          <w:b/>
          <w:bCs/>
        </w:rPr>
      </w:pPr>
    </w:p>
    <w:p w:rsidR="0023126B" w:rsidRDefault="0023126B" w:rsidP="0023126B">
      <w:pPr>
        <w:tabs>
          <w:tab w:val="left" w:pos="567"/>
        </w:tabs>
        <w:ind w:firstLine="567"/>
        <w:jc w:val="both"/>
      </w:pPr>
      <w:proofErr w:type="gramStart"/>
      <w:r>
        <w:t>При обращении заявителей в письменной форме срок рассмотрения письменного обращения не должен превышать 15 рабочих дней со дня регистрации такого обращения, а в случае обжалования отказа органа, предоставляющего муниципальную услугу, должностного лица органа, предоставляющего муниципальную услугу в приеме документов у заявителя либо в исправлении допущенных опечаток или ошибок или в случае обжалования нарушения установленного срока таких исправлений – в течение пяти</w:t>
      </w:r>
      <w:proofErr w:type="gramEnd"/>
      <w:r>
        <w:t xml:space="preserve"> рабочих дней со дня регистрации.</w:t>
      </w:r>
    </w:p>
    <w:p w:rsidR="0023126B" w:rsidRDefault="0023126B" w:rsidP="0023126B">
      <w:pPr>
        <w:tabs>
          <w:tab w:val="left" w:pos="567"/>
        </w:tabs>
        <w:ind w:firstLine="567"/>
        <w:jc w:val="both"/>
      </w:pPr>
    </w:p>
    <w:p w:rsidR="0023126B" w:rsidRDefault="0023126B" w:rsidP="0023126B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33. Результат досудебного (внесудебного) обжалования применительно</w:t>
      </w:r>
    </w:p>
    <w:p w:rsidR="0023126B" w:rsidRDefault="0023126B" w:rsidP="0023126B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к каждой процедуре либо инстанции обжалования</w:t>
      </w:r>
    </w:p>
    <w:p w:rsidR="0023126B" w:rsidRDefault="0023126B" w:rsidP="0023126B">
      <w:pPr>
        <w:tabs>
          <w:tab w:val="left" w:pos="567"/>
        </w:tabs>
        <w:ind w:firstLine="567"/>
        <w:jc w:val="center"/>
        <w:rPr>
          <w:b/>
          <w:bCs/>
        </w:rPr>
      </w:pPr>
    </w:p>
    <w:p w:rsidR="0023126B" w:rsidRDefault="0023126B" w:rsidP="0023126B">
      <w:pPr>
        <w:tabs>
          <w:tab w:val="left" w:pos="567"/>
        </w:tabs>
        <w:ind w:firstLine="567"/>
        <w:jc w:val="both"/>
      </w:pPr>
      <w:r>
        <w:t>По результатам рассмотрения жалобы принимается решение об удовлетворении требований заявителя либо об отказе в его удовлетворении.</w:t>
      </w:r>
    </w:p>
    <w:p w:rsidR="0023126B" w:rsidRDefault="0023126B" w:rsidP="0023126B">
      <w:pPr>
        <w:tabs>
          <w:tab w:val="left" w:pos="567"/>
        </w:tabs>
        <w:ind w:firstLine="567"/>
        <w:jc w:val="both"/>
      </w:pPr>
      <w:r>
        <w:t xml:space="preserve">Если в результате рассмотрения жалоба признана обоснованной, принимается решение об осуществлении действий по предоставлению муниципальной услуги и </w:t>
      </w:r>
      <w:r>
        <w:lastRenderedPageBreak/>
        <w:t>применении мер ответственности к должностному лицу, допустившему нарушения в ходе предоставления муниципальной услуги, на основании настоящего Регламента, которые повлекли за собой нарушение законных прав Заявителя.</w:t>
      </w:r>
    </w:p>
    <w:p w:rsidR="0023126B" w:rsidRDefault="0023126B" w:rsidP="0023126B">
      <w:pPr>
        <w:tabs>
          <w:tab w:val="left" w:pos="567"/>
        </w:tabs>
        <w:ind w:firstLine="567"/>
        <w:jc w:val="both"/>
      </w:pPr>
      <w:r>
        <w:t>Письменный ответ, содержащий результаты рассмотрения письменного обращения, направляется Заявителю.</w:t>
      </w:r>
    </w:p>
    <w:p w:rsidR="0023126B" w:rsidRDefault="0023126B" w:rsidP="0023126B">
      <w:pPr>
        <w:tabs>
          <w:tab w:val="left" w:pos="567"/>
        </w:tabs>
        <w:ind w:firstLine="567"/>
        <w:jc w:val="both"/>
      </w:pPr>
      <w:r>
        <w:t>Ответственность за нарушение положений настоящего Административного регламента наступает в соответствии с действующим законодательством Российской Федерации и Удмуртской Республики.</w:t>
      </w:r>
    </w:p>
    <w:p w:rsidR="0023126B" w:rsidRDefault="0023126B" w:rsidP="0023126B">
      <w:pPr>
        <w:ind w:firstLine="601"/>
        <w:jc w:val="both"/>
      </w:pPr>
    </w:p>
    <w:p w:rsidR="0023126B" w:rsidRDefault="0023126B" w:rsidP="0023126B">
      <w:pPr>
        <w:ind w:firstLine="601"/>
        <w:jc w:val="both"/>
      </w:pPr>
    </w:p>
    <w:p w:rsidR="0023126B" w:rsidRDefault="0023126B" w:rsidP="0023126B">
      <w:pPr>
        <w:jc w:val="both"/>
        <w:rPr>
          <w:b/>
          <w:color w:val="000000"/>
          <w:spacing w:val="-6"/>
        </w:rPr>
      </w:pPr>
    </w:p>
    <w:p w:rsidR="0023126B" w:rsidRDefault="0023126B" w:rsidP="0023126B">
      <w:pPr>
        <w:jc w:val="both"/>
        <w:rPr>
          <w:b/>
          <w:color w:val="000000"/>
          <w:spacing w:val="-6"/>
        </w:rPr>
      </w:pPr>
    </w:p>
    <w:p w:rsidR="0023126B" w:rsidRDefault="0023126B" w:rsidP="0023126B">
      <w:pPr>
        <w:jc w:val="both"/>
        <w:rPr>
          <w:b/>
          <w:color w:val="000000"/>
          <w:spacing w:val="-6"/>
        </w:rPr>
      </w:pPr>
    </w:p>
    <w:p w:rsidR="0023126B" w:rsidRDefault="0023126B" w:rsidP="0023126B">
      <w:pPr>
        <w:jc w:val="both"/>
        <w:rPr>
          <w:b/>
          <w:color w:val="000000"/>
          <w:spacing w:val="-6"/>
        </w:rPr>
      </w:pPr>
    </w:p>
    <w:p w:rsidR="00244646" w:rsidRDefault="00244646" w:rsidP="0023126B">
      <w:pPr>
        <w:jc w:val="both"/>
        <w:rPr>
          <w:b/>
          <w:color w:val="000000"/>
          <w:spacing w:val="-6"/>
        </w:rPr>
      </w:pPr>
    </w:p>
    <w:p w:rsidR="00244646" w:rsidRDefault="00244646" w:rsidP="0023126B">
      <w:pPr>
        <w:jc w:val="both"/>
        <w:rPr>
          <w:b/>
          <w:color w:val="000000"/>
          <w:spacing w:val="-6"/>
        </w:rPr>
      </w:pPr>
    </w:p>
    <w:p w:rsidR="0023126B" w:rsidRDefault="0023126B" w:rsidP="0023126B">
      <w:pPr>
        <w:jc w:val="both"/>
        <w:rPr>
          <w:b/>
          <w:color w:val="000000"/>
          <w:spacing w:val="-6"/>
        </w:rPr>
      </w:pPr>
    </w:p>
    <w:p w:rsidR="0023126B" w:rsidRDefault="0023126B" w:rsidP="0023126B">
      <w:pPr>
        <w:jc w:val="both"/>
        <w:rPr>
          <w:b/>
          <w:color w:val="000000"/>
          <w:spacing w:val="-6"/>
        </w:rPr>
      </w:pPr>
    </w:p>
    <w:p w:rsidR="0023126B" w:rsidRDefault="0023126B" w:rsidP="0023126B">
      <w:pPr>
        <w:jc w:val="both"/>
        <w:rPr>
          <w:b/>
          <w:color w:val="000000"/>
          <w:spacing w:val="-6"/>
        </w:rPr>
      </w:pPr>
    </w:p>
    <w:p w:rsidR="00244646" w:rsidRDefault="00244646" w:rsidP="0023126B">
      <w:pPr>
        <w:jc w:val="both"/>
        <w:rPr>
          <w:b/>
          <w:color w:val="000000"/>
          <w:spacing w:val="-6"/>
        </w:rPr>
      </w:pPr>
    </w:p>
    <w:p w:rsidR="00244646" w:rsidRDefault="00244646" w:rsidP="0023126B">
      <w:pPr>
        <w:jc w:val="both"/>
        <w:rPr>
          <w:b/>
          <w:color w:val="000000"/>
          <w:spacing w:val="-6"/>
        </w:rPr>
      </w:pPr>
    </w:p>
    <w:p w:rsidR="00244646" w:rsidRDefault="00244646" w:rsidP="0023126B">
      <w:pPr>
        <w:jc w:val="both"/>
        <w:rPr>
          <w:b/>
          <w:color w:val="000000"/>
          <w:spacing w:val="-6"/>
        </w:rPr>
      </w:pPr>
    </w:p>
    <w:p w:rsidR="00244646" w:rsidRDefault="00244646" w:rsidP="0023126B">
      <w:pPr>
        <w:jc w:val="both"/>
        <w:rPr>
          <w:b/>
          <w:color w:val="000000"/>
          <w:spacing w:val="-6"/>
        </w:rPr>
      </w:pPr>
    </w:p>
    <w:p w:rsidR="00244646" w:rsidRDefault="00244646" w:rsidP="0023126B">
      <w:pPr>
        <w:jc w:val="both"/>
        <w:rPr>
          <w:b/>
          <w:color w:val="000000"/>
          <w:spacing w:val="-6"/>
        </w:rPr>
      </w:pPr>
    </w:p>
    <w:p w:rsidR="00244646" w:rsidRDefault="00244646" w:rsidP="0023126B">
      <w:pPr>
        <w:jc w:val="both"/>
        <w:rPr>
          <w:b/>
          <w:color w:val="000000"/>
          <w:spacing w:val="-6"/>
        </w:rPr>
      </w:pPr>
    </w:p>
    <w:p w:rsidR="00244646" w:rsidRDefault="00244646" w:rsidP="0023126B">
      <w:pPr>
        <w:jc w:val="both"/>
        <w:rPr>
          <w:b/>
          <w:color w:val="000000"/>
          <w:spacing w:val="-6"/>
        </w:rPr>
      </w:pPr>
    </w:p>
    <w:p w:rsidR="00244646" w:rsidRDefault="00244646" w:rsidP="0023126B">
      <w:pPr>
        <w:jc w:val="both"/>
        <w:rPr>
          <w:b/>
          <w:color w:val="000000"/>
          <w:spacing w:val="-6"/>
        </w:rPr>
      </w:pPr>
    </w:p>
    <w:p w:rsidR="00244646" w:rsidRDefault="00244646" w:rsidP="0023126B">
      <w:pPr>
        <w:jc w:val="both"/>
        <w:rPr>
          <w:b/>
          <w:color w:val="000000"/>
          <w:spacing w:val="-6"/>
        </w:rPr>
      </w:pPr>
    </w:p>
    <w:p w:rsidR="00244646" w:rsidRDefault="00244646" w:rsidP="0023126B">
      <w:pPr>
        <w:jc w:val="both"/>
        <w:rPr>
          <w:b/>
          <w:color w:val="000000"/>
          <w:spacing w:val="-6"/>
        </w:rPr>
      </w:pPr>
    </w:p>
    <w:p w:rsidR="00244646" w:rsidRDefault="00244646" w:rsidP="0023126B">
      <w:pPr>
        <w:jc w:val="both"/>
        <w:rPr>
          <w:b/>
          <w:color w:val="000000"/>
          <w:spacing w:val="-6"/>
        </w:rPr>
      </w:pPr>
    </w:p>
    <w:p w:rsidR="00244646" w:rsidRDefault="00244646" w:rsidP="0023126B">
      <w:pPr>
        <w:jc w:val="both"/>
        <w:rPr>
          <w:b/>
          <w:color w:val="000000"/>
          <w:spacing w:val="-6"/>
        </w:rPr>
      </w:pPr>
    </w:p>
    <w:p w:rsidR="00244646" w:rsidRDefault="00244646" w:rsidP="0023126B">
      <w:pPr>
        <w:jc w:val="both"/>
        <w:rPr>
          <w:b/>
          <w:color w:val="000000"/>
          <w:spacing w:val="-6"/>
        </w:rPr>
      </w:pPr>
    </w:p>
    <w:p w:rsidR="00244646" w:rsidRDefault="00244646" w:rsidP="0023126B">
      <w:pPr>
        <w:jc w:val="both"/>
        <w:rPr>
          <w:b/>
          <w:color w:val="000000"/>
          <w:spacing w:val="-6"/>
        </w:rPr>
      </w:pPr>
    </w:p>
    <w:p w:rsidR="00244646" w:rsidRDefault="00244646" w:rsidP="0023126B">
      <w:pPr>
        <w:jc w:val="both"/>
        <w:rPr>
          <w:b/>
          <w:color w:val="000000"/>
          <w:spacing w:val="-6"/>
        </w:rPr>
      </w:pPr>
    </w:p>
    <w:p w:rsidR="00244646" w:rsidRDefault="00244646" w:rsidP="0023126B">
      <w:pPr>
        <w:jc w:val="both"/>
        <w:rPr>
          <w:b/>
          <w:color w:val="000000"/>
          <w:spacing w:val="-6"/>
        </w:rPr>
      </w:pPr>
    </w:p>
    <w:p w:rsidR="00244646" w:rsidRDefault="00244646" w:rsidP="0023126B">
      <w:pPr>
        <w:jc w:val="both"/>
        <w:rPr>
          <w:b/>
          <w:color w:val="000000"/>
          <w:spacing w:val="-6"/>
        </w:rPr>
      </w:pPr>
    </w:p>
    <w:p w:rsidR="00244646" w:rsidRDefault="00244646" w:rsidP="0023126B">
      <w:pPr>
        <w:jc w:val="both"/>
        <w:rPr>
          <w:b/>
          <w:color w:val="000000"/>
          <w:spacing w:val="-6"/>
        </w:rPr>
      </w:pPr>
    </w:p>
    <w:p w:rsidR="00244646" w:rsidRDefault="00244646" w:rsidP="0023126B">
      <w:pPr>
        <w:jc w:val="both"/>
        <w:rPr>
          <w:b/>
          <w:color w:val="000000"/>
          <w:spacing w:val="-6"/>
        </w:rPr>
      </w:pPr>
    </w:p>
    <w:p w:rsidR="00244646" w:rsidRDefault="00244646" w:rsidP="0023126B">
      <w:pPr>
        <w:jc w:val="both"/>
        <w:rPr>
          <w:b/>
          <w:color w:val="000000"/>
          <w:spacing w:val="-6"/>
        </w:rPr>
      </w:pPr>
    </w:p>
    <w:p w:rsidR="00244646" w:rsidRDefault="00244646" w:rsidP="0023126B">
      <w:pPr>
        <w:jc w:val="both"/>
        <w:rPr>
          <w:b/>
          <w:color w:val="000000"/>
          <w:spacing w:val="-6"/>
        </w:rPr>
      </w:pPr>
    </w:p>
    <w:p w:rsidR="00244646" w:rsidRDefault="00244646" w:rsidP="0023126B">
      <w:pPr>
        <w:jc w:val="both"/>
        <w:rPr>
          <w:b/>
          <w:color w:val="000000"/>
          <w:spacing w:val="-6"/>
        </w:rPr>
      </w:pPr>
    </w:p>
    <w:p w:rsidR="00244646" w:rsidRDefault="00244646" w:rsidP="0023126B">
      <w:pPr>
        <w:jc w:val="both"/>
        <w:rPr>
          <w:b/>
          <w:color w:val="000000"/>
          <w:spacing w:val="-6"/>
        </w:rPr>
      </w:pPr>
    </w:p>
    <w:p w:rsidR="00244646" w:rsidRDefault="00244646" w:rsidP="0023126B">
      <w:pPr>
        <w:jc w:val="both"/>
        <w:rPr>
          <w:b/>
          <w:color w:val="000000"/>
          <w:spacing w:val="-6"/>
        </w:rPr>
      </w:pPr>
    </w:p>
    <w:p w:rsidR="00244646" w:rsidRDefault="00244646" w:rsidP="0023126B">
      <w:pPr>
        <w:jc w:val="both"/>
        <w:rPr>
          <w:b/>
          <w:color w:val="000000"/>
          <w:spacing w:val="-6"/>
        </w:rPr>
      </w:pPr>
    </w:p>
    <w:p w:rsidR="00244646" w:rsidRDefault="00244646" w:rsidP="0023126B">
      <w:pPr>
        <w:jc w:val="both"/>
        <w:rPr>
          <w:b/>
          <w:color w:val="000000"/>
          <w:spacing w:val="-6"/>
        </w:rPr>
      </w:pPr>
    </w:p>
    <w:p w:rsidR="00244646" w:rsidRDefault="00244646" w:rsidP="0023126B">
      <w:pPr>
        <w:jc w:val="both"/>
        <w:rPr>
          <w:b/>
          <w:color w:val="000000"/>
          <w:spacing w:val="-6"/>
        </w:rPr>
      </w:pPr>
    </w:p>
    <w:p w:rsidR="00244646" w:rsidRDefault="00244646" w:rsidP="0023126B">
      <w:pPr>
        <w:jc w:val="both"/>
        <w:rPr>
          <w:b/>
          <w:color w:val="000000"/>
          <w:spacing w:val="-6"/>
        </w:rPr>
      </w:pPr>
    </w:p>
    <w:p w:rsidR="00244646" w:rsidRDefault="00244646" w:rsidP="0023126B">
      <w:pPr>
        <w:jc w:val="both"/>
        <w:rPr>
          <w:b/>
          <w:color w:val="000000"/>
          <w:spacing w:val="-6"/>
        </w:rPr>
      </w:pPr>
    </w:p>
    <w:p w:rsidR="00244646" w:rsidRDefault="00244646" w:rsidP="0023126B">
      <w:pPr>
        <w:jc w:val="both"/>
        <w:rPr>
          <w:b/>
          <w:color w:val="000000"/>
          <w:spacing w:val="-6"/>
        </w:rPr>
      </w:pPr>
    </w:p>
    <w:p w:rsidR="00244646" w:rsidRDefault="00244646" w:rsidP="0023126B">
      <w:pPr>
        <w:jc w:val="both"/>
        <w:rPr>
          <w:b/>
          <w:color w:val="000000"/>
          <w:spacing w:val="-6"/>
        </w:rPr>
      </w:pPr>
    </w:p>
    <w:p w:rsidR="00244646" w:rsidRDefault="00244646" w:rsidP="0023126B">
      <w:pPr>
        <w:jc w:val="both"/>
        <w:rPr>
          <w:b/>
          <w:color w:val="000000"/>
          <w:spacing w:val="-6"/>
        </w:rPr>
      </w:pPr>
    </w:p>
    <w:p w:rsidR="00244646" w:rsidRDefault="00244646" w:rsidP="0023126B">
      <w:pPr>
        <w:jc w:val="both"/>
        <w:rPr>
          <w:b/>
          <w:color w:val="000000"/>
          <w:spacing w:val="-6"/>
        </w:rPr>
      </w:pPr>
    </w:p>
    <w:p w:rsidR="00244646" w:rsidRDefault="00244646" w:rsidP="0023126B">
      <w:pPr>
        <w:jc w:val="both"/>
        <w:rPr>
          <w:b/>
          <w:color w:val="000000"/>
          <w:spacing w:val="-6"/>
        </w:rPr>
      </w:pPr>
    </w:p>
    <w:p w:rsidR="0023126B" w:rsidRDefault="0023126B" w:rsidP="0023126B">
      <w:pPr>
        <w:jc w:val="right"/>
        <w:rPr>
          <w:b/>
          <w:color w:val="000000"/>
          <w:spacing w:val="-6"/>
          <w:sz w:val="20"/>
          <w:szCs w:val="20"/>
        </w:rPr>
      </w:pPr>
      <w:r>
        <w:rPr>
          <w:b/>
          <w:color w:val="000000"/>
          <w:spacing w:val="-6"/>
          <w:sz w:val="20"/>
          <w:szCs w:val="20"/>
        </w:rPr>
        <w:t>Приложение № 1</w:t>
      </w:r>
    </w:p>
    <w:p w:rsidR="0023126B" w:rsidRDefault="0023126B" w:rsidP="0023126B">
      <w:pPr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к административному регламенту</w:t>
      </w:r>
    </w:p>
    <w:p w:rsidR="0023126B" w:rsidRDefault="0023126B" w:rsidP="0023126B">
      <w:pPr>
        <w:jc w:val="both"/>
        <w:rPr>
          <w:color w:val="000000"/>
          <w:spacing w:val="-6"/>
        </w:rPr>
      </w:pPr>
    </w:p>
    <w:p w:rsidR="0023126B" w:rsidRDefault="0023126B" w:rsidP="0023126B">
      <w:pPr>
        <w:pStyle w:val="af1"/>
        <w:ind w:left="3828" w:hanging="382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заявления физического лица на предоставление муниципальной услуги</w:t>
      </w:r>
    </w:p>
    <w:p w:rsidR="0023126B" w:rsidRDefault="0023126B" w:rsidP="0023126B">
      <w:pPr>
        <w:pStyle w:val="af1"/>
        <w:ind w:left="3828" w:hanging="3828"/>
        <w:jc w:val="both"/>
        <w:rPr>
          <w:rFonts w:ascii="Times New Roman" w:hAnsi="Times New Roman"/>
          <w:b/>
          <w:sz w:val="24"/>
          <w:szCs w:val="24"/>
        </w:rPr>
      </w:pPr>
    </w:p>
    <w:p w:rsidR="0023126B" w:rsidRDefault="0023126B" w:rsidP="0023126B">
      <w:pPr>
        <w:ind w:left="4962" w:firstLine="1"/>
        <w:jc w:val="both"/>
      </w:pPr>
      <w:r>
        <w:t xml:space="preserve">Главе </w:t>
      </w:r>
      <w:r>
        <w:rPr>
          <w:spacing w:val="-6"/>
        </w:rPr>
        <w:t xml:space="preserve">муниципального образования «Адамское» </w:t>
      </w:r>
    </w:p>
    <w:p w:rsidR="0023126B" w:rsidRDefault="0023126B" w:rsidP="0023126B">
      <w:pPr>
        <w:ind w:left="4254" w:firstLine="709"/>
        <w:jc w:val="both"/>
      </w:pPr>
      <w:r>
        <w:t>______________________________</w:t>
      </w:r>
    </w:p>
    <w:p w:rsidR="0023126B" w:rsidRDefault="0023126B" w:rsidP="0023126B">
      <w:pPr>
        <w:ind w:left="4254" w:firstLine="709"/>
        <w:jc w:val="both"/>
      </w:pPr>
      <w:r>
        <w:t>от ____________________________</w:t>
      </w:r>
    </w:p>
    <w:p w:rsidR="0023126B" w:rsidRDefault="0023126B" w:rsidP="0023126B">
      <w:pPr>
        <w:ind w:left="5672" w:firstLine="709"/>
        <w:jc w:val="both"/>
        <w:rPr>
          <w:vertAlign w:val="superscript"/>
        </w:rPr>
      </w:pPr>
      <w:r>
        <w:rPr>
          <w:vertAlign w:val="superscript"/>
        </w:rPr>
        <w:t xml:space="preserve">                           </w:t>
      </w:r>
      <w:proofErr w:type="gramStart"/>
      <w:r>
        <w:rPr>
          <w:vertAlign w:val="superscript"/>
        </w:rPr>
        <w:t xml:space="preserve">(Ф.И.О. заявителя, </w:t>
      </w:r>
      <w:proofErr w:type="gramEnd"/>
    </w:p>
    <w:p w:rsidR="0023126B" w:rsidRDefault="0023126B" w:rsidP="0023126B">
      <w:pPr>
        <w:ind w:left="4254" w:firstLine="709"/>
        <w:jc w:val="both"/>
      </w:pPr>
      <w:r>
        <w:t>______________________________,</w:t>
      </w:r>
    </w:p>
    <w:p w:rsidR="0023126B" w:rsidRDefault="0023126B" w:rsidP="0023126B">
      <w:pPr>
        <w:ind w:left="4963" w:firstLine="709"/>
        <w:jc w:val="both"/>
        <w:rPr>
          <w:vertAlign w:val="superscript"/>
        </w:rPr>
      </w:pPr>
      <w:r>
        <w:rPr>
          <w:vertAlign w:val="superscript"/>
        </w:rPr>
        <w:t xml:space="preserve">наименование юридического лица) </w:t>
      </w:r>
    </w:p>
    <w:p w:rsidR="0023126B" w:rsidRDefault="0023126B" w:rsidP="0023126B">
      <w:pPr>
        <w:ind w:left="4254" w:firstLine="709"/>
        <w:jc w:val="both"/>
      </w:pPr>
      <w:r>
        <w:t>______________________________</w:t>
      </w:r>
    </w:p>
    <w:p w:rsidR="0023126B" w:rsidRDefault="0023126B" w:rsidP="0023126B">
      <w:pPr>
        <w:ind w:left="4963"/>
        <w:jc w:val="both"/>
        <w:rPr>
          <w:vertAlign w:val="superscript"/>
        </w:rPr>
      </w:pPr>
      <w:r>
        <w:rPr>
          <w:vertAlign w:val="superscript"/>
        </w:rPr>
        <w:t xml:space="preserve">    </w:t>
      </w:r>
      <w:proofErr w:type="gramStart"/>
      <w:r>
        <w:rPr>
          <w:vertAlign w:val="superscript"/>
        </w:rPr>
        <w:t>(указывается место жительства физического лица,</w:t>
      </w:r>
      <w:proofErr w:type="gramEnd"/>
    </w:p>
    <w:p w:rsidR="0023126B" w:rsidRDefault="0023126B" w:rsidP="0023126B">
      <w:pPr>
        <w:ind w:left="4254" w:firstLine="709"/>
        <w:jc w:val="both"/>
      </w:pPr>
      <w:r>
        <w:t>______________________________</w:t>
      </w:r>
    </w:p>
    <w:p w:rsidR="0023126B" w:rsidRDefault="0023126B" w:rsidP="0023126B">
      <w:pPr>
        <w:ind w:left="4254" w:firstLine="709"/>
        <w:jc w:val="both"/>
      </w:pPr>
      <w:r>
        <w:rPr>
          <w:vertAlign w:val="superscript"/>
        </w:rPr>
        <w:t>место нахождения организации – для юридического лица)</w:t>
      </w:r>
    </w:p>
    <w:p w:rsidR="0023126B" w:rsidRDefault="0023126B" w:rsidP="0023126B">
      <w:pPr>
        <w:ind w:left="4254" w:firstLine="709"/>
        <w:jc w:val="both"/>
      </w:pPr>
      <w:r>
        <w:t>______________________________</w:t>
      </w:r>
    </w:p>
    <w:p w:rsidR="0023126B" w:rsidRDefault="0023126B" w:rsidP="0023126B">
      <w:pPr>
        <w:ind w:left="5672" w:firstLine="709"/>
        <w:jc w:val="both"/>
      </w:pPr>
      <w:r>
        <w:rPr>
          <w:vertAlign w:val="superscript"/>
        </w:rPr>
        <w:t>(контактный телефон)</w:t>
      </w:r>
    </w:p>
    <w:p w:rsidR="0023126B" w:rsidRDefault="0023126B" w:rsidP="0023126B">
      <w:pPr>
        <w:jc w:val="both"/>
      </w:pPr>
    </w:p>
    <w:p w:rsidR="0023126B" w:rsidRDefault="0023126B" w:rsidP="0023126B">
      <w:pPr>
        <w:jc w:val="both"/>
      </w:pPr>
    </w:p>
    <w:p w:rsidR="0023126B" w:rsidRDefault="0023126B" w:rsidP="0023126B">
      <w:pPr>
        <w:jc w:val="both"/>
      </w:pPr>
    </w:p>
    <w:p w:rsidR="0023126B" w:rsidRDefault="0023126B" w:rsidP="0023126B">
      <w:pPr>
        <w:jc w:val="center"/>
      </w:pPr>
      <w:r>
        <w:t>ЗАЯВЛЕНИЕ</w:t>
      </w:r>
    </w:p>
    <w:p w:rsidR="0023126B" w:rsidRDefault="0023126B" w:rsidP="0023126B">
      <w:pPr>
        <w:jc w:val="both"/>
      </w:pPr>
    </w:p>
    <w:p w:rsidR="0023126B" w:rsidRDefault="0023126B" w:rsidP="0023126B">
      <w:pPr>
        <w:jc w:val="both"/>
      </w:pPr>
    </w:p>
    <w:p w:rsidR="0023126B" w:rsidRDefault="0023126B" w:rsidP="0023126B">
      <w:pPr>
        <w:jc w:val="both"/>
      </w:pPr>
      <w:r>
        <w:tab/>
        <w:t xml:space="preserve">Прошу выдать постановление (Копию постановления, справку) о присвоении почтового адреса новому объекту, о подтверждение почтового адреса существующих объектов </w:t>
      </w:r>
      <w:r>
        <w:rPr>
          <w:sz w:val="18"/>
          <w:szCs w:val="18"/>
        </w:rPr>
        <w:t>(нужное подчеркнуть)</w:t>
      </w:r>
      <w:r>
        <w:t>_______________________________________________________________</w:t>
      </w:r>
    </w:p>
    <w:p w:rsidR="0023126B" w:rsidRDefault="0023126B" w:rsidP="0023126B">
      <w:pPr>
        <w:jc w:val="both"/>
      </w:pPr>
      <w:r>
        <w:t xml:space="preserve">____________________________________________________________________ </w:t>
      </w:r>
    </w:p>
    <w:p w:rsidR="0023126B" w:rsidRDefault="0023126B" w:rsidP="0023126B">
      <w:pPr>
        <w:jc w:val="both"/>
        <w:rPr>
          <w:vertAlign w:val="superscript"/>
        </w:rPr>
      </w:pPr>
      <w:r>
        <w:rPr>
          <w:vertAlign w:val="superscript"/>
        </w:rPr>
        <w:t>указываются сведения о земельном участке, объекте капитального строительства (место нахождения, кадастровый номер и т.д.)</w:t>
      </w:r>
    </w:p>
    <w:p w:rsidR="0023126B" w:rsidRDefault="0023126B" w:rsidP="0023126B">
      <w:pPr>
        <w:jc w:val="both"/>
      </w:pPr>
      <w:r>
        <w:t>____________________________________________________________________</w:t>
      </w:r>
    </w:p>
    <w:p w:rsidR="0023126B" w:rsidRDefault="0023126B" w:rsidP="0023126B">
      <w:pPr>
        <w:jc w:val="both"/>
      </w:pPr>
      <w:r>
        <w:t>____________________________________________________________________</w:t>
      </w:r>
    </w:p>
    <w:p w:rsidR="0023126B" w:rsidRDefault="0023126B" w:rsidP="0023126B">
      <w:pPr>
        <w:jc w:val="both"/>
      </w:pPr>
      <w:r>
        <w:t>___________________________________________________________________.</w:t>
      </w:r>
    </w:p>
    <w:p w:rsidR="0023126B" w:rsidRDefault="0023126B" w:rsidP="0023126B">
      <w:pPr>
        <w:jc w:val="both"/>
      </w:pPr>
    </w:p>
    <w:p w:rsidR="0023126B" w:rsidRDefault="0023126B" w:rsidP="0023126B">
      <w:pPr>
        <w:jc w:val="both"/>
      </w:pPr>
    </w:p>
    <w:p w:rsidR="0023126B" w:rsidRDefault="0023126B" w:rsidP="0023126B">
      <w:pPr>
        <w:jc w:val="both"/>
      </w:pPr>
      <w:r>
        <w:t>« _____ » _____________ 20 __ год           _____________________________</w:t>
      </w:r>
    </w:p>
    <w:p w:rsidR="0023126B" w:rsidRDefault="0023126B" w:rsidP="0023126B">
      <w:pPr>
        <w:jc w:val="both"/>
        <w:rPr>
          <w:vertAlign w:val="superscript"/>
        </w:rPr>
      </w:pPr>
      <w:r>
        <w:t xml:space="preserve">                                                                                           </w:t>
      </w:r>
      <w:r>
        <w:rPr>
          <w:vertAlign w:val="superscript"/>
        </w:rPr>
        <w:t>(подпись заявителя)</w:t>
      </w:r>
    </w:p>
    <w:p w:rsidR="0023126B" w:rsidRDefault="0023126B" w:rsidP="0023126B">
      <w:pPr>
        <w:jc w:val="both"/>
      </w:pPr>
    </w:p>
    <w:p w:rsidR="0023126B" w:rsidRDefault="0023126B" w:rsidP="0023126B">
      <w:pPr>
        <w:jc w:val="both"/>
      </w:pPr>
    </w:p>
    <w:p w:rsidR="0023126B" w:rsidRDefault="0023126B" w:rsidP="0023126B">
      <w:pPr>
        <w:jc w:val="both"/>
        <w:rPr>
          <w:sz w:val="28"/>
          <w:szCs w:val="28"/>
        </w:rPr>
      </w:pPr>
    </w:p>
    <w:p w:rsidR="0023126B" w:rsidRDefault="0023126B" w:rsidP="0023126B">
      <w:pPr>
        <w:shd w:val="clear" w:color="auto" w:fill="FFFFFF"/>
        <w:tabs>
          <w:tab w:val="left" w:pos="744"/>
          <w:tab w:val="left" w:pos="3014"/>
        </w:tabs>
        <w:autoSpaceDE w:val="0"/>
        <w:jc w:val="both"/>
        <w:rPr>
          <w:sz w:val="28"/>
          <w:szCs w:val="28"/>
        </w:rPr>
      </w:pPr>
    </w:p>
    <w:p w:rsidR="0023126B" w:rsidRDefault="0023126B" w:rsidP="0023126B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23126B" w:rsidRDefault="0023126B" w:rsidP="0023126B">
      <w:pPr>
        <w:pStyle w:val="af1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Приложения:</w:t>
      </w:r>
    </w:p>
    <w:p w:rsidR="0023126B" w:rsidRDefault="0023126B" w:rsidP="0023126B">
      <w:pPr>
        <w:numPr>
          <w:ilvl w:val="0"/>
          <w:numId w:val="2"/>
        </w:num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188AF" wp14:editId="77C57903">
                <wp:simplePos x="0" y="0"/>
                <wp:positionH relativeFrom="column">
                  <wp:posOffset>1169670</wp:posOffset>
                </wp:positionH>
                <wp:positionV relativeFrom="paragraph">
                  <wp:posOffset>181610</wp:posOffset>
                </wp:positionV>
                <wp:extent cx="144145" cy="144145"/>
                <wp:effectExtent l="7620" t="10160" r="10160" b="762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margin-left:92.1pt;margin-top:14.3pt;width:11.35pt;height:11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" strokeweight=".26mm"/>
            </w:pict>
          </mc:Fallback>
        </mc:AlternateContent>
      </w:r>
      <w:r>
        <w:t>Копия документа, удостоверяющего личность заявителя, либо личность представителя заявителя.</w:t>
      </w:r>
    </w:p>
    <w:p w:rsidR="0023126B" w:rsidRDefault="0023126B" w:rsidP="0023126B">
      <w:pPr>
        <w:numPr>
          <w:ilvl w:val="0"/>
          <w:numId w:val="2"/>
        </w:num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C06751" wp14:editId="0948789A">
                <wp:simplePos x="0" y="0"/>
                <wp:positionH relativeFrom="column">
                  <wp:posOffset>3802380</wp:posOffset>
                </wp:positionH>
                <wp:positionV relativeFrom="paragraph">
                  <wp:posOffset>212090</wp:posOffset>
                </wp:positionV>
                <wp:extent cx="144145" cy="144145"/>
                <wp:effectExtent l="11430" t="12065" r="6350" b="571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299.4pt;margin-top:16.7pt;width:11.35pt;height:11.3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" strokeweight=".26mm"/>
            </w:pict>
          </mc:Fallback>
        </mc:AlternateContent>
      </w:r>
      <w:r>
        <w:t>Копия документа, удостоверяющего право (полномочия) представителя физического, если с заявлением обращается представитель заявителя.</w:t>
      </w:r>
    </w:p>
    <w:p w:rsidR="0023126B" w:rsidRDefault="0023126B" w:rsidP="0023126B">
      <w:pPr>
        <w:numPr>
          <w:ilvl w:val="0"/>
          <w:numId w:val="2"/>
        </w:num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476E42" wp14:editId="1B5DAA4D">
                <wp:simplePos x="0" y="0"/>
                <wp:positionH relativeFrom="column">
                  <wp:posOffset>3249930</wp:posOffset>
                </wp:positionH>
                <wp:positionV relativeFrom="paragraph">
                  <wp:posOffset>10795</wp:posOffset>
                </wp:positionV>
                <wp:extent cx="144145" cy="144145"/>
                <wp:effectExtent l="11430" t="10795" r="6350" b="698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255.9pt;margin-top:.85pt;width:11.35pt;height:11.3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" strokeweight=".26mm"/>
            </w:pict>
          </mc:Fallback>
        </mc:AlternateContent>
      </w:r>
      <w:r>
        <w:t>Кадастровый паспорт земельного участка.</w:t>
      </w:r>
    </w:p>
    <w:p w:rsidR="0023126B" w:rsidRDefault="0023126B" w:rsidP="0023126B">
      <w:pPr>
        <w:numPr>
          <w:ilvl w:val="0"/>
          <w:numId w:val="2"/>
        </w:num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5B1B05" wp14:editId="092880DC">
                <wp:simplePos x="0" y="0"/>
                <wp:positionH relativeFrom="column">
                  <wp:posOffset>4221480</wp:posOffset>
                </wp:positionH>
                <wp:positionV relativeFrom="paragraph">
                  <wp:posOffset>25400</wp:posOffset>
                </wp:positionV>
                <wp:extent cx="144145" cy="144145"/>
                <wp:effectExtent l="11430" t="6350" r="6350" b="1143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margin-left:332.4pt;margin-top:2pt;width:11.35pt;height:11.3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" strokeweight=".26mm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E43CEE" wp14:editId="5C025B76">
                <wp:simplePos x="0" y="0"/>
                <wp:positionH relativeFrom="column">
                  <wp:posOffset>6259830</wp:posOffset>
                </wp:positionH>
                <wp:positionV relativeFrom="paragraph">
                  <wp:posOffset>170180</wp:posOffset>
                </wp:positionV>
                <wp:extent cx="144145" cy="144145"/>
                <wp:effectExtent l="11430" t="8255" r="6350" b="952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492.9pt;margin-top:13.4pt;width:11.35pt;height:11.3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" strokeweight=".26mm"/>
            </w:pict>
          </mc:Fallback>
        </mc:AlternateContent>
      </w:r>
      <w:r>
        <w:t>Документ, удостоверяющий право на земельный участок.</w:t>
      </w:r>
    </w:p>
    <w:p w:rsidR="0023126B" w:rsidRDefault="0023126B" w:rsidP="0023126B">
      <w:pPr>
        <w:numPr>
          <w:ilvl w:val="0"/>
          <w:numId w:val="2"/>
        </w:numPr>
        <w:jc w:val="both"/>
      </w:pPr>
      <w:r>
        <w:t>Копия  решения органа местного самоуправления о предоставлении земельного участка.</w:t>
      </w:r>
    </w:p>
    <w:p w:rsidR="0023126B" w:rsidRDefault="0023126B" w:rsidP="0023126B">
      <w:pPr>
        <w:pStyle w:val="af1"/>
        <w:rPr>
          <w:rFonts w:ascii="Times New Roman" w:hAnsi="Times New Roman"/>
          <w:b/>
          <w:sz w:val="24"/>
          <w:szCs w:val="24"/>
        </w:rPr>
      </w:pPr>
    </w:p>
    <w:p w:rsidR="0023126B" w:rsidRDefault="0023126B" w:rsidP="0023126B">
      <w:pPr>
        <w:pStyle w:val="af1"/>
        <w:jc w:val="right"/>
        <w:rPr>
          <w:rFonts w:ascii="Times New Roman" w:hAnsi="Times New Roman"/>
          <w:b/>
          <w:sz w:val="24"/>
          <w:szCs w:val="24"/>
        </w:rPr>
      </w:pPr>
    </w:p>
    <w:p w:rsidR="0023126B" w:rsidRDefault="0023126B" w:rsidP="0023126B">
      <w:pPr>
        <w:pStyle w:val="af1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Приложение № 2</w:t>
      </w:r>
    </w:p>
    <w:p w:rsidR="0023126B" w:rsidRDefault="0023126B" w:rsidP="0023126B">
      <w:pPr>
        <w:jc w:val="right"/>
        <w:rPr>
          <w:b/>
          <w:color w:val="000000"/>
          <w:szCs w:val="16"/>
        </w:rPr>
      </w:pPr>
      <w:r>
        <w:rPr>
          <w:b/>
          <w:color w:val="000000"/>
          <w:sz w:val="20"/>
          <w:szCs w:val="20"/>
        </w:rPr>
        <w:t>к административному регламенту</w:t>
      </w:r>
    </w:p>
    <w:p w:rsidR="0023126B" w:rsidRDefault="0023126B" w:rsidP="0023126B">
      <w:pPr>
        <w:jc w:val="both"/>
        <w:rPr>
          <w:color w:val="000000"/>
          <w:spacing w:val="-6"/>
        </w:rPr>
      </w:pPr>
    </w:p>
    <w:p w:rsidR="0023126B" w:rsidRDefault="0023126B" w:rsidP="0023126B">
      <w:pPr>
        <w:pStyle w:val="af1"/>
        <w:ind w:left="3828" w:hanging="382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заявления юридического лица на предоставление муниципальной услуги</w:t>
      </w:r>
    </w:p>
    <w:p w:rsidR="0023126B" w:rsidRDefault="0023126B" w:rsidP="0023126B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</w:p>
    <w:p w:rsidR="0023126B" w:rsidRDefault="0023126B" w:rsidP="0023126B">
      <w:pPr>
        <w:pStyle w:val="af1"/>
        <w:ind w:left="56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Главе муниципального образования «Адамское»</w:t>
      </w:r>
    </w:p>
    <w:p w:rsidR="0023126B" w:rsidRDefault="0023126B" w:rsidP="0023126B">
      <w:pPr>
        <w:pStyle w:val="af1"/>
        <w:ind w:left="56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</w:p>
    <w:p w:rsidR="0023126B" w:rsidRDefault="0023126B" w:rsidP="0023126B">
      <w:pPr>
        <w:pStyle w:val="af1"/>
        <w:ind w:left="5387" w:firstLine="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  _________________________________</w:t>
      </w:r>
    </w:p>
    <w:p w:rsidR="0023126B" w:rsidRDefault="0023126B" w:rsidP="0023126B">
      <w:pPr>
        <w:pStyle w:val="af1"/>
        <w:ind w:left="56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(Наименование юридического лица)</w:t>
      </w:r>
    </w:p>
    <w:p w:rsidR="0023126B" w:rsidRDefault="0023126B" w:rsidP="0023126B">
      <w:pPr>
        <w:pStyle w:val="af1"/>
        <w:ind w:left="56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</w:t>
      </w:r>
    </w:p>
    <w:p w:rsidR="0023126B" w:rsidRDefault="0023126B" w:rsidP="0023126B">
      <w:pPr>
        <w:pStyle w:val="af1"/>
        <w:ind w:left="5640"/>
        <w:jc w:val="both"/>
        <w:rPr>
          <w:rFonts w:ascii="Times New Roman" w:hAnsi="Times New Roman"/>
          <w:sz w:val="20"/>
          <w:szCs w:val="20"/>
        </w:rPr>
      </w:pPr>
    </w:p>
    <w:p w:rsidR="0023126B" w:rsidRDefault="0023126B" w:rsidP="0023126B">
      <w:pPr>
        <w:pStyle w:val="af1"/>
        <w:ind w:left="56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</w:t>
      </w:r>
    </w:p>
    <w:p w:rsidR="0023126B" w:rsidRDefault="0023126B" w:rsidP="0023126B">
      <w:pPr>
        <w:pStyle w:val="af1"/>
        <w:ind w:left="5640"/>
        <w:jc w:val="both"/>
        <w:rPr>
          <w:rFonts w:ascii="Times New Roman" w:hAnsi="Times New Roman"/>
          <w:sz w:val="20"/>
          <w:szCs w:val="20"/>
        </w:rPr>
      </w:pPr>
    </w:p>
    <w:p w:rsidR="0023126B" w:rsidRDefault="0023126B" w:rsidP="0023126B">
      <w:pPr>
        <w:pStyle w:val="af1"/>
        <w:ind w:left="5387" w:firstLine="25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 </w:t>
      </w:r>
      <w:r>
        <w:rPr>
          <w:rFonts w:ascii="Times New Roman" w:hAnsi="Times New Roman"/>
          <w:sz w:val="18"/>
          <w:szCs w:val="18"/>
        </w:rPr>
        <w:t>(реквизиты документа о государственной регистрации юридического лица)</w:t>
      </w:r>
    </w:p>
    <w:p w:rsidR="0023126B" w:rsidRDefault="0023126B" w:rsidP="0023126B">
      <w:pPr>
        <w:pStyle w:val="af1"/>
        <w:ind w:left="56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</w:t>
      </w:r>
    </w:p>
    <w:p w:rsidR="0023126B" w:rsidRDefault="0023126B" w:rsidP="0023126B">
      <w:pPr>
        <w:pStyle w:val="af1"/>
        <w:pBdr>
          <w:bottom w:val="single" w:sz="12" w:space="1" w:color="auto"/>
        </w:pBdr>
        <w:ind w:left="5640"/>
        <w:jc w:val="both"/>
        <w:rPr>
          <w:rFonts w:ascii="Times New Roman" w:hAnsi="Times New Roman"/>
          <w:sz w:val="20"/>
          <w:szCs w:val="20"/>
        </w:rPr>
      </w:pPr>
    </w:p>
    <w:p w:rsidR="0023126B" w:rsidRDefault="0023126B" w:rsidP="0023126B">
      <w:pPr>
        <w:pStyle w:val="af1"/>
        <w:ind w:left="524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18"/>
          <w:szCs w:val="18"/>
        </w:rPr>
        <w:t>адреса фактического места нахождения юридического лица)</w:t>
      </w:r>
    </w:p>
    <w:p w:rsidR="0023126B" w:rsidRDefault="0023126B" w:rsidP="0023126B">
      <w:pPr>
        <w:pStyle w:val="af1"/>
        <w:ind w:left="56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</w:t>
      </w:r>
    </w:p>
    <w:p w:rsidR="0023126B" w:rsidRDefault="0023126B" w:rsidP="0023126B">
      <w:pPr>
        <w:pStyle w:val="af1"/>
        <w:ind w:left="5220" w:firstLine="44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(Контактный телефон)</w:t>
      </w:r>
    </w:p>
    <w:p w:rsidR="0023126B" w:rsidRDefault="0023126B" w:rsidP="0023126B">
      <w:pPr>
        <w:pStyle w:val="a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Заявление</w:t>
      </w:r>
    </w:p>
    <w:p w:rsidR="0023126B" w:rsidRDefault="0023126B" w:rsidP="0023126B">
      <w:pPr>
        <w:jc w:val="both"/>
      </w:pPr>
      <w:r>
        <w:t xml:space="preserve">Прошу выдать постановление (Копию постановления, справку) о присвоении почтового адреса новому объекту, о подтверждение почтового адреса существующих объектов </w:t>
      </w:r>
      <w:r>
        <w:rPr>
          <w:sz w:val="18"/>
          <w:szCs w:val="18"/>
        </w:rPr>
        <w:t>(нужное подчеркнуть)</w:t>
      </w:r>
      <w:r>
        <w:t xml:space="preserve"> _____________________________________________________________________________</w:t>
      </w:r>
    </w:p>
    <w:p w:rsidR="0023126B" w:rsidRDefault="0023126B" w:rsidP="0023126B">
      <w:pPr>
        <w:jc w:val="both"/>
      </w:pPr>
      <w:r>
        <w:t xml:space="preserve">____________________________________________________________________ </w:t>
      </w:r>
    </w:p>
    <w:p w:rsidR="0023126B" w:rsidRDefault="0023126B" w:rsidP="0023126B">
      <w:pPr>
        <w:jc w:val="both"/>
        <w:rPr>
          <w:vertAlign w:val="superscript"/>
        </w:rPr>
      </w:pPr>
      <w:r>
        <w:rPr>
          <w:vertAlign w:val="superscript"/>
        </w:rPr>
        <w:t>указываются сведения о земельном участке, объекте капитального строительств</w:t>
      </w:r>
      <w:proofErr w:type="gramStart"/>
      <w:r>
        <w:rPr>
          <w:vertAlign w:val="superscript"/>
        </w:rPr>
        <w:t>а(</w:t>
      </w:r>
      <w:proofErr w:type="gramEnd"/>
      <w:r>
        <w:rPr>
          <w:vertAlign w:val="superscript"/>
        </w:rPr>
        <w:t>место нахождения, кадастровый номер и т.д.)</w:t>
      </w:r>
    </w:p>
    <w:p w:rsidR="0023126B" w:rsidRDefault="0023126B" w:rsidP="0023126B">
      <w:pPr>
        <w:jc w:val="both"/>
      </w:pPr>
      <w:r>
        <w:t>____________________________________________________________________</w:t>
      </w:r>
    </w:p>
    <w:p w:rsidR="0023126B" w:rsidRDefault="0023126B" w:rsidP="0023126B">
      <w:pPr>
        <w:jc w:val="both"/>
      </w:pPr>
      <w:r>
        <w:t>____________________________________________________________________</w:t>
      </w:r>
    </w:p>
    <w:p w:rsidR="0023126B" w:rsidRDefault="0023126B" w:rsidP="0023126B">
      <w:pPr>
        <w:jc w:val="both"/>
      </w:pPr>
      <w:r>
        <w:t>___________________________________________________________________.</w:t>
      </w:r>
    </w:p>
    <w:p w:rsidR="0023126B" w:rsidRDefault="0023126B" w:rsidP="0023126B">
      <w:pPr>
        <w:pStyle w:val="af1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23126B" w:rsidRDefault="0023126B" w:rsidP="0023126B">
      <w:pPr>
        <w:pStyle w:val="af1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Приложения:</w:t>
      </w:r>
    </w:p>
    <w:p w:rsidR="0023126B" w:rsidRDefault="0023126B" w:rsidP="0023126B">
      <w:pPr>
        <w:ind w:firstLine="60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7BB860" wp14:editId="625D140A">
                <wp:simplePos x="0" y="0"/>
                <wp:positionH relativeFrom="column">
                  <wp:posOffset>5886450</wp:posOffset>
                </wp:positionH>
                <wp:positionV relativeFrom="paragraph">
                  <wp:posOffset>4445</wp:posOffset>
                </wp:positionV>
                <wp:extent cx="144145" cy="144145"/>
                <wp:effectExtent l="9525" t="13970" r="8255" b="1333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463.5pt;margin-top:.35pt;width:11.35pt;height:11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" strokeweight=".26mm"/>
            </w:pict>
          </mc:Fallback>
        </mc:AlternateContent>
      </w:r>
      <w:r>
        <w:t>1. Копия документа, удостоверяющего личность представителя юридического лица.</w:t>
      </w:r>
    </w:p>
    <w:p w:rsidR="0023126B" w:rsidRDefault="0023126B" w:rsidP="0023126B">
      <w:pPr>
        <w:ind w:firstLine="60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D6A351" wp14:editId="7044328A">
                <wp:simplePos x="0" y="0"/>
                <wp:positionH relativeFrom="column">
                  <wp:posOffset>4057650</wp:posOffset>
                </wp:positionH>
                <wp:positionV relativeFrom="paragraph">
                  <wp:posOffset>210185</wp:posOffset>
                </wp:positionV>
                <wp:extent cx="144145" cy="144145"/>
                <wp:effectExtent l="9525" t="10160" r="8255" b="762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319.5pt;margin-top:16.55pt;width:11.35pt;height:11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" strokeweight=".26mm"/>
            </w:pict>
          </mc:Fallback>
        </mc:AlternateContent>
      </w:r>
      <w:r>
        <w:t>2. Копия документа, удостоверяющего право (полномочия) представителя юридического лица, если с заявлением обращается представитель заявителя.</w:t>
      </w:r>
    </w:p>
    <w:p w:rsidR="0023126B" w:rsidRDefault="0023126B" w:rsidP="0023126B">
      <w:pPr>
        <w:ind w:firstLine="60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53C95A" wp14:editId="406046DB">
                <wp:simplePos x="0" y="0"/>
                <wp:positionH relativeFrom="column">
                  <wp:posOffset>6370320</wp:posOffset>
                </wp:positionH>
                <wp:positionV relativeFrom="paragraph">
                  <wp:posOffset>4445</wp:posOffset>
                </wp:positionV>
                <wp:extent cx="144145" cy="144145"/>
                <wp:effectExtent l="7620" t="13970" r="10160" b="1333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501.6pt;margin-top:.35pt;width:11.35pt;height:11.3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" strokeweight=".26mm"/>
            </w:pict>
          </mc:Fallback>
        </mc:AlternateContent>
      </w:r>
      <w:r>
        <w:t>3. Копия документа, подтверждающего государственную регистрацию юридического лица.</w:t>
      </w:r>
    </w:p>
    <w:p w:rsidR="0023126B" w:rsidRDefault="0023126B" w:rsidP="0023126B">
      <w:pPr>
        <w:ind w:firstLine="60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8B0C23" wp14:editId="195D7D9F">
                <wp:simplePos x="0" y="0"/>
                <wp:positionH relativeFrom="column">
                  <wp:posOffset>952500</wp:posOffset>
                </wp:positionH>
                <wp:positionV relativeFrom="paragraph">
                  <wp:posOffset>732155</wp:posOffset>
                </wp:positionV>
                <wp:extent cx="144145" cy="144145"/>
                <wp:effectExtent l="9525" t="8255" r="8255" b="952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75pt;margin-top:57.65pt;width:11.35pt;height:11.3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" strokeweight=".26mm"/>
            </w:pict>
          </mc:Fallback>
        </mc:AlternateContent>
      </w:r>
      <w:r>
        <w:t>4.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 (для юридических лиц, указанных в пункте 1 статьи 20 Земельного кодекса Российской Федерации, и государственных и муниципальных предприятий).</w:t>
      </w:r>
    </w:p>
    <w:p w:rsidR="0023126B" w:rsidRDefault="0023126B" w:rsidP="0023126B">
      <w:pPr>
        <w:ind w:left="360" w:firstLine="24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A90D9C" wp14:editId="1A7BF324">
                <wp:simplePos x="0" y="0"/>
                <wp:positionH relativeFrom="column">
                  <wp:posOffset>3402330</wp:posOffset>
                </wp:positionH>
                <wp:positionV relativeFrom="paragraph">
                  <wp:posOffset>-3175</wp:posOffset>
                </wp:positionV>
                <wp:extent cx="144145" cy="144145"/>
                <wp:effectExtent l="11430" t="6350" r="6350" b="1143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267.9pt;margin-top:-.25pt;width:11.35pt;height:11.3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" strokeweight=".26mm"/>
            </w:pict>
          </mc:Fallback>
        </mc:AlternateContent>
      </w:r>
      <w:r>
        <w:t>5. Кадастровый паспорт земельного участка.</w:t>
      </w:r>
    </w:p>
    <w:p w:rsidR="0023126B" w:rsidRDefault="0023126B" w:rsidP="0023126B">
      <w:pPr>
        <w:ind w:left="360" w:firstLine="24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2B5AE9" wp14:editId="3A4B6447">
                <wp:simplePos x="0" y="0"/>
                <wp:positionH relativeFrom="column">
                  <wp:posOffset>4389120</wp:posOffset>
                </wp:positionH>
                <wp:positionV relativeFrom="paragraph">
                  <wp:posOffset>4445</wp:posOffset>
                </wp:positionV>
                <wp:extent cx="144145" cy="144145"/>
                <wp:effectExtent l="7620" t="13970" r="10160" b="1333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345.6pt;margin-top:.35pt;width:11.35pt;height:11.3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" strokeweight=".26mm"/>
            </w:pict>
          </mc:Fallback>
        </mc:AlternateContent>
      </w:r>
      <w:r>
        <w:t>6. Документ, удостоверяющий право на земельный участок.</w:t>
      </w:r>
    </w:p>
    <w:p w:rsidR="0023126B" w:rsidRDefault="0023126B" w:rsidP="0023126B">
      <w:pPr>
        <w:ind w:left="360" w:firstLine="24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52C424" wp14:editId="773B9CCD">
                <wp:simplePos x="0" y="0"/>
                <wp:positionH relativeFrom="column">
                  <wp:posOffset>6324600</wp:posOffset>
                </wp:positionH>
                <wp:positionV relativeFrom="paragraph">
                  <wp:posOffset>15875</wp:posOffset>
                </wp:positionV>
                <wp:extent cx="144145" cy="144145"/>
                <wp:effectExtent l="9525" t="6350" r="8255" b="1143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498pt;margin-top:1.25pt;width:11.35pt;height:11.3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" strokeweight=".26mm"/>
            </w:pict>
          </mc:Fallback>
        </mc:AlternateContent>
      </w:r>
      <w:r>
        <w:t>7. Копия  решения органа местного самоуправления о предоставлении земельного участка.</w:t>
      </w:r>
    </w:p>
    <w:p w:rsidR="0023126B" w:rsidRDefault="0023126B" w:rsidP="0023126B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23126B" w:rsidRDefault="0023126B" w:rsidP="0023126B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(подпись)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Ф.И.О.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«_____» ____________20___ г.</w:t>
      </w:r>
    </w:p>
    <w:p w:rsidR="0023126B" w:rsidRPr="00EE6FEE" w:rsidRDefault="0023126B" w:rsidP="0023126B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/>
          <w:sz w:val="28"/>
          <w:szCs w:val="28"/>
        </w:rPr>
        <w:t>м.п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3126B" w:rsidRDefault="0023126B" w:rsidP="0023126B">
      <w:pPr>
        <w:pStyle w:val="ConsPlusNonformat"/>
        <w:ind w:left="5245" w:hanging="2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3126B" w:rsidRDefault="0023126B" w:rsidP="0023126B">
      <w:pPr>
        <w:pStyle w:val="ConsPlusNonformat"/>
        <w:ind w:left="5245" w:hanging="29"/>
        <w:jc w:val="right"/>
        <w:rPr>
          <w:rFonts w:ascii="Times New Roman" w:hAnsi="Times New Roman" w:cs="Times New Roman"/>
          <w:b/>
        </w:rPr>
      </w:pPr>
    </w:p>
    <w:p w:rsidR="0023126B" w:rsidRDefault="0023126B" w:rsidP="0023126B">
      <w:pPr>
        <w:pStyle w:val="ConsPlusNonformat"/>
        <w:ind w:left="5245" w:hanging="29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 3</w:t>
      </w:r>
    </w:p>
    <w:p w:rsidR="0023126B" w:rsidRDefault="0023126B" w:rsidP="0023126B">
      <w:pPr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к административному регламенту</w:t>
      </w:r>
    </w:p>
    <w:p w:rsidR="0023126B" w:rsidRDefault="0023126B" w:rsidP="0023126B">
      <w:pPr>
        <w:pStyle w:val="ConsPlusNonformat"/>
        <w:ind w:left="5245" w:hanging="29"/>
        <w:jc w:val="both"/>
        <w:rPr>
          <w:rFonts w:ascii="Times New Roman" w:hAnsi="Times New Roman" w:cs="Times New Roman"/>
          <w:sz w:val="24"/>
          <w:szCs w:val="24"/>
        </w:rPr>
      </w:pPr>
    </w:p>
    <w:p w:rsidR="0023126B" w:rsidRDefault="0023126B" w:rsidP="0023126B">
      <w:pPr>
        <w:pStyle w:val="ConsPlusNonformat"/>
        <w:ind w:left="5245" w:hanging="29"/>
        <w:jc w:val="both"/>
        <w:rPr>
          <w:rFonts w:ascii="Times New Roman" w:hAnsi="Times New Roman" w:cs="Times New Roman"/>
          <w:sz w:val="24"/>
          <w:szCs w:val="24"/>
        </w:rPr>
      </w:pPr>
    </w:p>
    <w:p w:rsidR="0023126B" w:rsidRDefault="0023126B" w:rsidP="0023126B">
      <w:pPr>
        <w:jc w:val="center"/>
        <w:rPr>
          <w:b/>
        </w:rPr>
      </w:pPr>
      <w:r>
        <w:rPr>
          <w:b/>
        </w:rPr>
        <w:t>Форма постановления Администрации</w:t>
      </w:r>
    </w:p>
    <w:p w:rsidR="0023126B" w:rsidRDefault="0023126B" w:rsidP="0023126B">
      <w:pPr>
        <w:jc w:val="center"/>
        <w:rPr>
          <w:b/>
        </w:rPr>
      </w:pPr>
      <w:r>
        <w:rPr>
          <w:b/>
        </w:rPr>
        <w:t>муниципального образования «Адамское»</w:t>
      </w:r>
    </w:p>
    <w:p w:rsidR="0023126B" w:rsidRDefault="0023126B" w:rsidP="0023126B">
      <w:pPr>
        <w:jc w:val="center"/>
        <w:rPr>
          <w:b/>
        </w:rPr>
      </w:pPr>
      <w:r>
        <w:rPr>
          <w:b/>
        </w:rPr>
        <w:t>о присвоении (уточнении) почтового  адреса</w:t>
      </w:r>
    </w:p>
    <w:p w:rsidR="0023126B" w:rsidRDefault="0023126B" w:rsidP="0023126B">
      <w:pPr>
        <w:pStyle w:val="ConsPlusNonformat"/>
        <w:ind w:left="5245" w:hanging="29"/>
        <w:jc w:val="center"/>
        <w:rPr>
          <w:rFonts w:ascii="Times New Roman" w:hAnsi="Times New Roman" w:cs="Times New Roman"/>
          <w:sz w:val="24"/>
          <w:szCs w:val="24"/>
        </w:rPr>
      </w:pPr>
    </w:p>
    <w:p w:rsidR="0023126B" w:rsidRDefault="0023126B" w:rsidP="0023126B">
      <w:pPr>
        <w:pStyle w:val="ConsPlusNonformat"/>
        <w:ind w:left="5245" w:hanging="29"/>
        <w:jc w:val="center"/>
        <w:rPr>
          <w:rFonts w:ascii="Times New Roman" w:hAnsi="Times New Roman" w:cs="Times New Roman"/>
          <w:sz w:val="24"/>
          <w:szCs w:val="24"/>
        </w:rPr>
      </w:pPr>
    </w:p>
    <w:p w:rsidR="0023126B" w:rsidRDefault="0023126B" w:rsidP="0023126B">
      <w:pPr>
        <w:jc w:val="center"/>
        <w:rPr>
          <w:b/>
        </w:rPr>
      </w:pPr>
    </w:p>
    <w:p w:rsidR="0023126B" w:rsidRDefault="0023126B" w:rsidP="0023126B">
      <w:pPr>
        <w:jc w:val="both"/>
        <w:rPr>
          <w:b/>
        </w:rPr>
      </w:pPr>
    </w:p>
    <w:p w:rsidR="0023126B" w:rsidRDefault="0023126B" w:rsidP="0023126B">
      <w:pPr>
        <w:jc w:val="both"/>
        <w:rPr>
          <w:b/>
        </w:rPr>
      </w:pPr>
    </w:p>
    <w:p w:rsidR="0023126B" w:rsidRDefault="0023126B" w:rsidP="0023126B">
      <w:pPr>
        <w:jc w:val="both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23126B" w:rsidRDefault="0023126B" w:rsidP="0023126B">
      <w:pPr>
        <w:jc w:val="both"/>
        <w:rPr>
          <w:b/>
        </w:rPr>
      </w:pPr>
      <w:r>
        <w:rPr>
          <w:b/>
        </w:rPr>
        <w:t xml:space="preserve"> «АДАМ»  МУНИЦИПАЛ КЫЛДЫТЭТЛЭН АДМИНИСТРАЦИЕЗ </w:t>
      </w:r>
    </w:p>
    <w:p w:rsidR="0023126B" w:rsidRDefault="0023126B" w:rsidP="0023126B">
      <w:pPr>
        <w:jc w:val="both"/>
        <w:rPr>
          <w:b/>
        </w:rPr>
      </w:pPr>
    </w:p>
    <w:p w:rsidR="0023126B" w:rsidRDefault="0023126B" w:rsidP="0023126B">
      <w:pPr>
        <w:jc w:val="center"/>
        <w:rPr>
          <w:b/>
        </w:rPr>
      </w:pPr>
      <w:r>
        <w:rPr>
          <w:b/>
        </w:rPr>
        <w:t>ПОСТАНОВЛЕНИЕ</w:t>
      </w:r>
    </w:p>
    <w:p w:rsidR="0023126B" w:rsidRDefault="0023126B" w:rsidP="0023126B">
      <w:pPr>
        <w:jc w:val="both"/>
        <w:rPr>
          <w:b/>
        </w:rPr>
      </w:pPr>
    </w:p>
    <w:p w:rsidR="0023126B" w:rsidRDefault="0023126B" w:rsidP="0023126B">
      <w:pPr>
        <w:jc w:val="both"/>
        <w:rPr>
          <w:b/>
        </w:rPr>
      </w:pPr>
      <w:r>
        <w:rPr>
          <w:b/>
        </w:rPr>
        <w:t xml:space="preserve">«__»    ________  200_ г.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№  ____</w:t>
      </w:r>
    </w:p>
    <w:p w:rsidR="0023126B" w:rsidRDefault="0023126B" w:rsidP="0023126B">
      <w:pPr>
        <w:jc w:val="both"/>
        <w:rPr>
          <w:b/>
        </w:rPr>
      </w:pPr>
    </w:p>
    <w:p w:rsidR="0023126B" w:rsidRDefault="0023126B" w:rsidP="0023126B">
      <w:pPr>
        <w:jc w:val="center"/>
        <w:rPr>
          <w:b/>
        </w:rPr>
      </w:pPr>
      <w:r>
        <w:rPr>
          <w:b/>
        </w:rPr>
        <w:t>д. Адам</w:t>
      </w:r>
    </w:p>
    <w:p w:rsidR="0023126B" w:rsidRDefault="0023126B" w:rsidP="0023126B">
      <w:pPr>
        <w:jc w:val="both"/>
      </w:pPr>
    </w:p>
    <w:p w:rsidR="0023126B" w:rsidRDefault="0023126B" w:rsidP="0023126B">
      <w:pPr>
        <w:jc w:val="both"/>
      </w:pPr>
    </w:p>
    <w:p w:rsidR="0023126B" w:rsidRDefault="0023126B" w:rsidP="0023126B">
      <w:pPr>
        <w:rPr>
          <w:b/>
        </w:rPr>
      </w:pPr>
      <w:r>
        <w:rPr>
          <w:b/>
        </w:rPr>
        <w:t>О  присвоении адреса.</w:t>
      </w:r>
    </w:p>
    <w:p w:rsidR="0023126B" w:rsidRDefault="0023126B" w:rsidP="0023126B">
      <w:pPr>
        <w:rPr>
          <w:b/>
        </w:rPr>
      </w:pPr>
    </w:p>
    <w:p w:rsidR="0023126B" w:rsidRDefault="0023126B" w:rsidP="0023126B">
      <w:pPr>
        <w:jc w:val="both"/>
        <w:rPr>
          <w:b/>
        </w:rPr>
      </w:pPr>
    </w:p>
    <w:p w:rsidR="0023126B" w:rsidRDefault="0023126B" w:rsidP="0023126B">
      <w:pPr>
        <w:ind w:firstLine="600"/>
        <w:jc w:val="both"/>
      </w:pPr>
      <w:r>
        <w:rPr>
          <w:b/>
        </w:rPr>
        <w:tab/>
      </w:r>
      <w:r>
        <w:t>Рассмотрев заявление ___________________________________________________________________________</w:t>
      </w:r>
    </w:p>
    <w:p w:rsidR="0023126B" w:rsidRDefault="0023126B" w:rsidP="0023126B">
      <w:pPr>
        <w:ind w:left="2832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(наименование юридического лица либо Ф.И.О. гражданина)  </w:t>
      </w:r>
    </w:p>
    <w:p w:rsidR="0023126B" w:rsidRDefault="0023126B" w:rsidP="0023126B">
      <w:pPr>
        <w:jc w:val="both"/>
      </w:pPr>
      <w:r>
        <w:rPr>
          <w:sz w:val="22"/>
        </w:rPr>
        <w:t xml:space="preserve">о присвоении (уточнении) почтового адреса,   в </w:t>
      </w:r>
      <w:r>
        <w:t>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</w:t>
      </w:r>
    </w:p>
    <w:p w:rsidR="0023126B" w:rsidRDefault="0023126B" w:rsidP="0023126B">
      <w:pPr>
        <w:jc w:val="both"/>
      </w:pPr>
    </w:p>
    <w:p w:rsidR="0023126B" w:rsidRDefault="0023126B" w:rsidP="0023126B">
      <w:pPr>
        <w:jc w:val="both"/>
      </w:pPr>
    </w:p>
    <w:p w:rsidR="0023126B" w:rsidRDefault="0023126B" w:rsidP="0023126B">
      <w:pPr>
        <w:ind w:left="2124" w:firstLine="708"/>
        <w:jc w:val="both"/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Ю:</w:t>
      </w:r>
    </w:p>
    <w:p w:rsidR="0023126B" w:rsidRDefault="0023126B" w:rsidP="0023126B">
      <w:pPr>
        <w:jc w:val="both"/>
      </w:pPr>
    </w:p>
    <w:p w:rsidR="0023126B" w:rsidRDefault="0023126B" w:rsidP="0023126B">
      <w:pPr>
        <w:jc w:val="both"/>
      </w:pPr>
      <w:r>
        <w:tab/>
        <w:t xml:space="preserve">Присвоить адрес _____________________________________________, </w:t>
      </w:r>
      <w:proofErr w:type="gramStart"/>
      <w:r>
        <w:t>находящемуся</w:t>
      </w:r>
      <w:proofErr w:type="gramEnd"/>
      <w:r>
        <w:t xml:space="preserve">  </w:t>
      </w:r>
    </w:p>
    <w:p w:rsidR="0023126B" w:rsidRDefault="0023126B" w:rsidP="0023126B">
      <w:pPr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(указываются сведения о земельном участке, объекте капитального строительства)</w:t>
      </w:r>
    </w:p>
    <w:p w:rsidR="0023126B" w:rsidRDefault="0023126B" w:rsidP="0023126B">
      <w:pPr>
        <w:jc w:val="both"/>
      </w:pPr>
      <w:r>
        <w:t>на территории  муниципального образования «Адамское»:</w:t>
      </w:r>
    </w:p>
    <w:p w:rsidR="0023126B" w:rsidRDefault="0023126B" w:rsidP="0023126B">
      <w:pPr>
        <w:jc w:val="both"/>
      </w:pPr>
    </w:p>
    <w:p w:rsidR="0023126B" w:rsidRDefault="0023126B" w:rsidP="0023126B">
      <w:pPr>
        <w:jc w:val="both"/>
      </w:pP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 ________________________________</w:t>
      </w:r>
    </w:p>
    <w:p w:rsidR="0023126B" w:rsidRDefault="0023126B" w:rsidP="0023126B">
      <w:pPr>
        <w:jc w:val="both"/>
      </w:pPr>
    </w:p>
    <w:p w:rsidR="0023126B" w:rsidRDefault="0023126B" w:rsidP="0023126B">
      <w:pPr>
        <w:jc w:val="both"/>
      </w:pPr>
    </w:p>
    <w:p w:rsidR="0023126B" w:rsidRDefault="0023126B" w:rsidP="0023126B">
      <w:pPr>
        <w:jc w:val="both"/>
      </w:pPr>
    </w:p>
    <w:p w:rsidR="0023126B" w:rsidRDefault="0023126B" w:rsidP="0023126B">
      <w:pPr>
        <w:jc w:val="both"/>
      </w:pPr>
    </w:p>
    <w:p w:rsidR="0023126B" w:rsidRDefault="0023126B" w:rsidP="0023126B">
      <w:pPr>
        <w:jc w:val="both"/>
        <w:rPr>
          <w:b/>
        </w:rPr>
      </w:pPr>
      <w:r>
        <w:rPr>
          <w:b/>
        </w:rPr>
        <w:t>Глава муниципального образования «Адамское»</w:t>
      </w:r>
      <w:r>
        <w:rPr>
          <w:b/>
        </w:rPr>
        <w:tab/>
      </w:r>
      <w:r>
        <w:rPr>
          <w:b/>
        </w:rPr>
        <w:tab/>
        <w:t xml:space="preserve">       К.С. </w:t>
      </w:r>
      <w:proofErr w:type="spellStart"/>
      <w:r>
        <w:rPr>
          <w:b/>
        </w:rPr>
        <w:t>Растегаев</w:t>
      </w:r>
      <w:proofErr w:type="spellEnd"/>
    </w:p>
    <w:p w:rsidR="0023126B" w:rsidRDefault="0023126B" w:rsidP="0023126B">
      <w:pPr>
        <w:jc w:val="both"/>
        <w:rPr>
          <w:b/>
        </w:rPr>
      </w:pPr>
    </w:p>
    <w:p w:rsidR="0023126B" w:rsidRDefault="0023126B" w:rsidP="0023126B">
      <w:pPr>
        <w:pStyle w:val="ConsPlusNonformat"/>
        <w:ind w:left="5245" w:hanging="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126B" w:rsidRDefault="0023126B" w:rsidP="0023126B">
      <w:pPr>
        <w:pStyle w:val="ConsPlusNonformat"/>
        <w:ind w:left="5245" w:hanging="29"/>
        <w:jc w:val="right"/>
        <w:rPr>
          <w:rFonts w:ascii="Times New Roman" w:hAnsi="Times New Roman" w:cs="Times New Roman"/>
          <w:b/>
        </w:rPr>
      </w:pPr>
      <w:r>
        <w:rPr>
          <w:b/>
        </w:rPr>
        <w:br w:type="page"/>
      </w:r>
      <w:r>
        <w:rPr>
          <w:rFonts w:ascii="Times New Roman" w:hAnsi="Times New Roman" w:cs="Times New Roman"/>
          <w:b/>
        </w:rPr>
        <w:lastRenderedPageBreak/>
        <w:t>Приложение № 4</w:t>
      </w:r>
    </w:p>
    <w:p w:rsidR="0023126B" w:rsidRDefault="0023126B" w:rsidP="0023126B">
      <w:pPr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к административному регламенту</w:t>
      </w:r>
    </w:p>
    <w:p w:rsidR="0023126B" w:rsidRDefault="0023126B" w:rsidP="0023126B">
      <w:pPr>
        <w:pStyle w:val="2"/>
        <w:rPr>
          <w:b/>
          <w:color w:val="000000"/>
          <w:sz w:val="24"/>
          <w:szCs w:val="24"/>
        </w:rPr>
      </w:pPr>
    </w:p>
    <w:p w:rsidR="0023126B" w:rsidRDefault="0023126B" w:rsidP="0023126B">
      <w:pPr>
        <w:jc w:val="both"/>
      </w:pPr>
    </w:p>
    <w:p w:rsidR="0023126B" w:rsidRDefault="0023126B" w:rsidP="0023126B">
      <w:pPr>
        <w:pStyle w:val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Форма справки</w:t>
      </w:r>
    </w:p>
    <w:p w:rsidR="0023126B" w:rsidRDefault="0023126B" w:rsidP="0023126B">
      <w:pPr>
        <w:pStyle w:val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Администрации муниципального образования «Адамское»</w:t>
      </w:r>
    </w:p>
    <w:p w:rsidR="0023126B" w:rsidRDefault="0023126B" w:rsidP="0023126B">
      <w:pPr>
        <w:pStyle w:val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об уточнении почтового адреса</w:t>
      </w:r>
    </w:p>
    <w:p w:rsidR="0023126B" w:rsidRDefault="0023126B" w:rsidP="0023126B">
      <w:pPr>
        <w:jc w:val="center"/>
      </w:pPr>
    </w:p>
    <w:p w:rsidR="0023126B" w:rsidRDefault="0023126B" w:rsidP="0023126B">
      <w:pPr>
        <w:jc w:val="both"/>
      </w:pPr>
    </w:p>
    <w:p w:rsidR="0023126B" w:rsidRDefault="0023126B" w:rsidP="0023126B">
      <w:pPr>
        <w:jc w:val="both"/>
      </w:pPr>
    </w:p>
    <w:p w:rsidR="0023126B" w:rsidRDefault="0023126B" w:rsidP="0023126B">
      <w:pPr>
        <w:jc w:val="both"/>
        <w:rPr>
          <w:b/>
        </w:rPr>
      </w:pPr>
      <w:r>
        <w:rPr>
          <w:b/>
        </w:rPr>
        <w:t xml:space="preserve">Администрация </w:t>
      </w:r>
      <w:proofErr w:type="gramStart"/>
      <w:r>
        <w:rPr>
          <w:b/>
        </w:rPr>
        <w:t>муниципального</w:t>
      </w:r>
      <w:proofErr w:type="gramEnd"/>
    </w:p>
    <w:p w:rsidR="0023126B" w:rsidRDefault="0023126B" w:rsidP="0023126B">
      <w:pPr>
        <w:jc w:val="both"/>
        <w:rPr>
          <w:b/>
        </w:rPr>
      </w:pPr>
      <w:r>
        <w:rPr>
          <w:b/>
        </w:rPr>
        <w:t xml:space="preserve">   образования «Адамское»</w:t>
      </w:r>
    </w:p>
    <w:p w:rsidR="0023126B" w:rsidRDefault="0023126B" w:rsidP="0023126B">
      <w:pPr>
        <w:jc w:val="both"/>
        <w:rPr>
          <w:b/>
        </w:rPr>
      </w:pPr>
    </w:p>
    <w:p w:rsidR="0023126B" w:rsidRDefault="0023126B" w:rsidP="0023126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427611,  Удмуртская Республика</w:t>
      </w:r>
    </w:p>
    <w:p w:rsidR="0023126B" w:rsidRDefault="0023126B" w:rsidP="0023126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proofErr w:type="spellStart"/>
      <w:r>
        <w:rPr>
          <w:b/>
          <w:sz w:val="20"/>
          <w:szCs w:val="20"/>
        </w:rPr>
        <w:t>Глазовский</w:t>
      </w:r>
      <w:proofErr w:type="spellEnd"/>
      <w:r>
        <w:rPr>
          <w:b/>
          <w:sz w:val="20"/>
          <w:szCs w:val="20"/>
        </w:rPr>
        <w:t xml:space="preserve"> район,  д. Адам</w:t>
      </w:r>
    </w:p>
    <w:p w:rsidR="0023126B" w:rsidRDefault="0023126B" w:rsidP="0023126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ул. </w:t>
      </w:r>
      <w:proofErr w:type="gramStart"/>
      <w:r>
        <w:rPr>
          <w:b/>
          <w:sz w:val="20"/>
          <w:szCs w:val="20"/>
        </w:rPr>
        <w:t>Советская</w:t>
      </w:r>
      <w:proofErr w:type="gramEnd"/>
      <w:r>
        <w:rPr>
          <w:b/>
          <w:sz w:val="20"/>
          <w:szCs w:val="20"/>
        </w:rPr>
        <w:t>, д.18,  тел. 90- 325</w:t>
      </w:r>
    </w:p>
    <w:p w:rsidR="0023126B" w:rsidRDefault="0023126B" w:rsidP="0023126B">
      <w:pPr>
        <w:jc w:val="both"/>
      </w:pPr>
      <w:r>
        <w:t xml:space="preserve">электронный адрес: </w:t>
      </w:r>
      <w:hyperlink r:id="rId34" w:history="1">
        <w:r>
          <w:rPr>
            <w:rStyle w:val="a3"/>
            <w:lang w:val="en-US"/>
          </w:rPr>
          <w:t>mo</w:t>
        </w:r>
        <w:r>
          <w:rPr>
            <w:rStyle w:val="a3"/>
          </w:rPr>
          <w:t>а</w:t>
        </w:r>
        <w:r>
          <w:rPr>
            <w:rStyle w:val="a3"/>
            <w:lang w:val="en-US"/>
          </w:rPr>
          <w:t>damgl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23126B" w:rsidRDefault="0023126B" w:rsidP="0023126B">
      <w:pPr>
        <w:jc w:val="both"/>
        <w:rPr>
          <w:b/>
          <w:sz w:val="20"/>
          <w:szCs w:val="20"/>
        </w:rPr>
      </w:pPr>
    </w:p>
    <w:p w:rsidR="0023126B" w:rsidRDefault="0023126B" w:rsidP="0023126B">
      <w:pPr>
        <w:jc w:val="both"/>
        <w:rPr>
          <w:b/>
        </w:rPr>
      </w:pPr>
    </w:p>
    <w:p w:rsidR="0023126B" w:rsidRDefault="0023126B" w:rsidP="0023126B">
      <w:pPr>
        <w:jc w:val="both"/>
        <w:rPr>
          <w:b/>
        </w:rPr>
      </w:pPr>
      <w:r>
        <w:rPr>
          <w:b/>
        </w:rPr>
        <w:t xml:space="preserve">      « ___ »   _________   20__  г</w:t>
      </w:r>
      <w:r>
        <w:rPr>
          <w:b/>
        </w:rPr>
        <w:tab/>
      </w:r>
      <w:r>
        <w:rPr>
          <w:b/>
        </w:rPr>
        <w:tab/>
      </w:r>
    </w:p>
    <w:p w:rsidR="0023126B" w:rsidRDefault="0023126B" w:rsidP="0023126B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    </w:t>
      </w:r>
    </w:p>
    <w:p w:rsidR="0023126B" w:rsidRDefault="0023126B" w:rsidP="0023126B">
      <w:pPr>
        <w:jc w:val="both"/>
        <w:rPr>
          <w:b/>
        </w:rPr>
      </w:pPr>
    </w:p>
    <w:p w:rsidR="0023126B" w:rsidRDefault="0023126B" w:rsidP="0023126B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СПРАВКА</w:t>
      </w:r>
    </w:p>
    <w:p w:rsidR="0023126B" w:rsidRDefault="0023126B" w:rsidP="0023126B">
      <w:pPr>
        <w:jc w:val="both"/>
        <w:rPr>
          <w:b/>
        </w:rPr>
      </w:pPr>
    </w:p>
    <w:p w:rsidR="0023126B" w:rsidRDefault="0023126B" w:rsidP="0023126B">
      <w:pPr>
        <w:jc w:val="both"/>
        <w:rPr>
          <w:b/>
        </w:rPr>
      </w:pPr>
    </w:p>
    <w:p w:rsidR="0023126B" w:rsidRDefault="0023126B" w:rsidP="0023126B">
      <w:pPr>
        <w:ind w:left="360"/>
        <w:jc w:val="both"/>
      </w:pPr>
      <w:r>
        <w:rPr>
          <w:b/>
        </w:rPr>
        <w:tab/>
        <w:t xml:space="preserve">__________________________________, </w:t>
      </w:r>
      <w:r>
        <w:t xml:space="preserve">   действительно  принадлежит на праве </w:t>
      </w:r>
    </w:p>
    <w:p w:rsidR="0023126B" w:rsidRDefault="0023126B" w:rsidP="0023126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(наименование юридического лица либо Ф.И.О. гражданина)  </w:t>
      </w:r>
    </w:p>
    <w:p w:rsidR="0023126B" w:rsidRDefault="0023126B" w:rsidP="0023126B">
      <w:pPr>
        <w:ind w:left="360"/>
        <w:jc w:val="both"/>
      </w:pPr>
    </w:p>
    <w:p w:rsidR="0023126B" w:rsidRDefault="0023126B" w:rsidP="0023126B">
      <w:pPr>
        <w:ind w:left="360"/>
        <w:jc w:val="both"/>
      </w:pPr>
      <w:r>
        <w:t>частной собственности  земельный   участок  по адресу:</w:t>
      </w:r>
    </w:p>
    <w:p w:rsidR="0023126B" w:rsidRDefault="0023126B" w:rsidP="0023126B">
      <w:pPr>
        <w:ind w:left="360"/>
        <w:jc w:val="both"/>
      </w:pPr>
    </w:p>
    <w:p w:rsidR="0023126B" w:rsidRDefault="0023126B" w:rsidP="0023126B">
      <w:pPr>
        <w:numPr>
          <w:ilvl w:val="0"/>
          <w:numId w:val="3"/>
        </w:numPr>
        <w:suppressAutoHyphens w:val="0"/>
        <w:jc w:val="both"/>
      </w:pPr>
      <w:r>
        <w:t xml:space="preserve">УР, </w:t>
      </w:r>
      <w:proofErr w:type="spellStart"/>
      <w:r>
        <w:t>Глазовский</w:t>
      </w:r>
      <w:proofErr w:type="spellEnd"/>
      <w:r>
        <w:t xml:space="preserve"> район, __________________________________________, площадью ____________________ </w:t>
      </w:r>
      <w:proofErr w:type="gramStart"/>
      <w:r>
        <w:t>га</w:t>
      </w:r>
      <w:proofErr w:type="gramEnd"/>
    </w:p>
    <w:p w:rsidR="0023126B" w:rsidRDefault="0023126B" w:rsidP="0023126B">
      <w:pPr>
        <w:jc w:val="both"/>
      </w:pPr>
    </w:p>
    <w:p w:rsidR="0023126B" w:rsidRDefault="0023126B" w:rsidP="0023126B">
      <w:pPr>
        <w:jc w:val="both"/>
      </w:pPr>
    </w:p>
    <w:p w:rsidR="0023126B" w:rsidRDefault="0023126B" w:rsidP="002312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00"/>
        </w:tabs>
        <w:ind w:left="708"/>
        <w:jc w:val="both"/>
      </w:pPr>
      <w:r>
        <w:tab/>
        <w:t xml:space="preserve">Справка дана на основании  _____________________________  </w:t>
      </w:r>
      <w:proofErr w:type="gramStart"/>
      <w:r>
        <w:t>для</w:t>
      </w:r>
      <w:proofErr w:type="gramEnd"/>
      <w:r>
        <w:t xml:space="preserve"> </w:t>
      </w:r>
    </w:p>
    <w:p w:rsidR="0023126B" w:rsidRDefault="0023126B" w:rsidP="002312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00"/>
        </w:tabs>
        <w:ind w:left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(документ о собственности)</w:t>
      </w:r>
    </w:p>
    <w:p w:rsidR="0023126B" w:rsidRDefault="0023126B" w:rsidP="002312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00"/>
        </w:tabs>
        <w:ind w:left="708"/>
        <w:jc w:val="both"/>
      </w:pPr>
      <w:r>
        <w:t>предъявления по месту требования</w:t>
      </w:r>
    </w:p>
    <w:p w:rsidR="0023126B" w:rsidRDefault="0023126B" w:rsidP="0023126B">
      <w:pPr>
        <w:jc w:val="both"/>
      </w:pPr>
    </w:p>
    <w:p w:rsidR="0023126B" w:rsidRDefault="0023126B" w:rsidP="0023126B">
      <w:pPr>
        <w:jc w:val="both"/>
      </w:pPr>
    </w:p>
    <w:p w:rsidR="0023126B" w:rsidRDefault="0023126B" w:rsidP="0023126B">
      <w:pPr>
        <w:jc w:val="both"/>
      </w:pPr>
    </w:p>
    <w:p w:rsidR="0023126B" w:rsidRDefault="0023126B" w:rsidP="0023126B">
      <w:pPr>
        <w:jc w:val="both"/>
      </w:pPr>
    </w:p>
    <w:p w:rsidR="0023126B" w:rsidRDefault="0023126B" w:rsidP="0023126B">
      <w:pPr>
        <w:jc w:val="both"/>
        <w:rPr>
          <w:b/>
        </w:rPr>
      </w:pPr>
      <w:r>
        <w:rPr>
          <w:b/>
        </w:rPr>
        <w:t>Глава муниципального образования «Адамское»</w:t>
      </w:r>
      <w:r>
        <w:rPr>
          <w:b/>
        </w:rPr>
        <w:tab/>
      </w:r>
      <w:r>
        <w:rPr>
          <w:b/>
        </w:rPr>
        <w:tab/>
        <w:t xml:space="preserve">       К.С. </w:t>
      </w:r>
      <w:proofErr w:type="spellStart"/>
      <w:r>
        <w:rPr>
          <w:b/>
        </w:rPr>
        <w:t>Растегаев</w:t>
      </w:r>
      <w:proofErr w:type="spellEnd"/>
    </w:p>
    <w:p w:rsidR="0023126B" w:rsidRDefault="0023126B" w:rsidP="0023126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br w:type="page"/>
      </w:r>
    </w:p>
    <w:p w:rsidR="0023126B" w:rsidRDefault="0023126B" w:rsidP="0023126B">
      <w:pPr>
        <w:pStyle w:val="ConsPlusNonformat"/>
        <w:ind w:left="5245" w:hanging="29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 5</w:t>
      </w:r>
    </w:p>
    <w:p w:rsidR="0023126B" w:rsidRDefault="0023126B" w:rsidP="0023126B">
      <w:pPr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к административному регламенту</w:t>
      </w:r>
    </w:p>
    <w:p w:rsidR="0023126B" w:rsidRDefault="0023126B" w:rsidP="0023126B">
      <w:pPr>
        <w:pStyle w:val="2"/>
        <w:rPr>
          <w:b/>
          <w:color w:val="000000"/>
          <w:sz w:val="24"/>
          <w:szCs w:val="24"/>
        </w:rPr>
      </w:pPr>
    </w:p>
    <w:p w:rsidR="0023126B" w:rsidRDefault="0023126B" w:rsidP="0023126B">
      <w:pPr>
        <w:jc w:val="both"/>
      </w:pPr>
    </w:p>
    <w:p w:rsidR="0023126B" w:rsidRDefault="0023126B" w:rsidP="0023126B">
      <w:pPr>
        <w:pStyle w:val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Форма справки</w:t>
      </w:r>
    </w:p>
    <w:p w:rsidR="0023126B" w:rsidRDefault="0023126B" w:rsidP="0023126B">
      <w:pPr>
        <w:pStyle w:val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Администрации муниципального образования «Адамское»</w:t>
      </w:r>
    </w:p>
    <w:p w:rsidR="0023126B" w:rsidRDefault="0023126B" w:rsidP="0023126B">
      <w:pPr>
        <w:pStyle w:val="2"/>
        <w:jc w:val="center"/>
        <w:rPr>
          <w:b/>
          <w:color w:val="000000"/>
          <w:sz w:val="24"/>
          <w:szCs w:val="16"/>
        </w:rPr>
      </w:pPr>
      <w:r>
        <w:rPr>
          <w:b/>
          <w:color w:val="000000"/>
          <w:sz w:val="24"/>
          <w:szCs w:val="24"/>
        </w:rPr>
        <w:t>об уточнении почтового адреса  (на умершего собственника)</w:t>
      </w:r>
    </w:p>
    <w:p w:rsidR="0023126B" w:rsidRDefault="0023126B" w:rsidP="0023126B">
      <w:pPr>
        <w:pStyle w:val="ConsPlusNonformat"/>
        <w:ind w:left="5245" w:hanging="29"/>
        <w:jc w:val="center"/>
        <w:rPr>
          <w:rFonts w:ascii="Times New Roman" w:hAnsi="Times New Roman" w:cs="Times New Roman"/>
          <w:sz w:val="24"/>
          <w:szCs w:val="24"/>
        </w:rPr>
      </w:pPr>
    </w:p>
    <w:p w:rsidR="0023126B" w:rsidRDefault="0023126B" w:rsidP="0023126B">
      <w:pPr>
        <w:pStyle w:val="ConsPlusNonformat"/>
        <w:ind w:left="5245" w:hanging="29"/>
        <w:jc w:val="both"/>
        <w:rPr>
          <w:rFonts w:ascii="Times New Roman" w:hAnsi="Times New Roman" w:cs="Times New Roman"/>
          <w:sz w:val="24"/>
          <w:szCs w:val="24"/>
        </w:rPr>
      </w:pPr>
    </w:p>
    <w:p w:rsidR="0023126B" w:rsidRDefault="0023126B" w:rsidP="0023126B">
      <w:pPr>
        <w:autoSpaceDE w:val="0"/>
        <w:jc w:val="both"/>
        <w:rPr>
          <w:bCs/>
          <w:sz w:val="28"/>
          <w:szCs w:val="28"/>
        </w:rPr>
      </w:pPr>
    </w:p>
    <w:p w:rsidR="0023126B" w:rsidRDefault="0023126B" w:rsidP="0023126B">
      <w:pPr>
        <w:jc w:val="both"/>
      </w:pPr>
    </w:p>
    <w:p w:rsidR="0023126B" w:rsidRDefault="0023126B" w:rsidP="0023126B">
      <w:pPr>
        <w:jc w:val="both"/>
        <w:rPr>
          <w:b/>
        </w:rPr>
      </w:pPr>
      <w:r>
        <w:rPr>
          <w:b/>
        </w:rPr>
        <w:t xml:space="preserve">Администрация </w:t>
      </w:r>
      <w:proofErr w:type="gramStart"/>
      <w:r>
        <w:rPr>
          <w:b/>
        </w:rPr>
        <w:t>муниципального</w:t>
      </w:r>
      <w:proofErr w:type="gramEnd"/>
    </w:p>
    <w:p w:rsidR="0023126B" w:rsidRDefault="0023126B" w:rsidP="0023126B">
      <w:pPr>
        <w:jc w:val="both"/>
        <w:rPr>
          <w:b/>
        </w:rPr>
      </w:pPr>
      <w:r>
        <w:rPr>
          <w:b/>
        </w:rPr>
        <w:t xml:space="preserve">   образования «Адамское»</w:t>
      </w:r>
    </w:p>
    <w:p w:rsidR="0023126B" w:rsidRDefault="0023126B" w:rsidP="0023126B">
      <w:pPr>
        <w:jc w:val="both"/>
        <w:rPr>
          <w:b/>
        </w:rPr>
      </w:pPr>
    </w:p>
    <w:p w:rsidR="0023126B" w:rsidRDefault="0023126B" w:rsidP="0023126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427611,  Удмуртская Республика</w:t>
      </w:r>
    </w:p>
    <w:p w:rsidR="0023126B" w:rsidRDefault="0023126B" w:rsidP="0023126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proofErr w:type="spellStart"/>
      <w:r>
        <w:rPr>
          <w:b/>
          <w:sz w:val="20"/>
          <w:szCs w:val="20"/>
        </w:rPr>
        <w:t>Глазовский</w:t>
      </w:r>
      <w:proofErr w:type="spellEnd"/>
      <w:r>
        <w:rPr>
          <w:b/>
          <w:sz w:val="20"/>
          <w:szCs w:val="20"/>
        </w:rPr>
        <w:t xml:space="preserve"> район,  д. Адам</w:t>
      </w:r>
    </w:p>
    <w:p w:rsidR="0023126B" w:rsidRDefault="0023126B" w:rsidP="0023126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ул. </w:t>
      </w:r>
      <w:proofErr w:type="gramStart"/>
      <w:r>
        <w:rPr>
          <w:b/>
          <w:sz w:val="20"/>
          <w:szCs w:val="20"/>
        </w:rPr>
        <w:t>Советская</w:t>
      </w:r>
      <w:proofErr w:type="gramEnd"/>
      <w:r>
        <w:rPr>
          <w:b/>
          <w:sz w:val="20"/>
          <w:szCs w:val="20"/>
        </w:rPr>
        <w:t>, д.18,  тел. 90- 325</w:t>
      </w:r>
    </w:p>
    <w:p w:rsidR="0023126B" w:rsidRDefault="0023126B" w:rsidP="0023126B">
      <w:pPr>
        <w:jc w:val="both"/>
      </w:pPr>
      <w:r>
        <w:t xml:space="preserve">электронный адрес:  </w:t>
      </w:r>
      <w:hyperlink r:id="rId35" w:history="1">
        <w:r>
          <w:rPr>
            <w:rStyle w:val="a3"/>
            <w:lang w:val="en-US"/>
          </w:rPr>
          <w:t>mo</w:t>
        </w:r>
        <w:r>
          <w:rPr>
            <w:rStyle w:val="a3"/>
          </w:rPr>
          <w:t>а</w:t>
        </w:r>
        <w:r>
          <w:rPr>
            <w:rStyle w:val="a3"/>
            <w:lang w:val="en-US"/>
          </w:rPr>
          <w:t>damgl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23126B" w:rsidRDefault="0023126B" w:rsidP="0023126B">
      <w:pPr>
        <w:jc w:val="both"/>
        <w:rPr>
          <w:b/>
          <w:sz w:val="20"/>
          <w:szCs w:val="20"/>
        </w:rPr>
      </w:pPr>
    </w:p>
    <w:p w:rsidR="0023126B" w:rsidRDefault="0023126B" w:rsidP="0023126B">
      <w:pPr>
        <w:jc w:val="both"/>
        <w:rPr>
          <w:b/>
        </w:rPr>
      </w:pPr>
    </w:p>
    <w:p w:rsidR="0023126B" w:rsidRDefault="0023126B" w:rsidP="0023126B">
      <w:pPr>
        <w:jc w:val="both"/>
        <w:rPr>
          <w:b/>
          <w:sz w:val="20"/>
          <w:szCs w:val="20"/>
        </w:rPr>
      </w:pPr>
    </w:p>
    <w:p w:rsidR="0023126B" w:rsidRDefault="0023126B" w:rsidP="0023126B">
      <w:pPr>
        <w:jc w:val="both"/>
        <w:rPr>
          <w:b/>
        </w:rPr>
      </w:pPr>
      <w:r>
        <w:rPr>
          <w:b/>
        </w:rPr>
        <w:t xml:space="preserve">           ___________      20__ года </w:t>
      </w:r>
    </w:p>
    <w:p w:rsidR="0023126B" w:rsidRDefault="0023126B" w:rsidP="0023126B">
      <w:pPr>
        <w:jc w:val="both"/>
        <w:rPr>
          <w:b/>
        </w:rPr>
      </w:pPr>
    </w:p>
    <w:p w:rsidR="0023126B" w:rsidRDefault="0023126B" w:rsidP="0023126B">
      <w:pPr>
        <w:jc w:val="both"/>
        <w:rPr>
          <w:b/>
        </w:rPr>
      </w:pPr>
    </w:p>
    <w:p w:rsidR="0023126B" w:rsidRDefault="0023126B" w:rsidP="0023126B">
      <w:pPr>
        <w:jc w:val="both"/>
        <w:rPr>
          <w:b/>
        </w:rPr>
      </w:pPr>
    </w:p>
    <w:p w:rsidR="0023126B" w:rsidRDefault="0023126B" w:rsidP="0023126B">
      <w:pPr>
        <w:jc w:val="both"/>
        <w:rPr>
          <w:b/>
        </w:rPr>
      </w:pPr>
      <w:r>
        <w:rPr>
          <w:b/>
        </w:rPr>
        <w:t xml:space="preserve">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СПРАВКА</w:t>
      </w:r>
    </w:p>
    <w:p w:rsidR="0023126B" w:rsidRDefault="0023126B" w:rsidP="0023126B">
      <w:pPr>
        <w:jc w:val="both"/>
        <w:rPr>
          <w:b/>
        </w:rPr>
      </w:pPr>
    </w:p>
    <w:p w:rsidR="0023126B" w:rsidRDefault="0023126B" w:rsidP="0023126B">
      <w:pPr>
        <w:jc w:val="both"/>
        <w:rPr>
          <w:b/>
        </w:rPr>
      </w:pPr>
    </w:p>
    <w:p w:rsidR="0023126B" w:rsidRDefault="0023126B" w:rsidP="0023126B">
      <w:pPr>
        <w:jc w:val="both"/>
        <w:rPr>
          <w:b/>
        </w:rPr>
      </w:pPr>
    </w:p>
    <w:p w:rsidR="0023126B" w:rsidRDefault="0023126B" w:rsidP="0023126B">
      <w:pPr>
        <w:ind w:firstLine="708"/>
        <w:jc w:val="both"/>
      </w:pPr>
      <w:proofErr w:type="gramStart"/>
      <w:r>
        <w:rPr>
          <w:b/>
        </w:rPr>
        <w:t>______________________________________________,</w:t>
      </w:r>
      <w:r>
        <w:t xml:space="preserve">  умершей   ____________ года </w:t>
      </w:r>
      <w:proofErr w:type="gramEnd"/>
    </w:p>
    <w:p w:rsidR="0023126B" w:rsidRDefault="0023126B" w:rsidP="0023126B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(Ф.И.О.  собственника недвижимым имуществом)</w:t>
      </w:r>
    </w:p>
    <w:p w:rsidR="0023126B" w:rsidRDefault="0023126B" w:rsidP="0023126B">
      <w:pPr>
        <w:jc w:val="both"/>
      </w:pPr>
      <w:r>
        <w:t>(а/з № ______</w:t>
      </w:r>
      <w:proofErr w:type="gramStart"/>
      <w:r>
        <w:t>от</w:t>
      </w:r>
      <w:proofErr w:type="gramEnd"/>
      <w:r>
        <w:t xml:space="preserve"> _________.),   действительно  принадлежит </w:t>
      </w:r>
      <w:proofErr w:type="gramStart"/>
      <w:r>
        <w:t>на</w:t>
      </w:r>
      <w:proofErr w:type="gramEnd"/>
      <w:r>
        <w:t xml:space="preserve"> праве собственности  земельный участок  по  адресу:</w:t>
      </w:r>
    </w:p>
    <w:p w:rsidR="0023126B" w:rsidRDefault="0023126B" w:rsidP="0023126B">
      <w:pPr>
        <w:jc w:val="both"/>
      </w:pPr>
    </w:p>
    <w:p w:rsidR="0023126B" w:rsidRDefault="0023126B" w:rsidP="0023126B">
      <w:pPr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00"/>
        </w:tabs>
        <w:suppressAutoHyphens w:val="0"/>
        <w:jc w:val="both"/>
      </w:pPr>
      <w:r>
        <w:t xml:space="preserve">УР, </w:t>
      </w:r>
      <w:proofErr w:type="spellStart"/>
      <w:r>
        <w:t>Глазовский</w:t>
      </w:r>
      <w:proofErr w:type="spellEnd"/>
      <w:r>
        <w:t xml:space="preserve"> район, ____________________________,  площадью _________</w:t>
      </w:r>
      <w:proofErr w:type="gramStart"/>
      <w:r>
        <w:t>га</w:t>
      </w:r>
      <w:proofErr w:type="gramEnd"/>
    </w:p>
    <w:p w:rsidR="0023126B" w:rsidRDefault="0023126B" w:rsidP="0023126B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00"/>
        </w:tabs>
        <w:jc w:val="both"/>
      </w:pPr>
    </w:p>
    <w:p w:rsidR="0023126B" w:rsidRDefault="0023126B" w:rsidP="0023126B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00"/>
        </w:tabs>
        <w:jc w:val="both"/>
      </w:pPr>
    </w:p>
    <w:p w:rsidR="0023126B" w:rsidRDefault="0023126B" w:rsidP="0023126B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00"/>
        </w:tabs>
        <w:jc w:val="both"/>
      </w:pPr>
    </w:p>
    <w:p w:rsidR="0023126B" w:rsidRDefault="0023126B" w:rsidP="002312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00"/>
        </w:tabs>
        <w:ind w:left="360"/>
        <w:jc w:val="both"/>
      </w:pPr>
      <w:r>
        <w:tab/>
        <w:t xml:space="preserve">Справка дана на основании  ____________________   для предъявления по месту </w:t>
      </w:r>
    </w:p>
    <w:p w:rsidR="0023126B" w:rsidRDefault="0023126B" w:rsidP="002312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00"/>
        </w:tabs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(документ о собственности)</w:t>
      </w:r>
    </w:p>
    <w:p w:rsidR="0023126B" w:rsidRDefault="0023126B" w:rsidP="002312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00"/>
        </w:tabs>
        <w:ind w:left="360"/>
        <w:jc w:val="both"/>
      </w:pPr>
      <w:r>
        <w:t>требования.</w:t>
      </w:r>
    </w:p>
    <w:p w:rsidR="0023126B" w:rsidRDefault="0023126B" w:rsidP="0023126B">
      <w:pPr>
        <w:tabs>
          <w:tab w:val="left" w:pos="1095"/>
        </w:tabs>
        <w:jc w:val="both"/>
      </w:pPr>
    </w:p>
    <w:p w:rsidR="0023126B" w:rsidRDefault="0023126B" w:rsidP="0023126B">
      <w:pPr>
        <w:tabs>
          <w:tab w:val="left" w:pos="1095"/>
        </w:tabs>
        <w:jc w:val="both"/>
      </w:pPr>
    </w:p>
    <w:p w:rsidR="0023126B" w:rsidRDefault="0023126B" w:rsidP="0023126B">
      <w:pPr>
        <w:tabs>
          <w:tab w:val="left" w:pos="1095"/>
        </w:tabs>
        <w:jc w:val="both"/>
      </w:pPr>
    </w:p>
    <w:p w:rsidR="0023126B" w:rsidRDefault="0023126B" w:rsidP="0023126B">
      <w:pPr>
        <w:tabs>
          <w:tab w:val="left" w:pos="1095"/>
        </w:tabs>
        <w:jc w:val="both"/>
      </w:pPr>
    </w:p>
    <w:p w:rsidR="0023126B" w:rsidRDefault="0023126B" w:rsidP="0023126B">
      <w:pPr>
        <w:jc w:val="both"/>
        <w:rPr>
          <w:b/>
        </w:rPr>
      </w:pPr>
    </w:p>
    <w:p w:rsidR="0023126B" w:rsidRDefault="0023126B" w:rsidP="0023126B">
      <w:pPr>
        <w:jc w:val="both"/>
        <w:rPr>
          <w:b/>
        </w:rPr>
      </w:pPr>
      <w:r>
        <w:rPr>
          <w:b/>
        </w:rPr>
        <w:t xml:space="preserve">         Глава муниципального образования «Адамское»</w:t>
      </w:r>
      <w:r>
        <w:rPr>
          <w:b/>
        </w:rPr>
        <w:tab/>
      </w:r>
      <w:r>
        <w:rPr>
          <w:b/>
        </w:rPr>
        <w:tab/>
        <w:t xml:space="preserve">       К.С. </w:t>
      </w:r>
      <w:proofErr w:type="spellStart"/>
      <w:r>
        <w:rPr>
          <w:b/>
        </w:rPr>
        <w:t>Растегаев</w:t>
      </w:r>
      <w:proofErr w:type="spellEnd"/>
    </w:p>
    <w:p w:rsidR="0023126B" w:rsidRDefault="0023126B" w:rsidP="0023126B">
      <w:pPr>
        <w:jc w:val="both"/>
        <w:rPr>
          <w:b/>
        </w:rPr>
      </w:pPr>
    </w:p>
    <w:p w:rsidR="0023126B" w:rsidRDefault="0023126B" w:rsidP="0023126B">
      <w:pPr>
        <w:jc w:val="both"/>
        <w:rPr>
          <w:b/>
        </w:rPr>
      </w:pPr>
    </w:p>
    <w:p w:rsidR="0023126B" w:rsidRDefault="0023126B" w:rsidP="0023126B">
      <w:pPr>
        <w:jc w:val="both"/>
        <w:rPr>
          <w:b/>
        </w:rPr>
      </w:pPr>
    </w:p>
    <w:p w:rsidR="0023126B" w:rsidRDefault="0023126B" w:rsidP="0023126B">
      <w:pPr>
        <w:jc w:val="both"/>
        <w:rPr>
          <w:b/>
        </w:rPr>
      </w:pPr>
    </w:p>
    <w:p w:rsidR="0023126B" w:rsidRDefault="0023126B" w:rsidP="0023126B">
      <w:pPr>
        <w:jc w:val="both"/>
        <w:rPr>
          <w:b/>
        </w:rPr>
      </w:pPr>
    </w:p>
    <w:p w:rsidR="0023126B" w:rsidRDefault="0023126B" w:rsidP="0023126B">
      <w:pPr>
        <w:jc w:val="both"/>
        <w:rPr>
          <w:b/>
        </w:rPr>
      </w:pPr>
    </w:p>
    <w:p w:rsidR="0023126B" w:rsidRDefault="0023126B" w:rsidP="0023126B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Приложение № 6</w:t>
      </w:r>
    </w:p>
    <w:p w:rsidR="0023126B" w:rsidRPr="00244646" w:rsidRDefault="00244646" w:rsidP="00244646">
      <w:pPr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к административному регламенту</w:t>
      </w:r>
    </w:p>
    <w:p w:rsidR="0023126B" w:rsidRDefault="0023126B" w:rsidP="0023126B">
      <w:pPr>
        <w:jc w:val="center"/>
        <w:rPr>
          <w:b/>
          <w:bCs/>
        </w:rPr>
      </w:pPr>
      <w:r>
        <w:rPr>
          <w:b/>
          <w:bCs/>
        </w:rPr>
        <w:t>Форма жалобы на действия (бездействия) должностных лиц,</w:t>
      </w:r>
    </w:p>
    <w:p w:rsidR="0023126B" w:rsidRDefault="0023126B" w:rsidP="0023126B">
      <w:pPr>
        <w:jc w:val="center"/>
        <w:rPr>
          <w:b/>
          <w:bCs/>
        </w:rPr>
      </w:pPr>
      <w:proofErr w:type="gramStart"/>
      <w:r>
        <w:rPr>
          <w:b/>
          <w:bCs/>
        </w:rPr>
        <w:t>ответственных</w:t>
      </w:r>
      <w:proofErr w:type="gramEnd"/>
      <w:r>
        <w:rPr>
          <w:b/>
          <w:bCs/>
        </w:rPr>
        <w:t xml:space="preserve"> на предоставление муниципальной услуги</w:t>
      </w:r>
    </w:p>
    <w:p w:rsidR="0023126B" w:rsidRDefault="0023126B" w:rsidP="0023126B">
      <w:pPr>
        <w:jc w:val="both"/>
        <w:rPr>
          <w:b/>
        </w:rPr>
      </w:pPr>
    </w:p>
    <w:p w:rsidR="0023126B" w:rsidRDefault="0023126B" w:rsidP="0023126B">
      <w:pPr>
        <w:jc w:val="both"/>
        <w:rPr>
          <w:b/>
        </w:rPr>
      </w:pPr>
    </w:p>
    <w:p w:rsidR="0023126B" w:rsidRDefault="0023126B" w:rsidP="0023126B">
      <w:pPr>
        <w:pStyle w:val="af1"/>
        <w:ind w:left="56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Главе муниципального образования «Адамское»</w:t>
      </w:r>
    </w:p>
    <w:p w:rsidR="0023126B" w:rsidRDefault="0023126B" w:rsidP="0023126B">
      <w:pPr>
        <w:pStyle w:val="af1"/>
        <w:ind w:left="56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</w:p>
    <w:p w:rsidR="0023126B" w:rsidRDefault="0023126B" w:rsidP="0023126B">
      <w:pPr>
        <w:pStyle w:val="af1"/>
        <w:ind w:left="56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:rsidR="0023126B" w:rsidRDefault="0023126B" w:rsidP="0023126B">
      <w:pPr>
        <w:pStyle w:val="af1"/>
        <w:ind w:left="56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(Ф.И.О. гражданина)</w:t>
      </w:r>
    </w:p>
    <w:p w:rsidR="0023126B" w:rsidRDefault="0023126B" w:rsidP="0023126B">
      <w:pPr>
        <w:pStyle w:val="af1"/>
        <w:ind w:left="56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</w:t>
      </w:r>
    </w:p>
    <w:p w:rsidR="0023126B" w:rsidRDefault="0023126B" w:rsidP="0023126B">
      <w:pPr>
        <w:pStyle w:val="af1"/>
        <w:ind w:left="56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</w:t>
      </w:r>
    </w:p>
    <w:p w:rsidR="0023126B" w:rsidRDefault="0023126B" w:rsidP="0023126B">
      <w:pPr>
        <w:pStyle w:val="af1"/>
        <w:ind w:left="56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 ( данные документа, удостоверяющего личность)</w:t>
      </w:r>
    </w:p>
    <w:p w:rsidR="0023126B" w:rsidRDefault="0023126B" w:rsidP="0023126B">
      <w:pPr>
        <w:pStyle w:val="af1"/>
        <w:ind w:left="56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</w:t>
      </w:r>
    </w:p>
    <w:p w:rsidR="0023126B" w:rsidRDefault="0023126B" w:rsidP="0023126B">
      <w:pPr>
        <w:pStyle w:val="af1"/>
        <w:ind w:left="56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</w:t>
      </w:r>
    </w:p>
    <w:p w:rsidR="0023126B" w:rsidRDefault="0023126B" w:rsidP="0023126B">
      <w:pPr>
        <w:pStyle w:val="af1"/>
        <w:ind w:left="56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_____________________________________( адреса места жительства)</w:t>
      </w:r>
    </w:p>
    <w:p w:rsidR="0023126B" w:rsidRDefault="0023126B" w:rsidP="0023126B">
      <w:pPr>
        <w:pStyle w:val="af1"/>
        <w:ind w:left="56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</w:t>
      </w:r>
    </w:p>
    <w:p w:rsidR="0023126B" w:rsidRDefault="0023126B" w:rsidP="0023126B">
      <w:pPr>
        <w:pStyle w:val="af1"/>
        <w:ind w:left="5220" w:firstLine="44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(Контактный телефон)</w:t>
      </w:r>
    </w:p>
    <w:p w:rsidR="0023126B" w:rsidRDefault="0023126B" w:rsidP="0023126B">
      <w:pPr>
        <w:jc w:val="both"/>
      </w:pPr>
    </w:p>
    <w:p w:rsidR="0023126B" w:rsidRDefault="0023126B" w:rsidP="0023126B">
      <w:pPr>
        <w:jc w:val="both"/>
      </w:pPr>
    </w:p>
    <w:p w:rsidR="0023126B" w:rsidRDefault="0023126B" w:rsidP="0023126B">
      <w:pPr>
        <w:jc w:val="center"/>
        <w:rPr>
          <w:b/>
        </w:rPr>
      </w:pPr>
      <w:r>
        <w:rPr>
          <w:b/>
        </w:rPr>
        <w:t>ЖАЛОБА</w:t>
      </w:r>
    </w:p>
    <w:p w:rsidR="0023126B" w:rsidRDefault="0023126B" w:rsidP="0023126B">
      <w:pPr>
        <w:jc w:val="center"/>
      </w:pPr>
      <w:r>
        <w:t>на действия (бездействия) или решения осуществленные (принятые)</w:t>
      </w:r>
    </w:p>
    <w:p w:rsidR="0023126B" w:rsidRDefault="0023126B" w:rsidP="0023126B">
      <w:pPr>
        <w:jc w:val="center"/>
      </w:pPr>
      <w:r>
        <w:t>в ходе предоставления муниципальной услуги</w:t>
      </w:r>
    </w:p>
    <w:p w:rsidR="0023126B" w:rsidRDefault="0023126B" w:rsidP="0023126B">
      <w:pPr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138"/>
      </w:tblGrid>
      <w:tr w:rsidR="0023126B" w:rsidTr="0023126B">
        <w:tc>
          <w:tcPr>
            <w:tcW w:w="1013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3126B" w:rsidRDefault="0023126B" w:rsidP="0023126B">
            <w:pPr>
              <w:snapToGrid w:val="0"/>
              <w:spacing w:line="276" w:lineRule="auto"/>
              <w:jc w:val="both"/>
            </w:pPr>
          </w:p>
        </w:tc>
      </w:tr>
      <w:tr w:rsidR="0023126B" w:rsidTr="0023126B">
        <w:tc>
          <w:tcPr>
            <w:tcW w:w="10138" w:type="dxa"/>
            <w:hideMark/>
          </w:tcPr>
          <w:p w:rsidR="0023126B" w:rsidRDefault="0023126B" w:rsidP="0023126B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Ф.И.О. должностного лица Администрации МО «Адамское», на которое подается жалоба)</w:t>
            </w:r>
          </w:p>
        </w:tc>
      </w:tr>
    </w:tbl>
    <w:p w:rsidR="0023126B" w:rsidRDefault="0023126B" w:rsidP="0023126B">
      <w:pPr>
        <w:jc w:val="both"/>
      </w:pPr>
    </w:p>
    <w:p w:rsidR="0023126B" w:rsidRDefault="0023126B" w:rsidP="0023126B">
      <w:pPr>
        <w:jc w:val="both"/>
      </w:pPr>
      <w:r>
        <w:t>1. Предмет жалобы (краткое изложение обжалуемых действий (бездействий) или решений)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138"/>
      </w:tblGrid>
      <w:tr w:rsidR="0023126B" w:rsidTr="0023126B">
        <w:tc>
          <w:tcPr>
            <w:tcW w:w="1013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3126B" w:rsidRDefault="0023126B" w:rsidP="0023126B">
            <w:pPr>
              <w:snapToGrid w:val="0"/>
              <w:spacing w:line="276" w:lineRule="auto"/>
              <w:jc w:val="both"/>
            </w:pPr>
          </w:p>
        </w:tc>
      </w:tr>
      <w:tr w:rsidR="0023126B" w:rsidTr="0023126B">
        <w:tc>
          <w:tcPr>
            <w:tcW w:w="1013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3126B" w:rsidRDefault="0023126B" w:rsidP="0023126B">
            <w:pPr>
              <w:snapToGrid w:val="0"/>
              <w:spacing w:line="276" w:lineRule="auto"/>
              <w:jc w:val="both"/>
            </w:pPr>
          </w:p>
        </w:tc>
      </w:tr>
      <w:tr w:rsidR="0023126B" w:rsidTr="0023126B">
        <w:tc>
          <w:tcPr>
            <w:tcW w:w="1013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3126B" w:rsidRDefault="0023126B" w:rsidP="0023126B">
            <w:pPr>
              <w:snapToGrid w:val="0"/>
              <w:spacing w:line="276" w:lineRule="auto"/>
              <w:jc w:val="both"/>
            </w:pPr>
          </w:p>
        </w:tc>
      </w:tr>
    </w:tbl>
    <w:p w:rsidR="0023126B" w:rsidRDefault="0023126B" w:rsidP="0023126B">
      <w:pPr>
        <w:jc w:val="both"/>
      </w:pPr>
    </w:p>
    <w:p w:rsidR="0023126B" w:rsidRDefault="0023126B" w:rsidP="0023126B">
      <w:pPr>
        <w:jc w:val="both"/>
      </w:pPr>
      <w:r>
        <w:t>2. Причина несогласия (основания, по которым лицо, подающее жалобу, несогласно с действием (бездействием) или решением со ссылками на пункты Административного регламента)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138"/>
      </w:tblGrid>
      <w:tr w:rsidR="0023126B" w:rsidTr="0023126B">
        <w:tc>
          <w:tcPr>
            <w:tcW w:w="1013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3126B" w:rsidRDefault="0023126B" w:rsidP="0023126B">
            <w:pPr>
              <w:snapToGrid w:val="0"/>
              <w:spacing w:line="276" w:lineRule="auto"/>
              <w:jc w:val="both"/>
            </w:pPr>
          </w:p>
        </w:tc>
      </w:tr>
      <w:tr w:rsidR="0023126B" w:rsidTr="0023126B">
        <w:tc>
          <w:tcPr>
            <w:tcW w:w="1013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3126B" w:rsidRDefault="0023126B" w:rsidP="0023126B">
            <w:pPr>
              <w:snapToGrid w:val="0"/>
              <w:spacing w:line="276" w:lineRule="auto"/>
              <w:jc w:val="both"/>
            </w:pPr>
          </w:p>
        </w:tc>
      </w:tr>
      <w:tr w:rsidR="0023126B" w:rsidTr="0023126B">
        <w:tc>
          <w:tcPr>
            <w:tcW w:w="1013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3126B" w:rsidRDefault="0023126B" w:rsidP="0023126B">
            <w:pPr>
              <w:snapToGrid w:val="0"/>
              <w:spacing w:line="276" w:lineRule="auto"/>
              <w:jc w:val="both"/>
            </w:pPr>
          </w:p>
        </w:tc>
      </w:tr>
    </w:tbl>
    <w:p w:rsidR="0023126B" w:rsidRDefault="0023126B" w:rsidP="0023126B">
      <w:pPr>
        <w:jc w:val="both"/>
      </w:pPr>
    </w:p>
    <w:p w:rsidR="0023126B" w:rsidRDefault="0023126B" w:rsidP="0023126B">
      <w:pPr>
        <w:jc w:val="both"/>
      </w:pPr>
      <w:r>
        <w:t>Приложение:</w:t>
      </w:r>
      <w:r>
        <w:tab/>
        <w:t>(документы, подтверждающие изложенные обстоятельства)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138"/>
      </w:tblGrid>
      <w:tr w:rsidR="0023126B" w:rsidTr="0023126B">
        <w:tc>
          <w:tcPr>
            <w:tcW w:w="1013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3126B" w:rsidRDefault="0023126B" w:rsidP="0023126B">
            <w:pPr>
              <w:snapToGrid w:val="0"/>
              <w:spacing w:line="276" w:lineRule="auto"/>
              <w:jc w:val="both"/>
            </w:pPr>
          </w:p>
        </w:tc>
      </w:tr>
      <w:tr w:rsidR="0023126B" w:rsidTr="0023126B">
        <w:tc>
          <w:tcPr>
            <w:tcW w:w="1013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3126B" w:rsidRDefault="0023126B" w:rsidP="0023126B">
            <w:pPr>
              <w:snapToGrid w:val="0"/>
              <w:spacing w:line="276" w:lineRule="auto"/>
              <w:jc w:val="both"/>
            </w:pPr>
          </w:p>
        </w:tc>
      </w:tr>
      <w:tr w:rsidR="0023126B" w:rsidTr="0023126B">
        <w:tc>
          <w:tcPr>
            <w:tcW w:w="1013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3126B" w:rsidRDefault="0023126B" w:rsidP="0023126B">
            <w:pPr>
              <w:snapToGrid w:val="0"/>
              <w:spacing w:line="276" w:lineRule="auto"/>
              <w:jc w:val="both"/>
            </w:pPr>
          </w:p>
        </w:tc>
      </w:tr>
    </w:tbl>
    <w:p w:rsidR="0023126B" w:rsidRDefault="0023126B" w:rsidP="0023126B">
      <w:pPr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148"/>
        <w:gridCol w:w="2640"/>
        <w:gridCol w:w="2160"/>
        <w:gridCol w:w="3190"/>
      </w:tblGrid>
      <w:tr w:rsidR="0023126B" w:rsidTr="0023126B"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3126B" w:rsidRDefault="0023126B" w:rsidP="0023126B">
            <w:pPr>
              <w:snapToGrid w:val="0"/>
              <w:spacing w:line="276" w:lineRule="auto"/>
              <w:jc w:val="both"/>
            </w:pPr>
          </w:p>
        </w:tc>
        <w:tc>
          <w:tcPr>
            <w:tcW w:w="2640" w:type="dxa"/>
          </w:tcPr>
          <w:p w:rsidR="0023126B" w:rsidRDefault="0023126B" w:rsidP="0023126B">
            <w:pPr>
              <w:snapToGrid w:val="0"/>
              <w:spacing w:line="276" w:lineRule="auto"/>
              <w:jc w:val="both"/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3126B" w:rsidRDefault="0023126B" w:rsidP="0023126B">
            <w:pPr>
              <w:snapToGrid w:val="0"/>
              <w:spacing w:line="276" w:lineRule="auto"/>
              <w:jc w:val="both"/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23126B" w:rsidRDefault="0023126B" w:rsidP="0023126B">
            <w:pPr>
              <w:snapToGrid w:val="0"/>
              <w:spacing w:line="276" w:lineRule="auto"/>
              <w:jc w:val="both"/>
            </w:pPr>
            <w:r>
              <w:t>/                                          /</w:t>
            </w:r>
          </w:p>
        </w:tc>
      </w:tr>
    </w:tbl>
    <w:p w:rsidR="0023126B" w:rsidRDefault="0023126B" w:rsidP="0023126B">
      <w:pPr>
        <w:jc w:val="both"/>
      </w:pPr>
      <w:r>
        <w:t>(дата)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(подпись)          (расшифровка подписи)</w:t>
      </w:r>
    </w:p>
    <w:p w:rsidR="0023126B" w:rsidRPr="00244646" w:rsidRDefault="00244646" w:rsidP="00244646">
      <w:pPr>
        <w:jc w:val="both"/>
      </w:pPr>
      <w:r>
        <w:t>телефон для связи</w:t>
      </w:r>
    </w:p>
    <w:p w:rsidR="0023126B" w:rsidRDefault="0023126B" w:rsidP="0023126B">
      <w:pPr>
        <w:ind w:left="6663"/>
        <w:jc w:val="both"/>
        <w:rPr>
          <w:b/>
          <w:color w:val="000000"/>
          <w:spacing w:val="-6"/>
          <w:sz w:val="20"/>
          <w:szCs w:val="20"/>
        </w:rPr>
      </w:pPr>
    </w:p>
    <w:p w:rsidR="0023126B" w:rsidRDefault="0023126B" w:rsidP="0023126B">
      <w:pPr>
        <w:ind w:left="6663"/>
        <w:jc w:val="both"/>
        <w:rPr>
          <w:b/>
          <w:color w:val="000000"/>
          <w:spacing w:val="-6"/>
          <w:sz w:val="20"/>
          <w:szCs w:val="20"/>
        </w:rPr>
      </w:pPr>
    </w:p>
    <w:p w:rsidR="0023126B" w:rsidRDefault="0023126B" w:rsidP="0023126B">
      <w:pPr>
        <w:ind w:left="6663"/>
        <w:jc w:val="both"/>
        <w:rPr>
          <w:b/>
          <w:color w:val="000000"/>
          <w:spacing w:val="-6"/>
          <w:sz w:val="20"/>
          <w:szCs w:val="20"/>
        </w:rPr>
      </w:pPr>
    </w:p>
    <w:p w:rsidR="0023126B" w:rsidRDefault="0023126B" w:rsidP="0023126B">
      <w:pPr>
        <w:ind w:left="6663"/>
        <w:jc w:val="right"/>
        <w:rPr>
          <w:b/>
          <w:color w:val="000000"/>
          <w:spacing w:val="-6"/>
          <w:sz w:val="20"/>
          <w:szCs w:val="20"/>
        </w:rPr>
      </w:pPr>
      <w:r>
        <w:rPr>
          <w:b/>
          <w:color w:val="000000"/>
          <w:spacing w:val="-6"/>
          <w:sz w:val="20"/>
          <w:szCs w:val="20"/>
        </w:rPr>
        <w:t>Приложение № 7</w:t>
      </w:r>
    </w:p>
    <w:p w:rsidR="0023126B" w:rsidRDefault="0023126B" w:rsidP="0023126B">
      <w:pPr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к административному регламенту</w:t>
      </w:r>
    </w:p>
    <w:p w:rsidR="0023126B" w:rsidRDefault="0023126B" w:rsidP="0023126B">
      <w:pPr>
        <w:ind w:left="6663"/>
        <w:jc w:val="both"/>
        <w:rPr>
          <w:color w:val="000000"/>
          <w:spacing w:val="-6"/>
        </w:rPr>
      </w:pPr>
      <w:r>
        <w:rPr>
          <w:color w:val="000000"/>
          <w:spacing w:val="-6"/>
        </w:rPr>
        <w:t xml:space="preserve"> </w:t>
      </w:r>
    </w:p>
    <w:p w:rsidR="0023126B" w:rsidRDefault="0023126B" w:rsidP="0023126B">
      <w:pPr>
        <w:autoSpaceDE w:val="0"/>
        <w:spacing w:after="120"/>
        <w:jc w:val="both"/>
        <w:rPr>
          <w:b/>
          <w:bCs/>
          <w:i/>
        </w:rPr>
      </w:pPr>
    </w:p>
    <w:p w:rsidR="0023126B" w:rsidRDefault="0023126B" w:rsidP="0023126B">
      <w:pPr>
        <w:pStyle w:val="ConsPlusNonformat"/>
        <w:ind w:left="5245" w:hanging="29"/>
        <w:jc w:val="both"/>
        <w:rPr>
          <w:rFonts w:ascii="Times New Roman" w:hAnsi="Times New Roman" w:cs="Times New Roman"/>
          <w:sz w:val="24"/>
          <w:szCs w:val="24"/>
        </w:rPr>
      </w:pPr>
    </w:p>
    <w:p w:rsidR="0023126B" w:rsidRDefault="0023126B" w:rsidP="0023126B">
      <w:pPr>
        <w:jc w:val="both"/>
        <w:rPr>
          <w:b/>
        </w:rPr>
      </w:pPr>
      <w:r>
        <w:rPr>
          <w:b/>
        </w:rPr>
        <w:t xml:space="preserve">Реквизиты должностных лиц, ответственных за предоставление муниципальной услуги </w:t>
      </w:r>
    </w:p>
    <w:p w:rsidR="0023126B" w:rsidRDefault="0023126B" w:rsidP="0023126B">
      <w:pPr>
        <w:jc w:val="both"/>
        <w:rPr>
          <w:b/>
        </w:rPr>
      </w:pPr>
    </w:p>
    <w:p w:rsidR="0023126B" w:rsidRDefault="0023126B" w:rsidP="0023126B">
      <w:pPr>
        <w:jc w:val="both"/>
        <w:rPr>
          <w:b/>
        </w:rPr>
      </w:pPr>
    </w:p>
    <w:p w:rsidR="0023126B" w:rsidRDefault="0023126B" w:rsidP="0023126B">
      <w:pPr>
        <w:jc w:val="both"/>
        <w:rPr>
          <w:b/>
        </w:rPr>
      </w:pPr>
    </w:p>
    <w:tbl>
      <w:tblPr>
        <w:tblW w:w="103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58"/>
        <w:gridCol w:w="1897"/>
        <w:gridCol w:w="3150"/>
      </w:tblGrid>
      <w:tr w:rsidR="0023126B" w:rsidTr="0023126B">
        <w:trPr>
          <w:trHeight w:val="488"/>
        </w:trPr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26B" w:rsidRDefault="0023126B" w:rsidP="0023126B">
            <w:pPr>
              <w:snapToGrid w:val="0"/>
              <w:spacing w:line="276" w:lineRule="auto"/>
              <w:jc w:val="both"/>
            </w:pPr>
            <w:r>
              <w:t>Должность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26B" w:rsidRDefault="0023126B" w:rsidP="0023126B">
            <w:pPr>
              <w:snapToGrid w:val="0"/>
              <w:spacing w:line="276" w:lineRule="auto"/>
              <w:jc w:val="both"/>
            </w:pPr>
            <w:r>
              <w:t>Телефон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6B" w:rsidRDefault="0023126B" w:rsidP="0023126B">
            <w:pPr>
              <w:snapToGrid w:val="0"/>
              <w:spacing w:line="276" w:lineRule="auto"/>
              <w:jc w:val="both"/>
            </w:pPr>
            <w:r>
              <w:t>Электронный адрес</w:t>
            </w:r>
          </w:p>
        </w:tc>
      </w:tr>
      <w:tr w:rsidR="0023126B" w:rsidTr="0023126B"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26B" w:rsidRDefault="0023126B" w:rsidP="0023126B">
            <w:pPr>
              <w:snapToGrid w:val="0"/>
              <w:spacing w:line="276" w:lineRule="auto"/>
              <w:jc w:val="both"/>
            </w:pPr>
            <w:r>
              <w:t>Главный специалист-эксперт Администрации МО «Адамское»</w:t>
            </w:r>
          </w:p>
          <w:p w:rsidR="0023126B" w:rsidRDefault="0023126B" w:rsidP="0023126B">
            <w:pPr>
              <w:spacing w:line="276" w:lineRule="auto"/>
              <w:jc w:val="both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26B" w:rsidRDefault="0023126B" w:rsidP="0023126B">
            <w:pPr>
              <w:snapToGrid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8(34141)90-325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6B" w:rsidRDefault="0023126B" w:rsidP="0023126B">
            <w:pPr>
              <w:spacing w:line="276" w:lineRule="auto"/>
              <w:jc w:val="both"/>
            </w:pPr>
            <w:hyperlink r:id="rId36" w:history="1">
              <w:r>
                <w:rPr>
                  <w:rStyle w:val="a3"/>
                  <w:lang w:val="en-US"/>
                </w:rPr>
                <w:t>mo</w:t>
              </w:r>
              <w:r>
                <w:rPr>
                  <w:rStyle w:val="a3"/>
                </w:rPr>
                <w:t>а</w:t>
              </w:r>
              <w:r>
                <w:rPr>
                  <w:rStyle w:val="a3"/>
                  <w:lang w:val="en-US"/>
                </w:rPr>
                <w:t>damgl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23126B" w:rsidRDefault="0023126B" w:rsidP="0023126B">
            <w:pPr>
              <w:snapToGrid w:val="0"/>
              <w:spacing w:line="276" w:lineRule="auto"/>
              <w:jc w:val="both"/>
            </w:pPr>
          </w:p>
        </w:tc>
      </w:tr>
    </w:tbl>
    <w:p w:rsidR="0023126B" w:rsidRDefault="0023126B" w:rsidP="0023126B">
      <w:pPr>
        <w:autoSpaceDE w:val="0"/>
        <w:ind w:firstLine="709"/>
        <w:jc w:val="both"/>
      </w:pPr>
    </w:p>
    <w:p w:rsidR="0023126B" w:rsidRDefault="0023126B" w:rsidP="0023126B">
      <w:pPr>
        <w:ind w:left="6663"/>
        <w:jc w:val="both"/>
        <w:rPr>
          <w:color w:val="000000"/>
          <w:spacing w:val="-6"/>
          <w:sz w:val="28"/>
          <w:szCs w:val="28"/>
        </w:rPr>
      </w:pPr>
    </w:p>
    <w:p w:rsidR="0023126B" w:rsidRDefault="0023126B" w:rsidP="0023126B">
      <w:pPr>
        <w:ind w:left="6663"/>
        <w:jc w:val="right"/>
        <w:rPr>
          <w:b/>
          <w:color w:val="000000"/>
          <w:spacing w:val="-6"/>
          <w:sz w:val="20"/>
          <w:szCs w:val="20"/>
        </w:rPr>
      </w:pPr>
      <w:r>
        <w:rPr>
          <w:color w:val="000000"/>
          <w:spacing w:val="-6"/>
          <w:sz w:val="28"/>
          <w:szCs w:val="28"/>
        </w:rPr>
        <w:br w:type="page"/>
      </w:r>
      <w:r>
        <w:rPr>
          <w:b/>
          <w:color w:val="000000"/>
          <w:spacing w:val="-6"/>
          <w:sz w:val="20"/>
          <w:szCs w:val="20"/>
        </w:rPr>
        <w:lastRenderedPageBreak/>
        <w:t>Приложение № 8</w:t>
      </w:r>
    </w:p>
    <w:p w:rsidR="0023126B" w:rsidRDefault="0023126B" w:rsidP="0023126B">
      <w:pPr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к административному регламенту</w:t>
      </w:r>
    </w:p>
    <w:p w:rsidR="0023126B" w:rsidRDefault="0023126B" w:rsidP="0023126B">
      <w:pPr>
        <w:ind w:left="6663"/>
        <w:jc w:val="both"/>
        <w:rPr>
          <w:color w:val="000000"/>
          <w:spacing w:val="-6"/>
        </w:rPr>
      </w:pPr>
      <w:r>
        <w:rPr>
          <w:color w:val="000000"/>
          <w:spacing w:val="-6"/>
        </w:rPr>
        <w:t xml:space="preserve"> </w:t>
      </w:r>
    </w:p>
    <w:p w:rsidR="0023126B" w:rsidRDefault="0023126B" w:rsidP="0023126B">
      <w:pPr>
        <w:ind w:left="6663"/>
        <w:jc w:val="center"/>
        <w:rPr>
          <w:color w:val="000000"/>
          <w:spacing w:val="-6"/>
          <w:sz w:val="28"/>
          <w:szCs w:val="28"/>
        </w:rPr>
      </w:pPr>
    </w:p>
    <w:p w:rsidR="0023126B" w:rsidRDefault="0023126B" w:rsidP="0023126B">
      <w:pPr>
        <w:jc w:val="center"/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t>БЛОК-СХЕМА</w:t>
      </w:r>
    </w:p>
    <w:p w:rsidR="0023126B" w:rsidRDefault="0023126B" w:rsidP="0023126B">
      <w:pPr>
        <w:ind w:left="1416"/>
        <w:jc w:val="both"/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t>последовательности действий при предоставлении муниципальной услуги</w:t>
      </w:r>
    </w:p>
    <w:p w:rsidR="0023126B" w:rsidRDefault="0023126B" w:rsidP="0023126B">
      <w:pPr>
        <w:ind w:left="6663"/>
        <w:jc w:val="both"/>
        <w:rPr>
          <w:b/>
          <w:color w:val="000000"/>
          <w:spacing w:val="-6"/>
          <w:sz w:val="28"/>
          <w:szCs w:val="28"/>
        </w:rPr>
      </w:pPr>
      <w:r>
        <w:rPr>
          <w:noProof/>
          <w:lang w:eastAsia="ru-RU"/>
        </w:rPr>
        <mc:AlternateContent>
          <mc:Choice Requires="wpc">
            <w:drawing>
              <wp:anchor distT="0" distB="0" distL="114300" distR="114300" simplePos="0" relativeHeight="251671552" behindDoc="1" locked="0" layoutInCell="1" allowOverlap="1" wp14:anchorId="1EE5B5C5" wp14:editId="6D7B0E45">
                <wp:simplePos x="0" y="0"/>
                <wp:positionH relativeFrom="column">
                  <wp:posOffset>311785</wp:posOffset>
                </wp:positionH>
                <wp:positionV relativeFrom="paragraph">
                  <wp:posOffset>149860</wp:posOffset>
                </wp:positionV>
                <wp:extent cx="5829300" cy="8343900"/>
                <wp:effectExtent l="0" t="0" r="2540" b="2540"/>
                <wp:wrapThrough wrapText="bothSides">
                  <wp:wrapPolygon edited="0">
                    <wp:start x="1518" y="616"/>
                    <wp:lineTo x="1482" y="1529"/>
                    <wp:lineTo x="7341" y="1800"/>
                    <wp:lineTo x="9635" y="1800"/>
                    <wp:lineTo x="9635" y="2195"/>
                    <wp:lineTo x="1588" y="2318"/>
                    <wp:lineTo x="1588" y="3847"/>
                    <wp:lineTo x="8365" y="4167"/>
                    <wp:lineTo x="9635" y="4167"/>
                    <wp:lineTo x="1412" y="4315"/>
                    <wp:lineTo x="1412" y="5844"/>
                    <wp:lineTo x="8153" y="6140"/>
                    <wp:lineTo x="10059" y="6140"/>
                    <wp:lineTo x="10059" y="6534"/>
                    <wp:lineTo x="1871" y="6732"/>
                    <wp:lineTo x="1341" y="6732"/>
                    <wp:lineTo x="1341" y="8458"/>
                    <wp:lineTo x="6529" y="8507"/>
                    <wp:lineTo x="5894" y="9690"/>
                    <wp:lineTo x="1376" y="10060"/>
                    <wp:lineTo x="1341" y="12896"/>
                    <wp:lineTo x="5647" y="13241"/>
                    <wp:lineTo x="6106" y="13241"/>
                    <wp:lineTo x="1588" y="13414"/>
                    <wp:lineTo x="1341" y="13414"/>
                    <wp:lineTo x="1341" y="15115"/>
                    <wp:lineTo x="2894" y="15214"/>
                    <wp:lineTo x="6882" y="15214"/>
                    <wp:lineTo x="6282" y="16003"/>
                    <wp:lineTo x="1765" y="16175"/>
                    <wp:lineTo x="1341" y="16225"/>
                    <wp:lineTo x="1341" y="17901"/>
                    <wp:lineTo x="5188" y="17975"/>
                    <wp:lineTo x="4588" y="18764"/>
                    <wp:lineTo x="1765" y="18937"/>
                    <wp:lineTo x="1341" y="18986"/>
                    <wp:lineTo x="1341" y="20663"/>
                    <wp:lineTo x="20541" y="20663"/>
                    <wp:lineTo x="20612" y="18986"/>
                    <wp:lineTo x="20047" y="18937"/>
                    <wp:lineTo x="16447" y="18764"/>
                    <wp:lineTo x="15847" y="17975"/>
                    <wp:lineTo x="19518" y="17975"/>
                    <wp:lineTo x="20612" y="17877"/>
                    <wp:lineTo x="20612" y="16225"/>
                    <wp:lineTo x="20047" y="16175"/>
                    <wp:lineTo x="15600" y="16003"/>
                    <wp:lineTo x="15000" y="15214"/>
                    <wp:lineTo x="19059" y="15214"/>
                    <wp:lineTo x="20576" y="15115"/>
                    <wp:lineTo x="20612" y="13438"/>
                    <wp:lineTo x="20047" y="13389"/>
                    <wp:lineTo x="17082" y="13241"/>
                    <wp:lineTo x="17435" y="13241"/>
                    <wp:lineTo x="20541" y="12896"/>
                    <wp:lineTo x="20576" y="10060"/>
                    <wp:lineTo x="15706" y="9690"/>
                    <wp:lineTo x="15388" y="8507"/>
                    <wp:lineTo x="20612" y="8458"/>
                    <wp:lineTo x="20612" y="6732"/>
                    <wp:lineTo x="19976" y="6732"/>
                    <wp:lineTo x="10200" y="6534"/>
                    <wp:lineTo x="10200" y="6140"/>
                    <wp:lineTo x="12424" y="6140"/>
                    <wp:lineTo x="20188" y="5844"/>
                    <wp:lineTo x="20259" y="4315"/>
                    <wp:lineTo x="9776" y="4167"/>
                    <wp:lineTo x="11471" y="4167"/>
                    <wp:lineTo x="20365" y="3847"/>
                    <wp:lineTo x="20435" y="2318"/>
                    <wp:lineTo x="9776" y="2195"/>
                    <wp:lineTo x="9776" y="1800"/>
                    <wp:lineTo x="12776" y="1800"/>
                    <wp:lineTo x="20294" y="1529"/>
                    <wp:lineTo x="20259" y="616"/>
                    <wp:lineTo x="1518" y="616"/>
                  </wp:wrapPolygon>
                </wp:wrapThrough>
                <wp:docPr id="24" name="Полотно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28292" y="247749"/>
                            <a:ext cx="5028581" cy="3429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3126B" w:rsidRDefault="0023126B" w:rsidP="0023126B">
                              <w:pPr>
                                <w:jc w:val="center"/>
                              </w:pPr>
                              <w:r>
                                <w:t>Подача Заявителем заявления о предоставлении услуги и документов</w:t>
                              </w:r>
                            </w:p>
                            <w:p w:rsidR="0023126B" w:rsidRDefault="0023126B" w:rsidP="0023126B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  <w:p w:rsidR="0023126B" w:rsidRDefault="0023126B" w:rsidP="0023126B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документов</w:t>
                              </w:r>
                            </w:p>
                            <w:p w:rsidR="0023126B" w:rsidRDefault="0023126B" w:rsidP="0023126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57438" y="914703"/>
                            <a:ext cx="5028581" cy="5709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3126B" w:rsidRDefault="0023126B" w:rsidP="0023126B">
                              <w:pPr>
                                <w:jc w:val="center"/>
                              </w:pPr>
                              <w:r>
                                <w:t xml:space="preserve">Прием и регистрация заявления. </w:t>
                              </w:r>
                            </w:p>
                            <w:p w:rsidR="0023126B" w:rsidRDefault="0023126B" w:rsidP="0023126B">
                              <w:pPr>
                                <w:jc w:val="center"/>
                              </w:pPr>
                              <w:r>
                                <w:t>Направление на рассмотрение Главе МО «Адамское»</w:t>
                              </w:r>
                            </w:p>
                            <w:p w:rsidR="0023126B" w:rsidRDefault="0023126B" w:rsidP="0023126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09670" y="1685844"/>
                            <a:ext cx="5028581" cy="5726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3126B" w:rsidRDefault="0023126B" w:rsidP="0023126B">
                              <w:pPr>
                                <w:jc w:val="center"/>
                              </w:pPr>
                              <w:r>
                                <w:t>Глава МО визирует заявление и передает специалисту</w:t>
                              </w:r>
                            </w:p>
                            <w:p w:rsidR="0023126B" w:rsidRDefault="0023126B" w:rsidP="0023126B">
                              <w:pPr>
                                <w:jc w:val="right"/>
                              </w:pPr>
                              <w:r>
                                <w:t>2 дня</w:t>
                              </w:r>
                            </w:p>
                            <w:p w:rsidR="0023126B" w:rsidRDefault="0023126B" w:rsidP="0023126B"/>
                            <w:p w:rsidR="0023126B" w:rsidRDefault="0023126B" w:rsidP="0023126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9"/>
                        <wps:cNvCnPr/>
                        <wps:spPr bwMode="auto">
                          <a:xfrm>
                            <a:off x="2628852" y="571792"/>
                            <a:ext cx="810" cy="3429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20"/>
                        <wps:cNvCnPr/>
                        <wps:spPr bwMode="auto">
                          <a:xfrm>
                            <a:off x="2628852" y="1485675"/>
                            <a:ext cx="810" cy="2288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1"/>
                        <wps:cNvCnPr/>
                        <wps:spPr bwMode="auto">
                          <a:xfrm>
                            <a:off x="2733294" y="2268300"/>
                            <a:ext cx="10525" cy="3888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7" name="Group 22"/>
                        <wpg:cNvGrpSpPr>
                          <a:grpSpLocks/>
                        </wpg:cNvGrpSpPr>
                        <wpg:grpSpPr bwMode="auto">
                          <a:xfrm>
                            <a:off x="390239" y="2620236"/>
                            <a:ext cx="5143548" cy="5370909"/>
                            <a:chOff x="2846" y="3828"/>
                            <a:chExt cx="6214" cy="3484"/>
                          </a:xfrm>
                        </wpg:grpSpPr>
                        <wps:wsp>
                          <wps:cNvPr id="8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46" y="3828"/>
                              <a:ext cx="6211" cy="4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3126B" w:rsidRDefault="0023126B" w:rsidP="0023126B">
                                <w:pPr>
                                  <w:jc w:val="center"/>
                                </w:pPr>
                                <w:r>
                                  <w:t>Проверка сведений, содержащихся в документах</w:t>
                                </w:r>
                              </w:p>
                              <w:p w:rsidR="0023126B" w:rsidRDefault="0023126B" w:rsidP="0023126B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46" y="4664"/>
                              <a:ext cx="2259" cy="6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3126B" w:rsidRDefault="0023126B" w:rsidP="0023126B">
                                <w:pPr>
                                  <w:jc w:val="center"/>
                                </w:pPr>
                                <w:r>
                                  <w:t>Подготовка проекта постановления.</w:t>
                                </w:r>
                              </w:p>
                              <w:p w:rsidR="0023126B" w:rsidRDefault="0023126B" w:rsidP="0023126B">
                                <w:pPr>
                                  <w:jc w:val="center"/>
                                </w:pPr>
                              </w:p>
                              <w:p w:rsidR="0023126B" w:rsidRDefault="0023126B" w:rsidP="0023126B">
                                <w:pPr>
                                  <w:jc w:val="right"/>
                                </w:pPr>
                                <w:r>
                                  <w:t>22 дня</w:t>
                                </w:r>
                              </w:p>
                              <w:p w:rsidR="0023126B" w:rsidRDefault="0023126B" w:rsidP="0023126B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46" y="5501"/>
                              <a:ext cx="6211" cy="4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3126B" w:rsidRDefault="0023126B" w:rsidP="0023126B">
                                <w:pPr>
                                  <w:jc w:val="center"/>
                                </w:pPr>
                                <w:r>
                                  <w:t xml:space="preserve">Рассмотрение и подписание проекта постановление </w:t>
                                </w:r>
                              </w:p>
                              <w:p w:rsidR="0023126B" w:rsidRDefault="0023126B" w:rsidP="0023126B">
                                <w:pPr>
                                  <w:jc w:val="center"/>
                                </w:pPr>
                                <w:r>
                                  <w:t xml:space="preserve">или проекта письма об отказе Главой МО </w:t>
                                </w:r>
                              </w:p>
                              <w:p w:rsidR="0023126B" w:rsidRDefault="0023126B" w:rsidP="0023126B">
                                <w:pPr>
                                  <w:jc w:val="right"/>
                                </w:pPr>
                                <w:r>
                                  <w:t>2 дня</w:t>
                                </w:r>
                              </w:p>
                              <w:p w:rsidR="0023126B" w:rsidRDefault="0023126B" w:rsidP="0023126B">
                                <w:pPr>
                                  <w:jc w:val="center"/>
                                  <w:rPr>
                                    <w:sz w:val="26"/>
                                    <w:szCs w:val="26"/>
                                  </w:rPr>
                                </w:pPr>
                              </w:p>
                              <w:p w:rsidR="0023126B" w:rsidRDefault="0023126B" w:rsidP="0023126B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6799" y="4664"/>
                              <a:ext cx="2261" cy="6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3126B" w:rsidRDefault="0023126B" w:rsidP="0023126B">
                                <w:r>
                                  <w:t>Подготовка проекта письма об отказе в предоставлении услуги</w:t>
                                </w:r>
                              </w:p>
                              <w:p w:rsidR="0023126B" w:rsidRDefault="0023126B" w:rsidP="0023126B">
                                <w:pPr>
                                  <w:jc w:val="center"/>
                                </w:pPr>
                                <w:r>
                                  <w:t>МО «Адамское»</w:t>
                                </w:r>
                              </w:p>
                              <w:p w:rsidR="0023126B" w:rsidRDefault="0023126B" w:rsidP="0023126B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46" y="6197"/>
                              <a:ext cx="2260" cy="4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3126B" w:rsidRDefault="0023126B" w:rsidP="0023126B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t>Регистрация постановления и выдача (направление) копии</w:t>
                                </w:r>
                                <w:r>
                                  <w:rPr>
                                    <w:sz w:val="26"/>
                                    <w:szCs w:val="26"/>
                                  </w:rPr>
                                  <w:t xml:space="preserve"> постановления Заявителю  3 дня</w:t>
                                </w:r>
                              </w:p>
                              <w:p w:rsidR="0023126B" w:rsidRDefault="0023126B" w:rsidP="0023126B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6799" y="6197"/>
                              <a:ext cx="2260" cy="4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3126B" w:rsidRDefault="0023126B" w:rsidP="0023126B">
                                <w:pPr>
                                  <w:rPr>
                                    <w:szCs w:val="26"/>
                                  </w:rPr>
                                </w:pPr>
                                <w:r>
                                  <w:rPr>
                                    <w:szCs w:val="26"/>
                                  </w:rPr>
                                  <w:t>Регистрация письма об отказе и направление Заявителю</w:t>
                                </w:r>
                              </w:p>
                              <w:p w:rsidR="0023126B" w:rsidRDefault="0023126B" w:rsidP="0023126B">
                                <w:pPr>
                                  <w:jc w:val="center"/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sz w:val="26"/>
                                    <w:szCs w:val="26"/>
                                  </w:rPr>
                                  <w:t>или проекта письма об отказе Главой МО</w:t>
                                </w:r>
                              </w:p>
                              <w:p w:rsidR="0023126B" w:rsidRDefault="0023126B" w:rsidP="0023126B">
                                <w:pPr>
                                  <w:jc w:val="right"/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sz w:val="26"/>
                                    <w:szCs w:val="26"/>
                                  </w:rPr>
                                  <w:t>2 дня</w:t>
                                </w:r>
                              </w:p>
                              <w:p w:rsidR="0023126B" w:rsidRDefault="0023126B" w:rsidP="0023126B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46" y="6894"/>
                              <a:ext cx="2260" cy="4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3126B" w:rsidRDefault="0023126B" w:rsidP="0023126B">
                                <w:pPr>
                                  <w:jc w:val="center"/>
                                </w:pPr>
                                <w:r>
                                  <w:t>Предоставление муниципальной услуги завершено</w:t>
                                </w:r>
                              </w:p>
                              <w:p w:rsidR="0023126B" w:rsidRDefault="0023126B" w:rsidP="0023126B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6799" y="6894"/>
                              <a:ext cx="2260" cy="4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3126B" w:rsidRDefault="0023126B" w:rsidP="0023126B">
                                <w:pPr>
                                  <w:jc w:val="center"/>
                                </w:pPr>
                                <w:r>
                                  <w:t>Предоставление муниципальной услуги завершено</w:t>
                                </w:r>
                              </w:p>
                              <w:p w:rsidR="0023126B" w:rsidRDefault="0023126B" w:rsidP="0023126B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Line 31"/>
                          <wps:cNvCnPr/>
                          <wps:spPr bwMode="auto">
                            <a:xfrm flipH="1">
                              <a:off x="4257" y="4246"/>
                              <a:ext cx="283" cy="4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32"/>
                          <wps:cNvCnPr/>
                          <wps:spPr bwMode="auto">
                            <a:xfrm>
                              <a:off x="7363" y="4246"/>
                              <a:ext cx="142" cy="4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33"/>
                          <wps:cNvCnPr/>
                          <wps:spPr bwMode="auto">
                            <a:xfrm>
                              <a:off x="4399" y="5361"/>
                              <a:ext cx="1" cy="13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34"/>
                          <wps:cNvCnPr/>
                          <wps:spPr bwMode="auto">
                            <a:xfrm>
                              <a:off x="7928" y="5361"/>
                              <a:ext cx="1" cy="13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35"/>
                          <wps:cNvCnPr/>
                          <wps:spPr bwMode="auto">
                            <a:xfrm flipH="1">
                              <a:off x="4399" y="5918"/>
                              <a:ext cx="282" cy="27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36"/>
                          <wps:cNvCnPr/>
                          <wps:spPr bwMode="auto">
                            <a:xfrm>
                              <a:off x="7222" y="5918"/>
                              <a:ext cx="283" cy="27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37"/>
                          <wps:cNvCnPr/>
                          <wps:spPr bwMode="auto">
                            <a:xfrm flipH="1">
                              <a:off x="3834" y="6615"/>
                              <a:ext cx="282" cy="27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38"/>
                          <wps:cNvCnPr/>
                          <wps:spPr bwMode="auto">
                            <a:xfrm>
                              <a:off x="7505" y="6615"/>
                              <a:ext cx="282" cy="27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24" o:spid="_x0000_s1026" editas="canvas" style="position:absolute;left:0;text-align:left;margin-left:24.55pt;margin-top:11.8pt;width:459pt;height:657pt;z-index:-251644928" coordsize="58293,83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293;height:83439;visibility:visible;mso-wrap-style:square">
                  <v:fill o:detectmouseclick="t"/>
                  <v:path o:connecttype="none"/>
                </v:shape>
                <v:rect id="Rectangle 16" o:spid="_x0000_s1028" style="position:absolute;left:4282;top:2477;width:5028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23126B" w:rsidRDefault="0023126B" w:rsidP="0023126B">
                        <w:pPr>
                          <w:jc w:val="center"/>
                        </w:pPr>
                        <w:r>
                          <w:t>Подача Заявителем заявления о предоставлении услуги и документов</w:t>
                        </w:r>
                      </w:p>
                      <w:p w:rsidR="0023126B" w:rsidRDefault="0023126B" w:rsidP="0023126B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</w:p>
                      <w:p w:rsidR="0023126B" w:rsidRDefault="0023126B" w:rsidP="0023126B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документов</w:t>
                        </w:r>
                      </w:p>
                      <w:p w:rsidR="0023126B" w:rsidRDefault="0023126B" w:rsidP="0023126B"/>
                    </w:txbxContent>
                  </v:textbox>
                </v:rect>
                <v:rect id="Rectangle 17" o:spid="_x0000_s1029" style="position:absolute;left:4574;top:9147;width:50286;height:5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23126B" w:rsidRDefault="0023126B" w:rsidP="0023126B">
                        <w:pPr>
                          <w:jc w:val="center"/>
                        </w:pPr>
                        <w:r>
                          <w:t xml:space="preserve">Прием и регистрация заявления. </w:t>
                        </w:r>
                      </w:p>
                      <w:p w:rsidR="0023126B" w:rsidRDefault="0023126B" w:rsidP="0023126B">
                        <w:pPr>
                          <w:jc w:val="center"/>
                        </w:pPr>
                        <w:r>
                          <w:t>Направление на рассмотрение Главе МО «Адамское»</w:t>
                        </w:r>
                      </w:p>
                      <w:p w:rsidR="0023126B" w:rsidRDefault="0023126B" w:rsidP="0023126B"/>
                    </w:txbxContent>
                  </v:textbox>
                </v:rect>
                <v:rect id="Rectangle 18" o:spid="_x0000_s1030" style="position:absolute;left:4096;top:16858;width:50286;height:57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23126B" w:rsidRDefault="0023126B" w:rsidP="0023126B">
                        <w:pPr>
                          <w:jc w:val="center"/>
                        </w:pPr>
                        <w:r>
                          <w:t>Глава МО визирует заявление и передает специалисту</w:t>
                        </w:r>
                      </w:p>
                      <w:p w:rsidR="0023126B" w:rsidRDefault="0023126B" w:rsidP="0023126B">
                        <w:pPr>
                          <w:jc w:val="right"/>
                        </w:pPr>
                        <w:r>
                          <w:t>2 дня</w:t>
                        </w:r>
                      </w:p>
                      <w:p w:rsidR="0023126B" w:rsidRDefault="0023126B" w:rsidP="0023126B"/>
                      <w:p w:rsidR="0023126B" w:rsidRDefault="0023126B" w:rsidP="0023126B"/>
                    </w:txbxContent>
                  </v:textbox>
                </v:rect>
                <v:line id="Line 19" o:spid="_x0000_s1031" style="position:absolute;visibility:visible;mso-wrap-style:square" from="26288,5717" to="26296,9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20" o:spid="_x0000_s1032" style="position:absolute;visibility:visible;mso-wrap-style:square" from="26288,14856" to="26296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21" o:spid="_x0000_s1033" style="position:absolute;visibility:visible;mso-wrap-style:square" from="27332,22683" to="27438,26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group id="Group 22" o:spid="_x0000_s1034" style="position:absolute;left:3902;top:26202;width:51435;height:53709" coordorigin="2846,3828" coordsize="6214,3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rect id="Rectangle 23" o:spid="_x0000_s1035" style="position:absolute;left:2846;top:3828;width:6211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  <v:textbox>
                      <w:txbxContent>
                        <w:p w:rsidR="0023126B" w:rsidRDefault="0023126B" w:rsidP="0023126B">
                          <w:pPr>
                            <w:jc w:val="center"/>
                          </w:pPr>
                          <w:r>
                            <w:t>Проверка сведений, содержащихся в документах</w:t>
                          </w:r>
                        </w:p>
                        <w:p w:rsidR="0023126B" w:rsidRDefault="0023126B" w:rsidP="0023126B"/>
                      </w:txbxContent>
                    </v:textbox>
                  </v:rect>
                  <v:rect id="Rectangle 24" o:spid="_x0000_s1036" style="position:absolute;left:2846;top:4664;width:2259;height: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  <v:textbox>
                      <w:txbxContent>
                        <w:p w:rsidR="0023126B" w:rsidRDefault="0023126B" w:rsidP="0023126B">
                          <w:pPr>
                            <w:jc w:val="center"/>
                          </w:pPr>
                          <w:r>
                            <w:t>Подготовка проекта постановления.</w:t>
                          </w:r>
                        </w:p>
                        <w:p w:rsidR="0023126B" w:rsidRDefault="0023126B" w:rsidP="0023126B">
                          <w:pPr>
                            <w:jc w:val="center"/>
                          </w:pPr>
                        </w:p>
                        <w:p w:rsidR="0023126B" w:rsidRDefault="0023126B" w:rsidP="0023126B">
                          <w:pPr>
                            <w:jc w:val="right"/>
                          </w:pPr>
                          <w:r>
                            <w:t>22 дня</w:t>
                          </w:r>
                        </w:p>
                        <w:p w:rsidR="0023126B" w:rsidRDefault="0023126B" w:rsidP="0023126B"/>
                      </w:txbxContent>
                    </v:textbox>
                  </v:rect>
                  <v:rect id="Rectangle 25" o:spid="_x0000_s1037" style="position:absolute;left:2846;top:5501;width:6211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  <v:textbox>
                      <w:txbxContent>
                        <w:p w:rsidR="0023126B" w:rsidRDefault="0023126B" w:rsidP="0023126B">
                          <w:pPr>
                            <w:jc w:val="center"/>
                          </w:pPr>
                          <w:r>
                            <w:t xml:space="preserve">Рассмотрение и подписание проекта постановление </w:t>
                          </w:r>
                        </w:p>
                        <w:p w:rsidR="0023126B" w:rsidRDefault="0023126B" w:rsidP="0023126B">
                          <w:pPr>
                            <w:jc w:val="center"/>
                          </w:pPr>
                          <w:r>
                            <w:t xml:space="preserve">или проекта письма об отказе Главой МО </w:t>
                          </w:r>
                        </w:p>
                        <w:p w:rsidR="0023126B" w:rsidRDefault="0023126B" w:rsidP="0023126B">
                          <w:pPr>
                            <w:jc w:val="right"/>
                          </w:pPr>
                          <w:r>
                            <w:t>2 дня</w:t>
                          </w:r>
                        </w:p>
                        <w:p w:rsidR="0023126B" w:rsidRDefault="0023126B" w:rsidP="0023126B">
                          <w:pPr>
                            <w:jc w:val="center"/>
                            <w:rPr>
                              <w:sz w:val="26"/>
                              <w:szCs w:val="26"/>
                            </w:rPr>
                          </w:pPr>
                        </w:p>
                        <w:p w:rsidR="0023126B" w:rsidRDefault="0023126B" w:rsidP="0023126B"/>
                      </w:txbxContent>
                    </v:textbox>
                  </v:rect>
                  <v:rect id="Rectangle 26" o:spid="_x0000_s1038" style="position:absolute;left:6799;top:4664;width:2261;height: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  <v:textbox>
                      <w:txbxContent>
                        <w:p w:rsidR="0023126B" w:rsidRDefault="0023126B" w:rsidP="0023126B">
                          <w:r>
                            <w:t>Подготовка проекта письма об отказе в предоставлении услуги</w:t>
                          </w:r>
                        </w:p>
                        <w:p w:rsidR="0023126B" w:rsidRDefault="0023126B" w:rsidP="0023126B">
                          <w:pPr>
                            <w:jc w:val="center"/>
                          </w:pPr>
                          <w:r>
                            <w:t>МО «Адамское»</w:t>
                          </w:r>
                        </w:p>
                        <w:p w:rsidR="0023126B" w:rsidRDefault="0023126B" w:rsidP="0023126B"/>
                      </w:txbxContent>
                    </v:textbox>
                  </v:rect>
                  <v:rect id="Rectangle 27" o:spid="_x0000_s1039" style="position:absolute;left:2846;top:6197;width:2260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  <v:textbox>
                      <w:txbxContent>
                        <w:p w:rsidR="0023126B" w:rsidRDefault="0023126B" w:rsidP="0023126B">
                          <w:pPr>
                            <w:rPr>
                              <w:sz w:val="26"/>
                              <w:szCs w:val="26"/>
                            </w:rPr>
                          </w:pPr>
                          <w:r>
                            <w:t>Регистрация постановления и выдача (направление) копии</w:t>
                          </w:r>
                          <w:r>
                            <w:rPr>
                              <w:sz w:val="26"/>
                              <w:szCs w:val="26"/>
                            </w:rPr>
                            <w:t xml:space="preserve"> постановления Заявителю  3 дня</w:t>
                          </w:r>
                        </w:p>
                        <w:p w:rsidR="0023126B" w:rsidRDefault="0023126B" w:rsidP="0023126B"/>
                      </w:txbxContent>
                    </v:textbox>
                  </v:rect>
                  <v:rect id="Rectangle 28" o:spid="_x0000_s1040" style="position:absolute;left:6799;top:6197;width:2260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      <v:textbox>
                      <w:txbxContent>
                        <w:p w:rsidR="0023126B" w:rsidRDefault="0023126B" w:rsidP="0023126B">
                          <w:pPr>
                            <w:rPr>
                              <w:szCs w:val="26"/>
                            </w:rPr>
                          </w:pPr>
                          <w:r>
                            <w:rPr>
                              <w:szCs w:val="26"/>
                            </w:rPr>
                            <w:t>Регистрация письма об отказе и направление Заявителю</w:t>
                          </w:r>
                        </w:p>
                        <w:p w:rsidR="0023126B" w:rsidRDefault="0023126B" w:rsidP="0023126B">
                          <w:pPr>
                            <w:jc w:val="center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или проекта письма об отказе Главой МО</w:t>
                          </w:r>
                        </w:p>
                        <w:p w:rsidR="0023126B" w:rsidRDefault="0023126B" w:rsidP="0023126B">
                          <w:pPr>
                            <w:jc w:val="righ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2 дня</w:t>
                          </w:r>
                        </w:p>
                        <w:p w:rsidR="0023126B" w:rsidRDefault="0023126B" w:rsidP="0023126B"/>
                      </w:txbxContent>
                    </v:textbox>
                  </v:rect>
                  <v:rect id="Rectangle 29" o:spid="_x0000_s1041" style="position:absolute;left:2846;top:6894;width:2260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      <v:textbox>
                      <w:txbxContent>
                        <w:p w:rsidR="0023126B" w:rsidRDefault="0023126B" w:rsidP="0023126B">
                          <w:pPr>
                            <w:jc w:val="center"/>
                          </w:pPr>
                          <w:r>
                            <w:t>Предоставление муниципальной услуги завершено</w:t>
                          </w:r>
                        </w:p>
                        <w:p w:rsidR="0023126B" w:rsidRDefault="0023126B" w:rsidP="0023126B"/>
                      </w:txbxContent>
                    </v:textbox>
                  </v:rect>
                  <v:rect id="Rectangle 30" o:spid="_x0000_s1042" style="position:absolute;left:6799;top:6894;width:2260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      <v:textbox>
                      <w:txbxContent>
                        <w:p w:rsidR="0023126B" w:rsidRDefault="0023126B" w:rsidP="0023126B">
                          <w:pPr>
                            <w:jc w:val="center"/>
                          </w:pPr>
                          <w:r>
                            <w:t>Предоставление муниципальной услуги завершено</w:t>
                          </w:r>
                        </w:p>
                        <w:p w:rsidR="0023126B" w:rsidRDefault="0023126B" w:rsidP="0023126B"/>
                      </w:txbxContent>
                    </v:textbox>
                  </v:rect>
                  <v:line id="Line 31" o:spid="_x0000_s1043" style="position:absolute;flip:x;visibility:visible;mso-wrap-style:square" from="4257,4246" to="4540,4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q1ncMAAADbAAAADwAAAGRycy9kb3ducmV2LnhtbESPQWvCQBCF7wX/wzJCL0E3VRCNrmJr&#10;BaH0UPXgcciOSTA7G7JTjf/eFQq9zfDe9+bNYtW5Wl2pDZVnA2/DFBRx7m3FhYHjYTuYggqCbLH2&#10;TAbuFGC17L0sMLP+xj903UuhYgiHDA2UIk2mdchLchiGviGO2tm3DiWubaFti7cY7mo9StOJdlhx&#10;vFBiQx8l5Zf9r4s1tt+8GY+Td6eTZEafJ/lKtRjz2u/Wc1BCnfyb/+idjdwEnr/EAf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6tZ3DAAAA2wAAAA8AAAAAAAAAAAAA&#10;AAAAoQIAAGRycy9kb3ducmV2LnhtbFBLBQYAAAAABAAEAPkAAACRAwAAAAA=&#10;">
                    <v:stroke endarrow="block"/>
                  </v:line>
                  <v:line id="Line 32" o:spid="_x0000_s1044" style="position:absolute;visibility:visible;mso-wrap-style:square" from="7363,4246" to="7505,4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  <v:stroke endarrow="block"/>
                  </v:line>
                  <v:line id="Line 33" o:spid="_x0000_s1045" style="position:absolute;visibility:visible;mso-wrap-style:square" from="4399,5361" to="4400,5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<v:line id="Line 34" o:spid="_x0000_s1046" style="position:absolute;visibility:visible;mso-wrap-style:square" from="7928,5361" to="7929,5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<v:line id="Line 35" o:spid="_x0000_s1047" style="position:absolute;flip:x;visibility:visible;mso-wrap-style:square" from="4399,5918" to="4681,6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NCz8QAAADbAAAADwAAAGRycy9kb3ducmV2LnhtbESPwUrDQBCG74LvsIzQS2g3bUE0dhO0&#10;tiBID9YePA7ZMQlmZ0N2bOPbOwfB4/DP/803m2oKvTnTmLrIDpaLHAxxHX3HjYPT+35+ByYJssc+&#10;Mjn4oQRVeX21wcLHC7/R+SiNUQinAh20IkNhbapbCpgWcSDW7DOOAUXHsbF+xIvCQ29XeX5rA3as&#10;F1ocaNtS/XX8DqqxP/Dzep09BZtl97T7kNfcinOzm+nxAYzQJP/Lf+0X72Cl9vqLAs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c0LPxAAAANsAAAAPAAAAAAAAAAAA&#10;AAAAAKECAABkcnMvZG93bnJldi54bWxQSwUGAAAAAAQABAD5AAAAkgMAAAAA&#10;">
                    <v:stroke endarrow="block"/>
                  </v:line>
                  <v:line id="Line 36" o:spid="_x0000_s1048" style="position:absolute;visibility:visible;mso-wrap-style:square" from="7222,5918" to="7505,6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      <v:stroke endarrow="block"/>
                  </v:line>
                  <v:line id="Line 37" o:spid="_x0000_s1049" style="position:absolute;flip:x;visibility:visible;mso-wrap-style:square" from="3834,6615" to="4116,6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15I8QAAADbAAAADwAAAGRycy9kb3ducmV2LnhtbESPT2vCQBDF70K/wzIFL6FujFDa1FXq&#10;PygUD6Y99Dhkp0lodjZkR43fvisIHh9v3u/Nmy8H16oT9aHxbGA6SUERl942XBn4/to9vYAKgmyx&#10;9UwGLhRguXgYzTG3/swHOhVSqQjhkKOBWqTLtQ5lTQ7DxHfE0fv1vUOJsq+07fEc4a7VWZo+a4cN&#10;x4YaO1rXVP4VRxff2O15M5slK6eT5JW2P/KZajFm/Di8v4ESGuR+fEt/WANZBtctEQB6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7XkjxAAAANsAAAAPAAAAAAAAAAAA&#10;AAAAAKECAABkcnMvZG93bnJldi54bWxQSwUGAAAAAAQABAD5AAAAkgMAAAAA&#10;">
                    <v:stroke endarrow="block"/>
                  </v:line>
                  <v:line id="Line 38" o:spid="_x0000_s1050" style="position:absolute;visibility:visible;mso-wrap-style:square" from="7505,6615" to="7787,6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      <v:stroke endarrow="block"/>
                  </v:line>
                </v:group>
                <w10:wrap type="through"/>
              </v:group>
            </w:pict>
          </mc:Fallback>
        </mc:AlternateContent>
      </w:r>
    </w:p>
    <w:p w:rsidR="0023126B" w:rsidRDefault="0023126B" w:rsidP="0023126B">
      <w:pPr>
        <w:ind w:left="6663"/>
        <w:jc w:val="both"/>
        <w:rPr>
          <w:b/>
          <w:color w:val="000000"/>
          <w:spacing w:val="-6"/>
          <w:sz w:val="28"/>
          <w:szCs w:val="28"/>
        </w:rPr>
      </w:pPr>
    </w:p>
    <w:p w:rsidR="0023126B" w:rsidRDefault="0023126B" w:rsidP="0023126B">
      <w:pPr>
        <w:ind w:left="6663"/>
        <w:jc w:val="both"/>
        <w:rPr>
          <w:color w:val="000000"/>
          <w:spacing w:val="-6"/>
          <w:sz w:val="28"/>
          <w:szCs w:val="28"/>
        </w:rPr>
      </w:pPr>
    </w:p>
    <w:p w:rsidR="0023126B" w:rsidRDefault="0023126B" w:rsidP="0023126B">
      <w:pPr>
        <w:ind w:left="6663"/>
        <w:jc w:val="both"/>
        <w:rPr>
          <w:color w:val="000000"/>
          <w:spacing w:val="-6"/>
          <w:sz w:val="28"/>
          <w:szCs w:val="28"/>
        </w:rPr>
      </w:pPr>
    </w:p>
    <w:p w:rsidR="0023126B" w:rsidRDefault="0023126B" w:rsidP="0023126B">
      <w:pPr>
        <w:ind w:left="6663"/>
        <w:jc w:val="both"/>
        <w:rPr>
          <w:color w:val="000000"/>
          <w:spacing w:val="-6"/>
          <w:sz w:val="28"/>
          <w:szCs w:val="28"/>
        </w:rPr>
      </w:pPr>
    </w:p>
    <w:p w:rsidR="0023126B" w:rsidRDefault="0023126B" w:rsidP="0023126B">
      <w:pPr>
        <w:ind w:left="6663"/>
        <w:jc w:val="both"/>
        <w:rPr>
          <w:color w:val="000000"/>
          <w:spacing w:val="-6"/>
          <w:sz w:val="28"/>
          <w:szCs w:val="28"/>
        </w:rPr>
      </w:pPr>
    </w:p>
    <w:p w:rsidR="0023126B" w:rsidRDefault="0023126B" w:rsidP="0023126B">
      <w:pPr>
        <w:ind w:left="6663"/>
        <w:jc w:val="both"/>
        <w:rPr>
          <w:color w:val="000000"/>
          <w:spacing w:val="-6"/>
          <w:sz w:val="28"/>
          <w:szCs w:val="28"/>
        </w:rPr>
      </w:pPr>
    </w:p>
    <w:p w:rsidR="0023126B" w:rsidRDefault="0023126B" w:rsidP="0023126B">
      <w:pPr>
        <w:ind w:left="6663"/>
        <w:jc w:val="both"/>
        <w:rPr>
          <w:color w:val="000000"/>
          <w:spacing w:val="-6"/>
          <w:sz w:val="28"/>
          <w:szCs w:val="28"/>
        </w:rPr>
      </w:pPr>
    </w:p>
    <w:p w:rsidR="0023126B" w:rsidRDefault="0023126B" w:rsidP="0023126B">
      <w:pPr>
        <w:ind w:left="6663"/>
        <w:jc w:val="both"/>
        <w:rPr>
          <w:color w:val="000000"/>
          <w:spacing w:val="-6"/>
          <w:sz w:val="28"/>
          <w:szCs w:val="28"/>
        </w:rPr>
      </w:pPr>
    </w:p>
    <w:p w:rsidR="0023126B" w:rsidRDefault="0023126B" w:rsidP="0023126B">
      <w:pPr>
        <w:ind w:left="6663"/>
        <w:jc w:val="both"/>
        <w:rPr>
          <w:color w:val="000000"/>
          <w:spacing w:val="-6"/>
          <w:sz w:val="28"/>
          <w:szCs w:val="28"/>
        </w:rPr>
      </w:pPr>
    </w:p>
    <w:p w:rsidR="0023126B" w:rsidRDefault="0023126B" w:rsidP="0023126B">
      <w:pPr>
        <w:ind w:left="6663"/>
        <w:jc w:val="both"/>
        <w:rPr>
          <w:color w:val="000000"/>
          <w:spacing w:val="-6"/>
          <w:sz w:val="28"/>
          <w:szCs w:val="28"/>
        </w:rPr>
      </w:pPr>
    </w:p>
    <w:p w:rsidR="0023126B" w:rsidRDefault="0023126B" w:rsidP="0023126B">
      <w:pPr>
        <w:ind w:left="6663"/>
        <w:jc w:val="both"/>
        <w:rPr>
          <w:color w:val="000000"/>
          <w:spacing w:val="-6"/>
          <w:sz w:val="28"/>
          <w:szCs w:val="28"/>
        </w:rPr>
      </w:pPr>
    </w:p>
    <w:p w:rsidR="0023126B" w:rsidRDefault="0023126B" w:rsidP="0023126B">
      <w:pPr>
        <w:ind w:left="6663"/>
        <w:jc w:val="both"/>
        <w:rPr>
          <w:color w:val="000000"/>
          <w:spacing w:val="-6"/>
          <w:sz w:val="28"/>
          <w:szCs w:val="28"/>
        </w:rPr>
      </w:pPr>
    </w:p>
    <w:p w:rsidR="0023126B" w:rsidRDefault="0023126B" w:rsidP="0023126B">
      <w:pPr>
        <w:ind w:left="6663"/>
        <w:jc w:val="both"/>
        <w:rPr>
          <w:color w:val="000000"/>
          <w:spacing w:val="-6"/>
          <w:sz w:val="28"/>
          <w:szCs w:val="28"/>
        </w:rPr>
      </w:pPr>
    </w:p>
    <w:p w:rsidR="0023126B" w:rsidRDefault="0023126B" w:rsidP="0023126B">
      <w:pPr>
        <w:ind w:left="6663"/>
        <w:jc w:val="both"/>
        <w:rPr>
          <w:color w:val="000000"/>
          <w:spacing w:val="-6"/>
          <w:sz w:val="28"/>
          <w:szCs w:val="28"/>
        </w:rPr>
      </w:pPr>
    </w:p>
    <w:p w:rsidR="0023126B" w:rsidRDefault="0023126B" w:rsidP="0023126B">
      <w:pPr>
        <w:ind w:left="6663"/>
        <w:jc w:val="both"/>
        <w:rPr>
          <w:color w:val="000000"/>
          <w:spacing w:val="-6"/>
          <w:sz w:val="28"/>
          <w:szCs w:val="28"/>
        </w:rPr>
      </w:pPr>
    </w:p>
    <w:p w:rsidR="0023126B" w:rsidRDefault="0023126B" w:rsidP="0023126B">
      <w:pPr>
        <w:ind w:left="6663"/>
        <w:jc w:val="both"/>
        <w:rPr>
          <w:color w:val="000000"/>
          <w:spacing w:val="-6"/>
          <w:sz w:val="28"/>
          <w:szCs w:val="28"/>
        </w:rPr>
      </w:pPr>
    </w:p>
    <w:p w:rsidR="0023126B" w:rsidRDefault="0023126B" w:rsidP="0023126B">
      <w:pPr>
        <w:ind w:left="6663"/>
        <w:jc w:val="both"/>
        <w:rPr>
          <w:color w:val="000000"/>
          <w:spacing w:val="-6"/>
          <w:sz w:val="28"/>
          <w:szCs w:val="28"/>
        </w:rPr>
      </w:pPr>
    </w:p>
    <w:p w:rsidR="0023126B" w:rsidRDefault="0023126B" w:rsidP="0023126B">
      <w:pPr>
        <w:ind w:left="6663"/>
        <w:jc w:val="both"/>
        <w:rPr>
          <w:color w:val="000000"/>
          <w:spacing w:val="-6"/>
          <w:sz w:val="28"/>
          <w:szCs w:val="28"/>
        </w:rPr>
      </w:pPr>
    </w:p>
    <w:p w:rsidR="0023126B" w:rsidRDefault="0023126B" w:rsidP="0023126B">
      <w:pPr>
        <w:ind w:left="6663"/>
        <w:jc w:val="both"/>
        <w:rPr>
          <w:color w:val="000000"/>
          <w:spacing w:val="-6"/>
          <w:sz w:val="28"/>
          <w:szCs w:val="28"/>
        </w:rPr>
      </w:pPr>
    </w:p>
    <w:p w:rsidR="0023126B" w:rsidRDefault="0023126B" w:rsidP="0023126B">
      <w:pPr>
        <w:ind w:left="6663"/>
        <w:jc w:val="both"/>
        <w:rPr>
          <w:color w:val="000000"/>
          <w:spacing w:val="-6"/>
          <w:sz w:val="28"/>
          <w:szCs w:val="28"/>
        </w:rPr>
      </w:pPr>
    </w:p>
    <w:p w:rsidR="0023126B" w:rsidRDefault="0023126B" w:rsidP="0023126B">
      <w:pPr>
        <w:ind w:left="6663"/>
        <w:jc w:val="both"/>
        <w:rPr>
          <w:color w:val="000000"/>
          <w:spacing w:val="-6"/>
          <w:sz w:val="28"/>
          <w:szCs w:val="28"/>
        </w:rPr>
      </w:pPr>
    </w:p>
    <w:p w:rsidR="0023126B" w:rsidRDefault="0023126B" w:rsidP="0023126B">
      <w:pPr>
        <w:ind w:left="6663"/>
        <w:jc w:val="both"/>
        <w:rPr>
          <w:color w:val="000000"/>
          <w:spacing w:val="-6"/>
          <w:sz w:val="28"/>
          <w:szCs w:val="28"/>
        </w:rPr>
      </w:pPr>
    </w:p>
    <w:p w:rsidR="0023126B" w:rsidRDefault="0023126B" w:rsidP="0023126B">
      <w:pPr>
        <w:jc w:val="both"/>
        <w:rPr>
          <w:color w:val="000000"/>
          <w:spacing w:val="-6"/>
          <w:sz w:val="28"/>
          <w:szCs w:val="28"/>
        </w:rPr>
      </w:pPr>
    </w:p>
    <w:p w:rsidR="0023126B" w:rsidRDefault="0023126B" w:rsidP="0023126B">
      <w:pPr>
        <w:jc w:val="both"/>
        <w:rPr>
          <w:color w:val="000000"/>
          <w:spacing w:val="-6"/>
          <w:sz w:val="28"/>
          <w:szCs w:val="28"/>
        </w:rPr>
      </w:pPr>
    </w:p>
    <w:p w:rsidR="0023126B" w:rsidRDefault="0023126B" w:rsidP="0023126B">
      <w:pPr>
        <w:jc w:val="both"/>
        <w:rPr>
          <w:color w:val="000000"/>
          <w:spacing w:val="-6"/>
          <w:sz w:val="28"/>
          <w:szCs w:val="28"/>
        </w:rPr>
      </w:pPr>
    </w:p>
    <w:p w:rsidR="0023126B" w:rsidRDefault="0023126B" w:rsidP="0023126B">
      <w:pPr>
        <w:jc w:val="both"/>
        <w:rPr>
          <w:color w:val="000000"/>
          <w:spacing w:val="-6"/>
          <w:sz w:val="28"/>
          <w:szCs w:val="28"/>
        </w:rPr>
      </w:pPr>
    </w:p>
    <w:p w:rsidR="0023126B" w:rsidRDefault="0023126B" w:rsidP="0023126B">
      <w:pPr>
        <w:jc w:val="both"/>
        <w:rPr>
          <w:color w:val="000000"/>
          <w:spacing w:val="-6"/>
          <w:sz w:val="28"/>
          <w:szCs w:val="28"/>
        </w:rPr>
      </w:pPr>
    </w:p>
    <w:p w:rsidR="0023126B" w:rsidRDefault="0023126B" w:rsidP="0023126B">
      <w:pPr>
        <w:jc w:val="both"/>
        <w:rPr>
          <w:color w:val="000000"/>
          <w:spacing w:val="-6"/>
          <w:sz w:val="28"/>
          <w:szCs w:val="28"/>
        </w:rPr>
      </w:pPr>
    </w:p>
    <w:p w:rsidR="0023126B" w:rsidRDefault="0023126B" w:rsidP="0023126B">
      <w:pPr>
        <w:jc w:val="both"/>
        <w:rPr>
          <w:color w:val="000000"/>
          <w:spacing w:val="-6"/>
          <w:sz w:val="28"/>
          <w:szCs w:val="28"/>
        </w:rPr>
      </w:pPr>
    </w:p>
    <w:p w:rsidR="0023126B" w:rsidRDefault="0023126B" w:rsidP="0023126B">
      <w:pPr>
        <w:jc w:val="both"/>
        <w:rPr>
          <w:color w:val="000000"/>
          <w:spacing w:val="-6"/>
          <w:sz w:val="28"/>
          <w:szCs w:val="28"/>
        </w:rPr>
      </w:pPr>
    </w:p>
    <w:p w:rsidR="0023126B" w:rsidRDefault="0023126B" w:rsidP="0023126B">
      <w:pPr>
        <w:jc w:val="both"/>
        <w:rPr>
          <w:color w:val="000000"/>
          <w:spacing w:val="-6"/>
          <w:sz w:val="28"/>
          <w:szCs w:val="28"/>
        </w:rPr>
      </w:pPr>
    </w:p>
    <w:p w:rsidR="0023126B" w:rsidRDefault="0023126B" w:rsidP="0023126B">
      <w:pPr>
        <w:jc w:val="both"/>
        <w:rPr>
          <w:color w:val="000000"/>
          <w:spacing w:val="-6"/>
          <w:sz w:val="28"/>
          <w:szCs w:val="28"/>
        </w:rPr>
      </w:pPr>
    </w:p>
    <w:p w:rsidR="0023126B" w:rsidRDefault="0023126B" w:rsidP="0023126B">
      <w:pPr>
        <w:jc w:val="both"/>
        <w:rPr>
          <w:color w:val="000000"/>
          <w:spacing w:val="-6"/>
          <w:sz w:val="28"/>
          <w:szCs w:val="28"/>
        </w:rPr>
      </w:pPr>
    </w:p>
    <w:p w:rsidR="0023126B" w:rsidRDefault="0023126B" w:rsidP="0023126B">
      <w:pPr>
        <w:jc w:val="both"/>
        <w:rPr>
          <w:color w:val="000000"/>
          <w:spacing w:val="-6"/>
          <w:sz w:val="28"/>
          <w:szCs w:val="28"/>
        </w:rPr>
      </w:pPr>
    </w:p>
    <w:p w:rsidR="0023126B" w:rsidRDefault="0023126B" w:rsidP="0023126B">
      <w:pPr>
        <w:jc w:val="both"/>
        <w:rPr>
          <w:color w:val="000000"/>
          <w:spacing w:val="-6"/>
          <w:sz w:val="28"/>
          <w:szCs w:val="28"/>
        </w:rPr>
      </w:pPr>
    </w:p>
    <w:p w:rsidR="0023126B" w:rsidRDefault="0023126B" w:rsidP="0023126B">
      <w:pPr>
        <w:jc w:val="both"/>
        <w:rPr>
          <w:color w:val="000000"/>
          <w:spacing w:val="-6"/>
          <w:sz w:val="28"/>
          <w:szCs w:val="28"/>
        </w:rPr>
      </w:pPr>
    </w:p>
    <w:p w:rsidR="0023126B" w:rsidRDefault="0023126B" w:rsidP="0023126B">
      <w:pPr>
        <w:jc w:val="both"/>
        <w:rPr>
          <w:color w:val="000000"/>
          <w:spacing w:val="-6"/>
          <w:sz w:val="28"/>
          <w:szCs w:val="28"/>
        </w:rPr>
      </w:pPr>
    </w:p>
    <w:p w:rsidR="0023126B" w:rsidRDefault="0023126B" w:rsidP="0023126B">
      <w:pPr>
        <w:jc w:val="both"/>
        <w:rPr>
          <w:b/>
          <w:color w:val="000000"/>
          <w:spacing w:val="-6"/>
        </w:rPr>
      </w:pPr>
    </w:p>
    <w:p w:rsidR="0023126B" w:rsidRDefault="0023126B" w:rsidP="0023126B"/>
    <w:p w:rsidR="00297A9F" w:rsidRDefault="00297A9F"/>
    <w:sectPr w:rsidR="00297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E10AF2"/>
    <w:multiLevelType w:val="hybridMultilevel"/>
    <w:tmpl w:val="17EAC580"/>
    <w:lvl w:ilvl="0" w:tplc="A1445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7A7CDA"/>
    <w:multiLevelType w:val="hybridMultilevel"/>
    <w:tmpl w:val="974CB9AE"/>
    <w:lvl w:ilvl="0" w:tplc="6F12918E">
      <w:start w:val="1"/>
      <w:numFmt w:val="decimal"/>
      <w:lvlText w:val="%1."/>
      <w:lvlJc w:val="left"/>
      <w:pPr>
        <w:tabs>
          <w:tab w:val="num" w:pos="2156"/>
        </w:tabs>
        <w:ind w:left="2156" w:hanging="1305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65746DF2"/>
    <w:multiLevelType w:val="hybridMultilevel"/>
    <w:tmpl w:val="B7DE5658"/>
    <w:lvl w:ilvl="0" w:tplc="CA6C41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693"/>
    <w:rsid w:val="001A15DE"/>
    <w:rsid w:val="00230693"/>
    <w:rsid w:val="0023126B"/>
    <w:rsid w:val="00244646"/>
    <w:rsid w:val="00297A9F"/>
    <w:rsid w:val="0091200B"/>
    <w:rsid w:val="00CC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2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3126B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23126B"/>
    <w:pPr>
      <w:keepNext/>
      <w:tabs>
        <w:tab w:val="left" w:pos="0"/>
        <w:tab w:val="num" w:pos="576"/>
      </w:tabs>
      <w:ind w:left="576" w:hanging="576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3126B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rsid w:val="0023126B"/>
    <w:pPr>
      <w:keepNext/>
      <w:tabs>
        <w:tab w:val="num" w:pos="864"/>
      </w:tabs>
      <w:ind w:firstLine="3960"/>
      <w:jc w:val="right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23126B"/>
    <w:pPr>
      <w:keepNext/>
      <w:tabs>
        <w:tab w:val="num" w:pos="1008"/>
      </w:tabs>
      <w:ind w:left="1008" w:hanging="1008"/>
      <w:outlineLvl w:val="4"/>
    </w:pPr>
    <w:rPr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23126B"/>
    <w:pPr>
      <w:keepNext/>
      <w:tabs>
        <w:tab w:val="num" w:pos="1152"/>
      </w:tabs>
      <w:ind w:left="1152" w:hanging="1152"/>
      <w:jc w:val="center"/>
      <w:outlineLvl w:val="5"/>
    </w:pPr>
    <w:rPr>
      <w:b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23126B"/>
    <w:pPr>
      <w:keepNext/>
      <w:tabs>
        <w:tab w:val="num" w:pos="1296"/>
      </w:tabs>
      <w:ind w:left="1296" w:hanging="1296"/>
      <w:jc w:val="both"/>
      <w:outlineLvl w:val="6"/>
    </w:pPr>
    <w:rPr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23126B"/>
    <w:pPr>
      <w:keepNext/>
      <w:tabs>
        <w:tab w:val="num" w:pos="1440"/>
      </w:tabs>
      <w:ind w:left="198"/>
      <w:outlineLvl w:val="7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126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23126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23126B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character" w:customStyle="1" w:styleId="40">
    <w:name w:val="Заголовок 4 Знак"/>
    <w:basedOn w:val="a0"/>
    <w:link w:val="4"/>
    <w:semiHidden/>
    <w:rsid w:val="0023126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23126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23126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semiHidden/>
    <w:rsid w:val="0023126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23126B"/>
    <w:rPr>
      <w:rFonts w:ascii="Times New Roman" w:eastAsia="Times New Roman" w:hAnsi="Times New Roman" w:cs="Times New Roman"/>
      <w:sz w:val="28"/>
      <w:szCs w:val="24"/>
      <w:lang w:val="en-US" w:eastAsia="ar-SA"/>
    </w:rPr>
  </w:style>
  <w:style w:type="character" w:styleId="a3">
    <w:name w:val="Hyperlink"/>
    <w:semiHidden/>
    <w:unhideWhenUsed/>
    <w:rsid w:val="0023126B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2312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23126B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Normal (Web)"/>
    <w:basedOn w:val="a"/>
    <w:semiHidden/>
    <w:unhideWhenUsed/>
    <w:rsid w:val="0023126B"/>
    <w:pPr>
      <w:spacing w:before="100" w:after="100"/>
    </w:pPr>
  </w:style>
  <w:style w:type="character" w:customStyle="1" w:styleId="a5">
    <w:name w:val="Текст сноски Знак"/>
    <w:basedOn w:val="a0"/>
    <w:link w:val="a6"/>
    <w:semiHidden/>
    <w:rsid w:val="002312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note text"/>
    <w:basedOn w:val="a"/>
    <w:link w:val="a5"/>
    <w:semiHidden/>
    <w:unhideWhenUsed/>
    <w:rsid w:val="0023126B"/>
    <w:rPr>
      <w:sz w:val="20"/>
      <w:szCs w:val="20"/>
    </w:rPr>
  </w:style>
  <w:style w:type="character" w:customStyle="1" w:styleId="11">
    <w:name w:val="Текст сноски Знак1"/>
    <w:basedOn w:val="a0"/>
    <w:uiPriority w:val="99"/>
    <w:semiHidden/>
    <w:rsid w:val="0023126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Верхний колонтитул Знак"/>
    <w:basedOn w:val="a0"/>
    <w:link w:val="a8"/>
    <w:semiHidden/>
    <w:rsid w:val="002312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7"/>
    <w:semiHidden/>
    <w:unhideWhenUsed/>
    <w:rsid w:val="0023126B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uiPriority w:val="99"/>
    <w:semiHidden/>
    <w:rsid w:val="0023126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Нижний колонтитул Знак"/>
    <w:basedOn w:val="a0"/>
    <w:link w:val="aa"/>
    <w:semiHidden/>
    <w:rsid w:val="002312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9"/>
    <w:semiHidden/>
    <w:unhideWhenUsed/>
    <w:rsid w:val="0023126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3">
    <w:name w:val="Нижний колонтитул Знак1"/>
    <w:basedOn w:val="a0"/>
    <w:uiPriority w:val="99"/>
    <w:semiHidden/>
    <w:rsid w:val="002312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"/>
    <w:basedOn w:val="a"/>
    <w:link w:val="ac"/>
    <w:semiHidden/>
    <w:unhideWhenUsed/>
    <w:rsid w:val="0023126B"/>
    <w:pPr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semiHidden/>
    <w:rsid w:val="0023126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Body Text Indent"/>
    <w:basedOn w:val="a"/>
    <w:link w:val="ae"/>
    <w:semiHidden/>
    <w:unhideWhenUsed/>
    <w:rsid w:val="0023126B"/>
    <w:pPr>
      <w:spacing w:after="120"/>
      <w:ind w:left="283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23126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1">
    <w:name w:val="Основной текст с отступом 2 Знак"/>
    <w:basedOn w:val="a0"/>
    <w:link w:val="22"/>
    <w:semiHidden/>
    <w:rsid w:val="002312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2">
    <w:name w:val="Body Text Indent 2"/>
    <w:basedOn w:val="a"/>
    <w:link w:val="21"/>
    <w:semiHidden/>
    <w:unhideWhenUsed/>
    <w:rsid w:val="0023126B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uiPriority w:val="99"/>
    <w:semiHidden/>
    <w:rsid w:val="0023126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Текст выноски Знак"/>
    <w:basedOn w:val="a0"/>
    <w:link w:val="af0"/>
    <w:semiHidden/>
    <w:rsid w:val="0023126B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Balloon Text"/>
    <w:basedOn w:val="a"/>
    <w:link w:val="af"/>
    <w:semiHidden/>
    <w:unhideWhenUsed/>
    <w:rsid w:val="0023126B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23126B"/>
    <w:rPr>
      <w:rFonts w:ascii="Tahoma" w:eastAsia="Times New Roman" w:hAnsi="Tahoma" w:cs="Tahoma"/>
      <w:sz w:val="16"/>
      <w:szCs w:val="16"/>
      <w:lang w:eastAsia="ar-SA"/>
    </w:rPr>
  </w:style>
  <w:style w:type="paragraph" w:styleId="af1">
    <w:name w:val="No Spacing"/>
    <w:qFormat/>
    <w:rsid w:val="0023126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af2">
    <w:name w:val="Заголовок"/>
    <w:basedOn w:val="a"/>
    <w:next w:val="ab"/>
    <w:rsid w:val="0023126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15">
    <w:name w:val="Название1"/>
    <w:basedOn w:val="a"/>
    <w:rsid w:val="0023126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6">
    <w:name w:val="Указатель1"/>
    <w:basedOn w:val="a"/>
    <w:rsid w:val="0023126B"/>
    <w:pPr>
      <w:suppressLineNumbers/>
    </w:pPr>
    <w:rPr>
      <w:rFonts w:ascii="Arial" w:hAnsi="Arial" w:cs="Mangal"/>
    </w:rPr>
  </w:style>
  <w:style w:type="paragraph" w:customStyle="1" w:styleId="17">
    <w:name w:val="Стиль Стиль Заголовок 1 + все прописные"/>
    <w:basedOn w:val="a"/>
    <w:rsid w:val="0023126B"/>
    <w:pPr>
      <w:keepNext/>
      <w:spacing w:before="240" w:after="60" w:line="360" w:lineRule="auto"/>
    </w:pPr>
    <w:rPr>
      <w:b/>
      <w:bCs/>
      <w:kern w:val="2"/>
      <w:sz w:val="32"/>
      <w:szCs w:val="32"/>
    </w:rPr>
  </w:style>
  <w:style w:type="paragraph" w:customStyle="1" w:styleId="ConsPlusNormal">
    <w:name w:val="ConsPlusNormal"/>
    <w:rsid w:val="0023126B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23126B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PlusNonformat">
    <w:name w:val="ConsPlusNonformat"/>
    <w:rsid w:val="0023126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23126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23126B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23126B"/>
    <w:pPr>
      <w:spacing w:after="120"/>
      <w:ind w:left="283"/>
    </w:pPr>
    <w:rPr>
      <w:sz w:val="16"/>
      <w:szCs w:val="16"/>
    </w:rPr>
  </w:style>
  <w:style w:type="paragraph" w:customStyle="1" w:styleId="af3">
    <w:name w:val="???????"/>
    <w:rsid w:val="0023126B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ConsPlusCell">
    <w:name w:val="ConsPlusCell"/>
    <w:rsid w:val="0023126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4">
    <w:name w:val="Стиль"/>
    <w:rsid w:val="0023126B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5">
    <w:name w:val="Таблицы (моноширинный)"/>
    <w:basedOn w:val="af4"/>
    <w:next w:val="af4"/>
    <w:rsid w:val="0023126B"/>
    <w:pPr>
      <w:ind w:firstLine="0"/>
    </w:pPr>
    <w:rPr>
      <w:rFonts w:ascii="Courier New" w:hAnsi="Courier New" w:cs="Courier New"/>
    </w:rPr>
  </w:style>
  <w:style w:type="paragraph" w:customStyle="1" w:styleId="ConsNonformat">
    <w:name w:val="ConsNonformat"/>
    <w:rsid w:val="002312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rsid w:val="0023126B"/>
    <w:pPr>
      <w:ind w:firstLine="185"/>
      <w:jc w:val="both"/>
    </w:pPr>
    <w:rPr>
      <w:sz w:val="28"/>
    </w:rPr>
  </w:style>
  <w:style w:type="paragraph" w:customStyle="1" w:styleId="ConsPlusNormal0">
    <w:name w:val="ConsPlusNormal Знак"/>
    <w:rsid w:val="0023126B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6">
    <w:name w:val="атличный"/>
    <w:rsid w:val="0023126B"/>
    <w:pPr>
      <w:suppressAutoHyphens/>
      <w:spacing w:after="0" w:line="240" w:lineRule="auto"/>
      <w:ind w:firstLine="720"/>
      <w:jc w:val="both"/>
    </w:pPr>
    <w:rPr>
      <w:rFonts w:ascii="Times New Roman" w:eastAsia="Arial Unicode MS" w:hAnsi="Times New Roman" w:cs="Arial Unicode MS"/>
      <w:sz w:val="24"/>
      <w:szCs w:val="24"/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rsid w:val="0023126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8">
    <w:name w:val="марк список 1"/>
    <w:basedOn w:val="a"/>
    <w:rsid w:val="0023126B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consplusnormal1">
    <w:name w:val="consplusnormal"/>
    <w:basedOn w:val="a"/>
    <w:rsid w:val="0023126B"/>
    <w:pPr>
      <w:spacing w:before="280" w:after="280"/>
    </w:pPr>
  </w:style>
  <w:style w:type="paragraph" w:customStyle="1" w:styleId="212">
    <w:name w:val="Маркированный список 21"/>
    <w:basedOn w:val="a"/>
    <w:rsid w:val="0023126B"/>
    <w:pPr>
      <w:widowControl w:val="0"/>
      <w:autoSpaceDE w:val="0"/>
      <w:ind w:hanging="284"/>
      <w:jc w:val="both"/>
    </w:pPr>
  </w:style>
  <w:style w:type="paragraph" w:customStyle="1" w:styleId="af7">
    <w:name w:val="Содержимое таблицы"/>
    <w:basedOn w:val="a"/>
    <w:rsid w:val="0023126B"/>
    <w:pPr>
      <w:suppressLineNumbers/>
    </w:pPr>
  </w:style>
  <w:style w:type="paragraph" w:customStyle="1" w:styleId="af8">
    <w:name w:val="Заголовок таблицы"/>
    <w:basedOn w:val="af7"/>
    <w:rsid w:val="0023126B"/>
    <w:pPr>
      <w:jc w:val="center"/>
    </w:pPr>
    <w:rPr>
      <w:b/>
      <w:bCs/>
    </w:rPr>
  </w:style>
  <w:style w:type="paragraph" w:customStyle="1" w:styleId="af9">
    <w:name w:val="Содержимое врезки"/>
    <w:basedOn w:val="ab"/>
    <w:rsid w:val="0023126B"/>
  </w:style>
  <w:style w:type="character" w:customStyle="1" w:styleId="WW8Num4z0">
    <w:name w:val="WW8Num4z0"/>
    <w:rsid w:val="0023126B"/>
    <w:rPr>
      <w:rFonts w:ascii="Symbol" w:hAnsi="Symbol" w:hint="default"/>
    </w:rPr>
  </w:style>
  <w:style w:type="character" w:customStyle="1" w:styleId="WW8Num4z1">
    <w:name w:val="WW8Num4z1"/>
    <w:rsid w:val="0023126B"/>
    <w:rPr>
      <w:rFonts w:ascii="Courier New" w:hAnsi="Courier New" w:cs="Courier New" w:hint="default"/>
    </w:rPr>
  </w:style>
  <w:style w:type="character" w:customStyle="1" w:styleId="WW8Num4z2">
    <w:name w:val="WW8Num4z2"/>
    <w:rsid w:val="0023126B"/>
    <w:rPr>
      <w:rFonts w:ascii="Wingdings" w:hAnsi="Wingdings" w:hint="default"/>
    </w:rPr>
  </w:style>
  <w:style w:type="character" w:customStyle="1" w:styleId="WW8Num12z1">
    <w:name w:val="WW8Num12z1"/>
    <w:rsid w:val="0023126B"/>
    <w:rPr>
      <w:rFonts w:ascii="Courier New" w:hAnsi="Courier New" w:cs="Courier New" w:hint="default"/>
    </w:rPr>
  </w:style>
  <w:style w:type="character" w:customStyle="1" w:styleId="WW8Num12z2">
    <w:name w:val="WW8Num12z2"/>
    <w:rsid w:val="0023126B"/>
    <w:rPr>
      <w:rFonts w:ascii="Wingdings" w:hAnsi="Wingdings" w:hint="default"/>
    </w:rPr>
  </w:style>
  <w:style w:type="character" w:customStyle="1" w:styleId="WW8Num12z3">
    <w:name w:val="WW8Num12z3"/>
    <w:rsid w:val="0023126B"/>
    <w:rPr>
      <w:rFonts w:ascii="Symbol" w:hAnsi="Symbol" w:hint="default"/>
    </w:rPr>
  </w:style>
  <w:style w:type="character" w:customStyle="1" w:styleId="WW8Num14z0">
    <w:name w:val="WW8Num14z0"/>
    <w:rsid w:val="0023126B"/>
    <w:rPr>
      <w:rFonts w:ascii="Times New Roman" w:hAnsi="Times New Roman" w:cs="Times New Roman" w:hint="default"/>
    </w:rPr>
  </w:style>
  <w:style w:type="character" w:customStyle="1" w:styleId="WW8Num14z1">
    <w:name w:val="WW8Num14z1"/>
    <w:rsid w:val="0023126B"/>
    <w:rPr>
      <w:rFonts w:ascii="Courier New" w:hAnsi="Courier New" w:cs="Courier New" w:hint="default"/>
    </w:rPr>
  </w:style>
  <w:style w:type="character" w:customStyle="1" w:styleId="WW8Num14z2">
    <w:name w:val="WW8Num14z2"/>
    <w:rsid w:val="0023126B"/>
    <w:rPr>
      <w:rFonts w:ascii="Wingdings" w:hAnsi="Wingdings" w:hint="default"/>
    </w:rPr>
  </w:style>
  <w:style w:type="character" w:customStyle="1" w:styleId="WW8Num14z3">
    <w:name w:val="WW8Num14z3"/>
    <w:rsid w:val="0023126B"/>
    <w:rPr>
      <w:rFonts w:ascii="Symbol" w:hAnsi="Symbol" w:hint="default"/>
    </w:rPr>
  </w:style>
  <w:style w:type="character" w:customStyle="1" w:styleId="WW8Num17z0">
    <w:name w:val="WW8Num17z0"/>
    <w:rsid w:val="0023126B"/>
    <w:rPr>
      <w:rFonts w:ascii="Times New Roman" w:hAnsi="Times New Roman" w:cs="Times New Roman" w:hint="default"/>
    </w:rPr>
  </w:style>
  <w:style w:type="character" w:customStyle="1" w:styleId="WW8Num17z1">
    <w:name w:val="WW8Num17z1"/>
    <w:rsid w:val="0023126B"/>
    <w:rPr>
      <w:rFonts w:ascii="Courier New" w:hAnsi="Courier New" w:cs="Courier New" w:hint="default"/>
    </w:rPr>
  </w:style>
  <w:style w:type="character" w:customStyle="1" w:styleId="WW8Num17z2">
    <w:name w:val="WW8Num17z2"/>
    <w:rsid w:val="0023126B"/>
    <w:rPr>
      <w:rFonts w:ascii="Wingdings" w:hAnsi="Wingdings" w:hint="default"/>
    </w:rPr>
  </w:style>
  <w:style w:type="character" w:customStyle="1" w:styleId="WW8Num17z3">
    <w:name w:val="WW8Num17z3"/>
    <w:rsid w:val="0023126B"/>
    <w:rPr>
      <w:rFonts w:ascii="Symbol" w:hAnsi="Symbol" w:hint="default"/>
    </w:rPr>
  </w:style>
  <w:style w:type="character" w:customStyle="1" w:styleId="WW8Num21z0">
    <w:name w:val="WW8Num21z0"/>
    <w:rsid w:val="0023126B"/>
    <w:rPr>
      <w:b/>
      <w:bCs w:val="0"/>
    </w:rPr>
  </w:style>
  <w:style w:type="character" w:customStyle="1" w:styleId="WW8Num24z0">
    <w:name w:val="WW8Num24z0"/>
    <w:rsid w:val="0023126B"/>
    <w:rPr>
      <w:rFonts w:ascii="Symbol" w:hAnsi="Symbol" w:hint="default"/>
    </w:rPr>
  </w:style>
  <w:style w:type="character" w:customStyle="1" w:styleId="WW8Num24z1">
    <w:name w:val="WW8Num24z1"/>
    <w:rsid w:val="0023126B"/>
    <w:rPr>
      <w:rFonts w:ascii="Courier New" w:hAnsi="Courier New" w:cs="Courier New" w:hint="default"/>
    </w:rPr>
  </w:style>
  <w:style w:type="character" w:customStyle="1" w:styleId="WW8Num24z2">
    <w:name w:val="WW8Num24z2"/>
    <w:rsid w:val="0023126B"/>
    <w:rPr>
      <w:rFonts w:ascii="Wingdings" w:hAnsi="Wingdings" w:hint="default"/>
    </w:rPr>
  </w:style>
  <w:style w:type="character" w:customStyle="1" w:styleId="WW8Num25z0">
    <w:name w:val="WW8Num25z0"/>
    <w:rsid w:val="0023126B"/>
    <w:rPr>
      <w:rFonts w:ascii="Symbol" w:hAnsi="Symbol" w:hint="default"/>
    </w:rPr>
  </w:style>
  <w:style w:type="character" w:customStyle="1" w:styleId="WW8Num25z1">
    <w:name w:val="WW8Num25z1"/>
    <w:rsid w:val="0023126B"/>
    <w:rPr>
      <w:rFonts w:ascii="Courier New" w:hAnsi="Courier New" w:cs="Courier New" w:hint="default"/>
    </w:rPr>
  </w:style>
  <w:style w:type="character" w:customStyle="1" w:styleId="WW8Num25z2">
    <w:name w:val="WW8Num25z2"/>
    <w:rsid w:val="0023126B"/>
    <w:rPr>
      <w:rFonts w:ascii="Wingdings" w:hAnsi="Wingdings" w:hint="default"/>
    </w:rPr>
  </w:style>
  <w:style w:type="character" w:customStyle="1" w:styleId="WW8Num27z0">
    <w:name w:val="WW8Num27z0"/>
    <w:rsid w:val="0023126B"/>
    <w:rPr>
      <w:rFonts w:ascii="Symbol" w:hAnsi="Symbol" w:hint="default"/>
    </w:rPr>
  </w:style>
  <w:style w:type="character" w:customStyle="1" w:styleId="WW8Num27z1">
    <w:name w:val="WW8Num27z1"/>
    <w:rsid w:val="0023126B"/>
    <w:rPr>
      <w:rFonts w:ascii="Courier New" w:hAnsi="Courier New" w:cs="Courier New" w:hint="default"/>
    </w:rPr>
  </w:style>
  <w:style w:type="character" w:customStyle="1" w:styleId="WW8Num27z2">
    <w:name w:val="WW8Num27z2"/>
    <w:rsid w:val="0023126B"/>
    <w:rPr>
      <w:rFonts w:ascii="Wingdings" w:hAnsi="Wingdings" w:hint="default"/>
    </w:rPr>
  </w:style>
  <w:style w:type="character" w:customStyle="1" w:styleId="WW8Num35z0">
    <w:name w:val="WW8Num35z0"/>
    <w:rsid w:val="0023126B"/>
    <w:rPr>
      <w:rFonts w:ascii="Times New Roman" w:hAnsi="Times New Roman" w:cs="Times New Roman" w:hint="default"/>
    </w:rPr>
  </w:style>
  <w:style w:type="character" w:customStyle="1" w:styleId="WW8Num35z1">
    <w:name w:val="WW8Num35z1"/>
    <w:rsid w:val="0023126B"/>
    <w:rPr>
      <w:rFonts w:ascii="Courier New" w:hAnsi="Courier New" w:cs="Courier New" w:hint="default"/>
    </w:rPr>
  </w:style>
  <w:style w:type="character" w:customStyle="1" w:styleId="WW8Num35z2">
    <w:name w:val="WW8Num35z2"/>
    <w:rsid w:val="0023126B"/>
    <w:rPr>
      <w:rFonts w:ascii="Wingdings" w:hAnsi="Wingdings" w:hint="default"/>
    </w:rPr>
  </w:style>
  <w:style w:type="character" w:customStyle="1" w:styleId="WW8Num35z3">
    <w:name w:val="WW8Num35z3"/>
    <w:rsid w:val="0023126B"/>
    <w:rPr>
      <w:rFonts w:ascii="Symbol" w:hAnsi="Symbol" w:hint="default"/>
    </w:rPr>
  </w:style>
  <w:style w:type="character" w:customStyle="1" w:styleId="WW8NumSt24z0">
    <w:name w:val="WW8NumSt24z0"/>
    <w:rsid w:val="0023126B"/>
    <w:rPr>
      <w:rFonts w:ascii="Symbol" w:hAnsi="Symbol" w:hint="default"/>
    </w:rPr>
  </w:style>
  <w:style w:type="character" w:customStyle="1" w:styleId="19">
    <w:name w:val="Основной шрифт абзаца1"/>
    <w:rsid w:val="0023126B"/>
  </w:style>
  <w:style w:type="character" w:customStyle="1" w:styleId="afa">
    <w:name w:val="Символ сноски"/>
    <w:rsid w:val="0023126B"/>
    <w:rPr>
      <w:vertAlign w:val="superscript"/>
    </w:rPr>
  </w:style>
  <w:style w:type="character" w:customStyle="1" w:styleId="23">
    <w:name w:val="Знак Знак2"/>
    <w:basedOn w:val="19"/>
    <w:rsid w:val="0023126B"/>
  </w:style>
  <w:style w:type="character" w:customStyle="1" w:styleId="32">
    <w:name w:val="Знак Знак3"/>
    <w:rsid w:val="0023126B"/>
    <w:rPr>
      <w:b/>
      <w:bCs w:val="0"/>
      <w:sz w:val="28"/>
    </w:rPr>
  </w:style>
  <w:style w:type="character" w:customStyle="1" w:styleId="1a">
    <w:name w:val="Знак Знак1"/>
    <w:rsid w:val="0023126B"/>
    <w:rPr>
      <w:sz w:val="28"/>
      <w:szCs w:val="24"/>
    </w:rPr>
  </w:style>
  <w:style w:type="character" w:customStyle="1" w:styleId="afb">
    <w:name w:val="Знак Знак"/>
    <w:rsid w:val="0023126B"/>
    <w:rPr>
      <w:rFonts w:ascii="Tahoma" w:hAnsi="Tahoma" w:cs="Tahoma" w:hint="default"/>
      <w:sz w:val="16"/>
      <w:szCs w:val="16"/>
    </w:rPr>
  </w:style>
  <w:style w:type="character" w:customStyle="1" w:styleId="afc">
    <w:name w:val="Маркеры списка"/>
    <w:rsid w:val="0023126B"/>
    <w:rPr>
      <w:rFonts w:ascii="OpenSymbol" w:eastAsia="OpenSymbol" w:hAnsi="OpenSymbol" w:cs="OpenSymbol" w:hint="eastAsia"/>
    </w:rPr>
  </w:style>
  <w:style w:type="character" w:styleId="afd">
    <w:name w:val="Strong"/>
    <w:basedOn w:val="a0"/>
    <w:qFormat/>
    <w:rsid w:val="002312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2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3126B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23126B"/>
    <w:pPr>
      <w:keepNext/>
      <w:tabs>
        <w:tab w:val="left" w:pos="0"/>
        <w:tab w:val="num" w:pos="576"/>
      </w:tabs>
      <w:ind w:left="576" w:hanging="576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3126B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rsid w:val="0023126B"/>
    <w:pPr>
      <w:keepNext/>
      <w:tabs>
        <w:tab w:val="num" w:pos="864"/>
      </w:tabs>
      <w:ind w:firstLine="3960"/>
      <w:jc w:val="right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23126B"/>
    <w:pPr>
      <w:keepNext/>
      <w:tabs>
        <w:tab w:val="num" w:pos="1008"/>
      </w:tabs>
      <w:ind w:left="1008" w:hanging="1008"/>
      <w:outlineLvl w:val="4"/>
    </w:pPr>
    <w:rPr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23126B"/>
    <w:pPr>
      <w:keepNext/>
      <w:tabs>
        <w:tab w:val="num" w:pos="1152"/>
      </w:tabs>
      <w:ind w:left="1152" w:hanging="1152"/>
      <w:jc w:val="center"/>
      <w:outlineLvl w:val="5"/>
    </w:pPr>
    <w:rPr>
      <w:b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23126B"/>
    <w:pPr>
      <w:keepNext/>
      <w:tabs>
        <w:tab w:val="num" w:pos="1296"/>
      </w:tabs>
      <w:ind w:left="1296" w:hanging="1296"/>
      <w:jc w:val="both"/>
      <w:outlineLvl w:val="6"/>
    </w:pPr>
    <w:rPr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23126B"/>
    <w:pPr>
      <w:keepNext/>
      <w:tabs>
        <w:tab w:val="num" w:pos="1440"/>
      </w:tabs>
      <w:ind w:left="198"/>
      <w:outlineLvl w:val="7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126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23126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23126B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character" w:customStyle="1" w:styleId="40">
    <w:name w:val="Заголовок 4 Знак"/>
    <w:basedOn w:val="a0"/>
    <w:link w:val="4"/>
    <w:semiHidden/>
    <w:rsid w:val="0023126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23126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23126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semiHidden/>
    <w:rsid w:val="0023126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23126B"/>
    <w:rPr>
      <w:rFonts w:ascii="Times New Roman" w:eastAsia="Times New Roman" w:hAnsi="Times New Roman" w:cs="Times New Roman"/>
      <w:sz w:val="28"/>
      <w:szCs w:val="24"/>
      <w:lang w:val="en-US" w:eastAsia="ar-SA"/>
    </w:rPr>
  </w:style>
  <w:style w:type="character" w:styleId="a3">
    <w:name w:val="Hyperlink"/>
    <w:semiHidden/>
    <w:unhideWhenUsed/>
    <w:rsid w:val="0023126B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2312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23126B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Normal (Web)"/>
    <w:basedOn w:val="a"/>
    <w:semiHidden/>
    <w:unhideWhenUsed/>
    <w:rsid w:val="0023126B"/>
    <w:pPr>
      <w:spacing w:before="100" w:after="100"/>
    </w:pPr>
  </w:style>
  <w:style w:type="character" w:customStyle="1" w:styleId="a5">
    <w:name w:val="Текст сноски Знак"/>
    <w:basedOn w:val="a0"/>
    <w:link w:val="a6"/>
    <w:semiHidden/>
    <w:rsid w:val="002312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note text"/>
    <w:basedOn w:val="a"/>
    <w:link w:val="a5"/>
    <w:semiHidden/>
    <w:unhideWhenUsed/>
    <w:rsid w:val="0023126B"/>
    <w:rPr>
      <w:sz w:val="20"/>
      <w:szCs w:val="20"/>
    </w:rPr>
  </w:style>
  <w:style w:type="character" w:customStyle="1" w:styleId="11">
    <w:name w:val="Текст сноски Знак1"/>
    <w:basedOn w:val="a0"/>
    <w:uiPriority w:val="99"/>
    <w:semiHidden/>
    <w:rsid w:val="0023126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Верхний колонтитул Знак"/>
    <w:basedOn w:val="a0"/>
    <w:link w:val="a8"/>
    <w:semiHidden/>
    <w:rsid w:val="002312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7"/>
    <w:semiHidden/>
    <w:unhideWhenUsed/>
    <w:rsid w:val="0023126B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uiPriority w:val="99"/>
    <w:semiHidden/>
    <w:rsid w:val="0023126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Нижний колонтитул Знак"/>
    <w:basedOn w:val="a0"/>
    <w:link w:val="aa"/>
    <w:semiHidden/>
    <w:rsid w:val="002312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9"/>
    <w:semiHidden/>
    <w:unhideWhenUsed/>
    <w:rsid w:val="0023126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3">
    <w:name w:val="Нижний колонтитул Знак1"/>
    <w:basedOn w:val="a0"/>
    <w:uiPriority w:val="99"/>
    <w:semiHidden/>
    <w:rsid w:val="002312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"/>
    <w:basedOn w:val="a"/>
    <w:link w:val="ac"/>
    <w:semiHidden/>
    <w:unhideWhenUsed/>
    <w:rsid w:val="0023126B"/>
    <w:pPr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semiHidden/>
    <w:rsid w:val="0023126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Body Text Indent"/>
    <w:basedOn w:val="a"/>
    <w:link w:val="ae"/>
    <w:semiHidden/>
    <w:unhideWhenUsed/>
    <w:rsid w:val="0023126B"/>
    <w:pPr>
      <w:spacing w:after="120"/>
      <w:ind w:left="283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23126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1">
    <w:name w:val="Основной текст с отступом 2 Знак"/>
    <w:basedOn w:val="a0"/>
    <w:link w:val="22"/>
    <w:semiHidden/>
    <w:rsid w:val="002312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2">
    <w:name w:val="Body Text Indent 2"/>
    <w:basedOn w:val="a"/>
    <w:link w:val="21"/>
    <w:semiHidden/>
    <w:unhideWhenUsed/>
    <w:rsid w:val="0023126B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uiPriority w:val="99"/>
    <w:semiHidden/>
    <w:rsid w:val="0023126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Текст выноски Знак"/>
    <w:basedOn w:val="a0"/>
    <w:link w:val="af0"/>
    <w:semiHidden/>
    <w:rsid w:val="0023126B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Balloon Text"/>
    <w:basedOn w:val="a"/>
    <w:link w:val="af"/>
    <w:semiHidden/>
    <w:unhideWhenUsed/>
    <w:rsid w:val="0023126B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23126B"/>
    <w:rPr>
      <w:rFonts w:ascii="Tahoma" w:eastAsia="Times New Roman" w:hAnsi="Tahoma" w:cs="Tahoma"/>
      <w:sz w:val="16"/>
      <w:szCs w:val="16"/>
      <w:lang w:eastAsia="ar-SA"/>
    </w:rPr>
  </w:style>
  <w:style w:type="paragraph" w:styleId="af1">
    <w:name w:val="No Spacing"/>
    <w:qFormat/>
    <w:rsid w:val="0023126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af2">
    <w:name w:val="Заголовок"/>
    <w:basedOn w:val="a"/>
    <w:next w:val="ab"/>
    <w:rsid w:val="0023126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15">
    <w:name w:val="Название1"/>
    <w:basedOn w:val="a"/>
    <w:rsid w:val="0023126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6">
    <w:name w:val="Указатель1"/>
    <w:basedOn w:val="a"/>
    <w:rsid w:val="0023126B"/>
    <w:pPr>
      <w:suppressLineNumbers/>
    </w:pPr>
    <w:rPr>
      <w:rFonts w:ascii="Arial" w:hAnsi="Arial" w:cs="Mangal"/>
    </w:rPr>
  </w:style>
  <w:style w:type="paragraph" w:customStyle="1" w:styleId="17">
    <w:name w:val="Стиль Стиль Заголовок 1 + все прописные"/>
    <w:basedOn w:val="a"/>
    <w:rsid w:val="0023126B"/>
    <w:pPr>
      <w:keepNext/>
      <w:spacing w:before="240" w:after="60" w:line="360" w:lineRule="auto"/>
    </w:pPr>
    <w:rPr>
      <w:b/>
      <w:bCs/>
      <w:kern w:val="2"/>
      <w:sz w:val="32"/>
      <w:szCs w:val="32"/>
    </w:rPr>
  </w:style>
  <w:style w:type="paragraph" w:customStyle="1" w:styleId="ConsPlusNormal">
    <w:name w:val="ConsPlusNormal"/>
    <w:rsid w:val="0023126B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23126B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PlusNonformat">
    <w:name w:val="ConsPlusNonformat"/>
    <w:rsid w:val="0023126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23126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23126B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23126B"/>
    <w:pPr>
      <w:spacing w:after="120"/>
      <w:ind w:left="283"/>
    </w:pPr>
    <w:rPr>
      <w:sz w:val="16"/>
      <w:szCs w:val="16"/>
    </w:rPr>
  </w:style>
  <w:style w:type="paragraph" w:customStyle="1" w:styleId="af3">
    <w:name w:val="???????"/>
    <w:rsid w:val="0023126B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ConsPlusCell">
    <w:name w:val="ConsPlusCell"/>
    <w:rsid w:val="0023126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4">
    <w:name w:val="Стиль"/>
    <w:rsid w:val="0023126B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5">
    <w:name w:val="Таблицы (моноширинный)"/>
    <w:basedOn w:val="af4"/>
    <w:next w:val="af4"/>
    <w:rsid w:val="0023126B"/>
    <w:pPr>
      <w:ind w:firstLine="0"/>
    </w:pPr>
    <w:rPr>
      <w:rFonts w:ascii="Courier New" w:hAnsi="Courier New" w:cs="Courier New"/>
    </w:rPr>
  </w:style>
  <w:style w:type="paragraph" w:customStyle="1" w:styleId="ConsNonformat">
    <w:name w:val="ConsNonformat"/>
    <w:rsid w:val="002312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rsid w:val="0023126B"/>
    <w:pPr>
      <w:ind w:firstLine="185"/>
      <w:jc w:val="both"/>
    </w:pPr>
    <w:rPr>
      <w:sz w:val="28"/>
    </w:rPr>
  </w:style>
  <w:style w:type="paragraph" w:customStyle="1" w:styleId="ConsPlusNormal0">
    <w:name w:val="ConsPlusNormal Знак"/>
    <w:rsid w:val="0023126B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6">
    <w:name w:val="атличный"/>
    <w:rsid w:val="0023126B"/>
    <w:pPr>
      <w:suppressAutoHyphens/>
      <w:spacing w:after="0" w:line="240" w:lineRule="auto"/>
      <w:ind w:firstLine="720"/>
      <w:jc w:val="both"/>
    </w:pPr>
    <w:rPr>
      <w:rFonts w:ascii="Times New Roman" w:eastAsia="Arial Unicode MS" w:hAnsi="Times New Roman" w:cs="Arial Unicode MS"/>
      <w:sz w:val="24"/>
      <w:szCs w:val="24"/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rsid w:val="0023126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8">
    <w:name w:val="марк список 1"/>
    <w:basedOn w:val="a"/>
    <w:rsid w:val="0023126B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consplusnormal1">
    <w:name w:val="consplusnormal"/>
    <w:basedOn w:val="a"/>
    <w:rsid w:val="0023126B"/>
    <w:pPr>
      <w:spacing w:before="280" w:after="280"/>
    </w:pPr>
  </w:style>
  <w:style w:type="paragraph" w:customStyle="1" w:styleId="212">
    <w:name w:val="Маркированный список 21"/>
    <w:basedOn w:val="a"/>
    <w:rsid w:val="0023126B"/>
    <w:pPr>
      <w:widowControl w:val="0"/>
      <w:autoSpaceDE w:val="0"/>
      <w:ind w:hanging="284"/>
      <w:jc w:val="both"/>
    </w:pPr>
  </w:style>
  <w:style w:type="paragraph" w:customStyle="1" w:styleId="af7">
    <w:name w:val="Содержимое таблицы"/>
    <w:basedOn w:val="a"/>
    <w:rsid w:val="0023126B"/>
    <w:pPr>
      <w:suppressLineNumbers/>
    </w:pPr>
  </w:style>
  <w:style w:type="paragraph" w:customStyle="1" w:styleId="af8">
    <w:name w:val="Заголовок таблицы"/>
    <w:basedOn w:val="af7"/>
    <w:rsid w:val="0023126B"/>
    <w:pPr>
      <w:jc w:val="center"/>
    </w:pPr>
    <w:rPr>
      <w:b/>
      <w:bCs/>
    </w:rPr>
  </w:style>
  <w:style w:type="paragraph" w:customStyle="1" w:styleId="af9">
    <w:name w:val="Содержимое врезки"/>
    <w:basedOn w:val="ab"/>
    <w:rsid w:val="0023126B"/>
  </w:style>
  <w:style w:type="character" w:customStyle="1" w:styleId="WW8Num4z0">
    <w:name w:val="WW8Num4z0"/>
    <w:rsid w:val="0023126B"/>
    <w:rPr>
      <w:rFonts w:ascii="Symbol" w:hAnsi="Symbol" w:hint="default"/>
    </w:rPr>
  </w:style>
  <w:style w:type="character" w:customStyle="1" w:styleId="WW8Num4z1">
    <w:name w:val="WW8Num4z1"/>
    <w:rsid w:val="0023126B"/>
    <w:rPr>
      <w:rFonts w:ascii="Courier New" w:hAnsi="Courier New" w:cs="Courier New" w:hint="default"/>
    </w:rPr>
  </w:style>
  <w:style w:type="character" w:customStyle="1" w:styleId="WW8Num4z2">
    <w:name w:val="WW8Num4z2"/>
    <w:rsid w:val="0023126B"/>
    <w:rPr>
      <w:rFonts w:ascii="Wingdings" w:hAnsi="Wingdings" w:hint="default"/>
    </w:rPr>
  </w:style>
  <w:style w:type="character" w:customStyle="1" w:styleId="WW8Num12z1">
    <w:name w:val="WW8Num12z1"/>
    <w:rsid w:val="0023126B"/>
    <w:rPr>
      <w:rFonts w:ascii="Courier New" w:hAnsi="Courier New" w:cs="Courier New" w:hint="default"/>
    </w:rPr>
  </w:style>
  <w:style w:type="character" w:customStyle="1" w:styleId="WW8Num12z2">
    <w:name w:val="WW8Num12z2"/>
    <w:rsid w:val="0023126B"/>
    <w:rPr>
      <w:rFonts w:ascii="Wingdings" w:hAnsi="Wingdings" w:hint="default"/>
    </w:rPr>
  </w:style>
  <w:style w:type="character" w:customStyle="1" w:styleId="WW8Num12z3">
    <w:name w:val="WW8Num12z3"/>
    <w:rsid w:val="0023126B"/>
    <w:rPr>
      <w:rFonts w:ascii="Symbol" w:hAnsi="Symbol" w:hint="default"/>
    </w:rPr>
  </w:style>
  <w:style w:type="character" w:customStyle="1" w:styleId="WW8Num14z0">
    <w:name w:val="WW8Num14z0"/>
    <w:rsid w:val="0023126B"/>
    <w:rPr>
      <w:rFonts w:ascii="Times New Roman" w:hAnsi="Times New Roman" w:cs="Times New Roman" w:hint="default"/>
    </w:rPr>
  </w:style>
  <w:style w:type="character" w:customStyle="1" w:styleId="WW8Num14z1">
    <w:name w:val="WW8Num14z1"/>
    <w:rsid w:val="0023126B"/>
    <w:rPr>
      <w:rFonts w:ascii="Courier New" w:hAnsi="Courier New" w:cs="Courier New" w:hint="default"/>
    </w:rPr>
  </w:style>
  <w:style w:type="character" w:customStyle="1" w:styleId="WW8Num14z2">
    <w:name w:val="WW8Num14z2"/>
    <w:rsid w:val="0023126B"/>
    <w:rPr>
      <w:rFonts w:ascii="Wingdings" w:hAnsi="Wingdings" w:hint="default"/>
    </w:rPr>
  </w:style>
  <w:style w:type="character" w:customStyle="1" w:styleId="WW8Num14z3">
    <w:name w:val="WW8Num14z3"/>
    <w:rsid w:val="0023126B"/>
    <w:rPr>
      <w:rFonts w:ascii="Symbol" w:hAnsi="Symbol" w:hint="default"/>
    </w:rPr>
  </w:style>
  <w:style w:type="character" w:customStyle="1" w:styleId="WW8Num17z0">
    <w:name w:val="WW8Num17z0"/>
    <w:rsid w:val="0023126B"/>
    <w:rPr>
      <w:rFonts w:ascii="Times New Roman" w:hAnsi="Times New Roman" w:cs="Times New Roman" w:hint="default"/>
    </w:rPr>
  </w:style>
  <w:style w:type="character" w:customStyle="1" w:styleId="WW8Num17z1">
    <w:name w:val="WW8Num17z1"/>
    <w:rsid w:val="0023126B"/>
    <w:rPr>
      <w:rFonts w:ascii="Courier New" w:hAnsi="Courier New" w:cs="Courier New" w:hint="default"/>
    </w:rPr>
  </w:style>
  <w:style w:type="character" w:customStyle="1" w:styleId="WW8Num17z2">
    <w:name w:val="WW8Num17z2"/>
    <w:rsid w:val="0023126B"/>
    <w:rPr>
      <w:rFonts w:ascii="Wingdings" w:hAnsi="Wingdings" w:hint="default"/>
    </w:rPr>
  </w:style>
  <w:style w:type="character" w:customStyle="1" w:styleId="WW8Num17z3">
    <w:name w:val="WW8Num17z3"/>
    <w:rsid w:val="0023126B"/>
    <w:rPr>
      <w:rFonts w:ascii="Symbol" w:hAnsi="Symbol" w:hint="default"/>
    </w:rPr>
  </w:style>
  <w:style w:type="character" w:customStyle="1" w:styleId="WW8Num21z0">
    <w:name w:val="WW8Num21z0"/>
    <w:rsid w:val="0023126B"/>
    <w:rPr>
      <w:b/>
      <w:bCs w:val="0"/>
    </w:rPr>
  </w:style>
  <w:style w:type="character" w:customStyle="1" w:styleId="WW8Num24z0">
    <w:name w:val="WW8Num24z0"/>
    <w:rsid w:val="0023126B"/>
    <w:rPr>
      <w:rFonts w:ascii="Symbol" w:hAnsi="Symbol" w:hint="default"/>
    </w:rPr>
  </w:style>
  <w:style w:type="character" w:customStyle="1" w:styleId="WW8Num24z1">
    <w:name w:val="WW8Num24z1"/>
    <w:rsid w:val="0023126B"/>
    <w:rPr>
      <w:rFonts w:ascii="Courier New" w:hAnsi="Courier New" w:cs="Courier New" w:hint="default"/>
    </w:rPr>
  </w:style>
  <w:style w:type="character" w:customStyle="1" w:styleId="WW8Num24z2">
    <w:name w:val="WW8Num24z2"/>
    <w:rsid w:val="0023126B"/>
    <w:rPr>
      <w:rFonts w:ascii="Wingdings" w:hAnsi="Wingdings" w:hint="default"/>
    </w:rPr>
  </w:style>
  <w:style w:type="character" w:customStyle="1" w:styleId="WW8Num25z0">
    <w:name w:val="WW8Num25z0"/>
    <w:rsid w:val="0023126B"/>
    <w:rPr>
      <w:rFonts w:ascii="Symbol" w:hAnsi="Symbol" w:hint="default"/>
    </w:rPr>
  </w:style>
  <w:style w:type="character" w:customStyle="1" w:styleId="WW8Num25z1">
    <w:name w:val="WW8Num25z1"/>
    <w:rsid w:val="0023126B"/>
    <w:rPr>
      <w:rFonts w:ascii="Courier New" w:hAnsi="Courier New" w:cs="Courier New" w:hint="default"/>
    </w:rPr>
  </w:style>
  <w:style w:type="character" w:customStyle="1" w:styleId="WW8Num25z2">
    <w:name w:val="WW8Num25z2"/>
    <w:rsid w:val="0023126B"/>
    <w:rPr>
      <w:rFonts w:ascii="Wingdings" w:hAnsi="Wingdings" w:hint="default"/>
    </w:rPr>
  </w:style>
  <w:style w:type="character" w:customStyle="1" w:styleId="WW8Num27z0">
    <w:name w:val="WW8Num27z0"/>
    <w:rsid w:val="0023126B"/>
    <w:rPr>
      <w:rFonts w:ascii="Symbol" w:hAnsi="Symbol" w:hint="default"/>
    </w:rPr>
  </w:style>
  <w:style w:type="character" w:customStyle="1" w:styleId="WW8Num27z1">
    <w:name w:val="WW8Num27z1"/>
    <w:rsid w:val="0023126B"/>
    <w:rPr>
      <w:rFonts w:ascii="Courier New" w:hAnsi="Courier New" w:cs="Courier New" w:hint="default"/>
    </w:rPr>
  </w:style>
  <w:style w:type="character" w:customStyle="1" w:styleId="WW8Num27z2">
    <w:name w:val="WW8Num27z2"/>
    <w:rsid w:val="0023126B"/>
    <w:rPr>
      <w:rFonts w:ascii="Wingdings" w:hAnsi="Wingdings" w:hint="default"/>
    </w:rPr>
  </w:style>
  <w:style w:type="character" w:customStyle="1" w:styleId="WW8Num35z0">
    <w:name w:val="WW8Num35z0"/>
    <w:rsid w:val="0023126B"/>
    <w:rPr>
      <w:rFonts w:ascii="Times New Roman" w:hAnsi="Times New Roman" w:cs="Times New Roman" w:hint="default"/>
    </w:rPr>
  </w:style>
  <w:style w:type="character" w:customStyle="1" w:styleId="WW8Num35z1">
    <w:name w:val="WW8Num35z1"/>
    <w:rsid w:val="0023126B"/>
    <w:rPr>
      <w:rFonts w:ascii="Courier New" w:hAnsi="Courier New" w:cs="Courier New" w:hint="default"/>
    </w:rPr>
  </w:style>
  <w:style w:type="character" w:customStyle="1" w:styleId="WW8Num35z2">
    <w:name w:val="WW8Num35z2"/>
    <w:rsid w:val="0023126B"/>
    <w:rPr>
      <w:rFonts w:ascii="Wingdings" w:hAnsi="Wingdings" w:hint="default"/>
    </w:rPr>
  </w:style>
  <w:style w:type="character" w:customStyle="1" w:styleId="WW8Num35z3">
    <w:name w:val="WW8Num35z3"/>
    <w:rsid w:val="0023126B"/>
    <w:rPr>
      <w:rFonts w:ascii="Symbol" w:hAnsi="Symbol" w:hint="default"/>
    </w:rPr>
  </w:style>
  <w:style w:type="character" w:customStyle="1" w:styleId="WW8NumSt24z0">
    <w:name w:val="WW8NumSt24z0"/>
    <w:rsid w:val="0023126B"/>
    <w:rPr>
      <w:rFonts w:ascii="Symbol" w:hAnsi="Symbol" w:hint="default"/>
    </w:rPr>
  </w:style>
  <w:style w:type="character" w:customStyle="1" w:styleId="19">
    <w:name w:val="Основной шрифт абзаца1"/>
    <w:rsid w:val="0023126B"/>
  </w:style>
  <w:style w:type="character" w:customStyle="1" w:styleId="afa">
    <w:name w:val="Символ сноски"/>
    <w:rsid w:val="0023126B"/>
    <w:rPr>
      <w:vertAlign w:val="superscript"/>
    </w:rPr>
  </w:style>
  <w:style w:type="character" w:customStyle="1" w:styleId="23">
    <w:name w:val="Знак Знак2"/>
    <w:basedOn w:val="19"/>
    <w:rsid w:val="0023126B"/>
  </w:style>
  <w:style w:type="character" w:customStyle="1" w:styleId="32">
    <w:name w:val="Знак Знак3"/>
    <w:rsid w:val="0023126B"/>
    <w:rPr>
      <w:b/>
      <w:bCs w:val="0"/>
      <w:sz w:val="28"/>
    </w:rPr>
  </w:style>
  <w:style w:type="character" w:customStyle="1" w:styleId="1a">
    <w:name w:val="Знак Знак1"/>
    <w:rsid w:val="0023126B"/>
    <w:rPr>
      <w:sz w:val="28"/>
      <w:szCs w:val="24"/>
    </w:rPr>
  </w:style>
  <w:style w:type="character" w:customStyle="1" w:styleId="afb">
    <w:name w:val="Знак Знак"/>
    <w:rsid w:val="0023126B"/>
    <w:rPr>
      <w:rFonts w:ascii="Tahoma" w:hAnsi="Tahoma" w:cs="Tahoma" w:hint="default"/>
      <w:sz w:val="16"/>
      <w:szCs w:val="16"/>
    </w:rPr>
  </w:style>
  <w:style w:type="character" w:customStyle="1" w:styleId="afc">
    <w:name w:val="Маркеры списка"/>
    <w:rsid w:val="0023126B"/>
    <w:rPr>
      <w:rFonts w:ascii="OpenSymbol" w:eastAsia="OpenSymbol" w:hAnsi="OpenSymbol" w:cs="OpenSymbol" w:hint="eastAsia"/>
    </w:rPr>
  </w:style>
  <w:style w:type="character" w:styleId="afd">
    <w:name w:val="Strong"/>
    <w:basedOn w:val="a0"/>
    <w:qFormat/>
    <w:rsid w:val="002312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152A6818C1FAF21F54853149E73178475D2F4F173490D157FB2BECFA8186011D33000ED9D443E2ZEsFF" TargetMode="External"/><Relationship Id="rId13" Type="http://schemas.openxmlformats.org/officeDocument/2006/relationships/hyperlink" Target="consultantplus://offline/ref=8F58730D08E18B004D1B8116712A8FA50267773204744B74AAFCBCE95742919D346102BF3A4578B5vCpBF" TargetMode="External"/><Relationship Id="rId18" Type="http://schemas.openxmlformats.org/officeDocument/2006/relationships/hyperlink" Target="consultantplus://offline/ref=15152A6818C1FAF21F54853149E73178475D2F4F173490D157FB2BECFA8186011D33000ED9D443E2ZEsFF" TargetMode="External"/><Relationship Id="rId26" Type="http://schemas.openxmlformats.org/officeDocument/2006/relationships/hyperlink" Target="http://glazrayon.ru/feedback/new.ph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mfc18.ru" TargetMode="External"/><Relationship Id="rId34" Type="http://schemas.openxmlformats.org/officeDocument/2006/relationships/hyperlink" Target="mailto:mo&#1072;damgl@mail.ru" TargetMode="External"/><Relationship Id="rId7" Type="http://schemas.openxmlformats.org/officeDocument/2006/relationships/hyperlink" Target="consultantplus://offline/ref=15152A6818C1FAF21F54853149E731784F53284A1E36CDDB5FA227EEZFsDF" TargetMode="External"/><Relationship Id="rId12" Type="http://schemas.openxmlformats.org/officeDocument/2006/relationships/hyperlink" Target="consultantplus://offline/ref=8F58730D08E18B004D1B8116712A8FA50267773204744B74AAFCBCE95742919D346102BF3A4578B2vCpDF" TargetMode="External"/><Relationship Id="rId17" Type="http://schemas.openxmlformats.org/officeDocument/2006/relationships/hyperlink" Target="consultantplus://offline/ref=15152A6818C1FAF21F54853149E731784F53284A1E36CDDB5FA227EEZFsDF" TargetMode="External"/><Relationship Id="rId25" Type="http://schemas.openxmlformats.org/officeDocument/2006/relationships/hyperlink" Target="mailto:mo&#1072;damgl@mail.ru" TargetMode="External"/><Relationship Id="rId33" Type="http://schemas.openxmlformats.org/officeDocument/2006/relationships/hyperlink" Target="consultantplus://offline/ref=C20AEB5985D66B64897F57AF3C9B9F8C0FC46D71BC9D9F2F8953C275F8F43CF59CBA5403A072B6FA17yFF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20AEB5985D66B64897F57AF3C9B9F8C0FC46D71BC9D9F2F8953C275F8F43CF59CBA5403A072B6FA17yFF" TargetMode="External"/><Relationship Id="rId20" Type="http://schemas.openxmlformats.org/officeDocument/2006/relationships/hyperlink" Target="http://www.gosuslugi.ru" TargetMode="External"/><Relationship Id="rId29" Type="http://schemas.openxmlformats.org/officeDocument/2006/relationships/hyperlink" Target="consultantplus://offline/ref=8F58730D08E18B004D1B8116712A8FA50267773204744B74AAFCBCE95742919D346102BF3A4578B2vCpD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41DA87C1AC8EB2EF0F1F49DCED737DCA5CE0B05D82B3E2142A0BCCCB17594B47FC806074BCF1774u1GFF" TargetMode="External"/><Relationship Id="rId11" Type="http://schemas.openxmlformats.org/officeDocument/2006/relationships/hyperlink" Target="consultantplus://offline/ref=8F58730D08E18B004D1B8116712A8FA50267773204744B74AAFCBCE95742919D346102BF3A4578B3vCp7F" TargetMode="External"/><Relationship Id="rId24" Type="http://schemas.openxmlformats.org/officeDocument/2006/relationships/hyperlink" Target="http://glazrayon.ru/about/adm_reforma/funkcii/" TargetMode="External"/><Relationship Id="rId32" Type="http://schemas.openxmlformats.org/officeDocument/2006/relationships/hyperlink" Target="consultantplus://offline/ref=8F58730D08E18B004D1B8116712A8FA50267773204744B74AAFCBCE95742919D346102BF3A4578B4vCpBF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F58730D08E18B004D1B8116712A8FA50267773204744B74AAFCBCE95742919D346102BF3A4578B4vCpBF" TargetMode="External"/><Relationship Id="rId23" Type="http://schemas.openxmlformats.org/officeDocument/2006/relationships/hyperlink" Target="http://www.mfc-glazov.ru/" TargetMode="External"/><Relationship Id="rId28" Type="http://schemas.openxmlformats.org/officeDocument/2006/relationships/hyperlink" Target="consultantplus://offline/ref=8F58730D08E18B004D1B8116712A8FA50267773204744B74AAFCBCE95742919D346102BF3A4578B3vCp7F" TargetMode="External"/><Relationship Id="rId36" Type="http://schemas.openxmlformats.org/officeDocument/2006/relationships/hyperlink" Target="mailto:mo&#1072;damgl@mail.ru" TargetMode="External"/><Relationship Id="rId10" Type="http://schemas.openxmlformats.org/officeDocument/2006/relationships/hyperlink" Target="consultantplus://offline/ref=6E7BD3F27790966CB9DEE86A2E3CF123916A8CC5A0D25194378BD72FC38F4D6C473DE762993FdBF" TargetMode="External"/><Relationship Id="rId19" Type="http://schemas.openxmlformats.org/officeDocument/2006/relationships/hyperlink" Target="consultantplus://offline/ref=15152A6818C1FAF21F54853149E73178475D2D4A1F3A90D157FB2BECFA8186011D33000ED9D445E4ZEsFF" TargetMode="External"/><Relationship Id="rId31" Type="http://schemas.openxmlformats.org/officeDocument/2006/relationships/hyperlink" Target="consultantplus://offline/ref=8F58730D08E18B004D1B8116712A8FA50267773204744B74AAFCBCE95742919D346102BF3A4578B5vCp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152A6818C1FAF21F54853149E73178475D2D4A1F3A90D157FB2BECFA8186011D33000ED9D445E4ZEsFF" TargetMode="External"/><Relationship Id="rId14" Type="http://schemas.openxmlformats.org/officeDocument/2006/relationships/hyperlink" Target="consultantplus://offline/ref=8F58730D08E18B004D1B8116712A8FA50267773204744B74AAFCBCE95742919D346102BF3A4578B5vCp6F" TargetMode="External"/><Relationship Id="rId22" Type="http://schemas.openxmlformats.org/officeDocument/2006/relationships/hyperlink" Target="http://glazrayon.ru" TargetMode="External"/><Relationship Id="rId27" Type="http://schemas.openxmlformats.org/officeDocument/2006/relationships/hyperlink" Target="consultantplus://offline/ref=6E7BD3F27790966CB9DEE86A2E3CF123916A8CC5A0D25194378BD72FC38F4D6C473DE762993FdBF" TargetMode="External"/><Relationship Id="rId30" Type="http://schemas.openxmlformats.org/officeDocument/2006/relationships/hyperlink" Target="consultantplus://offline/ref=8F58730D08E18B004D1B8116712A8FA50267773204744B74AAFCBCE95742919D346102BF3A4578B5vCpBF" TargetMode="External"/><Relationship Id="rId35" Type="http://schemas.openxmlformats.org/officeDocument/2006/relationships/hyperlink" Target="mailto:mo&#1072;damg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30</Pages>
  <Words>9963</Words>
  <Characters>56790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2015-08-18T11:41:00Z</cp:lastPrinted>
  <dcterms:created xsi:type="dcterms:W3CDTF">2015-08-18T10:38:00Z</dcterms:created>
  <dcterms:modified xsi:type="dcterms:W3CDTF">2015-08-18T11:45:00Z</dcterms:modified>
</cp:coreProperties>
</file>