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618D" w:rsidRDefault="00821BE7">
      <w:pPr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23495</wp:posOffset>
                </wp:positionV>
                <wp:extent cx="677545" cy="7772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545" cy="77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6D6" w:rsidRDefault="007236D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95300" cy="68580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lum bright="-18000" contrast="72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953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15pt;margin-top:1.85pt;width:53.35pt;height:61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" stroked="f">
                <v:fill opacity="0"/>
                <v:textbox inset="0,0,0,0">
                  <w:txbxContent>
                    <w:p w:rsidR="007236D6" w:rsidRDefault="007236D6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95300" cy="68580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lum bright="-18000" contrast="72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95300" cy="6858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618D" w:rsidRDefault="0038618D">
      <w:pPr>
        <w:jc w:val="center"/>
        <w:rPr>
          <w:b/>
        </w:rPr>
      </w:pPr>
    </w:p>
    <w:p w:rsidR="0038618D" w:rsidRDefault="0038618D">
      <w:pPr>
        <w:jc w:val="center"/>
        <w:rPr>
          <w:b/>
        </w:rPr>
      </w:pPr>
    </w:p>
    <w:p w:rsidR="0038618D" w:rsidRDefault="0038618D">
      <w:pPr>
        <w:jc w:val="center"/>
        <w:rPr>
          <w:b/>
        </w:rPr>
      </w:pPr>
    </w:p>
    <w:p w:rsidR="0038618D" w:rsidRDefault="0038618D">
      <w:pPr>
        <w:jc w:val="center"/>
        <w:rPr>
          <w:b/>
        </w:rPr>
      </w:pPr>
    </w:p>
    <w:p w:rsidR="007B7E4F" w:rsidRDefault="007B7E4F" w:rsidP="007B7E4F">
      <w:pPr>
        <w:pStyle w:val="aa"/>
        <w:ind w:left="-540" w:firstLine="540"/>
        <w:jc w:val="center"/>
        <w:rPr>
          <w:b/>
          <w:bCs/>
          <w:sz w:val="22"/>
          <w:szCs w:val="22"/>
        </w:rPr>
      </w:pPr>
    </w:p>
    <w:p w:rsidR="007B7E4F" w:rsidRDefault="007B7E4F" w:rsidP="007B7E4F">
      <w:pPr>
        <w:pStyle w:val="aa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7B7E4F" w:rsidRDefault="007B7E4F" w:rsidP="007B7E4F">
      <w:pPr>
        <w:pStyle w:val="aa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5C3C12" w:rsidRDefault="005C3C12" w:rsidP="005C3C12">
      <w:pPr>
        <w:pStyle w:val="aa"/>
        <w:ind w:left="-540" w:firstLine="540"/>
        <w:jc w:val="center"/>
        <w:rPr>
          <w:b/>
          <w:bCs/>
          <w:sz w:val="20"/>
        </w:rPr>
      </w:pPr>
    </w:p>
    <w:p w:rsidR="005C3C12" w:rsidRDefault="007B7E4F" w:rsidP="005C3C12">
      <w:pPr>
        <w:pStyle w:val="aa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7B7E4F" w:rsidRPr="005C3C12" w:rsidRDefault="007B7E4F" w:rsidP="005C3C12">
      <w:pPr>
        <w:pStyle w:val="aa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АДМИНИСТРАЦИЕЗ)</w:t>
      </w:r>
    </w:p>
    <w:p w:rsidR="0038618D" w:rsidRDefault="0038618D"/>
    <w:p w:rsidR="0038618D" w:rsidRPr="006F47E7" w:rsidRDefault="0038618D" w:rsidP="005C3C12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6F47E7">
        <w:rPr>
          <w:spacing w:val="-20"/>
          <w:sz w:val="32"/>
          <w:szCs w:val="28"/>
        </w:rPr>
        <w:t>ПОСТАНОВЛЕНИЕ</w:t>
      </w:r>
    </w:p>
    <w:p w:rsidR="0038618D" w:rsidRDefault="0038618D">
      <w:pPr>
        <w:rPr>
          <w:sz w:val="24"/>
        </w:rPr>
      </w:pPr>
    </w:p>
    <w:p w:rsidR="006D0A43" w:rsidRPr="00A456A8" w:rsidRDefault="006D0A43">
      <w:pPr>
        <w:rPr>
          <w:sz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456A8" w:rsidRPr="00A456A8" w:rsidTr="00A456A8">
        <w:tc>
          <w:tcPr>
            <w:tcW w:w="4785" w:type="dxa"/>
          </w:tcPr>
          <w:p w:rsidR="00A456A8" w:rsidRPr="00A456A8" w:rsidRDefault="006E2264" w:rsidP="00C72E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07 декабря 2020</w:t>
            </w:r>
            <w:r w:rsidR="00A456A8" w:rsidRPr="00A456A8">
              <w:rPr>
                <w:b/>
                <w:sz w:val="24"/>
              </w:rPr>
              <w:t xml:space="preserve"> года</w:t>
            </w:r>
          </w:p>
        </w:tc>
        <w:tc>
          <w:tcPr>
            <w:tcW w:w="4785" w:type="dxa"/>
          </w:tcPr>
          <w:p w:rsidR="00A456A8" w:rsidRPr="00A456A8" w:rsidRDefault="00A456A8" w:rsidP="006E2264">
            <w:pPr>
              <w:jc w:val="center"/>
              <w:rPr>
                <w:b/>
                <w:sz w:val="24"/>
              </w:rPr>
            </w:pPr>
            <w:r w:rsidRPr="00A456A8">
              <w:rPr>
                <w:b/>
                <w:sz w:val="24"/>
              </w:rPr>
              <w:t xml:space="preserve">  № </w:t>
            </w:r>
            <w:r w:rsidR="00366D07">
              <w:rPr>
                <w:b/>
                <w:sz w:val="24"/>
              </w:rPr>
              <w:t>1.</w:t>
            </w:r>
            <w:r w:rsidR="006E2264">
              <w:rPr>
                <w:b/>
                <w:sz w:val="24"/>
              </w:rPr>
              <w:t>130</w:t>
            </w:r>
          </w:p>
        </w:tc>
      </w:tr>
    </w:tbl>
    <w:p w:rsidR="006D0A43" w:rsidRDefault="006D0A43" w:rsidP="00A456A8">
      <w:pPr>
        <w:ind w:left="-360"/>
        <w:jc w:val="center"/>
        <w:rPr>
          <w:b/>
          <w:bCs/>
          <w:sz w:val="24"/>
        </w:rPr>
      </w:pPr>
    </w:p>
    <w:p w:rsidR="00A456A8" w:rsidRPr="00A456A8" w:rsidRDefault="00A456A8" w:rsidP="00A456A8">
      <w:pPr>
        <w:ind w:left="-360"/>
        <w:jc w:val="center"/>
        <w:rPr>
          <w:b/>
          <w:bCs/>
          <w:sz w:val="24"/>
        </w:rPr>
      </w:pPr>
      <w:r w:rsidRPr="00A456A8">
        <w:rPr>
          <w:b/>
          <w:bCs/>
          <w:sz w:val="24"/>
        </w:rPr>
        <w:t>город Глазов</w:t>
      </w:r>
    </w:p>
    <w:p w:rsidR="00D55A47" w:rsidRDefault="00D55A47" w:rsidP="00D55A47">
      <w:pPr>
        <w:pStyle w:val="21"/>
        <w:rPr>
          <w:b/>
          <w:bCs/>
        </w:rPr>
      </w:pPr>
    </w:p>
    <w:p w:rsidR="005B42F1" w:rsidRDefault="00A1051C" w:rsidP="00A1051C">
      <w:pPr>
        <w:jc w:val="both"/>
        <w:rPr>
          <w:b/>
          <w:bCs/>
          <w:sz w:val="24"/>
          <w:szCs w:val="24"/>
        </w:rPr>
      </w:pPr>
      <w:r w:rsidRPr="00A1051C">
        <w:rPr>
          <w:b/>
          <w:sz w:val="24"/>
          <w:szCs w:val="24"/>
        </w:rPr>
        <w:t xml:space="preserve">Об </w:t>
      </w:r>
      <w:r w:rsidRPr="00A1051C">
        <w:rPr>
          <w:b/>
          <w:bCs/>
          <w:sz w:val="24"/>
          <w:szCs w:val="24"/>
        </w:rPr>
        <w:t>утверждении перечня муниципальных</w:t>
      </w:r>
      <w:r w:rsidR="005B42F1">
        <w:rPr>
          <w:b/>
          <w:bCs/>
          <w:sz w:val="24"/>
          <w:szCs w:val="24"/>
        </w:rPr>
        <w:t xml:space="preserve"> услуг </w:t>
      </w:r>
    </w:p>
    <w:p w:rsidR="005B42F1" w:rsidRDefault="00A1051C" w:rsidP="00A1051C">
      <w:pPr>
        <w:jc w:val="both"/>
        <w:rPr>
          <w:b/>
          <w:bCs/>
          <w:sz w:val="24"/>
          <w:szCs w:val="24"/>
        </w:rPr>
      </w:pPr>
      <w:r w:rsidRPr="00A1051C">
        <w:rPr>
          <w:b/>
          <w:bCs/>
          <w:sz w:val="24"/>
          <w:szCs w:val="24"/>
        </w:rPr>
        <w:t>орган</w:t>
      </w:r>
      <w:r w:rsidR="005B42F1">
        <w:rPr>
          <w:b/>
          <w:bCs/>
          <w:sz w:val="24"/>
          <w:szCs w:val="24"/>
        </w:rPr>
        <w:t>ов</w:t>
      </w:r>
      <w:r w:rsidRPr="00A1051C">
        <w:rPr>
          <w:b/>
          <w:bCs/>
          <w:sz w:val="24"/>
          <w:szCs w:val="24"/>
        </w:rPr>
        <w:t xml:space="preserve"> местногосамоуправления </w:t>
      </w:r>
      <w:r w:rsidR="005B42F1">
        <w:rPr>
          <w:b/>
          <w:bCs/>
          <w:sz w:val="24"/>
          <w:szCs w:val="24"/>
        </w:rPr>
        <w:t>м</w:t>
      </w:r>
      <w:r w:rsidRPr="00A1051C">
        <w:rPr>
          <w:b/>
          <w:bCs/>
          <w:sz w:val="24"/>
          <w:szCs w:val="24"/>
        </w:rPr>
        <w:t xml:space="preserve">униципального </w:t>
      </w:r>
    </w:p>
    <w:p w:rsidR="00A1051C" w:rsidRDefault="00A1051C" w:rsidP="00A1051C">
      <w:pPr>
        <w:jc w:val="both"/>
        <w:rPr>
          <w:b/>
          <w:bCs/>
          <w:sz w:val="24"/>
          <w:szCs w:val="24"/>
        </w:rPr>
      </w:pPr>
      <w:r w:rsidRPr="00A1051C">
        <w:rPr>
          <w:b/>
          <w:bCs/>
          <w:sz w:val="24"/>
          <w:szCs w:val="24"/>
        </w:rPr>
        <w:t>образования«Глазовский район»</w:t>
      </w:r>
      <w:r w:rsidR="005B42F1">
        <w:rPr>
          <w:b/>
          <w:bCs/>
          <w:sz w:val="24"/>
          <w:szCs w:val="24"/>
        </w:rPr>
        <w:t>, предоставление</w:t>
      </w:r>
    </w:p>
    <w:p w:rsidR="005B42F1" w:rsidRDefault="005B42F1" w:rsidP="00A1051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которых организовано в многофункциональных</w:t>
      </w:r>
    </w:p>
    <w:p w:rsidR="005B42F1" w:rsidRDefault="005B42F1" w:rsidP="00A1051C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центрах</w:t>
      </w:r>
      <w:proofErr w:type="gramEnd"/>
      <w:r>
        <w:rPr>
          <w:b/>
          <w:bCs/>
          <w:sz w:val="24"/>
          <w:szCs w:val="24"/>
        </w:rPr>
        <w:t xml:space="preserve"> предоставления государственных и</w:t>
      </w:r>
    </w:p>
    <w:p w:rsidR="00802F4E" w:rsidRDefault="005B42F1" w:rsidP="00802F4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муниципальных услуг </w:t>
      </w:r>
      <w:r w:rsidR="00802F4E">
        <w:rPr>
          <w:b/>
          <w:bCs/>
          <w:sz w:val="24"/>
          <w:szCs w:val="24"/>
        </w:rPr>
        <w:t xml:space="preserve">и территориальных обособленных </w:t>
      </w:r>
    </w:p>
    <w:p w:rsidR="00802F4E" w:rsidRDefault="00802F4E" w:rsidP="00802F4E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структурных </w:t>
      </w:r>
      <w:proofErr w:type="gramStart"/>
      <w:r>
        <w:rPr>
          <w:b/>
          <w:bCs/>
          <w:sz w:val="24"/>
          <w:szCs w:val="24"/>
        </w:rPr>
        <w:t>подразделениях</w:t>
      </w:r>
      <w:proofErr w:type="gramEnd"/>
      <w:r w:rsidR="00B06353">
        <w:rPr>
          <w:b/>
          <w:bCs/>
          <w:sz w:val="24"/>
          <w:szCs w:val="24"/>
        </w:rPr>
        <w:t xml:space="preserve"> многофункциональных центров</w:t>
      </w:r>
    </w:p>
    <w:p w:rsidR="005B42F1" w:rsidRPr="00A1051C" w:rsidRDefault="005B42F1" w:rsidP="00A1051C">
      <w:pPr>
        <w:jc w:val="both"/>
        <w:rPr>
          <w:b/>
          <w:bCs/>
          <w:sz w:val="24"/>
          <w:szCs w:val="24"/>
        </w:rPr>
      </w:pPr>
    </w:p>
    <w:p w:rsidR="00A1051C" w:rsidRDefault="00A1051C" w:rsidP="00A1051C">
      <w:pPr>
        <w:jc w:val="both"/>
        <w:rPr>
          <w:b/>
          <w:bCs/>
          <w:sz w:val="24"/>
          <w:szCs w:val="24"/>
        </w:rPr>
      </w:pPr>
    </w:p>
    <w:p w:rsidR="006D0A43" w:rsidRDefault="006D0A43" w:rsidP="00A1051C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A1051C" w:rsidRDefault="00A1051C" w:rsidP="005C536A">
      <w:pPr>
        <w:pStyle w:val="ConsPlusTitle"/>
        <w:ind w:firstLine="720"/>
        <w:jc w:val="both"/>
        <w:rPr>
          <w:snapToGrid w:val="0"/>
        </w:rPr>
      </w:pPr>
      <w:r w:rsidRPr="00302211">
        <w:rPr>
          <w:b w:val="0"/>
        </w:rPr>
        <w:t>В целях реализации Федерального закона от 27.07.2010 № 210-ФЗ «Об организации предоставления государственных и муниципальных услуг»</w:t>
      </w:r>
      <w:r w:rsidR="000935C7">
        <w:rPr>
          <w:b w:val="0"/>
        </w:rPr>
        <w:t xml:space="preserve"> </w:t>
      </w:r>
      <w:r w:rsidR="00E57AD0" w:rsidRPr="007C2FBB">
        <w:rPr>
          <w:snapToGrid w:val="0"/>
        </w:rPr>
        <w:t>ПОСТАНОВЛЯ</w:t>
      </w:r>
      <w:r w:rsidR="005F7931">
        <w:rPr>
          <w:snapToGrid w:val="0"/>
        </w:rPr>
        <w:t>Ю</w:t>
      </w:r>
      <w:r w:rsidR="00E57AD0" w:rsidRPr="007C2FBB">
        <w:rPr>
          <w:snapToGrid w:val="0"/>
        </w:rPr>
        <w:t>:</w:t>
      </w:r>
    </w:p>
    <w:p w:rsidR="006360E5" w:rsidRPr="007C2FBB" w:rsidRDefault="006360E5" w:rsidP="00302211">
      <w:pPr>
        <w:pStyle w:val="ConsPlusTitle"/>
        <w:widowControl/>
        <w:ind w:firstLine="720"/>
        <w:jc w:val="both"/>
        <w:rPr>
          <w:snapToGrid w:val="0"/>
        </w:rPr>
      </w:pPr>
    </w:p>
    <w:p w:rsidR="001B6AE5" w:rsidRDefault="00A1051C" w:rsidP="000935C7">
      <w:pPr>
        <w:pStyle w:val="aa"/>
        <w:numPr>
          <w:ilvl w:val="0"/>
          <w:numId w:val="5"/>
        </w:numPr>
        <w:ind w:left="0" w:firstLine="1068"/>
      </w:pPr>
      <w:r>
        <w:t xml:space="preserve">Утвердить прилагаемый перечень </w:t>
      </w:r>
      <w:r w:rsidR="005B42F1">
        <w:t>муниципальных услуг органов местного самоуправления муниципального образования «Глазовский район», предоставление которых организовано в многофункциональных центрах предоставления государственных и муниципальных услуг</w:t>
      </w:r>
      <w:r w:rsidR="00802F4E" w:rsidRPr="00802F4E">
        <w:rPr>
          <w:bCs/>
          <w:szCs w:val="24"/>
        </w:rPr>
        <w:t xml:space="preserve"> </w:t>
      </w:r>
      <w:r w:rsidR="00802F4E">
        <w:rPr>
          <w:bCs/>
          <w:szCs w:val="24"/>
        </w:rPr>
        <w:t>и территориальных обособленных структурных подразделениях</w:t>
      </w:r>
      <w:r w:rsidR="00B06353">
        <w:rPr>
          <w:bCs/>
          <w:szCs w:val="24"/>
        </w:rPr>
        <w:t xml:space="preserve"> </w:t>
      </w:r>
      <w:r w:rsidR="00B06353">
        <w:t>многофункциональных центров</w:t>
      </w:r>
      <w:r w:rsidR="005B42F1">
        <w:t>.</w:t>
      </w:r>
    </w:p>
    <w:p w:rsidR="000935C7" w:rsidRDefault="000935C7" w:rsidP="000935C7">
      <w:pPr>
        <w:pStyle w:val="aa"/>
        <w:numPr>
          <w:ilvl w:val="0"/>
          <w:numId w:val="5"/>
        </w:numPr>
        <w:ind w:left="0" w:firstLine="1068"/>
      </w:pPr>
      <w:r>
        <w:t xml:space="preserve">Постановление Администрации муниципального образования «Глазовский район» от </w:t>
      </w:r>
      <w:r w:rsidR="002461BA">
        <w:t>12.03.2019</w:t>
      </w:r>
      <w:r w:rsidR="00AE48DE">
        <w:t xml:space="preserve"> </w:t>
      </w:r>
      <w:r>
        <w:t xml:space="preserve">№ </w:t>
      </w:r>
      <w:r w:rsidR="002461BA">
        <w:t>1.34</w:t>
      </w:r>
      <w:r w:rsidR="00AE48DE">
        <w:t xml:space="preserve"> </w:t>
      </w:r>
      <w:r>
        <w:t>«Об утверждении перечня муниципальных услуг органов местного самоуправления муниципального образования «Глазовский район», предоставление которых организовано в многофункциональных центрах предоставления государственных и муниципальных услуг» признать утратившим силу.</w:t>
      </w:r>
    </w:p>
    <w:p w:rsidR="00A86516" w:rsidRDefault="00A86516" w:rsidP="00764BD6">
      <w:pPr>
        <w:pStyle w:val="aa"/>
      </w:pPr>
    </w:p>
    <w:p w:rsidR="00A86516" w:rsidRDefault="00A86516" w:rsidP="006B6EB5">
      <w:pPr>
        <w:pStyle w:val="aa"/>
        <w:ind w:firstLine="0"/>
      </w:pPr>
    </w:p>
    <w:p w:rsidR="0061050D" w:rsidRDefault="0061050D" w:rsidP="006B6EB5">
      <w:pPr>
        <w:jc w:val="both"/>
        <w:rPr>
          <w:b/>
          <w:bCs/>
          <w:sz w:val="24"/>
          <w:szCs w:val="24"/>
        </w:rPr>
      </w:pPr>
    </w:p>
    <w:p w:rsidR="00CA7241" w:rsidRDefault="00CA7241" w:rsidP="00AE6045">
      <w:pPr>
        <w:pStyle w:val="a1"/>
        <w:rPr>
          <w:b/>
          <w:szCs w:val="24"/>
        </w:rPr>
      </w:pPr>
      <w:r>
        <w:rPr>
          <w:b/>
          <w:szCs w:val="24"/>
        </w:rPr>
        <w:t>Глава</w:t>
      </w:r>
      <w:r w:rsidR="00F9342F">
        <w:rPr>
          <w:b/>
          <w:szCs w:val="24"/>
        </w:rPr>
        <w:t xml:space="preserve"> </w:t>
      </w:r>
      <w:proofErr w:type="gramStart"/>
      <w:r w:rsidR="00AE6045">
        <w:rPr>
          <w:b/>
          <w:szCs w:val="24"/>
        </w:rPr>
        <w:t>муниципального</w:t>
      </w:r>
      <w:proofErr w:type="gramEnd"/>
    </w:p>
    <w:p w:rsidR="00AE6045" w:rsidRPr="00CA7241" w:rsidRDefault="00AE6045" w:rsidP="00CA7241">
      <w:pPr>
        <w:pStyle w:val="a1"/>
        <w:rPr>
          <w:b/>
          <w:szCs w:val="24"/>
        </w:rPr>
      </w:pPr>
      <w:r>
        <w:rPr>
          <w:b/>
          <w:szCs w:val="24"/>
        </w:rPr>
        <w:t>образования «</w:t>
      </w:r>
      <w:r w:rsidRPr="00FA227A">
        <w:rPr>
          <w:b/>
          <w:szCs w:val="24"/>
        </w:rPr>
        <w:t>Глазовск</w:t>
      </w:r>
      <w:r>
        <w:rPr>
          <w:b/>
          <w:szCs w:val="24"/>
        </w:rPr>
        <w:t>ий</w:t>
      </w:r>
      <w:r w:rsidRPr="00FA227A">
        <w:rPr>
          <w:b/>
          <w:szCs w:val="24"/>
        </w:rPr>
        <w:t xml:space="preserve"> район</w:t>
      </w:r>
      <w:r>
        <w:rPr>
          <w:b/>
          <w:szCs w:val="24"/>
        </w:rPr>
        <w:t>»</w:t>
      </w:r>
      <w:r w:rsidR="00CA7241">
        <w:rPr>
          <w:b/>
          <w:szCs w:val="24"/>
        </w:rPr>
        <w:tab/>
      </w:r>
      <w:r w:rsidR="00CA7241">
        <w:rPr>
          <w:b/>
          <w:szCs w:val="24"/>
        </w:rPr>
        <w:tab/>
      </w:r>
      <w:r w:rsidR="00CA7241">
        <w:rPr>
          <w:b/>
          <w:szCs w:val="24"/>
        </w:rPr>
        <w:tab/>
      </w:r>
      <w:r w:rsidR="00CA7241">
        <w:rPr>
          <w:b/>
          <w:szCs w:val="24"/>
        </w:rPr>
        <w:tab/>
      </w:r>
      <w:r w:rsidR="00CA7241">
        <w:rPr>
          <w:b/>
          <w:szCs w:val="24"/>
        </w:rPr>
        <w:tab/>
      </w:r>
      <w:r w:rsidR="005B42F1">
        <w:rPr>
          <w:b/>
          <w:szCs w:val="24"/>
        </w:rPr>
        <w:t>В.В. Сабреков</w:t>
      </w:r>
    </w:p>
    <w:p w:rsidR="003E0424" w:rsidRDefault="003E0424" w:rsidP="00AE6045">
      <w:pPr>
        <w:rPr>
          <w:kern w:val="1"/>
          <w:sz w:val="24"/>
          <w:szCs w:val="24"/>
        </w:rPr>
      </w:pPr>
    </w:p>
    <w:p w:rsidR="0061050D" w:rsidRDefault="0061050D" w:rsidP="00AE6045">
      <w:pPr>
        <w:rPr>
          <w:kern w:val="1"/>
          <w:sz w:val="24"/>
          <w:szCs w:val="24"/>
        </w:rPr>
      </w:pPr>
    </w:p>
    <w:p w:rsidR="005B42F1" w:rsidRDefault="005B42F1" w:rsidP="00AE6045">
      <w:pPr>
        <w:rPr>
          <w:kern w:val="1"/>
          <w:sz w:val="24"/>
          <w:szCs w:val="24"/>
        </w:rPr>
      </w:pPr>
    </w:p>
    <w:p w:rsidR="00C93A21" w:rsidRDefault="00C93A21" w:rsidP="00AE6045">
      <w:pPr>
        <w:rPr>
          <w:kern w:val="1"/>
          <w:sz w:val="24"/>
          <w:szCs w:val="24"/>
        </w:rPr>
      </w:pPr>
    </w:p>
    <w:p w:rsidR="00AE6045" w:rsidRDefault="003E0424" w:rsidP="00AE6045">
      <w:pPr>
        <w:pStyle w:val="a1"/>
        <w:rPr>
          <w:sz w:val="20"/>
          <w:szCs w:val="24"/>
        </w:rPr>
      </w:pPr>
      <w:r>
        <w:rPr>
          <w:sz w:val="20"/>
          <w:szCs w:val="24"/>
        </w:rPr>
        <w:t>Н</w:t>
      </w:r>
      <w:r w:rsidR="00AE6045">
        <w:rPr>
          <w:sz w:val="20"/>
          <w:szCs w:val="24"/>
        </w:rPr>
        <w:t xml:space="preserve">.А. </w:t>
      </w:r>
      <w:r w:rsidR="005F7931">
        <w:rPr>
          <w:sz w:val="20"/>
          <w:szCs w:val="24"/>
        </w:rPr>
        <w:t>Пономарева</w:t>
      </w:r>
    </w:p>
    <w:p w:rsidR="00AE6045" w:rsidRPr="00D83695" w:rsidRDefault="00CA7241" w:rsidP="00AE6045">
      <w:pPr>
        <w:pStyle w:val="a1"/>
        <w:rPr>
          <w:sz w:val="20"/>
          <w:szCs w:val="24"/>
        </w:rPr>
      </w:pPr>
      <w:r>
        <w:rPr>
          <w:sz w:val="20"/>
          <w:szCs w:val="24"/>
        </w:rPr>
        <w:t>2-25-88</w:t>
      </w:r>
    </w:p>
    <w:p w:rsidR="000935C7" w:rsidRDefault="000935C7" w:rsidP="005761EE">
      <w:pPr>
        <w:pStyle w:val="a1"/>
        <w:jc w:val="right"/>
        <w:rPr>
          <w:b/>
        </w:rPr>
      </w:pPr>
    </w:p>
    <w:p w:rsidR="000935C7" w:rsidRDefault="000935C7" w:rsidP="005761EE">
      <w:pPr>
        <w:pStyle w:val="a1"/>
        <w:jc w:val="right"/>
        <w:rPr>
          <w:b/>
        </w:rPr>
      </w:pPr>
    </w:p>
    <w:p w:rsidR="00625F3D" w:rsidRPr="00A24F37" w:rsidRDefault="00625F3D" w:rsidP="00625F3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625F3D" w:rsidRPr="00A24F37" w:rsidRDefault="00625F3D" w:rsidP="00625F3D">
      <w:pPr>
        <w:rPr>
          <w:sz w:val="22"/>
          <w:szCs w:val="22"/>
        </w:rPr>
      </w:pPr>
      <w:r w:rsidRPr="00A24F37">
        <w:rPr>
          <w:sz w:val="22"/>
          <w:szCs w:val="22"/>
        </w:rPr>
        <w:t>СОГЛАСОВАНО</w:t>
      </w:r>
    </w:p>
    <w:p w:rsidR="00625F3D" w:rsidRPr="00A24F37" w:rsidRDefault="00625F3D" w:rsidP="00625F3D">
      <w:pPr>
        <w:rPr>
          <w:sz w:val="22"/>
          <w:szCs w:val="22"/>
        </w:rPr>
      </w:pPr>
    </w:p>
    <w:p w:rsidR="00625F3D" w:rsidRPr="00A24F37" w:rsidRDefault="00625F3D" w:rsidP="00625F3D">
      <w:pPr>
        <w:rPr>
          <w:sz w:val="22"/>
          <w:szCs w:val="22"/>
        </w:rPr>
      </w:pPr>
      <w:r w:rsidRPr="00A24F37">
        <w:rPr>
          <w:sz w:val="22"/>
          <w:szCs w:val="22"/>
        </w:rPr>
        <w:t xml:space="preserve">Руководитель аппарата                                                     </w:t>
      </w:r>
      <w:r w:rsidR="00130C3E" w:rsidRPr="00A24F37">
        <w:rPr>
          <w:sz w:val="22"/>
          <w:szCs w:val="22"/>
        </w:rPr>
        <w:t xml:space="preserve">      </w:t>
      </w:r>
      <w:r w:rsidR="00A24F37">
        <w:rPr>
          <w:sz w:val="22"/>
          <w:szCs w:val="22"/>
        </w:rPr>
        <w:t xml:space="preserve">      </w:t>
      </w:r>
      <w:proofErr w:type="spellStart"/>
      <w:r w:rsidRPr="00A24F37">
        <w:rPr>
          <w:sz w:val="22"/>
          <w:szCs w:val="22"/>
        </w:rPr>
        <w:t>Е.Л.Пировских</w:t>
      </w:r>
      <w:proofErr w:type="spellEnd"/>
    </w:p>
    <w:p w:rsidR="00625F3D" w:rsidRPr="00A24F37" w:rsidRDefault="00625F3D" w:rsidP="00625F3D">
      <w:pPr>
        <w:rPr>
          <w:sz w:val="22"/>
          <w:szCs w:val="22"/>
        </w:rPr>
      </w:pPr>
    </w:p>
    <w:p w:rsidR="00296665" w:rsidRPr="00A24F37" w:rsidRDefault="00296665" w:rsidP="00296665">
      <w:pPr>
        <w:rPr>
          <w:sz w:val="22"/>
          <w:szCs w:val="22"/>
        </w:rPr>
      </w:pPr>
    </w:p>
    <w:p w:rsidR="000935C7" w:rsidRPr="00A24F37" w:rsidRDefault="000935C7" w:rsidP="00AE48DE">
      <w:pPr>
        <w:pStyle w:val="a1"/>
        <w:jc w:val="left"/>
        <w:rPr>
          <w:b/>
          <w:sz w:val="22"/>
          <w:szCs w:val="22"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786239" w:rsidRDefault="00786239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8B23A6" w:rsidRDefault="008B23A6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  <w:r w:rsidRPr="0019024F">
        <w:rPr>
          <w:b/>
        </w:rPr>
        <w:t>УТВЕРЖДЕН</w:t>
      </w:r>
    </w:p>
    <w:p w:rsidR="005761EE" w:rsidRDefault="008B3BF3" w:rsidP="005761EE">
      <w:pPr>
        <w:pStyle w:val="a1"/>
        <w:jc w:val="right"/>
        <w:rPr>
          <w:b/>
        </w:rPr>
      </w:pPr>
      <w:r>
        <w:rPr>
          <w:b/>
        </w:rPr>
        <w:t>п</w:t>
      </w:r>
      <w:r w:rsidR="005761EE" w:rsidRPr="0019024F">
        <w:rPr>
          <w:b/>
        </w:rPr>
        <w:t xml:space="preserve">остановлением Администрации </w:t>
      </w:r>
    </w:p>
    <w:p w:rsidR="005761EE" w:rsidRDefault="005761EE" w:rsidP="005761EE">
      <w:pPr>
        <w:pStyle w:val="a1"/>
        <w:jc w:val="right"/>
        <w:rPr>
          <w:b/>
        </w:rPr>
      </w:pPr>
      <w:r w:rsidRPr="0019024F">
        <w:rPr>
          <w:b/>
        </w:rPr>
        <w:t>муниципального</w:t>
      </w:r>
      <w:r w:rsidR="00283E88">
        <w:rPr>
          <w:b/>
        </w:rPr>
        <w:t xml:space="preserve"> </w:t>
      </w:r>
      <w:r w:rsidRPr="0019024F">
        <w:rPr>
          <w:b/>
        </w:rPr>
        <w:t xml:space="preserve">образования «Глазовский </w:t>
      </w:r>
    </w:p>
    <w:p w:rsidR="005761EE" w:rsidRPr="0019024F" w:rsidRDefault="005761EE" w:rsidP="005761EE">
      <w:pPr>
        <w:pStyle w:val="a1"/>
        <w:jc w:val="right"/>
        <w:rPr>
          <w:b/>
        </w:rPr>
      </w:pPr>
      <w:r w:rsidRPr="0019024F">
        <w:rPr>
          <w:b/>
        </w:rPr>
        <w:t xml:space="preserve">район» от </w:t>
      </w:r>
      <w:r w:rsidR="006E2264">
        <w:rPr>
          <w:b/>
        </w:rPr>
        <w:t>07.12.2020</w:t>
      </w:r>
      <w:r w:rsidR="005B42F1">
        <w:rPr>
          <w:b/>
        </w:rPr>
        <w:t xml:space="preserve"> года № 1</w:t>
      </w:r>
      <w:r w:rsidR="000935C7">
        <w:rPr>
          <w:b/>
        </w:rPr>
        <w:t>.</w:t>
      </w:r>
      <w:r w:rsidR="006E2264">
        <w:rPr>
          <w:b/>
        </w:rPr>
        <w:t>130</w:t>
      </w:r>
    </w:p>
    <w:p w:rsidR="005761EE" w:rsidRDefault="005761EE" w:rsidP="005761EE">
      <w:pPr>
        <w:pStyle w:val="a1"/>
        <w:jc w:val="right"/>
        <w:rPr>
          <w:b/>
        </w:rPr>
      </w:pPr>
    </w:p>
    <w:p w:rsidR="005761EE" w:rsidRPr="0019024F" w:rsidRDefault="005761EE" w:rsidP="005761EE">
      <w:pPr>
        <w:pStyle w:val="a1"/>
        <w:jc w:val="right"/>
        <w:rPr>
          <w:b/>
        </w:rPr>
      </w:pPr>
    </w:p>
    <w:p w:rsidR="005761EE" w:rsidRDefault="005761EE" w:rsidP="005761EE">
      <w:pPr>
        <w:pStyle w:val="a1"/>
        <w:jc w:val="center"/>
        <w:rPr>
          <w:b/>
          <w:bCs/>
          <w:szCs w:val="24"/>
        </w:rPr>
      </w:pPr>
      <w:r>
        <w:rPr>
          <w:b/>
          <w:bCs/>
          <w:szCs w:val="24"/>
        </w:rPr>
        <w:t>ПЕРЕЧЕНЬ</w:t>
      </w:r>
    </w:p>
    <w:p w:rsidR="00DA5C88" w:rsidRDefault="00DA5C88" w:rsidP="005761EE">
      <w:pPr>
        <w:pStyle w:val="a1"/>
        <w:jc w:val="center"/>
        <w:rPr>
          <w:b/>
          <w:bCs/>
          <w:szCs w:val="24"/>
        </w:rPr>
      </w:pPr>
    </w:p>
    <w:p w:rsidR="00DA5C88" w:rsidRPr="00DA5C88" w:rsidRDefault="005761EE" w:rsidP="00DA5C88">
      <w:pPr>
        <w:pStyle w:val="a1"/>
        <w:jc w:val="center"/>
        <w:rPr>
          <w:b/>
        </w:rPr>
      </w:pPr>
      <w:r w:rsidRPr="005761EE">
        <w:rPr>
          <w:b/>
        </w:rPr>
        <w:t xml:space="preserve">муниципальных услуг </w:t>
      </w:r>
      <w:r w:rsidR="00DA5C88">
        <w:rPr>
          <w:b/>
        </w:rPr>
        <w:t>органов</w:t>
      </w:r>
      <w:r w:rsidRPr="005761EE">
        <w:rPr>
          <w:b/>
        </w:rPr>
        <w:t xml:space="preserve"> местного самоуправления муниципального образования «Глазовский район»</w:t>
      </w:r>
      <w:r w:rsidR="00DA5C88">
        <w:rPr>
          <w:b/>
        </w:rPr>
        <w:t xml:space="preserve">, </w:t>
      </w:r>
      <w:r w:rsidR="00DA5C88" w:rsidRPr="00DA5C88">
        <w:rPr>
          <w:b/>
        </w:rPr>
        <w:t>предоставление</w:t>
      </w:r>
      <w:r w:rsidR="000935C7">
        <w:rPr>
          <w:b/>
        </w:rPr>
        <w:t xml:space="preserve"> </w:t>
      </w:r>
      <w:r w:rsidR="00DA5C88" w:rsidRPr="00DA5C88">
        <w:rPr>
          <w:b/>
        </w:rPr>
        <w:t xml:space="preserve">которых организовано </w:t>
      </w:r>
      <w:proofErr w:type="gramStart"/>
      <w:r w:rsidR="00DA5C88" w:rsidRPr="00DA5C88">
        <w:rPr>
          <w:b/>
        </w:rPr>
        <w:t>в</w:t>
      </w:r>
      <w:proofErr w:type="gramEnd"/>
      <w:r w:rsidR="00DA5C88" w:rsidRPr="00DA5C88">
        <w:rPr>
          <w:b/>
        </w:rPr>
        <w:t xml:space="preserve"> многофункциональных</w:t>
      </w:r>
    </w:p>
    <w:p w:rsidR="00D83695" w:rsidRDefault="00DA5C88" w:rsidP="00DA5C88">
      <w:pPr>
        <w:pStyle w:val="a1"/>
        <w:jc w:val="center"/>
        <w:rPr>
          <w:b/>
        </w:rPr>
      </w:pPr>
      <w:proofErr w:type="gramStart"/>
      <w:r w:rsidRPr="00802F4E">
        <w:rPr>
          <w:b/>
        </w:rPr>
        <w:t>центрах предоставления государственных и</w:t>
      </w:r>
      <w:r w:rsidR="00802F4E" w:rsidRPr="00802F4E">
        <w:rPr>
          <w:b/>
        </w:rPr>
        <w:t xml:space="preserve"> </w:t>
      </w:r>
      <w:r w:rsidRPr="00802F4E">
        <w:rPr>
          <w:b/>
        </w:rPr>
        <w:t>муниципальных услуг</w:t>
      </w:r>
      <w:r w:rsidR="00802F4E" w:rsidRPr="00802F4E">
        <w:rPr>
          <w:b/>
        </w:rPr>
        <w:t xml:space="preserve"> </w:t>
      </w:r>
      <w:r w:rsidR="00802F4E" w:rsidRPr="00802F4E">
        <w:rPr>
          <w:b/>
          <w:bCs/>
          <w:szCs w:val="24"/>
        </w:rPr>
        <w:t xml:space="preserve">и территориальных </w:t>
      </w:r>
      <w:r w:rsidR="00802F4E" w:rsidRPr="00B06353">
        <w:rPr>
          <w:b/>
          <w:bCs/>
          <w:szCs w:val="24"/>
        </w:rPr>
        <w:t>обособленных структурных подразделениях</w:t>
      </w:r>
      <w:r w:rsidR="00B06353" w:rsidRPr="00B06353">
        <w:rPr>
          <w:b/>
          <w:bCs/>
          <w:szCs w:val="24"/>
        </w:rPr>
        <w:t xml:space="preserve"> </w:t>
      </w:r>
      <w:r w:rsidR="00B06353" w:rsidRPr="00B06353">
        <w:rPr>
          <w:b/>
        </w:rPr>
        <w:t>многофункциональных центров</w:t>
      </w:r>
      <w:proofErr w:type="gramEnd"/>
    </w:p>
    <w:p w:rsidR="0040665B" w:rsidRDefault="0040665B" w:rsidP="00DA5C88">
      <w:pPr>
        <w:pStyle w:val="a1"/>
        <w:jc w:val="center"/>
        <w:rPr>
          <w:b/>
        </w:rPr>
      </w:pPr>
    </w:p>
    <w:tbl>
      <w:tblPr>
        <w:tblW w:w="471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05"/>
        <w:gridCol w:w="7230"/>
      </w:tblGrid>
      <w:tr w:rsidR="0040665B" w:rsidRPr="00846CC0" w:rsidTr="00846CC0">
        <w:trPr>
          <w:tblHeader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65B" w:rsidRPr="00846CC0" w:rsidRDefault="004066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6CC0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46CC0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846CC0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65B" w:rsidRPr="00846CC0" w:rsidRDefault="004066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6CC0">
              <w:rPr>
                <w:b/>
                <w:color w:val="000000"/>
                <w:sz w:val="22"/>
                <w:szCs w:val="22"/>
              </w:rPr>
              <w:t>№ услуги в Типовом перечне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0665B" w:rsidRPr="00846CC0" w:rsidRDefault="0040665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46CC0">
              <w:rPr>
                <w:b/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</w:tr>
      <w:tr w:rsidR="0040665B" w:rsidRPr="00846CC0" w:rsidTr="00846CC0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jc w:val="center"/>
              <w:rPr>
                <w:b/>
                <w:sz w:val="22"/>
                <w:szCs w:val="22"/>
              </w:rPr>
            </w:pPr>
            <w:r w:rsidRPr="00846CC0">
              <w:rPr>
                <w:b/>
                <w:sz w:val="22"/>
                <w:szCs w:val="22"/>
              </w:rPr>
              <w:t>2. Муниципальные услуги в сфере архивного дела</w:t>
            </w:r>
          </w:p>
          <w:p w:rsidR="0040665B" w:rsidRPr="00846CC0" w:rsidRDefault="0040665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665B" w:rsidRPr="00846CC0" w:rsidTr="00846CC0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2.1.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40665B" w:rsidRPr="00846CC0" w:rsidTr="00846CC0">
        <w:trPr>
          <w:trHeight w:val="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2.3.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Оказание методической и практической помощи в работе по организации документов в делопроизводстве, отбору и передаче в состав Архивного фонда Удмуртской Республики архивных документов, находящихся на временном хранении, подготовке нормативных и методических документов по вопросам делопроизводства и архивного дела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jc w:val="center"/>
              <w:rPr>
                <w:b/>
                <w:sz w:val="22"/>
                <w:szCs w:val="22"/>
              </w:rPr>
            </w:pPr>
            <w:r w:rsidRPr="00846CC0">
              <w:rPr>
                <w:b/>
                <w:sz w:val="22"/>
                <w:szCs w:val="22"/>
              </w:rPr>
              <w:t>3. Муниципальные услуги в сфере имущественных отношений</w:t>
            </w:r>
          </w:p>
          <w:p w:rsidR="0040665B" w:rsidRPr="00846CC0" w:rsidRDefault="0040665B">
            <w:pPr>
              <w:rPr>
                <w:sz w:val="22"/>
                <w:szCs w:val="22"/>
              </w:rPr>
            </w:pP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Выдача копий архивных документов, подтверждающих право на владение землей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информации из реестра объектов муниципальной собственности соответствующего муниципального образования в Удмуртской Республике (предоставление информации из реестра муниципального имущества соответствующего муниципального образования в Удмуртской Республике)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Прекращение права постоянного (бессрочного) пользования земельным участком, находящимся в неразграниченной государственной собственности или в муниципальной собственности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информации об объектах недвижимого имущества, находящихся в муниципальной собственности, которые могут быть переданы в аренду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Заключение договора безвозмездного пользования в отношении земельного участка из земель, находящихся в неразграниченной государственной собственности или муниципальной собственности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за плату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земельных участков, находящихся в неразграниченной государственной собственности или в муниципальной собственности, в собственность без проведения торгов бесплатно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3.11.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3.13.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</w:t>
            </w:r>
          </w:p>
        </w:tc>
      </w:tr>
      <w:tr w:rsidR="007A5F17" w:rsidRPr="007A5F17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7A5F17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7A5F17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7A5F17">
              <w:rPr>
                <w:sz w:val="22"/>
                <w:szCs w:val="22"/>
              </w:rPr>
              <w:t>3.14.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7A5F17" w:rsidRDefault="0040665B">
            <w:pPr>
              <w:rPr>
                <w:sz w:val="22"/>
                <w:szCs w:val="22"/>
              </w:rPr>
            </w:pPr>
            <w:r w:rsidRPr="007A5F17">
              <w:rPr>
                <w:sz w:val="22"/>
                <w:szCs w:val="22"/>
              </w:rPr>
              <w:t>Установление сервитута в отношении земельного участка, находящегося в неразграниченной государственной или муниципальной собственности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3.15.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3.16.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3.17.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Выдача разрешений на установку и эксплуатацию рекламных конструкций на территории муниципального образования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3.18.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Аннулирование разрешений на установку и эксплуатацию рекламных конструкций на территории муниципального образования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3.19.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Предварительное согласование предоставления земельного участка, находящегося в неразграниченной государственной или в муниципальной собственности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3.20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Выдача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3.21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39" w:rsidRDefault="00786239">
            <w:pPr>
              <w:jc w:val="center"/>
              <w:rPr>
                <w:b/>
                <w:sz w:val="22"/>
                <w:szCs w:val="22"/>
              </w:rPr>
            </w:pPr>
          </w:p>
          <w:p w:rsidR="0040665B" w:rsidRDefault="0040665B">
            <w:pPr>
              <w:jc w:val="center"/>
              <w:rPr>
                <w:b/>
                <w:sz w:val="22"/>
                <w:szCs w:val="22"/>
              </w:rPr>
            </w:pPr>
            <w:r w:rsidRPr="00846CC0">
              <w:rPr>
                <w:b/>
                <w:sz w:val="22"/>
                <w:szCs w:val="22"/>
              </w:rPr>
              <w:t>4. Муниципальные услуги в сфере архитектуры и строительства</w:t>
            </w:r>
          </w:p>
          <w:p w:rsidR="00786239" w:rsidRPr="00846CC0" w:rsidRDefault="00786239">
            <w:pPr>
              <w:jc w:val="center"/>
              <w:rPr>
                <w:sz w:val="22"/>
                <w:szCs w:val="22"/>
              </w:rPr>
            </w:pP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4.1.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разрешения на строительство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4.2.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разрешения на ввод объекта в эксплуатацию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4.3.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разрешения на осуществление земляных работ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4.4.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градостроительного плана земельного участка</w:t>
            </w:r>
          </w:p>
        </w:tc>
      </w:tr>
      <w:tr w:rsidR="00D51CA7" w:rsidRPr="00D51CA7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D51CA7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D51CA7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D51CA7">
              <w:rPr>
                <w:sz w:val="22"/>
                <w:szCs w:val="22"/>
              </w:rPr>
              <w:t>4.8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D51CA7" w:rsidRDefault="0040665B">
            <w:pPr>
              <w:rPr>
                <w:sz w:val="22"/>
                <w:szCs w:val="22"/>
              </w:rPr>
            </w:pPr>
            <w:proofErr w:type="gramStart"/>
            <w:r w:rsidRPr="00D51CA7">
              <w:rPr>
                <w:sz w:val="22"/>
                <w:szCs w:val="22"/>
              </w:rPr>
              <w:t>Выдача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  <w:proofErr w:type="gramEnd"/>
          </w:p>
        </w:tc>
      </w:tr>
      <w:tr w:rsidR="00D51CA7" w:rsidRPr="00D51CA7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D51CA7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D51CA7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D51CA7">
              <w:rPr>
                <w:sz w:val="22"/>
                <w:szCs w:val="22"/>
              </w:rPr>
              <w:t>4.9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D51CA7" w:rsidRDefault="0040665B">
            <w:pPr>
              <w:rPr>
                <w:sz w:val="22"/>
                <w:szCs w:val="22"/>
              </w:rPr>
            </w:pPr>
            <w:r w:rsidRPr="00D51CA7">
              <w:rPr>
                <w:sz w:val="22"/>
                <w:szCs w:val="22"/>
              </w:rPr>
              <w:t xml:space="preserve">Выдача уведомления о соответствии (несоответствии) </w:t>
            </w:r>
            <w:proofErr w:type="gramStart"/>
            <w:r w:rsidRPr="00D51CA7">
              <w:rPr>
                <w:sz w:val="22"/>
                <w:szCs w:val="22"/>
              </w:rPr>
              <w:t>построенных</w:t>
            </w:r>
            <w:proofErr w:type="gramEnd"/>
            <w:r w:rsidRPr="00D51CA7">
              <w:rPr>
                <w:sz w:val="22"/>
                <w:szCs w:val="22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D51CA7" w:rsidRPr="00D51CA7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D51CA7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D51CA7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D51CA7">
              <w:rPr>
                <w:sz w:val="22"/>
                <w:szCs w:val="22"/>
              </w:rPr>
              <w:t>4.10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D51CA7" w:rsidRDefault="0040665B">
            <w:pPr>
              <w:rPr>
                <w:sz w:val="22"/>
                <w:szCs w:val="22"/>
              </w:rPr>
            </w:pPr>
            <w:r w:rsidRPr="00D51CA7">
              <w:rPr>
                <w:sz w:val="22"/>
                <w:szCs w:val="22"/>
              </w:rPr>
              <w:t>Выдача документа, подтверждающего проведение основных работ по строительству (реконструкции) объекта  индивидуального жилищного строительства, осуществляемого с привлечением средств материнского (семейного) капитала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239" w:rsidRDefault="00786239">
            <w:pPr>
              <w:jc w:val="center"/>
              <w:rPr>
                <w:b/>
                <w:sz w:val="22"/>
                <w:szCs w:val="22"/>
              </w:rPr>
            </w:pPr>
          </w:p>
          <w:p w:rsidR="0040665B" w:rsidRDefault="0040665B">
            <w:pPr>
              <w:jc w:val="center"/>
              <w:rPr>
                <w:b/>
                <w:sz w:val="22"/>
                <w:szCs w:val="22"/>
              </w:rPr>
            </w:pPr>
            <w:r w:rsidRPr="00846CC0">
              <w:rPr>
                <w:b/>
                <w:sz w:val="22"/>
                <w:szCs w:val="22"/>
              </w:rPr>
              <w:t>5. Муниципальные услуги в сфере жилищных отношений</w:t>
            </w:r>
          </w:p>
          <w:p w:rsidR="00786239" w:rsidRPr="00846CC0" w:rsidRDefault="00786239">
            <w:pPr>
              <w:jc w:val="center"/>
              <w:rPr>
                <w:sz w:val="22"/>
                <w:szCs w:val="22"/>
              </w:rPr>
            </w:pP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5.1.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 xml:space="preserve">Принятие решений о признании (непризнании) граждан </w:t>
            </w:r>
            <w:proofErr w:type="gramStart"/>
            <w:r w:rsidRPr="00846CC0">
              <w:rPr>
                <w:sz w:val="22"/>
                <w:szCs w:val="22"/>
              </w:rPr>
              <w:t>малоимущими</w:t>
            </w:r>
            <w:proofErr w:type="gramEnd"/>
            <w:r w:rsidRPr="00846CC0">
              <w:rPr>
                <w:sz w:val="22"/>
                <w:szCs w:val="22"/>
              </w:rPr>
              <w:t xml:space="preserve"> для принятия их на учет в качестве нуждающихся в жилых помещениях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5.2.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5.3.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Прием заявлений, документов, а также постановка на учет граждан для предоставления жилищных займов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5.4.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5.5.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Признание помещения жилым помещением, жилого помещения непригодным  для проживания и многоквартирного дома аварийным и подлежащим сносу или реконструкции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5.6.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5.7.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5.8.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Заключение с гражданами договоров социального найма жилых помещений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5.9.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Заключение с гражданами договоров найма специализированных жилых помещений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5.10.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5.11.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 xml:space="preserve">Прием документов, необходимых для согласования перевода жилого помещения в </w:t>
            </w:r>
            <w:proofErr w:type="gramStart"/>
            <w:r w:rsidRPr="00846CC0">
              <w:rPr>
                <w:sz w:val="22"/>
                <w:szCs w:val="22"/>
              </w:rPr>
              <w:t>нежилое</w:t>
            </w:r>
            <w:proofErr w:type="gramEnd"/>
            <w:r w:rsidRPr="00846CC0">
              <w:rPr>
                <w:sz w:val="22"/>
                <w:szCs w:val="22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5.14.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Прием заявлений, документов для участия в основном мероприятии «Выполнение государственных обязательств по обеспечению жильем категорий граждан, установленных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5.15.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 xml:space="preserve">Прием заявлений, документов, а также признание граждан </w:t>
            </w:r>
            <w:proofErr w:type="gramStart"/>
            <w:r w:rsidRPr="00846CC0">
              <w:rPr>
                <w:sz w:val="22"/>
                <w:szCs w:val="22"/>
              </w:rPr>
              <w:t>нуждающимися</w:t>
            </w:r>
            <w:proofErr w:type="gramEnd"/>
            <w:r w:rsidRPr="00846CC0">
              <w:rPr>
                <w:sz w:val="22"/>
                <w:szCs w:val="22"/>
              </w:rPr>
              <w:t xml:space="preserve"> в жилых помещениях в целях предоставления мер государственной поддержки в улучшении жилищных условий</w:t>
            </w:r>
          </w:p>
        </w:tc>
      </w:tr>
      <w:tr w:rsidR="007A5F17" w:rsidRPr="007A5F17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7A5F17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7A5F17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7A5F17">
              <w:rPr>
                <w:sz w:val="22"/>
                <w:szCs w:val="22"/>
              </w:rPr>
              <w:t>5.16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7A5F17" w:rsidRDefault="0040665B">
            <w:pPr>
              <w:rPr>
                <w:sz w:val="22"/>
                <w:szCs w:val="22"/>
              </w:rPr>
            </w:pPr>
            <w:r w:rsidRPr="007A5F17">
              <w:rPr>
                <w:sz w:val="22"/>
                <w:szCs w:val="22"/>
              </w:rPr>
              <w:t>Признание садового дома жилым домом и жилого дома садовым домом</w:t>
            </w:r>
          </w:p>
          <w:p w:rsidR="0040665B" w:rsidRPr="007A5F17" w:rsidRDefault="0040665B">
            <w:pPr>
              <w:rPr>
                <w:sz w:val="22"/>
                <w:szCs w:val="22"/>
              </w:rPr>
            </w:pP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jc w:val="center"/>
              <w:rPr>
                <w:sz w:val="22"/>
                <w:szCs w:val="22"/>
              </w:rPr>
            </w:pPr>
            <w:r w:rsidRPr="00846CC0">
              <w:rPr>
                <w:b/>
                <w:sz w:val="22"/>
                <w:szCs w:val="22"/>
              </w:rPr>
              <w:t>6. Муниципальные услуги в сфере сельского хозяйства</w:t>
            </w:r>
          </w:p>
          <w:p w:rsidR="0040665B" w:rsidRPr="00846CC0" w:rsidRDefault="0040665B">
            <w:pPr>
              <w:jc w:val="center"/>
              <w:rPr>
                <w:sz w:val="22"/>
                <w:szCs w:val="22"/>
              </w:rPr>
            </w:pP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8.1.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1A4B55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Прием заявлений, документов, а также постановка на учет граждан, проживающих на сельских территориях, на получение государственной поддержки по государственной программе «Комплексное развитие сельских территорий»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B" w:rsidRDefault="00D37B9B">
            <w:pPr>
              <w:jc w:val="center"/>
              <w:rPr>
                <w:b/>
                <w:sz w:val="22"/>
                <w:szCs w:val="22"/>
              </w:rPr>
            </w:pPr>
          </w:p>
          <w:p w:rsidR="0040665B" w:rsidRPr="00846CC0" w:rsidRDefault="0040665B">
            <w:pPr>
              <w:jc w:val="center"/>
              <w:rPr>
                <w:sz w:val="22"/>
                <w:szCs w:val="22"/>
              </w:rPr>
            </w:pPr>
            <w:r w:rsidRPr="00846CC0">
              <w:rPr>
                <w:b/>
                <w:sz w:val="22"/>
                <w:szCs w:val="22"/>
              </w:rPr>
              <w:t>7. Муниципальные услуги в сфере транспорта</w:t>
            </w:r>
          </w:p>
          <w:p w:rsidR="0040665B" w:rsidRPr="00846CC0" w:rsidRDefault="0040665B">
            <w:pPr>
              <w:rPr>
                <w:sz w:val="22"/>
                <w:szCs w:val="22"/>
              </w:rPr>
            </w:pP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9.1.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B" w:rsidRDefault="00D37B9B">
            <w:pPr>
              <w:jc w:val="center"/>
              <w:rPr>
                <w:b/>
                <w:sz w:val="22"/>
                <w:szCs w:val="22"/>
              </w:rPr>
            </w:pPr>
          </w:p>
          <w:p w:rsidR="0040665B" w:rsidRPr="00846CC0" w:rsidRDefault="0040665B">
            <w:pPr>
              <w:jc w:val="center"/>
              <w:rPr>
                <w:sz w:val="22"/>
                <w:szCs w:val="22"/>
              </w:rPr>
            </w:pPr>
            <w:r w:rsidRPr="00846CC0">
              <w:rPr>
                <w:b/>
                <w:sz w:val="22"/>
                <w:szCs w:val="22"/>
              </w:rPr>
              <w:t>8. Муниципальные услуги в сфере торговли и бытовых услуг</w:t>
            </w:r>
          </w:p>
          <w:p w:rsidR="0040665B" w:rsidRPr="00846CC0" w:rsidRDefault="0040665B">
            <w:pPr>
              <w:jc w:val="center"/>
              <w:rPr>
                <w:sz w:val="22"/>
                <w:szCs w:val="22"/>
              </w:rPr>
            </w:pP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10.1.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Выдача разрешений на право организации розничных рынков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10.2.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1A4B55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Принятие решения об организации и проведении, либо об отказе в организации и проведении ярмарки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B" w:rsidRDefault="00D37B9B">
            <w:pPr>
              <w:jc w:val="center"/>
              <w:rPr>
                <w:b/>
                <w:sz w:val="22"/>
                <w:szCs w:val="22"/>
              </w:rPr>
            </w:pPr>
          </w:p>
          <w:p w:rsidR="0040665B" w:rsidRPr="00846CC0" w:rsidRDefault="0040665B">
            <w:pPr>
              <w:jc w:val="center"/>
              <w:rPr>
                <w:sz w:val="22"/>
                <w:szCs w:val="22"/>
              </w:rPr>
            </w:pPr>
            <w:r w:rsidRPr="00846CC0">
              <w:rPr>
                <w:b/>
                <w:sz w:val="22"/>
                <w:szCs w:val="22"/>
              </w:rPr>
              <w:t>9. Муниципальные услуги в сфере трудовых отношений</w:t>
            </w:r>
          </w:p>
          <w:p w:rsidR="0040665B" w:rsidRPr="00846CC0" w:rsidRDefault="0040665B">
            <w:pPr>
              <w:jc w:val="center"/>
              <w:rPr>
                <w:sz w:val="22"/>
                <w:szCs w:val="22"/>
              </w:rPr>
            </w:pP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11.1.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11.2.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B" w:rsidRDefault="00D37B9B">
            <w:pPr>
              <w:jc w:val="center"/>
              <w:rPr>
                <w:b/>
                <w:sz w:val="22"/>
                <w:szCs w:val="22"/>
              </w:rPr>
            </w:pPr>
          </w:p>
          <w:p w:rsidR="0040665B" w:rsidRPr="00846CC0" w:rsidRDefault="0040665B">
            <w:pPr>
              <w:jc w:val="center"/>
              <w:rPr>
                <w:sz w:val="22"/>
                <w:szCs w:val="22"/>
              </w:rPr>
            </w:pPr>
            <w:r w:rsidRPr="00846CC0">
              <w:rPr>
                <w:b/>
                <w:sz w:val="22"/>
                <w:szCs w:val="22"/>
              </w:rPr>
              <w:t>10. Муниципальные услуги в сфере физической культуры и спорта</w:t>
            </w:r>
          </w:p>
          <w:p w:rsidR="0040665B" w:rsidRPr="00846CC0" w:rsidRDefault="0040665B">
            <w:pPr>
              <w:jc w:val="center"/>
              <w:rPr>
                <w:sz w:val="22"/>
                <w:szCs w:val="22"/>
              </w:rPr>
            </w:pP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12.1.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Присвоение спортивных разрядов</w:t>
            </w:r>
          </w:p>
          <w:p w:rsidR="0040665B" w:rsidRPr="00846CC0" w:rsidRDefault="0040665B">
            <w:pPr>
              <w:rPr>
                <w:sz w:val="22"/>
                <w:szCs w:val="22"/>
              </w:rPr>
            </w:pP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12.2.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Присвоение квалификационных категорий спортивных судей</w:t>
            </w:r>
          </w:p>
          <w:p w:rsidR="0040665B" w:rsidRPr="00846CC0" w:rsidRDefault="0040665B">
            <w:pPr>
              <w:rPr>
                <w:sz w:val="22"/>
                <w:szCs w:val="22"/>
              </w:rPr>
            </w:pP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ind w:left="36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B9B" w:rsidRDefault="00D37B9B">
            <w:pPr>
              <w:jc w:val="center"/>
              <w:rPr>
                <w:b/>
                <w:sz w:val="22"/>
                <w:szCs w:val="22"/>
              </w:rPr>
            </w:pPr>
          </w:p>
          <w:p w:rsidR="0040665B" w:rsidRPr="00846CC0" w:rsidRDefault="0040665B">
            <w:pPr>
              <w:jc w:val="center"/>
              <w:rPr>
                <w:sz w:val="22"/>
                <w:szCs w:val="22"/>
              </w:rPr>
            </w:pPr>
            <w:r w:rsidRPr="00846CC0">
              <w:rPr>
                <w:b/>
                <w:sz w:val="22"/>
                <w:szCs w:val="22"/>
              </w:rPr>
              <w:t>11. Муниципальные услуги в сфере транспорта и дорожного хозяйства, использования воздушного пространства</w:t>
            </w:r>
          </w:p>
          <w:p w:rsidR="0040665B" w:rsidRPr="00846CC0" w:rsidRDefault="0040665B">
            <w:pPr>
              <w:rPr>
                <w:sz w:val="22"/>
                <w:szCs w:val="22"/>
              </w:rPr>
            </w:pPr>
          </w:p>
        </w:tc>
      </w:tr>
      <w:tr w:rsidR="0040665B" w:rsidRPr="00846CC0" w:rsidTr="00846CC0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65B" w:rsidRPr="00846CC0" w:rsidRDefault="0040665B" w:rsidP="0040665B">
            <w:pPr>
              <w:numPr>
                <w:ilvl w:val="0"/>
                <w:numId w:val="8"/>
              </w:num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40665B">
            <w:pPr>
              <w:suppressAutoHyphens w:val="0"/>
              <w:jc w:val="center"/>
              <w:rPr>
                <w:sz w:val="22"/>
                <w:szCs w:val="22"/>
              </w:rPr>
            </w:pPr>
            <w:r w:rsidRPr="00846CC0">
              <w:rPr>
                <w:sz w:val="22"/>
                <w:szCs w:val="22"/>
              </w:rPr>
              <w:t>13.1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65B" w:rsidRPr="00846CC0" w:rsidRDefault="001A4B55">
            <w:pPr>
              <w:rPr>
                <w:sz w:val="22"/>
                <w:szCs w:val="22"/>
              </w:rPr>
            </w:pPr>
            <w:proofErr w:type="gramStart"/>
            <w:r w:rsidRPr="00846CC0">
              <w:rPr>
                <w:sz w:val="22"/>
                <w:szCs w:val="22"/>
              </w:rPr>
              <w:t>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  <w:proofErr w:type="gramEnd"/>
          </w:p>
        </w:tc>
      </w:tr>
    </w:tbl>
    <w:p w:rsidR="0040665B" w:rsidRDefault="0040665B" w:rsidP="00DA5C88">
      <w:pPr>
        <w:pStyle w:val="a1"/>
        <w:jc w:val="center"/>
        <w:rPr>
          <w:b/>
        </w:rPr>
      </w:pPr>
    </w:p>
    <w:p w:rsidR="0040665B" w:rsidRPr="00B06353" w:rsidRDefault="0040665B" w:rsidP="00DA5C88">
      <w:pPr>
        <w:pStyle w:val="a1"/>
        <w:jc w:val="center"/>
        <w:rPr>
          <w:b/>
        </w:rPr>
      </w:pPr>
    </w:p>
    <w:p w:rsidR="00F66300" w:rsidRDefault="00F66300" w:rsidP="00343285">
      <w:pPr>
        <w:pStyle w:val="a1"/>
        <w:rPr>
          <w:b/>
        </w:rPr>
      </w:pPr>
    </w:p>
    <w:p w:rsidR="009354E4" w:rsidRDefault="009354E4" w:rsidP="00343285">
      <w:pPr>
        <w:pStyle w:val="a1"/>
        <w:rPr>
          <w:b/>
        </w:rPr>
      </w:pPr>
    </w:p>
    <w:p w:rsidR="009354E4" w:rsidRDefault="009354E4" w:rsidP="00343285">
      <w:pPr>
        <w:pStyle w:val="a1"/>
        <w:rPr>
          <w:b/>
        </w:rPr>
      </w:pPr>
    </w:p>
    <w:p w:rsidR="009354E4" w:rsidRDefault="009354E4" w:rsidP="00343285">
      <w:pPr>
        <w:pStyle w:val="a1"/>
        <w:rPr>
          <w:b/>
        </w:rPr>
      </w:pPr>
    </w:p>
    <w:p w:rsidR="009354E4" w:rsidRDefault="009354E4" w:rsidP="00343285">
      <w:pPr>
        <w:pStyle w:val="a1"/>
        <w:rPr>
          <w:b/>
        </w:rPr>
      </w:pPr>
    </w:p>
    <w:p w:rsidR="00FF066F" w:rsidRDefault="00FF066F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0935C7" w:rsidRDefault="000935C7" w:rsidP="00343285">
      <w:pPr>
        <w:pStyle w:val="a1"/>
        <w:rPr>
          <w:b/>
        </w:rPr>
      </w:pPr>
    </w:p>
    <w:p w:rsidR="0033434B" w:rsidRPr="007D281B" w:rsidRDefault="0033434B" w:rsidP="001D6828">
      <w:pPr>
        <w:pStyle w:val="a1"/>
        <w:rPr>
          <w:b/>
          <w:sz w:val="22"/>
          <w:szCs w:val="22"/>
        </w:rPr>
      </w:pPr>
    </w:p>
    <w:p w:rsidR="00B9670B" w:rsidRPr="006A508A" w:rsidRDefault="00B9670B" w:rsidP="001D6828">
      <w:pPr>
        <w:pStyle w:val="a1"/>
        <w:rPr>
          <w:szCs w:val="24"/>
        </w:rPr>
      </w:pPr>
    </w:p>
    <w:sectPr w:rsidR="00B9670B" w:rsidRPr="006A508A" w:rsidSect="001D17D0">
      <w:headerReference w:type="even" r:id="rId10"/>
      <w:headerReference w:type="default" r:id="rId11"/>
      <w:footnotePr>
        <w:pos w:val="beneathText"/>
      </w:footnotePr>
      <w:pgSz w:w="11905" w:h="16837"/>
      <w:pgMar w:top="1083" w:right="567" w:bottom="851" w:left="1559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832" w:rsidRDefault="00BA6832">
      <w:r>
        <w:separator/>
      </w:r>
    </w:p>
  </w:endnote>
  <w:endnote w:type="continuationSeparator" w:id="0">
    <w:p w:rsidR="00BA6832" w:rsidRDefault="00BA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MS Mincho"/>
    <w:charset w:val="80"/>
    <w:family w:val="auto"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832" w:rsidRDefault="00BA6832">
      <w:r>
        <w:separator/>
      </w:r>
    </w:p>
  </w:footnote>
  <w:footnote w:type="continuationSeparator" w:id="0">
    <w:p w:rsidR="00BA6832" w:rsidRDefault="00BA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6D6" w:rsidRDefault="007236D6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236D6" w:rsidRDefault="007236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6D6" w:rsidRDefault="007236D6" w:rsidP="00CF2A2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01473">
      <w:rPr>
        <w:rStyle w:val="af1"/>
        <w:noProof/>
      </w:rPr>
      <w:t>6</w:t>
    </w:r>
    <w:r>
      <w:rPr>
        <w:rStyle w:val="af1"/>
      </w:rPr>
      <w:fldChar w:fldCharType="end"/>
    </w:r>
  </w:p>
  <w:p w:rsidR="007236D6" w:rsidRDefault="007236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57"/>
        </w:tabs>
      </w:pPr>
      <w:rPr>
        <w:rFonts w:ascii="StarSymbol" w:hAnsi="Star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3"/>
      <w:numFmt w:val="decimal"/>
      <w:lvlText w:val="%2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upperRoman"/>
      <w:lvlText w:val="%1."/>
      <w:lvlJc w:val="left"/>
      <w:pPr>
        <w:tabs>
          <w:tab w:val="num" w:pos="720"/>
        </w:tabs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1500"/>
        </w:tabs>
      </w:pPr>
      <w:rPr>
        <w:rFonts w:ascii="Symbol" w:hAnsi="Symbol"/>
      </w:rPr>
    </w:lvl>
  </w:abstractNum>
  <w:abstractNum w:abstractNumId="8">
    <w:nsid w:val="18E36E58"/>
    <w:multiLevelType w:val="hybridMultilevel"/>
    <w:tmpl w:val="5096E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F7C2E"/>
    <w:multiLevelType w:val="hybridMultilevel"/>
    <w:tmpl w:val="55449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40D43"/>
    <w:multiLevelType w:val="hybridMultilevel"/>
    <w:tmpl w:val="F7588706"/>
    <w:lvl w:ilvl="0" w:tplc="FB5E0E34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946E27"/>
    <w:multiLevelType w:val="hybridMultilevel"/>
    <w:tmpl w:val="C0D42B92"/>
    <w:lvl w:ilvl="0" w:tplc="D398126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A93752"/>
    <w:multiLevelType w:val="hybridMultilevel"/>
    <w:tmpl w:val="1C2E7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C718D7"/>
    <w:multiLevelType w:val="hybridMultilevel"/>
    <w:tmpl w:val="57A491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6C91D36"/>
    <w:multiLevelType w:val="hybridMultilevel"/>
    <w:tmpl w:val="CBB0B13C"/>
    <w:lvl w:ilvl="0" w:tplc="459CBDA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1"/>
  </w:num>
  <w:num w:numId="5">
    <w:abstractNumId w:val="13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E5"/>
    <w:rsid w:val="00000B8F"/>
    <w:rsid w:val="000015D0"/>
    <w:rsid w:val="0002164C"/>
    <w:rsid w:val="00026A4E"/>
    <w:rsid w:val="000327FC"/>
    <w:rsid w:val="00032ED4"/>
    <w:rsid w:val="00037218"/>
    <w:rsid w:val="000463EC"/>
    <w:rsid w:val="00046AA2"/>
    <w:rsid w:val="00047BA2"/>
    <w:rsid w:val="00047D63"/>
    <w:rsid w:val="00053D33"/>
    <w:rsid w:val="00053F34"/>
    <w:rsid w:val="000558D3"/>
    <w:rsid w:val="00060A68"/>
    <w:rsid w:val="000841E8"/>
    <w:rsid w:val="00091355"/>
    <w:rsid w:val="00092081"/>
    <w:rsid w:val="000935C7"/>
    <w:rsid w:val="000A0674"/>
    <w:rsid w:val="000A55F3"/>
    <w:rsid w:val="000A68D3"/>
    <w:rsid w:val="000C4EEC"/>
    <w:rsid w:val="000D0416"/>
    <w:rsid w:val="000D55A5"/>
    <w:rsid w:val="000F2F1C"/>
    <w:rsid w:val="000F6283"/>
    <w:rsid w:val="00101837"/>
    <w:rsid w:val="00104944"/>
    <w:rsid w:val="00113613"/>
    <w:rsid w:val="00130C3E"/>
    <w:rsid w:val="00131063"/>
    <w:rsid w:val="00134F9E"/>
    <w:rsid w:val="001371F6"/>
    <w:rsid w:val="0013732E"/>
    <w:rsid w:val="0014112E"/>
    <w:rsid w:val="00146843"/>
    <w:rsid w:val="001535EE"/>
    <w:rsid w:val="00153A5B"/>
    <w:rsid w:val="00166D6A"/>
    <w:rsid w:val="001672CC"/>
    <w:rsid w:val="00167884"/>
    <w:rsid w:val="00172616"/>
    <w:rsid w:val="001768A3"/>
    <w:rsid w:val="00186172"/>
    <w:rsid w:val="001A4B55"/>
    <w:rsid w:val="001B3036"/>
    <w:rsid w:val="001B6AE5"/>
    <w:rsid w:val="001B7D46"/>
    <w:rsid w:val="001C7B56"/>
    <w:rsid w:val="001D016E"/>
    <w:rsid w:val="001D17D0"/>
    <w:rsid w:val="001D6828"/>
    <w:rsid w:val="001E2DA1"/>
    <w:rsid w:val="001F73F8"/>
    <w:rsid w:val="00212ABF"/>
    <w:rsid w:val="00214DB5"/>
    <w:rsid w:val="002228BB"/>
    <w:rsid w:val="00223217"/>
    <w:rsid w:val="0022351B"/>
    <w:rsid w:val="00236AB8"/>
    <w:rsid w:val="0023716D"/>
    <w:rsid w:val="0024006E"/>
    <w:rsid w:val="00240762"/>
    <w:rsid w:val="00243BFB"/>
    <w:rsid w:val="002461BA"/>
    <w:rsid w:val="002515D1"/>
    <w:rsid w:val="00252A01"/>
    <w:rsid w:val="00253EDD"/>
    <w:rsid w:val="00254403"/>
    <w:rsid w:val="00254D86"/>
    <w:rsid w:val="00255460"/>
    <w:rsid w:val="00261B78"/>
    <w:rsid w:val="00267499"/>
    <w:rsid w:val="002703D2"/>
    <w:rsid w:val="00277827"/>
    <w:rsid w:val="002819EB"/>
    <w:rsid w:val="00283862"/>
    <w:rsid w:val="00283E3B"/>
    <w:rsid w:val="00283E88"/>
    <w:rsid w:val="00296665"/>
    <w:rsid w:val="00297A75"/>
    <w:rsid w:val="002A1AA8"/>
    <w:rsid w:val="002A2938"/>
    <w:rsid w:val="002A7704"/>
    <w:rsid w:val="002B18DE"/>
    <w:rsid w:val="002B1F69"/>
    <w:rsid w:val="002B238A"/>
    <w:rsid w:val="002C3300"/>
    <w:rsid w:val="002C458F"/>
    <w:rsid w:val="002C4D1F"/>
    <w:rsid w:val="002C57A3"/>
    <w:rsid w:val="002E494D"/>
    <w:rsid w:val="002F64CB"/>
    <w:rsid w:val="00302211"/>
    <w:rsid w:val="0030540B"/>
    <w:rsid w:val="00306B36"/>
    <w:rsid w:val="00306D63"/>
    <w:rsid w:val="00325E2F"/>
    <w:rsid w:val="00332ACF"/>
    <w:rsid w:val="00332C19"/>
    <w:rsid w:val="0033434B"/>
    <w:rsid w:val="00343285"/>
    <w:rsid w:val="003555D1"/>
    <w:rsid w:val="003577B2"/>
    <w:rsid w:val="0036033E"/>
    <w:rsid w:val="00361AC0"/>
    <w:rsid w:val="00366D07"/>
    <w:rsid w:val="00367A8F"/>
    <w:rsid w:val="0037020E"/>
    <w:rsid w:val="003736C8"/>
    <w:rsid w:val="00381AD3"/>
    <w:rsid w:val="003824E1"/>
    <w:rsid w:val="003826DB"/>
    <w:rsid w:val="0038618D"/>
    <w:rsid w:val="0039251E"/>
    <w:rsid w:val="003A0EF7"/>
    <w:rsid w:val="003A6390"/>
    <w:rsid w:val="003A6B5C"/>
    <w:rsid w:val="003B21CA"/>
    <w:rsid w:val="003B264F"/>
    <w:rsid w:val="003B561A"/>
    <w:rsid w:val="003C2EAC"/>
    <w:rsid w:val="003C308E"/>
    <w:rsid w:val="003D0A89"/>
    <w:rsid w:val="003E0424"/>
    <w:rsid w:val="003F65A1"/>
    <w:rsid w:val="0040665B"/>
    <w:rsid w:val="00410766"/>
    <w:rsid w:val="00412FCD"/>
    <w:rsid w:val="004131FF"/>
    <w:rsid w:val="00417E3C"/>
    <w:rsid w:val="004246C9"/>
    <w:rsid w:val="004250CF"/>
    <w:rsid w:val="00426278"/>
    <w:rsid w:val="00432242"/>
    <w:rsid w:val="004442DD"/>
    <w:rsid w:val="004558E4"/>
    <w:rsid w:val="0045777F"/>
    <w:rsid w:val="00461B60"/>
    <w:rsid w:val="004673F4"/>
    <w:rsid w:val="004707F1"/>
    <w:rsid w:val="0047387F"/>
    <w:rsid w:val="0047513E"/>
    <w:rsid w:val="004871E0"/>
    <w:rsid w:val="004933C4"/>
    <w:rsid w:val="0049398B"/>
    <w:rsid w:val="004A4C45"/>
    <w:rsid w:val="004A4F85"/>
    <w:rsid w:val="004A5C39"/>
    <w:rsid w:val="004A6D8E"/>
    <w:rsid w:val="004B613A"/>
    <w:rsid w:val="004C36F1"/>
    <w:rsid w:val="004D07C2"/>
    <w:rsid w:val="004D1033"/>
    <w:rsid w:val="004D392F"/>
    <w:rsid w:val="004F2953"/>
    <w:rsid w:val="0050204F"/>
    <w:rsid w:val="00504AE0"/>
    <w:rsid w:val="0050718E"/>
    <w:rsid w:val="00522C92"/>
    <w:rsid w:val="005237F8"/>
    <w:rsid w:val="00523E59"/>
    <w:rsid w:val="00537584"/>
    <w:rsid w:val="00537A24"/>
    <w:rsid w:val="00542932"/>
    <w:rsid w:val="00543E0E"/>
    <w:rsid w:val="00545B38"/>
    <w:rsid w:val="00547232"/>
    <w:rsid w:val="005506C5"/>
    <w:rsid w:val="00554F60"/>
    <w:rsid w:val="005761EE"/>
    <w:rsid w:val="00586634"/>
    <w:rsid w:val="0058778B"/>
    <w:rsid w:val="00590535"/>
    <w:rsid w:val="005906B7"/>
    <w:rsid w:val="005931A2"/>
    <w:rsid w:val="00597DB2"/>
    <w:rsid w:val="005A1F31"/>
    <w:rsid w:val="005A6179"/>
    <w:rsid w:val="005B42F1"/>
    <w:rsid w:val="005C0A49"/>
    <w:rsid w:val="005C11EE"/>
    <w:rsid w:val="005C3C12"/>
    <w:rsid w:val="005C536A"/>
    <w:rsid w:val="005D2C62"/>
    <w:rsid w:val="005E3CE8"/>
    <w:rsid w:val="005E3D16"/>
    <w:rsid w:val="005E48A6"/>
    <w:rsid w:val="005F0FE8"/>
    <w:rsid w:val="005F7931"/>
    <w:rsid w:val="00600A34"/>
    <w:rsid w:val="00604AA5"/>
    <w:rsid w:val="0061050D"/>
    <w:rsid w:val="00611FBF"/>
    <w:rsid w:val="0061321B"/>
    <w:rsid w:val="00617027"/>
    <w:rsid w:val="00620AE7"/>
    <w:rsid w:val="00622CA8"/>
    <w:rsid w:val="00625F3D"/>
    <w:rsid w:val="00630CCF"/>
    <w:rsid w:val="00635498"/>
    <w:rsid w:val="006360E5"/>
    <w:rsid w:val="00645797"/>
    <w:rsid w:val="00655F94"/>
    <w:rsid w:val="00660923"/>
    <w:rsid w:val="006708E9"/>
    <w:rsid w:val="00670B05"/>
    <w:rsid w:val="00670DD4"/>
    <w:rsid w:val="006761DE"/>
    <w:rsid w:val="006766AE"/>
    <w:rsid w:val="00680374"/>
    <w:rsid w:val="00686453"/>
    <w:rsid w:val="00690D4E"/>
    <w:rsid w:val="006945FF"/>
    <w:rsid w:val="00696CFA"/>
    <w:rsid w:val="006975EE"/>
    <w:rsid w:val="006A41D7"/>
    <w:rsid w:val="006A508A"/>
    <w:rsid w:val="006A73BF"/>
    <w:rsid w:val="006B6EB5"/>
    <w:rsid w:val="006C2DFE"/>
    <w:rsid w:val="006C4D9E"/>
    <w:rsid w:val="006D0A43"/>
    <w:rsid w:val="006E199C"/>
    <w:rsid w:val="006E2264"/>
    <w:rsid w:val="006F47E7"/>
    <w:rsid w:val="006F7C64"/>
    <w:rsid w:val="00702A0E"/>
    <w:rsid w:val="0071229C"/>
    <w:rsid w:val="007236D6"/>
    <w:rsid w:val="007369AC"/>
    <w:rsid w:val="00743E17"/>
    <w:rsid w:val="0074520C"/>
    <w:rsid w:val="00745248"/>
    <w:rsid w:val="007500AB"/>
    <w:rsid w:val="00752444"/>
    <w:rsid w:val="00764BD6"/>
    <w:rsid w:val="00771E82"/>
    <w:rsid w:val="00776492"/>
    <w:rsid w:val="0077693B"/>
    <w:rsid w:val="00780ECE"/>
    <w:rsid w:val="00784A52"/>
    <w:rsid w:val="00786239"/>
    <w:rsid w:val="007865DC"/>
    <w:rsid w:val="0078711B"/>
    <w:rsid w:val="0079432A"/>
    <w:rsid w:val="007970DC"/>
    <w:rsid w:val="007A5F17"/>
    <w:rsid w:val="007B49E5"/>
    <w:rsid w:val="007B7E4F"/>
    <w:rsid w:val="007C27B3"/>
    <w:rsid w:val="007C2FBB"/>
    <w:rsid w:val="007C685A"/>
    <w:rsid w:val="007D2467"/>
    <w:rsid w:val="007D281B"/>
    <w:rsid w:val="007D44FC"/>
    <w:rsid w:val="007D61BF"/>
    <w:rsid w:val="007F00A8"/>
    <w:rsid w:val="007F53F5"/>
    <w:rsid w:val="007F6A5D"/>
    <w:rsid w:val="007F6BAB"/>
    <w:rsid w:val="007F793C"/>
    <w:rsid w:val="00801036"/>
    <w:rsid w:val="00801473"/>
    <w:rsid w:val="00802F4E"/>
    <w:rsid w:val="00810A93"/>
    <w:rsid w:val="008151C1"/>
    <w:rsid w:val="00821BE7"/>
    <w:rsid w:val="00822159"/>
    <w:rsid w:val="00825CD0"/>
    <w:rsid w:val="00835AE6"/>
    <w:rsid w:val="00836487"/>
    <w:rsid w:val="00836F4F"/>
    <w:rsid w:val="00846CC0"/>
    <w:rsid w:val="008506FE"/>
    <w:rsid w:val="00852A47"/>
    <w:rsid w:val="00861678"/>
    <w:rsid w:val="00866AFF"/>
    <w:rsid w:val="00874014"/>
    <w:rsid w:val="0088033A"/>
    <w:rsid w:val="00883A2F"/>
    <w:rsid w:val="008869CE"/>
    <w:rsid w:val="008928F0"/>
    <w:rsid w:val="00896B26"/>
    <w:rsid w:val="008A2B48"/>
    <w:rsid w:val="008B23A6"/>
    <w:rsid w:val="008B3BF3"/>
    <w:rsid w:val="008C2087"/>
    <w:rsid w:val="008C3F3C"/>
    <w:rsid w:val="008D5D3D"/>
    <w:rsid w:val="008E2233"/>
    <w:rsid w:val="008F0DA7"/>
    <w:rsid w:val="008F71B2"/>
    <w:rsid w:val="0090655C"/>
    <w:rsid w:val="00921388"/>
    <w:rsid w:val="009217E8"/>
    <w:rsid w:val="0092282D"/>
    <w:rsid w:val="00922BD5"/>
    <w:rsid w:val="009354E4"/>
    <w:rsid w:val="00957147"/>
    <w:rsid w:val="00957E85"/>
    <w:rsid w:val="00963FEC"/>
    <w:rsid w:val="009800D7"/>
    <w:rsid w:val="0099141E"/>
    <w:rsid w:val="00993177"/>
    <w:rsid w:val="009A619F"/>
    <w:rsid w:val="009B6F08"/>
    <w:rsid w:val="009C56B3"/>
    <w:rsid w:val="009C7E33"/>
    <w:rsid w:val="009E0006"/>
    <w:rsid w:val="009E144C"/>
    <w:rsid w:val="009E6342"/>
    <w:rsid w:val="009F0284"/>
    <w:rsid w:val="009F4F60"/>
    <w:rsid w:val="009F7C45"/>
    <w:rsid w:val="00A0272D"/>
    <w:rsid w:val="00A02C6D"/>
    <w:rsid w:val="00A05961"/>
    <w:rsid w:val="00A1051C"/>
    <w:rsid w:val="00A13F02"/>
    <w:rsid w:val="00A140F4"/>
    <w:rsid w:val="00A1451A"/>
    <w:rsid w:val="00A14FEA"/>
    <w:rsid w:val="00A23E6F"/>
    <w:rsid w:val="00A24F37"/>
    <w:rsid w:val="00A253EC"/>
    <w:rsid w:val="00A3478E"/>
    <w:rsid w:val="00A456A8"/>
    <w:rsid w:val="00A47FFD"/>
    <w:rsid w:val="00A53DA5"/>
    <w:rsid w:val="00A61908"/>
    <w:rsid w:val="00A61DE1"/>
    <w:rsid w:val="00A70275"/>
    <w:rsid w:val="00A80496"/>
    <w:rsid w:val="00A805FE"/>
    <w:rsid w:val="00A8114A"/>
    <w:rsid w:val="00A811C7"/>
    <w:rsid w:val="00A82725"/>
    <w:rsid w:val="00A86516"/>
    <w:rsid w:val="00A92FB0"/>
    <w:rsid w:val="00A949A4"/>
    <w:rsid w:val="00A97F17"/>
    <w:rsid w:val="00AB72EC"/>
    <w:rsid w:val="00AC0627"/>
    <w:rsid w:val="00AC54BB"/>
    <w:rsid w:val="00AC607A"/>
    <w:rsid w:val="00AD085F"/>
    <w:rsid w:val="00AD1241"/>
    <w:rsid w:val="00AE48DE"/>
    <w:rsid w:val="00AE6045"/>
    <w:rsid w:val="00AF427A"/>
    <w:rsid w:val="00B0245B"/>
    <w:rsid w:val="00B05968"/>
    <w:rsid w:val="00B06353"/>
    <w:rsid w:val="00B12AFA"/>
    <w:rsid w:val="00B243D8"/>
    <w:rsid w:val="00B27C9D"/>
    <w:rsid w:val="00B300E2"/>
    <w:rsid w:val="00B342EA"/>
    <w:rsid w:val="00B81000"/>
    <w:rsid w:val="00B82CDF"/>
    <w:rsid w:val="00B83958"/>
    <w:rsid w:val="00B916E0"/>
    <w:rsid w:val="00B94F9C"/>
    <w:rsid w:val="00B9670B"/>
    <w:rsid w:val="00BA1CAD"/>
    <w:rsid w:val="00BA656D"/>
    <w:rsid w:val="00BA682D"/>
    <w:rsid w:val="00BA6832"/>
    <w:rsid w:val="00BA6B31"/>
    <w:rsid w:val="00BB1CFD"/>
    <w:rsid w:val="00BB2811"/>
    <w:rsid w:val="00BB4A0C"/>
    <w:rsid w:val="00BC316F"/>
    <w:rsid w:val="00BC55BD"/>
    <w:rsid w:val="00BD319A"/>
    <w:rsid w:val="00BE44C5"/>
    <w:rsid w:val="00BF46BB"/>
    <w:rsid w:val="00BF638B"/>
    <w:rsid w:val="00BF6779"/>
    <w:rsid w:val="00C003BC"/>
    <w:rsid w:val="00C008C7"/>
    <w:rsid w:val="00C01D2E"/>
    <w:rsid w:val="00C053A7"/>
    <w:rsid w:val="00C10B4F"/>
    <w:rsid w:val="00C1456E"/>
    <w:rsid w:val="00C31872"/>
    <w:rsid w:val="00C32C29"/>
    <w:rsid w:val="00C53DA2"/>
    <w:rsid w:val="00C615B7"/>
    <w:rsid w:val="00C616B5"/>
    <w:rsid w:val="00C6421C"/>
    <w:rsid w:val="00C679B3"/>
    <w:rsid w:val="00C71187"/>
    <w:rsid w:val="00C72EE2"/>
    <w:rsid w:val="00C7311E"/>
    <w:rsid w:val="00C76C42"/>
    <w:rsid w:val="00C86229"/>
    <w:rsid w:val="00C863A8"/>
    <w:rsid w:val="00C8677A"/>
    <w:rsid w:val="00C911B8"/>
    <w:rsid w:val="00C93A21"/>
    <w:rsid w:val="00C93F35"/>
    <w:rsid w:val="00CA22C8"/>
    <w:rsid w:val="00CA7241"/>
    <w:rsid w:val="00CA76AA"/>
    <w:rsid w:val="00CB0845"/>
    <w:rsid w:val="00CB282D"/>
    <w:rsid w:val="00CB5721"/>
    <w:rsid w:val="00CB5E3C"/>
    <w:rsid w:val="00CC28C3"/>
    <w:rsid w:val="00CC6C99"/>
    <w:rsid w:val="00CD220B"/>
    <w:rsid w:val="00CD2940"/>
    <w:rsid w:val="00CD439E"/>
    <w:rsid w:val="00CD64ED"/>
    <w:rsid w:val="00CD6625"/>
    <w:rsid w:val="00CF2A2F"/>
    <w:rsid w:val="00D00744"/>
    <w:rsid w:val="00D00E08"/>
    <w:rsid w:val="00D027CF"/>
    <w:rsid w:val="00D03F09"/>
    <w:rsid w:val="00D0613F"/>
    <w:rsid w:val="00D06D9E"/>
    <w:rsid w:val="00D20C74"/>
    <w:rsid w:val="00D220FE"/>
    <w:rsid w:val="00D22A93"/>
    <w:rsid w:val="00D3757A"/>
    <w:rsid w:val="00D37B9B"/>
    <w:rsid w:val="00D415BE"/>
    <w:rsid w:val="00D51CA7"/>
    <w:rsid w:val="00D526F9"/>
    <w:rsid w:val="00D55A47"/>
    <w:rsid w:val="00D56CF5"/>
    <w:rsid w:val="00D578A3"/>
    <w:rsid w:val="00D61C9A"/>
    <w:rsid w:val="00D6287D"/>
    <w:rsid w:val="00D63281"/>
    <w:rsid w:val="00D64A6D"/>
    <w:rsid w:val="00D711CF"/>
    <w:rsid w:val="00D71ABC"/>
    <w:rsid w:val="00D71C53"/>
    <w:rsid w:val="00D774E7"/>
    <w:rsid w:val="00D77BDE"/>
    <w:rsid w:val="00D812A7"/>
    <w:rsid w:val="00D81362"/>
    <w:rsid w:val="00D83695"/>
    <w:rsid w:val="00D83C81"/>
    <w:rsid w:val="00D85546"/>
    <w:rsid w:val="00D85632"/>
    <w:rsid w:val="00D87328"/>
    <w:rsid w:val="00D9507E"/>
    <w:rsid w:val="00DA44F5"/>
    <w:rsid w:val="00DA469F"/>
    <w:rsid w:val="00DA5C88"/>
    <w:rsid w:val="00DB06AB"/>
    <w:rsid w:val="00DB17F4"/>
    <w:rsid w:val="00DB7925"/>
    <w:rsid w:val="00DC0A79"/>
    <w:rsid w:val="00DC44F4"/>
    <w:rsid w:val="00DD2E31"/>
    <w:rsid w:val="00DE3685"/>
    <w:rsid w:val="00DE3A7C"/>
    <w:rsid w:val="00DE5060"/>
    <w:rsid w:val="00E00BAA"/>
    <w:rsid w:val="00E0489D"/>
    <w:rsid w:val="00E07F0C"/>
    <w:rsid w:val="00E131AA"/>
    <w:rsid w:val="00E14C1C"/>
    <w:rsid w:val="00E15BC0"/>
    <w:rsid w:val="00E2149C"/>
    <w:rsid w:val="00E2218C"/>
    <w:rsid w:val="00E23DC5"/>
    <w:rsid w:val="00E302F4"/>
    <w:rsid w:val="00E33729"/>
    <w:rsid w:val="00E43026"/>
    <w:rsid w:val="00E44D8B"/>
    <w:rsid w:val="00E56AFA"/>
    <w:rsid w:val="00E57AD0"/>
    <w:rsid w:val="00E60633"/>
    <w:rsid w:val="00E608F9"/>
    <w:rsid w:val="00E63646"/>
    <w:rsid w:val="00E63B7D"/>
    <w:rsid w:val="00E63C33"/>
    <w:rsid w:val="00E66A35"/>
    <w:rsid w:val="00E76E82"/>
    <w:rsid w:val="00E77196"/>
    <w:rsid w:val="00E8430E"/>
    <w:rsid w:val="00E860E7"/>
    <w:rsid w:val="00EA3698"/>
    <w:rsid w:val="00EA5D2D"/>
    <w:rsid w:val="00EA65B3"/>
    <w:rsid w:val="00EB385B"/>
    <w:rsid w:val="00EC1428"/>
    <w:rsid w:val="00EC1DD4"/>
    <w:rsid w:val="00EC7BE0"/>
    <w:rsid w:val="00ED3F39"/>
    <w:rsid w:val="00ED60FE"/>
    <w:rsid w:val="00EE154D"/>
    <w:rsid w:val="00EE3FFD"/>
    <w:rsid w:val="00EE5631"/>
    <w:rsid w:val="00EE7180"/>
    <w:rsid w:val="00EE7E5F"/>
    <w:rsid w:val="00EF1A5B"/>
    <w:rsid w:val="00EF7885"/>
    <w:rsid w:val="00F00C69"/>
    <w:rsid w:val="00F13E9A"/>
    <w:rsid w:val="00F16EE2"/>
    <w:rsid w:val="00F2018A"/>
    <w:rsid w:val="00F22173"/>
    <w:rsid w:val="00F2733D"/>
    <w:rsid w:val="00F41B5F"/>
    <w:rsid w:val="00F45603"/>
    <w:rsid w:val="00F6489A"/>
    <w:rsid w:val="00F66300"/>
    <w:rsid w:val="00F74538"/>
    <w:rsid w:val="00F76122"/>
    <w:rsid w:val="00F80006"/>
    <w:rsid w:val="00F81A3B"/>
    <w:rsid w:val="00F87AC9"/>
    <w:rsid w:val="00F9342F"/>
    <w:rsid w:val="00FA37B9"/>
    <w:rsid w:val="00FA41ED"/>
    <w:rsid w:val="00FB172B"/>
    <w:rsid w:val="00FB2501"/>
    <w:rsid w:val="00FD43D7"/>
    <w:rsid w:val="00FE0C6F"/>
    <w:rsid w:val="00FE5107"/>
    <w:rsid w:val="00FE7C18"/>
    <w:rsid w:val="00FF066F"/>
    <w:rsid w:val="00FF3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10">
    <w:name w:val="Основной шрифт абзаца1"/>
    <w:semiHidden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pPr>
      <w:jc w:val="both"/>
    </w:pPr>
    <w:rPr>
      <w:sz w:val="24"/>
    </w:rPr>
  </w:style>
  <w:style w:type="paragraph" w:styleId="a7">
    <w:name w:val="List"/>
    <w:basedOn w:val="a1"/>
    <w:semiHidden/>
    <w:rPr>
      <w:rFonts w:cs="Tahoma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pPr>
      <w:jc w:val="center"/>
    </w:pPr>
    <w:rPr>
      <w:sz w:val="24"/>
    </w:rPr>
  </w:style>
  <w:style w:type="paragraph" w:styleId="30">
    <w:name w:val="Body Text 3"/>
    <w:basedOn w:val="a"/>
    <w:semiHidden/>
    <w:rPr>
      <w:sz w:val="24"/>
    </w:rPr>
  </w:style>
  <w:style w:type="paragraph" w:styleId="ab">
    <w:name w:val="Block Text"/>
    <w:basedOn w:val="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basedOn w:val="a2"/>
    <w:uiPriority w:val="99"/>
    <w:semiHidden/>
    <w:unhideWhenUsed/>
    <w:rsid w:val="000935C7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jc w:val="both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="720" w:right="-58"/>
      <w:jc w:val="both"/>
      <w:outlineLvl w:val="6"/>
    </w:pPr>
    <w:rPr>
      <w:i/>
      <w:iCs/>
      <w:color w:val="FF0000"/>
      <w:sz w:val="22"/>
      <w:u w:val="single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10">
    <w:name w:val="Основной шрифт абзаца1"/>
    <w:semiHidden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semiHidden/>
    <w:pPr>
      <w:jc w:val="both"/>
    </w:pPr>
    <w:rPr>
      <w:sz w:val="24"/>
    </w:rPr>
  </w:style>
  <w:style w:type="paragraph" w:styleId="a7">
    <w:name w:val="List"/>
    <w:basedOn w:val="a1"/>
    <w:semiHidden/>
    <w:rPr>
      <w:rFonts w:cs="Tahoma"/>
    </w:rPr>
  </w:style>
  <w:style w:type="paragraph" w:styleId="a8">
    <w:name w:val="Title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9">
    <w:name w:val="index heading"/>
    <w:basedOn w:val="a"/>
    <w:semiHidden/>
    <w:pPr>
      <w:suppressLineNumbers/>
    </w:pPr>
    <w:rPr>
      <w:rFonts w:cs="Tahoma"/>
    </w:rPr>
  </w:style>
  <w:style w:type="paragraph" w:styleId="aa">
    <w:name w:val="Body Text Indent"/>
    <w:basedOn w:val="a"/>
    <w:semiHidden/>
    <w:pPr>
      <w:ind w:firstLine="708"/>
      <w:jc w:val="both"/>
    </w:pPr>
    <w:rPr>
      <w:sz w:val="24"/>
    </w:rPr>
  </w:style>
  <w:style w:type="paragraph" w:styleId="20">
    <w:name w:val="Body Text Indent 2"/>
    <w:basedOn w:val="a"/>
    <w:semiHidden/>
    <w:pPr>
      <w:spacing w:line="360" w:lineRule="auto"/>
      <w:ind w:firstLine="708"/>
      <w:jc w:val="both"/>
    </w:pPr>
    <w:rPr>
      <w:sz w:val="24"/>
    </w:rPr>
  </w:style>
  <w:style w:type="paragraph" w:customStyle="1" w:styleId="Iauiue">
    <w:name w:val="Iau?iue"/>
    <w:pPr>
      <w:suppressAutoHyphens/>
    </w:pPr>
    <w:rPr>
      <w:rFonts w:eastAsia="Arial"/>
      <w:lang w:val="en-US" w:eastAsia="ar-SA"/>
    </w:rPr>
  </w:style>
  <w:style w:type="paragraph" w:styleId="21">
    <w:name w:val="Body Text 2"/>
    <w:basedOn w:val="a"/>
    <w:semiHidden/>
    <w:pPr>
      <w:jc w:val="center"/>
    </w:pPr>
    <w:rPr>
      <w:sz w:val="24"/>
    </w:rPr>
  </w:style>
  <w:style w:type="paragraph" w:styleId="30">
    <w:name w:val="Body Text 3"/>
    <w:basedOn w:val="a"/>
    <w:semiHidden/>
    <w:rPr>
      <w:sz w:val="24"/>
    </w:rPr>
  </w:style>
  <w:style w:type="paragraph" w:styleId="ab">
    <w:name w:val="Block Text"/>
    <w:basedOn w:val="a"/>
    <w:pPr>
      <w:ind w:left="720" w:right="-58"/>
      <w:jc w:val="both"/>
    </w:pPr>
    <w:rPr>
      <w:sz w:val="24"/>
    </w:rPr>
  </w:style>
  <w:style w:type="paragraph" w:styleId="31">
    <w:name w:val="Body Text Indent 3"/>
    <w:basedOn w:val="a"/>
    <w:semiHidden/>
    <w:pPr>
      <w:ind w:right="-58" w:firstLine="720"/>
      <w:jc w:val="both"/>
    </w:pPr>
    <w:rPr>
      <w:sz w:val="24"/>
    </w:rPr>
  </w:style>
  <w:style w:type="paragraph" w:customStyle="1" w:styleId="ac">
    <w:name w:val="Содержимое врезки"/>
    <w:basedOn w:val="a1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100">
    <w:name w:val="Заголовок 10"/>
    <w:basedOn w:val="a0"/>
    <w:next w:val="a1"/>
    <w:pPr>
      <w:tabs>
        <w:tab w:val="num" w:pos="0"/>
      </w:tabs>
      <w:outlineLvl w:val="8"/>
    </w:pPr>
    <w:rPr>
      <w:b/>
      <w:bCs/>
      <w:sz w:val="21"/>
      <w:szCs w:val="21"/>
    </w:rPr>
  </w:style>
  <w:style w:type="table" w:styleId="af">
    <w:name w:val="Table Grid"/>
    <w:basedOn w:val="a3"/>
    <w:uiPriority w:val="59"/>
    <w:rsid w:val="00C1456E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rsid w:val="001672CC"/>
    <w:pPr>
      <w:tabs>
        <w:tab w:val="center" w:pos="4677"/>
        <w:tab w:val="right" w:pos="9355"/>
      </w:tabs>
      <w:suppressAutoHyphens w:val="0"/>
    </w:pPr>
    <w:rPr>
      <w:sz w:val="24"/>
      <w:lang w:eastAsia="ru-RU"/>
    </w:rPr>
  </w:style>
  <w:style w:type="character" w:styleId="af1">
    <w:name w:val="page number"/>
    <w:basedOn w:val="a2"/>
    <w:rsid w:val="00604AA5"/>
  </w:style>
  <w:style w:type="paragraph" w:styleId="af2">
    <w:name w:val="Normal (Web)"/>
    <w:basedOn w:val="a"/>
    <w:rsid w:val="00A1451A"/>
    <w:pPr>
      <w:widowControl w:val="0"/>
      <w:spacing w:before="280" w:after="280" w:line="320" w:lineRule="atLeast"/>
    </w:pPr>
    <w:rPr>
      <w:rFonts w:ascii="Verdana" w:eastAsia="Verdana" w:hAnsi="Verdana"/>
      <w:color w:val="000000"/>
      <w:kern w:val="1"/>
      <w:sz w:val="24"/>
      <w:szCs w:val="24"/>
    </w:rPr>
  </w:style>
  <w:style w:type="paragraph" w:customStyle="1" w:styleId="ConsPlusNormal">
    <w:name w:val="ConsPlusNormal"/>
    <w:rsid w:val="00A1451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7C2FBB"/>
    <w:pPr>
      <w:ind w:firstLine="720"/>
    </w:pPr>
    <w:rPr>
      <w:rFonts w:ascii="Consultant" w:hAnsi="Consultant"/>
      <w:snapToGrid w:val="0"/>
    </w:rPr>
  </w:style>
  <w:style w:type="paragraph" w:customStyle="1" w:styleId="ConsPlusTitle">
    <w:name w:val="ConsPlusTitle"/>
    <w:rsid w:val="003022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AB72E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AB72EC"/>
    <w:rPr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3F65A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3F65A1"/>
    <w:rPr>
      <w:rFonts w:ascii="Tahoma" w:hAnsi="Tahoma" w:cs="Tahoma"/>
      <w:sz w:val="16"/>
      <w:szCs w:val="16"/>
      <w:lang w:eastAsia="ar-SA"/>
    </w:rPr>
  </w:style>
  <w:style w:type="character" w:styleId="af7">
    <w:name w:val="Hyperlink"/>
    <w:basedOn w:val="a2"/>
    <w:uiPriority w:val="99"/>
    <w:semiHidden/>
    <w:unhideWhenUsed/>
    <w:rsid w:val="000935C7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0935C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46890-F0E6-4170-BD55-F6392CA3E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6</Pages>
  <Words>1727</Words>
  <Characters>9849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>Отел Молодежи</Company>
  <LinksUpToDate>false</LinksUpToDate>
  <CharactersWithSpaces>11553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Molod3</dc:creator>
  <cp:lastModifiedBy>Пономарева</cp:lastModifiedBy>
  <cp:revision>4</cp:revision>
  <cp:lastPrinted>2020-12-09T13:11:00Z</cp:lastPrinted>
  <dcterms:created xsi:type="dcterms:W3CDTF">2020-12-08T04:35:00Z</dcterms:created>
  <dcterms:modified xsi:type="dcterms:W3CDTF">2020-12-09T13:14:00Z</dcterms:modified>
</cp:coreProperties>
</file>