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0D217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15</w:t>
      </w:r>
    </w:p>
    <w:p w:rsidR="004B41F6" w:rsidRDefault="004B41F6" w:rsidP="004B41F6">
      <w:pPr>
        <w:jc w:val="right"/>
      </w:pPr>
      <w:r>
        <w:t>к решению Совета депутатов</w:t>
      </w:r>
    </w:p>
    <w:p w:rsidR="004B41F6" w:rsidRDefault="004B41F6" w:rsidP="004B41F6">
      <w:pPr>
        <w:jc w:val="right"/>
      </w:pPr>
      <w:r>
        <w:t>муниципального образования "</w:t>
      </w:r>
      <w:proofErr w:type="spellStart"/>
      <w:r>
        <w:t>Понинское</w:t>
      </w:r>
      <w:proofErr w:type="spellEnd"/>
      <w:r>
        <w:t>"</w:t>
      </w:r>
    </w:p>
    <w:p w:rsidR="004B41F6" w:rsidRDefault="004B41F6" w:rsidP="004B41F6">
      <w:pPr>
        <w:jc w:val="right"/>
      </w:pPr>
      <w:proofErr w:type="spellStart"/>
      <w:r>
        <w:t>Глазовского</w:t>
      </w:r>
      <w:proofErr w:type="spellEnd"/>
      <w:r>
        <w:t xml:space="preserve"> района Удмуртской Республики</w:t>
      </w:r>
    </w:p>
    <w:p w:rsidR="005E1200" w:rsidRDefault="004B41F6" w:rsidP="004B41F6">
      <w:pPr>
        <w:ind w:right="-1"/>
        <w:jc w:val="right"/>
        <w:rPr>
          <w:sz w:val="22"/>
          <w:szCs w:val="22"/>
        </w:rPr>
      </w:pPr>
      <w:r>
        <w:t>От 23.12. 2014 года  №99</w:t>
      </w:r>
      <w:bookmarkStart w:id="0" w:name="_GoBack"/>
      <w:bookmarkEnd w:id="0"/>
    </w:p>
    <w:tbl>
      <w:tblPr>
        <w:tblW w:w="8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268"/>
        <w:gridCol w:w="2638"/>
      </w:tblGrid>
      <w:tr w:rsidR="005E1200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0D21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D2172">
              <w:rPr>
                <w:b/>
                <w:bCs/>
              </w:rPr>
              <w:t xml:space="preserve">муниципального образования </w:t>
            </w:r>
            <w:r w:rsidR="007F3A41">
              <w:rPr>
                <w:b/>
                <w:bCs/>
              </w:rPr>
              <w:t>"Понин</w:t>
            </w:r>
            <w:r>
              <w:rPr>
                <w:b/>
                <w:bCs/>
              </w:rPr>
              <w:t>ское", на основании заключенных соглашений на 2015 год</w:t>
            </w:r>
          </w:p>
        </w:tc>
      </w:tr>
      <w:tr w:rsidR="005E1200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0D2172">
            <w:pPr>
              <w:jc w:val="right"/>
            </w:pPr>
            <w:r>
              <w:t>тыс. руб.</w:t>
            </w:r>
          </w:p>
        </w:tc>
      </w:tr>
      <w:tr w:rsidR="004D7DAE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7DAE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DAE" w:rsidRDefault="004D7DAE" w:rsidP="000D217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 w:rsidR="004642A5"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D7DAE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7F3A41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7F3A41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7F3A41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0D21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</w:t>
            </w:r>
          </w:p>
        </w:tc>
      </w:tr>
    </w:tbl>
    <w:p w:rsidR="005E1200" w:rsidRDefault="005E1200" w:rsidP="005E1200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D2172"/>
    <w:rsid w:val="003B36FF"/>
    <w:rsid w:val="004642A5"/>
    <w:rsid w:val="004B41F6"/>
    <w:rsid w:val="004C47FD"/>
    <w:rsid w:val="004D7DAE"/>
    <w:rsid w:val="005000B6"/>
    <w:rsid w:val="005E1200"/>
    <w:rsid w:val="007F3A41"/>
    <w:rsid w:val="00B00F2F"/>
    <w:rsid w:val="00B26BCE"/>
    <w:rsid w:val="00BF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2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2014-12-25T04:46:00Z</cp:lastPrinted>
  <dcterms:created xsi:type="dcterms:W3CDTF">2014-12-01T12:57:00Z</dcterms:created>
  <dcterms:modified xsi:type="dcterms:W3CDTF">2014-12-25T04:46:00Z</dcterms:modified>
</cp:coreProperties>
</file>