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7D" w:rsidRPr="00352D40" w:rsidRDefault="00B0227D" w:rsidP="00B0227D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352D4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27D" w:rsidRPr="00352D40" w:rsidRDefault="00B0227D" w:rsidP="00B0227D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B0227D" w:rsidRPr="00352D40" w:rsidRDefault="00B0227D" w:rsidP="00B0227D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B0227D" w:rsidRPr="00352D40" w:rsidRDefault="00B0227D" w:rsidP="00B0227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B0227D" w:rsidRPr="00352D40" w:rsidRDefault="00B0227D" w:rsidP="00B0227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B0227D" w:rsidRPr="00352D40" w:rsidRDefault="00B0227D" w:rsidP="00B0227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B0227D" w:rsidRPr="00352D40" w:rsidRDefault="00B0227D" w:rsidP="00B0227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B0227D" w:rsidRPr="00352D40" w:rsidRDefault="00B0227D" w:rsidP="00B0227D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B0227D" w:rsidRPr="00F94915" w:rsidRDefault="00B0227D" w:rsidP="00F94915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352D40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B0227D" w:rsidRPr="00352D40" w:rsidRDefault="00520602" w:rsidP="00376944">
      <w:p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22 ноября </w:t>
      </w:r>
      <w:r w:rsidR="00B0227D">
        <w:rPr>
          <w:rFonts w:eastAsia="Times New Roman" w:cs="Times New Roman"/>
          <w:b/>
          <w:bCs/>
          <w:spacing w:val="-5"/>
          <w:szCs w:val="24"/>
          <w:lang w:eastAsia="ar-SA"/>
        </w:rPr>
        <w:t>2021</w:t>
      </w:r>
      <w:r w:rsidR="00B0227D" w:rsidRPr="00352D40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 w:rsidR="00B0227D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                                                                 </w:t>
      </w:r>
      <w:r w:rsidR="00F65683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</w:t>
      </w:r>
      <w:r w:rsidR="00376944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</w:t>
      </w:r>
      <w:r w:rsidR="00B0227D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</w:t>
      </w:r>
      <w:r w:rsidR="00B0227D" w:rsidRPr="00352D40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 xml:space="preserve">№ </w:t>
      </w:r>
      <w:bookmarkStart w:id="0" w:name="_GoBack"/>
      <w:bookmarkEnd w:id="0"/>
      <w:r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1.125</w:t>
      </w:r>
    </w:p>
    <w:p w:rsidR="00B0227D" w:rsidRPr="00352D40" w:rsidRDefault="00B0227D" w:rsidP="00B0227D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</w:pPr>
    </w:p>
    <w:p w:rsidR="00B0227D" w:rsidRPr="00352D40" w:rsidRDefault="00B0227D" w:rsidP="00B0227D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  <w:t>город Глазов</w:t>
      </w:r>
    </w:p>
    <w:p w:rsidR="00B0227D" w:rsidRPr="00352D40" w:rsidRDefault="00B0227D" w:rsidP="00B0227D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0227D" w:rsidRPr="00997B5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>О внесении изменений в постановление</w:t>
      </w:r>
    </w:p>
    <w:p w:rsidR="00B0227D" w:rsidRPr="00997B5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Администрации </w:t>
      </w:r>
      <w:proofErr w:type="gramStart"/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муниципального</w:t>
      </w:r>
      <w:proofErr w:type="gramEnd"/>
    </w:p>
    <w:p w:rsidR="00B0227D" w:rsidRPr="00997B5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образования «</w:t>
      </w:r>
      <w:proofErr w:type="spellStart"/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Глазовский</w:t>
      </w:r>
      <w:proofErr w:type="spellEnd"/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район» </w:t>
      </w:r>
    </w:p>
    <w:p w:rsidR="00B0227D" w:rsidRPr="00997B5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от 15.03.2017 № 4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6 </w:t>
      </w: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«Об утверждении </w:t>
      </w:r>
    </w:p>
    <w:p w:rsidR="00B0227D" w:rsidRDefault="00B0227D" w:rsidP="00B0227D">
      <w:pPr>
        <w:spacing w:line="240" w:lineRule="auto"/>
        <w:jc w:val="both"/>
        <w:rPr>
          <w:b/>
          <w:bCs/>
          <w:lang w:eastAsia="ar-SA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муниципальной программы </w:t>
      </w:r>
      <w:r w:rsidRPr="00E928FF">
        <w:rPr>
          <w:b/>
          <w:bCs/>
          <w:lang w:eastAsia="ar-SA"/>
        </w:rPr>
        <w:t xml:space="preserve">«Развитие </w:t>
      </w:r>
    </w:p>
    <w:p w:rsidR="00B0227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b/>
          <w:bCs/>
          <w:lang w:eastAsia="ar-SA"/>
        </w:rPr>
        <w:t>культуры</w:t>
      </w:r>
      <w:r w:rsidRPr="00FD37F7">
        <w:rPr>
          <w:b/>
          <w:bCs/>
          <w:lang w:eastAsia="ar-SA"/>
        </w:rPr>
        <w:t>»</w:t>
      </w:r>
      <w:r w:rsidRPr="00FD37F7">
        <w:rPr>
          <w:rFonts w:eastAsia="Times New Roman" w:cs="Times New Roman"/>
          <w:b/>
          <w:bCs/>
          <w:szCs w:val="24"/>
          <w:lang w:eastAsia="ru-RU"/>
        </w:rPr>
        <w:t xml:space="preserve"> (в ред. </w:t>
      </w:r>
      <w:r w:rsidR="00376944">
        <w:rPr>
          <w:rFonts w:eastAsia="Times New Roman" w:cs="Times New Roman"/>
          <w:b/>
          <w:bCs/>
          <w:szCs w:val="24"/>
          <w:lang w:eastAsia="ru-RU"/>
        </w:rPr>
        <w:t>Постановления № 1.97 от 24.09</w:t>
      </w:r>
      <w:r>
        <w:rPr>
          <w:rFonts w:eastAsia="Times New Roman" w:cs="Times New Roman"/>
          <w:b/>
          <w:bCs/>
          <w:szCs w:val="24"/>
          <w:lang w:eastAsia="ru-RU"/>
        </w:rPr>
        <w:t>.2021</w:t>
      </w:r>
      <w:r w:rsidRPr="00FD37F7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B0227D" w:rsidRPr="00352D40" w:rsidRDefault="00B0227D" w:rsidP="00B0227D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0227D" w:rsidRPr="009662C1" w:rsidRDefault="00B0227D" w:rsidP="00B0227D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color w:val="000000"/>
          <w:szCs w:val="24"/>
          <w:lang w:eastAsia="ar-SA"/>
        </w:rPr>
        <w:t xml:space="preserve">В  соответствии со </w:t>
      </w:r>
      <w:r w:rsidRPr="00352D40">
        <w:rPr>
          <w:rFonts w:eastAsia="Times New Roman" w:cs="Times New Roman"/>
          <w:szCs w:val="24"/>
          <w:lang w:eastAsia="ar-SA"/>
        </w:rPr>
        <w:t xml:space="preserve">статьей 179 Бюджетного кодекса Российской Федерации, руководствуясь </w:t>
      </w:r>
      <w:r w:rsidRPr="000603F3">
        <w:t>Порядком разработки, реализации и оценки эффективности муниципальных программ муниципального образования «</w:t>
      </w:r>
      <w:proofErr w:type="spellStart"/>
      <w:r w:rsidRPr="000603F3">
        <w:t>Глазовский</w:t>
      </w:r>
      <w:proofErr w:type="spellEnd"/>
      <w:r w:rsidRPr="000603F3">
        <w:t xml:space="preserve"> район», утвержденным постановлением Администрации муниципального обра</w:t>
      </w:r>
      <w:r>
        <w:t>зования «</w:t>
      </w:r>
      <w:proofErr w:type="spellStart"/>
      <w:r>
        <w:t>Глазовский</w:t>
      </w:r>
      <w:proofErr w:type="spellEnd"/>
      <w:r>
        <w:t xml:space="preserve"> район» от 10.07.2017 №111</w:t>
      </w:r>
      <w:r w:rsidRPr="000603F3">
        <w:t xml:space="preserve">, </w:t>
      </w:r>
      <w:r w:rsidRPr="00352D40">
        <w:rPr>
          <w:rFonts w:eastAsia="Times New Roman" w:cs="Times New Roman"/>
          <w:szCs w:val="24"/>
          <w:lang w:eastAsia="ar-SA"/>
        </w:rPr>
        <w:t>Уставом муниципального образования «</w:t>
      </w:r>
      <w:proofErr w:type="spellStart"/>
      <w:r w:rsidRPr="00352D40">
        <w:rPr>
          <w:rFonts w:eastAsia="Times New Roman" w:cs="Times New Roman"/>
          <w:szCs w:val="24"/>
          <w:lang w:eastAsia="ar-SA"/>
        </w:rPr>
        <w:t>Глазовский</w:t>
      </w:r>
      <w:proofErr w:type="spellEnd"/>
      <w:r w:rsidRPr="00352D40">
        <w:rPr>
          <w:rFonts w:eastAsia="Times New Roman" w:cs="Times New Roman"/>
          <w:szCs w:val="24"/>
          <w:lang w:eastAsia="ar-SA"/>
        </w:rPr>
        <w:t xml:space="preserve"> район»</w:t>
      </w:r>
      <w:r>
        <w:rPr>
          <w:rFonts w:eastAsia="Times New Roman" w:cs="Times New Roman"/>
          <w:szCs w:val="24"/>
          <w:lang w:eastAsia="ar-SA"/>
        </w:rPr>
        <w:t>,</w:t>
      </w:r>
      <w:r w:rsidR="008A07E0">
        <w:rPr>
          <w:rFonts w:eastAsia="Times New Roman" w:cs="Times New Roman"/>
          <w:szCs w:val="24"/>
          <w:lang w:eastAsia="ar-SA"/>
        </w:rPr>
        <w:t xml:space="preserve"> </w:t>
      </w:r>
      <w:r w:rsidRPr="000603F3">
        <w:rPr>
          <w:b/>
        </w:rPr>
        <w:t>ПО</w:t>
      </w:r>
      <w:r>
        <w:rPr>
          <w:b/>
        </w:rPr>
        <w:t>СТАНОВЛЯЮ</w:t>
      </w:r>
      <w:r w:rsidRPr="000603F3">
        <w:rPr>
          <w:b/>
        </w:rPr>
        <w:t>:</w:t>
      </w:r>
    </w:p>
    <w:p w:rsidR="00B0227D" w:rsidRDefault="00B0227D" w:rsidP="00B0227D">
      <w:pPr>
        <w:jc w:val="both"/>
        <w:rPr>
          <w:rFonts w:eastAsia="Times New Roman" w:cs="Times New Roman"/>
          <w:szCs w:val="24"/>
          <w:lang w:eastAsia="ar-SA"/>
        </w:rPr>
      </w:pPr>
    </w:p>
    <w:p w:rsidR="00B0227D" w:rsidRPr="00BE629A" w:rsidRDefault="00B0227D" w:rsidP="00B0227D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BE629A">
        <w:rPr>
          <w:rFonts w:eastAsia="Times New Roman" w:cs="Times New Roman"/>
          <w:color w:val="000000"/>
          <w:szCs w:val="24"/>
          <w:lang w:eastAsia="ar-SA"/>
        </w:rPr>
        <w:t xml:space="preserve">В муниципальную программу «Развитие культуры» </w:t>
      </w:r>
      <w:proofErr w:type="gramStart"/>
      <w:r w:rsidRPr="00BE629A">
        <w:rPr>
          <w:rFonts w:eastAsia="Times New Roman" w:cs="Times New Roman"/>
          <w:color w:val="000000"/>
          <w:szCs w:val="24"/>
          <w:lang w:eastAsia="ar-SA"/>
        </w:rPr>
        <w:t>муниципального</w:t>
      </w:r>
      <w:proofErr w:type="gramEnd"/>
    </w:p>
    <w:p w:rsidR="00B0227D" w:rsidRPr="00483F37" w:rsidRDefault="00B0227D" w:rsidP="00483F37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BE629A">
        <w:rPr>
          <w:rFonts w:eastAsia="Times New Roman" w:cs="Times New Roman"/>
          <w:color w:val="000000"/>
          <w:szCs w:val="24"/>
          <w:lang w:eastAsia="ar-SA"/>
        </w:rPr>
        <w:t>образования «</w:t>
      </w:r>
      <w:proofErr w:type="spellStart"/>
      <w:r w:rsidRPr="00BE629A">
        <w:rPr>
          <w:rFonts w:eastAsia="Times New Roman" w:cs="Times New Roman"/>
          <w:color w:val="000000"/>
          <w:szCs w:val="24"/>
          <w:lang w:eastAsia="ar-SA"/>
        </w:rPr>
        <w:t>Глазовский</w:t>
      </w:r>
      <w:proofErr w:type="spellEnd"/>
      <w:r w:rsidRPr="00BE629A">
        <w:rPr>
          <w:rFonts w:eastAsia="Times New Roman" w:cs="Times New Roman"/>
          <w:color w:val="000000"/>
          <w:szCs w:val="24"/>
          <w:lang w:eastAsia="ar-SA"/>
        </w:rPr>
        <w:t xml:space="preserve"> район» от 15.03.2017 №</w:t>
      </w:r>
      <w:r w:rsidR="00483F37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Pr="00BE629A">
        <w:rPr>
          <w:rFonts w:eastAsia="Times New Roman" w:cs="Times New Roman"/>
          <w:color w:val="000000"/>
          <w:szCs w:val="24"/>
          <w:lang w:eastAsia="ar-SA"/>
        </w:rPr>
        <w:t>46</w:t>
      </w:r>
      <w:r w:rsidR="008A07E0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Pr="00997B5D">
        <w:rPr>
          <w:rFonts w:eastAsia="Times New Roman" w:cs="Times New Roman"/>
          <w:b/>
          <w:bCs/>
          <w:szCs w:val="24"/>
          <w:lang w:eastAsia="ru-RU"/>
        </w:rPr>
        <w:t>«</w:t>
      </w:r>
      <w:r w:rsidRPr="00B1010F">
        <w:rPr>
          <w:rFonts w:eastAsia="Times New Roman" w:cs="Times New Roman"/>
          <w:bCs/>
          <w:szCs w:val="24"/>
          <w:lang w:eastAsia="ru-RU"/>
        </w:rPr>
        <w:t xml:space="preserve">Об утверждении муниципальной программы </w:t>
      </w:r>
      <w:r w:rsidRPr="00B1010F">
        <w:rPr>
          <w:bCs/>
          <w:lang w:eastAsia="ar-SA"/>
        </w:rPr>
        <w:t>«Развитие культуры»</w:t>
      </w:r>
      <w:r>
        <w:rPr>
          <w:bCs/>
          <w:lang w:eastAsia="ar-SA"/>
        </w:rPr>
        <w:t xml:space="preserve"> </w:t>
      </w:r>
      <w:r w:rsidR="00483F37">
        <w:rPr>
          <w:rFonts w:eastAsia="Times New Roman" w:cs="Times New Roman"/>
          <w:bCs/>
          <w:szCs w:val="24"/>
          <w:lang w:eastAsia="ru-RU"/>
        </w:rPr>
        <w:t>(в ред. Постановления № 1.97 от 24.09.2021</w:t>
      </w:r>
      <w:r w:rsidRPr="008A07E0">
        <w:rPr>
          <w:rFonts w:eastAsia="Times New Roman" w:cs="Times New Roman"/>
          <w:bCs/>
          <w:szCs w:val="24"/>
          <w:lang w:eastAsia="ru-RU"/>
        </w:rPr>
        <w:t>)</w:t>
      </w:r>
      <w:r w:rsidRPr="008A07E0">
        <w:rPr>
          <w:bCs/>
          <w:lang w:eastAsia="ar-SA"/>
        </w:rPr>
        <w:t xml:space="preserve">  </w:t>
      </w:r>
      <w:r>
        <w:rPr>
          <w:rFonts w:eastAsia="Times New Roman" w:cs="Times New Roman"/>
          <w:bCs/>
          <w:szCs w:val="24"/>
          <w:lang w:eastAsia="ru-RU"/>
        </w:rPr>
        <w:t>внести следующие изменения:</w:t>
      </w:r>
    </w:p>
    <w:p w:rsidR="00F94915" w:rsidRDefault="00B0227D" w:rsidP="00483F37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 xml:space="preserve">пункт </w:t>
      </w:r>
      <w:r w:rsidR="00376944">
        <w:rPr>
          <w:rFonts w:eastAsia="Times New Roman" w:cs="Times New Roman"/>
          <w:color w:val="000000"/>
          <w:szCs w:val="24"/>
          <w:lang w:eastAsia="ar-SA"/>
        </w:rPr>
        <w:t>03.1.15</w:t>
      </w:r>
      <w:r w:rsidR="005C2361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376944">
        <w:rPr>
          <w:rFonts w:eastAsia="Times New Roman" w:cs="Times New Roman"/>
          <w:szCs w:val="24"/>
          <w:lang w:eastAsia="ru-RU"/>
        </w:rPr>
        <w:t xml:space="preserve">Приложения 1 </w:t>
      </w:r>
      <w:r w:rsidRPr="00935E89">
        <w:rPr>
          <w:rFonts w:eastAsia="Times New Roman" w:cs="Times New Roman"/>
          <w:szCs w:val="24"/>
          <w:lang w:eastAsia="ru-RU"/>
        </w:rPr>
        <w:t>«</w:t>
      </w:r>
      <w:r w:rsidR="00376944" w:rsidRPr="00E928FF">
        <w:t>Сведения о составе и значениях целевых показателей (индикаторов) муниципальной программы</w:t>
      </w:r>
      <w:r w:rsidRPr="00935E89">
        <w:rPr>
          <w:szCs w:val="24"/>
        </w:rPr>
        <w:t xml:space="preserve">» </w:t>
      </w:r>
      <w:r w:rsidRPr="003D5A3C">
        <w:rPr>
          <w:rFonts w:eastAsia="Times New Roman" w:cs="Times New Roman"/>
          <w:color w:val="000000"/>
          <w:szCs w:val="24"/>
          <w:lang w:eastAsia="ar-SA"/>
        </w:rPr>
        <w:t>изложить в следующей редакции</w:t>
      </w:r>
      <w:r>
        <w:rPr>
          <w:rFonts w:eastAsia="Times New Roman" w:cs="Times New Roman"/>
          <w:color w:val="000000"/>
          <w:szCs w:val="24"/>
          <w:lang w:eastAsia="ar-SA"/>
        </w:rPr>
        <w:t>:</w:t>
      </w:r>
    </w:p>
    <w:p w:rsidR="00483F37" w:rsidRPr="00935E89" w:rsidRDefault="00483F37" w:rsidP="00483F37">
      <w:pPr>
        <w:spacing w:line="240" w:lineRule="auto"/>
        <w:jc w:val="both"/>
        <w:rPr>
          <w:b/>
          <w:szCs w:val="24"/>
        </w:rPr>
      </w:pPr>
    </w:p>
    <w:tbl>
      <w:tblPr>
        <w:tblW w:w="9868" w:type="dxa"/>
        <w:tblInd w:w="93" w:type="dxa"/>
        <w:tblLayout w:type="fixed"/>
        <w:tblLook w:val="01E0"/>
      </w:tblPr>
      <w:tblGrid>
        <w:gridCol w:w="576"/>
        <w:gridCol w:w="190"/>
        <w:gridCol w:w="375"/>
        <w:gridCol w:w="459"/>
        <w:gridCol w:w="1959"/>
        <w:gridCol w:w="734"/>
        <w:gridCol w:w="400"/>
        <w:gridCol w:w="425"/>
        <w:gridCol w:w="284"/>
        <w:gridCol w:w="425"/>
        <w:gridCol w:w="425"/>
        <w:gridCol w:w="713"/>
        <w:gridCol w:w="496"/>
        <w:gridCol w:w="425"/>
        <w:gridCol w:w="425"/>
        <w:gridCol w:w="635"/>
        <w:gridCol w:w="492"/>
        <w:gridCol w:w="430"/>
      </w:tblGrid>
      <w:tr w:rsidR="00483F37" w:rsidRPr="00483F37" w:rsidTr="00483F37">
        <w:trPr>
          <w:trHeight w:val="270"/>
        </w:trPr>
        <w:tc>
          <w:tcPr>
            <w:tcW w:w="11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83F3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83F37">
              <w:rPr>
                <w:sz w:val="18"/>
                <w:szCs w:val="18"/>
              </w:rPr>
              <w:t>/</w:t>
            </w:r>
            <w:proofErr w:type="spellStart"/>
            <w:r w:rsidRPr="00483F3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57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483F37" w:rsidRPr="00483F37" w:rsidTr="00483F37">
        <w:trPr>
          <w:trHeight w:val="975"/>
        </w:trPr>
        <w:tc>
          <w:tcPr>
            <w:tcW w:w="11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отчетный (базовый)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текущий год</w:t>
            </w: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очередной год</w:t>
            </w: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первый год планового периода</w:t>
            </w: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второй год планового периода</w:t>
            </w: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третий год планового периода</w:t>
            </w: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2019</w:t>
            </w:r>
          </w:p>
          <w:p w:rsidR="00483F37" w:rsidRPr="00483F37" w:rsidRDefault="00483F37" w:rsidP="006C4D26">
            <w:pPr>
              <w:spacing w:before="40" w:after="40"/>
              <w:rPr>
                <w:sz w:val="18"/>
                <w:szCs w:val="18"/>
              </w:rPr>
            </w:pP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2020</w:t>
            </w: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2024</w:t>
            </w:r>
          </w:p>
        </w:tc>
      </w:tr>
      <w:tr w:rsidR="00483F37" w:rsidRPr="00483F37" w:rsidTr="00483F37">
        <w:trPr>
          <w:trHeight w:val="28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483F37">
              <w:rPr>
                <w:rFonts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отчет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оценка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оценка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оценка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оценка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оценка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прогноз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прогноз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прогноз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прогноз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прогноз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прогноз</w:t>
            </w:r>
          </w:p>
        </w:tc>
      </w:tr>
      <w:tr w:rsidR="00483F37" w:rsidRPr="00483F37" w:rsidTr="00483F37">
        <w:trPr>
          <w:trHeight w:val="282"/>
        </w:trPr>
        <w:tc>
          <w:tcPr>
            <w:tcW w:w="9868" w:type="dxa"/>
            <w:gridSpan w:val="18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 xml:space="preserve">  Организация библиотечного обслуживания</w:t>
            </w:r>
          </w:p>
        </w:tc>
      </w:tr>
      <w:tr w:rsidR="00483F37" w:rsidRPr="00483F37" w:rsidTr="00483F37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03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3F37" w:rsidRPr="00483F37" w:rsidRDefault="00483F37" w:rsidP="006C4D26">
            <w:pPr>
              <w:spacing w:before="40" w:after="40"/>
              <w:jc w:val="center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F37" w:rsidRPr="00483F37" w:rsidRDefault="00483F37" w:rsidP="006C4D26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 xml:space="preserve">Увеличение количества посещений муниципальных библиотек и библиотек, находящихся в структуре муниципальных </w:t>
            </w:r>
            <w:proofErr w:type="spellStart"/>
            <w:r w:rsidRPr="00483F37">
              <w:rPr>
                <w:sz w:val="18"/>
                <w:szCs w:val="18"/>
              </w:rPr>
              <w:t>культурно-досуговых</w:t>
            </w:r>
            <w:proofErr w:type="spellEnd"/>
            <w:r w:rsidRPr="00483F37">
              <w:rPr>
                <w:sz w:val="18"/>
                <w:szCs w:val="18"/>
              </w:rPr>
              <w:t xml:space="preserve"> учреждений, по сравнению с предыдущим годом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83F37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sz w:val="18"/>
                <w:szCs w:val="18"/>
              </w:rPr>
              <w:t>154154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154154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3F37" w:rsidRPr="00F94915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F94915">
              <w:rPr>
                <w:rFonts w:cs="Times New Roman"/>
                <w:sz w:val="18"/>
                <w:szCs w:val="18"/>
              </w:rPr>
              <w:t>169694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483F37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83F37" w:rsidRPr="00483F37" w:rsidTr="00483F37">
        <w:trPr>
          <w:gridAfter w:val="16"/>
          <w:wAfter w:w="9102" w:type="dxa"/>
          <w:trHeight w:val="282"/>
        </w:trPr>
        <w:tc>
          <w:tcPr>
            <w:tcW w:w="766" w:type="dxa"/>
            <w:gridSpan w:val="2"/>
          </w:tcPr>
          <w:p w:rsidR="00483F37" w:rsidRPr="00483F37" w:rsidRDefault="00483F37" w:rsidP="006C4D26">
            <w:pPr>
              <w:spacing w:before="40" w:after="4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83F37" w:rsidRPr="00483F37" w:rsidRDefault="00483F37" w:rsidP="00483F37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483F37">
        <w:rPr>
          <w:rFonts w:eastAsia="Times New Roman" w:cs="Times New Roman"/>
          <w:color w:val="000000"/>
          <w:szCs w:val="24"/>
          <w:lang w:eastAsia="ar-SA"/>
        </w:rPr>
        <w:t xml:space="preserve">пункт 03.1.16.12 </w:t>
      </w:r>
      <w:r w:rsidRPr="00483F37">
        <w:rPr>
          <w:rFonts w:eastAsia="Times New Roman" w:cs="Times New Roman"/>
          <w:szCs w:val="24"/>
          <w:lang w:eastAsia="ru-RU"/>
        </w:rPr>
        <w:t>Приложения 2 «</w:t>
      </w:r>
      <w:r w:rsidRPr="00483F37">
        <w:rPr>
          <w:rFonts w:eastAsia="Times New Roman" w:cs="Times New Roman"/>
          <w:sz w:val="22"/>
          <w:lang w:eastAsia="ru-RU"/>
        </w:rPr>
        <w:t>Перечень основных мероприятий муниципальной программы</w:t>
      </w:r>
      <w:r w:rsidRPr="00483F37">
        <w:rPr>
          <w:rFonts w:eastAsia="Times New Roman" w:cs="Times New Roman"/>
          <w:szCs w:val="24"/>
          <w:lang w:eastAsia="ru-RU"/>
        </w:rPr>
        <w:t xml:space="preserve">» </w:t>
      </w:r>
      <w:r w:rsidRPr="00483F37">
        <w:rPr>
          <w:rFonts w:eastAsia="Times New Roman" w:cs="Times New Roman"/>
          <w:color w:val="000000"/>
          <w:szCs w:val="24"/>
          <w:lang w:eastAsia="ar-SA"/>
        </w:rPr>
        <w:t>изложить в следующей редакции:</w:t>
      </w:r>
    </w:p>
    <w:tbl>
      <w:tblPr>
        <w:tblW w:w="9512" w:type="dxa"/>
        <w:tblInd w:w="93" w:type="dxa"/>
        <w:tblLayout w:type="fixed"/>
        <w:tblLook w:val="00A0"/>
      </w:tblPr>
      <w:tblGrid>
        <w:gridCol w:w="509"/>
        <w:gridCol w:w="461"/>
        <w:gridCol w:w="508"/>
        <w:gridCol w:w="664"/>
        <w:gridCol w:w="2049"/>
        <w:gridCol w:w="1417"/>
        <w:gridCol w:w="709"/>
        <w:gridCol w:w="2203"/>
        <w:gridCol w:w="992"/>
      </w:tblGrid>
      <w:tr w:rsidR="00483F37" w:rsidRPr="00F54E4B" w:rsidTr="00483F37">
        <w:trPr>
          <w:trHeight w:val="843"/>
        </w:trPr>
        <w:tc>
          <w:tcPr>
            <w:tcW w:w="21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F37" w:rsidRPr="00F54E4B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Взаимосвязь с целевыми показателями (индикаторами)</w:t>
            </w:r>
          </w:p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</w:tr>
      <w:tr w:rsidR="00483F37" w:rsidRPr="00F54E4B" w:rsidTr="00483F37">
        <w:trPr>
          <w:trHeight w:val="83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F37" w:rsidRPr="00F54E4B" w:rsidRDefault="00483F37" w:rsidP="006C4D26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</w:tr>
      <w:tr w:rsidR="00483F37" w:rsidRPr="00F54E4B" w:rsidTr="00483F37">
        <w:trPr>
          <w:trHeight w:val="83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Реализация целевых библиотечных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УПДКМПФиС</w:t>
            </w:r>
            <w:proofErr w:type="spellEnd"/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2015-2024</w:t>
            </w: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качественных услуг по организации и проведению библиотечных мероприятий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483F37" w:rsidRPr="005C2361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03.1.02-</w:t>
            </w: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03.1.1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83F37" w:rsidRPr="00DE1108" w:rsidTr="00483F37">
        <w:trPr>
          <w:trHeight w:val="60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F37" w:rsidRPr="005C2361" w:rsidRDefault="00483F37" w:rsidP="006C4D26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5C2361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F37" w:rsidRPr="005C2361" w:rsidRDefault="00483F37" w:rsidP="006C4D26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5C236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F37" w:rsidRPr="005C2361" w:rsidRDefault="00483F37" w:rsidP="006C4D26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5C2361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F37" w:rsidRPr="005C2361" w:rsidRDefault="00483F37" w:rsidP="006C4D26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5C236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F37" w:rsidRPr="005C2361" w:rsidRDefault="00483F37" w:rsidP="006C4D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sz w:val="16"/>
                <w:szCs w:val="16"/>
              </w:rPr>
              <w:t>Модернизация библиотек в части комплектования книжных фондов</w:t>
            </w:r>
            <w:r>
              <w:rPr>
                <w:sz w:val="16"/>
                <w:szCs w:val="16"/>
              </w:rPr>
              <w:t xml:space="preserve">  муниципальных</w:t>
            </w:r>
            <w:r w:rsidRPr="005C2361">
              <w:rPr>
                <w:sz w:val="16"/>
                <w:szCs w:val="16"/>
              </w:rPr>
              <w:t xml:space="preserve"> библиотек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37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УПДКМПФиС</w:t>
            </w:r>
            <w:proofErr w:type="spellEnd"/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2021</w:t>
            </w:r>
            <w:r w:rsidR="00AB3CAF">
              <w:rPr>
                <w:rFonts w:eastAsia="Times New Roman" w:cs="Times New Roman"/>
                <w:sz w:val="16"/>
                <w:szCs w:val="16"/>
                <w:lang w:eastAsia="ru-RU"/>
              </w:rPr>
              <w:t>-2024</w:t>
            </w: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комплектованию книжных фондов библиотек</w:t>
            </w: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3F37" w:rsidRPr="005C2361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03.1.15</w:t>
            </w:r>
          </w:p>
          <w:p w:rsidR="00483F37" w:rsidRPr="005C2361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83F37" w:rsidRPr="005C2361" w:rsidRDefault="00483F37" w:rsidP="006C4D2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83F37" w:rsidRDefault="00483F37" w:rsidP="00483F37">
      <w:pPr>
        <w:pStyle w:val="a3"/>
        <w:suppressAutoHyphens/>
        <w:spacing w:after="200" w:line="240" w:lineRule="auto"/>
        <w:ind w:left="1068" w:right="28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695146" w:rsidRPr="00483F37" w:rsidRDefault="00B0227D" w:rsidP="00483F37">
      <w:pPr>
        <w:pStyle w:val="a3"/>
        <w:numPr>
          <w:ilvl w:val="0"/>
          <w:numId w:val="2"/>
        </w:numPr>
        <w:rPr>
          <w:lang w:eastAsia="ar-SA"/>
        </w:rPr>
      </w:pPr>
      <w:proofErr w:type="gramStart"/>
      <w:r w:rsidRPr="00483F37">
        <w:rPr>
          <w:lang w:eastAsia="ar-SA"/>
        </w:rPr>
        <w:t>Контроль за</w:t>
      </w:r>
      <w:proofErr w:type="gramEnd"/>
      <w:r w:rsidRPr="00483F37">
        <w:rPr>
          <w:lang w:eastAsia="ar-SA"/>
        </w:rPr>
        <w:t xml:space="preserve"> исполнением настоящего постановления возл</w:t>
      </w:r>
      <w:r w:rsidR="00483F37">
        <w:rPr>
          <w:lang w:eastAsia="ar-SA"/>
        </w:rPr>
        <w:t xml:space="preserve">ожить на </w:t>
      </w:r>
      <w:r w:rsidRPr="00483F37">
        <w:rPr>
          <w:lang w:eastAsia="ar-SA"/>
        </w:rPr>
        <w:t>заместителя</w:t>
      </w:r>
      <w:r w:rsidR="00695146" w:rsidRPr="00483F37">
        <w:rPr>
          <w:lang w:eastAsia="ar-SA"/>
        </w:rPr>
        <w:t xml:space="preserve"> </w:t>
      </w:r>
      <w:r w:rsidRPr="00483F37">
        <w:rPr>
          <w:lang w:eastAsia="ar-SA"/>
        </w:rPr>
        <w:t>главы Администрации муниципального образования «</w:t>
      </w:r>
      <w:proofErr w:type="spellStart"/>
      <w:r w:rsidRPr="00483F37">
        <w:rPr>
          <w:lang w:eastAsia="ar-SA"/>
        </w:rPr>
        <w:t>Глазовский</w:t>
      </w:r>
      <w:proofErr w:type="spellEnd"/>
      <w:r w:rsidRPr="00483F37">
        <w:rPr>
          <w:lang w:eastAsia="ar-SA"/>
        </w:rPr>
        <w:t xml:space="preserve"> район» по социальным вопросам Е.А.Попову.</w:t>
      </w:r>
    </w:p>
    <w:p w:rsidR="00483F37" w:rsidRDefault="00483F37" w:rsidP="00B0227D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F94915" w:rsidRPr="004A5F42" w:rsidRDefault="00F94915" w:rsidP="00F94915">
      <w:pPr>
        <w:widowControl w:val="0"/>
        <w:jc w:val="both"/>
        <w:rPr>
          <w:rFonts w:eastAsia="Courier New"/>
          <w:b/>
          <w:color w:val="000000"/>
          <w:szCs w:val="24"/>
          <w:lang w:bidi="ru-RU"/>
        </w:rPr>
      </w:pPr>
      <w:r w:rsidRPr="004A5F42">
        <w:rPr>
          <w:rFonts w:eastAsia="Courier New"/>
          <w:b/>
          <w:color w:val="000000"/>
          <w:szCs w:val="24"/>
          <w:lang w:bidi="ru-RU"/>
        </w:rPr>
        <w:t>Первый заместитель  главы Администрации</w:t>
      </w:r>
    </w:p>
    <w:p w:rsidR="00F94915" w:rsidRPr="004A5F42" w:rsidRDefault="00F94915" w:rsidP="00F94915">
      <w:pPr>
        <w:widowControl w:val="0"/>
        <w:jc w:val="both"/>
        <w:rPr>
          <w:rFonts w:eastAsia="Courier New"/>
          <w:b/>
          <w:color w:val="000000"/>
          <w:szCs w:val="24"/>
          <w:lang w:bidi="ru-RU"/>
        </w:rPr>
      </w:pPr>
      <w:r w:rsidRPr="004A5F42">
        <w:rPr>
          <w:rFonts w:eastAsia="Courier New"/>
          <w:b/>
          <w:color w:val="000000"/>
          <w:szCs w:val="24"/>
          <w:lang w:bidi="ru-RU"/>
        </w:rPr>
        <w:t xml:space="preserve"> МО " </w:t>
      </w:r>
      <w:proofErr w:type="spellStart"/>
      <w:r w:rsidRPr="004A5F42">
        <w:rPr>
          <w:rFonts w:eastAsia="Courier New"/>
          <w:b/>
          <w:color w:val="000000"/>
          <w:szCs w:val="24"/>
          <w:lang w:bidi="ru-RU"/>
        </w:rPr>
        <w:t>Глазовский</w:t>
      </w:r>
      <w:proofErr w:type="spellEnd"/>
      <w:r w:rsidRPr="004A5F42">
        <w:rPr>
          <w:rFonts w:eastAsia="Courier New"/>
          <w:b/>
          <w:color w:val="000000"/>
          <w:szCs w:val="24"/>
          <w:lang w:bidi="ru-RU"/>
        </w:rPr>
        <w:t xml:space="preserve">   район" по экономике</w:t>
      </w:r>
      <w:r>
        <w:rPr>
          <w:rFonts w:eastAsia="Courier New"/>
          <w:b/>
          <w:color w:val="000000"/>
          <w:szCs w:val="24"/>
          <w:lang w:bidi="ru-RU"/>
        </w:rPr>
        <w:t>,</w:t>
      </w:r>
    </w:p>
    <w:p w:rsidR="00F94915" w:rsidRPr="001A068D" w:rsidRDefault="00F94915" w:rsidP="00F94915">
      <w:pPr>
        <w:widowControl w:val="0"/>
        <w:jc w:val="both"/>
        <w:rPr>
          <w:rFonts w:eastAsia="Courier New"/>
          <w:color w:val="000000"/>
          <w:szCs w:val="24"/>
          <w:lang w:bidi="ru-RU"/>
        </w:rPr>
      </w:pPr>
      <w:r>
        <w:rPr>
          <w:rFonts w:eastAsia="Courier New"/>
          <w:b/>
          <w:color w:val="000000"/>
          <w:szCs w:val="24"/>
          <w:lang w:bidi="ru-RU"/>
        </w:rPr>
        <w:t>имущественным</w:t>
      </w:r>
      <w:r w:rsidRPr="004A5F42">
        <w:rPr>
          <w:rFonts w:eastAsia="Courier New"/>
          <w:b/>
          <w:color w:val="000000"/>
          <w:szCs w:val="24"/>
          <w:lang w:bidi="ru-RU"/>
        </w:rPr>
        <w:t xml:space="preserve">  отношениям</w:t>
      </w:r>
      <w:r>
        <w:rPr>
          <w:rFonts w:eastAsia="Courier New"/>
          <w:color w:val="000000"/>
          <w:szCs w:val="24"/>
          <w:lang w:bidi="ru-RU"/>
        </w:rPr>
        <w:t xml:space="preserve">  </w:t>
      </w:r>
      <w:r w:rsidRPr="004A5F42">
        <w:rPr>
          <w:rFonts w:eastAsia="Courier New"/>
          <w:b/>
          <w:color w:val="000000"/>
          <w:szCs w:val="24"/>
          <w:lang w:bidi="ru-RU"/>
        </w:rPr>
        <w:t>и финансам</w:t>
      </w:r>
      <w:r w:rsidRPr="001A068D">
        <w:rPr>
          <w:rFonts w:eastAsia="Courier New"/>
          <w:color w:val="000000"/>
          <w:szCs w:val="24"/>
          <w:lang w:bidi="ru-RU"/>
        </w:rPr>
        <w:t xml:space="preserve">                                           </w:t>
      </w:r>
      <w:r w:rsidRPr="004A5F42">
        <w:rPr>
          <w:rFonts w:eastAsia="Courier New"/>
          <w:b/>
          <w:color w:val="000000"/>
          <w:szCs w:val="24"/>
          <w:lang w:bidi="ru-RU"/>
        </w:rPr>
        <w:t xml:space="preserve"> Ю. В.Ушакова</w:t>
      </w:r>
    </w:p>
    <w:p w:rsidR="00546B35" w:rsidRDefault="00546B35" w:rsidP="00B0227D">
      <w:pPr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483F37" w:rsidRDefault="00483F37" w:rsidP="00B0227D">
      <w:pPr>
        <w:jc w:val="both"/>
      </w:pPr>
    </w:p>
    <w:p w:rsidR="00483F37" w:rsidRDefault="00483F37" w:rsidP="00B0227D">
      <w:pPr>
        <w:jc w:val="both"/>
      </w:pPr>
    </w:p>
    <w:p w:rsidR="008366C6" w:rsidRDefault="008366C6" w:rsidP="00B0227D">
      <w:pPr>
        <w:jc w:val="both"/>
      </w:pPr>
    </w:p>
    <w:p w:rsidR="008366C6" w:rsidRDefault="008366C6" w:rsidP="00B0227D">
      <w:pPr>
        <w:jc w:val="both"/>
      </w:pPr>
    </w:p>
    <w:p w:rsidR="008366C6" w:rsidRDefault="008366C6" w:rsidP="00B0227D">
      <w:pPr>
        <w:jc w:val="both"/>
      </w:pPr>
    </w:p>
    <w:p w:rsidR="00483F37" w:rsidRDefault="00483F37" w:rsidP="00B0227D">
      <w:pPr>
        <w:jc w:val="both"/>
      </w:pPr>
    </w:p>
    <w:p w:rsidR="00F94915" w:rsidRDefault="00F94915" w:rsidP="00B0227D">
      <w:pPr>
        <w:jc w:val="both"/>
      </w:pPr>
    </w:p>
    <w:p w:rsidR="00F94915" w:rsidRDefault="00F94915" w:rsidP="00B0227D">
      <w:pPr>
        <w:jc w:val="both"/>
      </w:pPr>
    </w:p>
    <w:p w:rsidR="00F94915" w:rsidRDefault="00F94915" w:rsidP="00B0227D">
      <w:pPr>
        <w:jc w:val="both"/>
      </w:pPr>
    </w:p>
    <w:p w:rsidR="00B0227D" w:rsidRDefault="00B0227D" w:rsidP="00B0227D">
      <w:pPr>
        <w:jc w:val="both"/>
      </w:pPr>
      <w:r>
        <w:t>СОГЛАСОВАНО:</w:t>
      </w:r>
    </w:p>
    <w:p w:rsidR="00546B35" w:rsidRDefault="00546B35" w:rsidP="00B0227D">
      <w:pPr>
        <w:jc w:val="both"/>
      </w:pPr>
    </w:p>
    <w:p w:rsidR="00546B35" w:rsidRPr="003128D2" w:rsidRDefault="00546B35" w:rsidP="00546B35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3128D2">
        <w:rPr>
          <w:rFonts w:eastAsia="Times New Roman" w:cs="Times New Roman"/>
          <w:szCs w:val="24"/>
          <w:lang w:eastAsia="ar-SA"/>
        </w:rPr>
        <w:t xml:space="preserve">Первый заместитель главы Администрации </w:t>
      </w:r>
    </w:p>
    <w:p w:rsidR="00546B35" w:rsidRPr="003128D2" w:rsidRDefault="00546B35" w:rsidP="00546B35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3128D2">
        <w:rPr>
          <w:rFonts w:eastAsia="Times New Roman" w:cs="Times New Roman"/>
          <w:szCs w:val="24"/>
          <w:lang w:eastAsia="ar-SA"/>
        </w:rPr>
        <w:t>муниципального образования «</w:t>
      </w:r>
      <w:proofErr w:type="spellStart"/>
      <w:r w:rsidRPr="003128D2">
        <w:rPr>
          <w:rFonts w:eastAsia="Times New Roman" w:cs="Times New Roman"/>
          <w:szCs w:val="24"/>
          <w:lang w:eastAsia="ar-SA"/>
        </w:rPr>
        <w:t>Глазовский</w:t>
      </w:r>
      <w:proofErr w:type="spellEnd"/>
      <w:r w:rsidRPr="003128D2">
        <w:rPr>
          <w:rFonts w:eastAsia="Times New Roman" w:cs="Times New Roman"/>
          <w:szCs w:val="24"/>
          <w:lang w:eastAsia="ar-SA"/>
        </w:rPr>
        <w:t xml:space="preserve"> район»</w:t>
      </w:r>
    </w:p>
    <w:p w:rsidR="00546B35" w:rsidRPr="003128D2" w:rsidRDefault="00546B35" w:rsidP="00546B35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3128D2">
        <w:rPr>
          <w:rFonts w:eastAsia="Times New Roman" w:cs="Times New Roman"/>
          <w:szCs w:val="24"/>
          <w:lang w:eastAsia="ar-SA"/>
        </w:rPr>
        <w:t xml:space="preserve">по экономике, имущественным отношениям и </w:t>
      </w:r>
    </w:p>
    <w:p w:rsidR="00546B35" w:rsidRPr="003128D2" w:rsidRDefault="00546B35" w:rsidP="00546B35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3128D2">
        <w:rPr>
          <w:rFonts w:eastAsia="Times New Roman" w:cs="Times New Roman"/>
          <w:szCs w:val="24"/>
          <w:lang w:eastAsia="ar-SA"/>
        </w:rPr>
        <w:t>финансам</w:t>
      </w:r>
      <w:r w:rsidRPr="003128D2">
        <w:rPr>
          <w:rFonts w:eastAsia="Times New Roman" w:cs="Times New Roman"/>
          <w:szCs w:val="24"/>
          <w:lang w:eastAsia="ar-SA"/>
        </w:rPr>
        <w:tab/>
      </w:r>
      <w:r w:rsidRPr="003128D2">
        <w:rPr>
          <w:rFonts w:eastAsia="Times New Roman" w:cs="Times New Roman"/>
          <w:szCs w:val="24"/>
          <w:lang w:eastAsia="ar-SA"/>
        </w:rPr>
        <w:tab/>
      </w:r>
      <w:r w:rsidRPr="003128D2">
        <w:rPr>
          <w:rFonts w:eastAsia="Times New Roman" w:cs="Times New Roman"/>
          <w:szCs w:val="24"/>
          <w:lang w:eastAsia="ar-SA"/>
        </w:rPr>
        <w:tab/>
      </w:r>
      <w:r w:rsidRPr="003128D2">
        <w:rPr>
          <w:rFonts w:eastAsia="Times New Roman" w:cs="Times New Roman"/>
          <w:szCs w:val="24"/>
          <w:lang w:eastAsia="ar-SA"/>
        </w:rPr>
        <w:tab/>
      </w:r>
      <w:r w:rsidRPr="003128D2">
        <w:rPr>
          <w:rFonts w:eastAsia="Times New Roman" w:cs="Times New Roman"/>
          <w:szCs w:val="24"/>
          <w:lang w:eastAsia="ar-SA"/>
        </w:rPr>
        <w:tab/>
      </w:r>
      <w:r w:rsidRPr="003128D2">
        <w:rPr>
          <w:rFonts w:eastAsia="Times New Roman" w:cs="Times New Roman"/>
          <w:szCs w:val="24"/>
          <w:lang w:eastAsia="ar-SA"/>
        </w:rPr>
        <w:tab/>
      </w:r>
      <w:r w:rsidRPr="003128D2">
        <w:rPr>
          <w:rFonts w:eastAsia="Times New Roman" w:cs="Times New Roman"/>
          <w:szCs w:val="24"/>
          <w:lang w:eastAsia="ar-SA"/>
        </w:rPr>
        <w:tab/>
      </w:r>
      <w:r w:rsidRPr="003128D2">
        <w:rPr>
          <w:rFonts w:eastAsia="Times New Roman" w:cs="Times New Roman"/>
          <w:szCs w:val="24"/>
          <w:lang w:eastAsia="ar-SA"/>
        </w:rPr>
        <w:tab/>
      </w:r>
      <w:r w:rsidRPr="003128D2">
        <w:rPr>
          <w:rFonts w:eastAsia="Times New Roman" w:cs="Times New Roman"/>
          <w:szCs w:val="24"/>
          <w:lang w:eastAsia="ar-SA"/>
        </w:rPr>
        <w:tab/>
        <w:t xml:space="preserve">       Ю.В. Ушакова</w:t>
      </w:r>
    </w:p>
    <w:p w:rsidR="00546B35" w:rsidRPr="003128D2" w:rsidRDefault="00546B35" w:rsidP="00B0227D">
      <w:pPr>
        <w:numPr>
          <w:ilvl w:val="0"/>
          <w:numId w:val="3"/>
        </w:numPr>
        <w:suppressAutoHyphens/>
        <w:spacing w:line="240" w:lineRule="auto"/>
        <w:rPr>
          <w:rFonts w:cs="Times New Roman"/>
          <w:color w:val="000000"/>
          <w:szCs w:val="24"/>
        </w:rPr>
      </w:pPr>
    </w:p>
    <w:p w:rsidR="00B0227D" w:rsidRPr="003128D2" w:rsidRDefault="00B0227D" w:rsidP="00B0227D">
      <w:pPr>
        <w:numPr>
          <w:ilvl w:val="0"/>
          <w:numId w:val="3"/>
        </w:numPr>
        <w:suppressAutoHyphens/>
        <w:spacing w:line="240" w:lineRule="auto"/>
        <w:rPr>
          <w:rFonts w:cs="Times New Roman"/>
          <w:color w:val="000000"/>
          <w:szCs w:val="24"/>
        </w:rPr>
      </w:pPr>
      <w:r w:rsidRPr="003128D2">
        <w:rPr>
          <w:rFonts w:cs="Times New Roman"/>
          <w:color w:val="000000"/>
          <w:szCs w:val="24"/>
        </w:rPr>
        <w:t xml:space="preserve">Заместитель главы Администрации </w:t>
      </w:r>
    </w:p>
    <w:p w:rsidR="00B0227D" w:rsidRPr="003128D2" w:rsidRDefault="00B0227D" w:rsidP="00546B35">
      <w:pPr>
        <w:suppressAutoHyphens/>
        <w:jc w:val="both"/>
        <w:rPr>
          <w:rFonts w:cs="Times New Roman"/>
          <w:color w:val="000000"/>
          <w:szCs w:val="24"/>
        </w:rPr>
      </w:pPr>
      <w:r w:rsidRPr="003128D2">
        <w:rPr>
          <w:rFonts w:cs="Times New Roman"/>
          <w:color w:val="000000"/>
          <w:szCs w:val="24"/>
        </w:rPr>
        <w:t>по социальным вопросам</w:t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  <w:t xml:space="preserve">                           Е.А. Попова</w:t>
      </w:r>
    </w:p>
    <w:p w:rsidR="00546B35" w:rsidRPr="003128D2" w:rsidRDefault="00546B35" w:rsidP="00546B35">
      <w:pPr>
        <w:suppressAutoHyphens/>
        <w:jc w:val="both"/>
        <w:rPr>
          <w:rFonts w:cs="Times New Roman"/>
          <w:color w:val="000000"/>
          <w:szCs w:val="24"/>
        </w:rPr>
      </w:pPr>
    </w:p>
    <w:p w:rsidR="00B0227D" w:rsidRPr="003128D2" w:rsidRDefault="00B0227D" w:rsidP="00B0227D">
      <w:pPr>
        <w:numPr>
          <w:ilvl w:val="0"/>
          <w:numId w:val="3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3128D2">
        <w:rPr>
          <w:rFonts w:cs="Times New Roman"/>
          <w:color w:val="000000"/>
          <w:szCs w:val="24"/>
        </w:rPr>
        <w:t>Начальник Управления финансов</w:t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  <w:t xml:space="preserve">    Н.Н. </w:t>
      </w:r>
      <w:proofErr w:type="spellStart"/>
      <w:r w:rsidRPr="003128D2">
        <w:rPr>
          <w:rFonts w:cs="Times New Roman"/>
          <w:color w:val="000000"/>
          <w:szCs w:val="24"/>
        </w:rPr>
        <w:t>Поздеева</w:t>
      </w:r>
      <w:proofErr w:type="spellEnd"/>
    </w:p>
    <w:p w:rsidR="00B0227D" w:rsidRPr="003128D2" w:rsidRDefault="00B0227D" w:rsidP="00B0227D">
      <w:pPr>
        <w:suppressAutoHyphens/>
        <w:rPr>
          <w:rFonts w:cs="Times New Roman"/>
          <w:color w:val="000000"/>
          <w:szCs w:val="24"/>
        </w:rPr>
      </w:pPr>
    </w:p>
    <w:p w:rsidR="00B0227D" w:rsidRPr="003128D2" w:rsidRDefault="00B0227D" w:rsidP="00B0227D">
      <w:pPr>
        <w:numPr>
          <w:ilvl w:val="0"/>
          <w:numId w:val="3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3128D2">
        <w:rPr>
          <w:rFonts w:cs="Times New Roman"/>
          <w:color w:val="000000"/>
          <w:szCs w:val="24"/>
        </w:rPr>
        <w:t>Начальник правового отдела                                                                         М.В. Русских</w:t>
      </w:r>
    </w:p>
    <w:p w:rsidR="00B0227D" w:rsidRPr="003128D2" w:rsidRDefault="00B0227D" w:rsidP="00546B35">
      <w:pPr>
        <w:numPr>
          <w:ilvl w:val="0"/>
          <w:numId w:val="3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  <w:r w:rsidRPr="003128D2">
        <w:rPr>
          <w:rFonts w:cs="Times New Roman"/>
          <w:color w:val="000000"/>
          <w:szCs w:val="24"/>
        </w:rPr>
        <w:tab/>
      </w:r>
    </w:p>
    <w:p w:rsidR="00B0227D" w:rsidRPr="003128D2" w:rsidRDefault="00B0227D" w:rsidP="00B0227D">
      <w:pPr>
        <w:numPr>
          <w:ilvl w:val="0"/>
          <w:numId w:val="3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3128D2">
        <w:rPr>
          <w:rFonts w:cs="Times New Roman"/>
          <w:color w:val="000000"/>
          <w:szCs w:val="24"/>
        </w:rPr>
        <w:t xml:space="preserve">Начальник отдела организационной работы </w:t>
      </w:r>
    </w:p>
    <w:p w:rsidR="00B0227D" w:rsidRPr="003128D2" w:rsidRDefault="00B0227D" w:rsidP="00B0227D">
      <w:pPr>
        <w:numPr>
          <w:ilvl w:val="0"/>
          <w:numId w:val="3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3128D2">
        <w:rPr>
          <w:rFonts w:cs="Times New Roman"/>
          <w:color w:val="000000"/>
          <w:szCs w:val="24"/>
        </w:rPr>
        <w:t>и административной реформы                                                                      Н.А. Пономарева</w:t>
      </w:r>
    </w:p>
    <w:p w:rsidR="00B0227D" w:rsidRPr="003128D2" w:rsidRDefault="00B0227D" w:rsidP="00B0227D">
      <w:pPr>
        <w:jc w:val="both"/>
        <w:rPr>
          <w:rFonts w:cs="Times New Roman"/>
          <w:szCs w:val="24"/>
        </w:rPr>
      </w:pPr>
    </w:p>
    <w:p w:rsidR="003128D2" w:rsidRPr="003128D2" w:rsidRDefault="003128D2" w:rsidP="003128D2">
      <w:pPr>
        <w:widowControl w:val="0"/>
        <w:rPr>
          <w:rFonts w:eastAsia="Courier New" w:cs="Times New Roman"/>
          <w:color w:val="000000"/>
          <w:szCs w:val="24"/>
          <w:lang w:bidi="ru-RU"/>
        </w:rPr>
      </w:pPr>
      <w:r w:rsidRPr="003128D2">
        <w:rPr>
          <w:rFonts w:eastAsia="Courier New" w:cs="Times New Roman"/>
          <w:color w:val="000000"/>
          <w:szCs w:val="24"/>
          <w:lang w:bidi="ru-RU"/>
        </w:rPr>
        <w:t xml:space="preserve">Начальник управления по проектной деятельности, </w:t>
      </w:r>
    </w:p>
    <w:p w:rsidR="003128D2" w:rsidRPr="003128D2" w:rsidRDefault="003128D2" w:rsidP="003128D2">
      <w:pPr>
        <w:widowControl w:val="0"/>
        <w:rPr>
          <w:rFonts w:eastAsia="Courier New" w:cs="Times New Roman"/>
          <w:color w:val="000000"/>
          <w:szCs w:val="24"/>
          <w:lang w:bidi="ru-RU"/>
        </w:rPr>
      </w:pPr>
      <w:r w:rsidRPr="003128D2">
        <w:rPr>
          <w:rFonts w:eastAsia="Courier New" w:cs="Times New Roman"/>
          <w:color w:val="000000"/>
          <w:szCs w:val="24"/>
          <w:lang w:bidi="ru-RU"/>
        </w:rPr>
        <w:t>культуре, молодежной политике,</w:t>
      </w:r>
    </w:p>
    <w:p w:rsidR="003128D2" w:rsidRPr="003128D2" w:rsidRDefault="003128D2" w:rsidP="003128D2">
      <w:pPr>
        <w:widowControl w:val="0"/>
        <w:rPr>
          <w:rFonts w:eastAsia="Courier New" w:cs="Times New Roman"/>
          <w:color w:val="000000"/>
          <w:szCs w:val="24"/>
          <w:lang w:bidi="ru-RU"/>
        </w:rPr>
      </w:pPr>
      <w:r w:rsidRPr="003128D2">
        <w:rPr>
          <w:rFonts w:eastAsia="Courier New" w:cs="Times New Roman"/>
          <w:color w:val="000000"/>
          <w:szCs w:val="24"/>
          <w:lang w:bidi="ru-RU"/>
        </w:rPr>
        <w:t xml:space="preserve"> физической культуре и спорту</w:t>
      </w:r>
      <w:r w:rsidRPr="003128D2">
        <w:rPr>
          <w:rFonts w:eastAsia="Courier New" w:cs="Times New Roman"/>
          <w:color w:val="000000"/>
          <w:szCs w:val="24"/>
          <w:lang w:bidi="ru-RU"/>
        </w:rPr>
        <w:tab/>
      </w:r>
      <w:r w:rsidRPr="003128D2">
        <w:rPr>
          <w:rFonts w:eastAsia="Courier New" w:cs="Times New Roman"/>
          <w:color w:val="000000"/>
          <w:szCs w:val="24"/>
          <w:lang w:bidi="ru-RU"/>
        </w:rPr>
        <w:tab/>
      </w:r>
      <w:r w:rsidRPr="003128D2">
        <w:rPr>
          <w:rFonts w:eastAsia="Courier New" w:cs="Times New Roman"/>
          <w:color w:val="000000"/>
          <w:szCs w:val="24"/>
          <w:lang w:bidi="ru-RU"/>
        </w:rPr>
        <w:tab/>
      </w:r>
      <w:r w:rsidRPr="003128D2">
        <w:rPr>
          <w:rFonts w:eastAsia="Courier New" w:cs="Times New Roman"/>
          <w:color w:val="000000"/>
          <w:szCs w:val="24"/>
          <w:lang w:bidi="ru-RU"/>
        </w:rPr>
        <w:tab/>
      </w:r>
      <w:r w:rsidRPr="003128D2">
        <w:rPr>
          <w:rFonts w:eastAsia="Courier New" w:cs="Times New Roman"/>
          <w:color w:val="000000"/>
          <w:szCs w:val="24"/>
          <w:lang w:bidi="ru-RU"/>
        </w:rPr>
        <w:tab/>
        <w:t xml:space="preserve">        </w:t>
      </w:r>
      <w:r w:rsidRPr="003128D2">
        <w:rPr>
          <w:rFonts w:eastAsia="Courier New" w:cs="Times New Roman"/>
          <w:color w:val="000000"/>
          <w:szCs w:val="24"/>
          <w:lang w:bidi="ru-RU"/>
        </w:rPr>
        <w:tab/>
        <w:t xml:space="preserve">    Е.Н.Баженов</w:t>
      </w:r>
      <w:r w:rsidRPr="003128D2">
        <w:rPr>
          <w:rFonts w:eastAsia="Courier New" w:cs="Times New Roman"/>
          <w:color w:val="000000"/>
          <w:szCs w:val="24"/>
          <w:lang w:bidi="ru-RU"/>
        </w:rPr>
        <w:tab/>
      </w:r>
      <w:r w:rsidRPr="003128D2">
        <w:rPr>
          <w:rFonts w:eastAsia="Courier New" w:cs="Times New Roman"/>
          <w:color w:val="000000"/>
          <w:szCs w:val="24"/>
          <w:lang w:bidi="ru-RU"/>
        </w:rPr>
        <w:tab/>
      </w:r>
    </w:p>
    <w:p w:rsidR="003128D2" w:rsidRPr="003128D2" w:rsidRDefault="003128D2" w:rsidP="003128D2">
      <w:pPr>
        <w:widowControl w:val="0"/>
        <w:rPr>
          <w:rFonts w:eastAsia="Courier New" w:cs="Times New Roman"/>
          <w:color w:val="000000"/>
          <w:szCs w:val="24"/>
          <w:lang w:bidi="ru-RU"/>
        </w:rPr>
      </w:pPr>
    </w:p>
    <w:p w:rsidR="00B0227D" w:rsidRPr="003128D2" w:rsidRDefault="003128D2" w:rsidP="00B0227D">
      <w:pPr>
        <w:jc w:val="both"/>
        <w:rPr>
          <w:rFonts w:cs="Times New Roman"/>
          <w:szCs w:val="24"/>
        </w:rPr>
      </w:pPr>
      <w:r w:rsidRPr="003128D2">
        <w:rPr>
          <w:rFonts w:cs="Times New Roman"/>
          <w:bCs/>
          <w:iCs/>
          <w:color w:val="393939"/>
          <w:szCs w:val="24"/>
          <w:shd w:val="clear" w:color="auto" w:fill="FFFFFF"/>
        </w:rPr>
        <w:t xml:space="preserve">Начальник отдел экономики и муниципального заказа        </w:t>
      </w:r>
      <w:r>
        <w:rPr>
          <w:rFonts w:cs="Times New Roman"/>
          <w:bCs/>
          <w:iCs/>
          <w:color w:val="393939"/>
          <w:szCs w:val="24"/>
          <w:shd w:val="clear" w:color="auto" w:fill="FFFFFF"/>
        </w:rPr>
        <w:t xml:space="preserve">                  </w:t>
      </w:r>
      <w:r w:rsidRPr="003128D2">
        <w:rPr>
          <w:rFonts w:cs="Times New Roman"/>
          <w:bCs/>
          <w:iCs/>
          <w:color w:val="393939"/>
          <w:szCs w:val="24"/>
          <w:shd w:val="clear" w:color="auto" w:fill="FFFFFF"/>
        </w:rPr>
        <w:t xml:space="preserve"> С.А. </w:t>
      </w:r>
      <w:proofErr w:type="spellStart"/>
      <w:r w:rsidRPr="003128D2">
        <w:rPr>
          <w:rFonts w:cs="Times New Roman"/>
          <w:bCs/>
          <w:iCs/>
          <w:color w:val="393939"/>
          <w:szCs w:val="24"/>
          <w:shd w:val="clear" w:color="auto" w:fill="FFFFFF"/>
        </w:rPr>
        <w:t>Главатских</w:t>
      </w:r>
      <w:proofErr w:type="spellEnd"/>
    </w:p>
    <w:p w:rsidR="00B0227D" w:rsidRPr="003128D2" w:rsidRDefault="00B0227D" w:rsidP="00B0227D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0227D" w:rsidRPr="003128D2" w:rsidRDefault="00B0227D" w:rsidP="00B0227D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0227D" w:rsidRPr="003128D2" w:rsidRDefault="00B0227D" w:rsidP="00B0227D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FA62DB" w:rsidRPr="003128D2" w:rsidRDefault="00FA62DB">
      <w:pPr>
        <w:rPr>
          <w:rFonts w:cs="Times New Roman"/>
          <w:szCs w:val="24"/>
        </w:rPr>
      </w:pPr>
    </w:p>
    <w:sectPr w:rsidR="00FA62DB" w:rsidRPr="003128D2" w:rsidSect="00F949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5345BC3"/>
    <w:multiLevelType w:val="multilevel"/>
    <w:tmpl w:val="247E3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27D"/>
    <w:rsid w:val="002076D7"/>
    <w:rsid w:val="00244D31"/>
    <w:rsid w:val="00250205"/>
    <w:rsid w:val="003128D2"/>
    <w:rsid w:val="00376944"/>
    <w:rsid w:val="00483F37"/>
    <w:rsid w:val="00520602"/>
    <w:rsid w:val="00546B35"/>
    <w:rsid w:val="005C2361"/>
    <w:rsid w:val="0068335F"/>
    <w:rsid w:val="00695146"/>
    <w:rsid w:val="0079158A"/>
    <w:rsid w:val="00831AB3"/>
    <w:rsid w:val="008366C6"/>
    <w:rsid w:val="008A07E0"/>
    <w:rsid w:val="00A23FDA"/>
    <w:rsid w:val="00AB3CAF"/>
    <w:rsid w:val="00B0227D"/>
    <w:rsid w:val="00BF5372"/>
    <w:rsid w:val="00C339DB"/>
    <w:rsid w:val="00CD17C2"/>
    <w:rsid w:val="00D258D9"/>
    <w:rsid w:val="00F50183"/>
    <w:rsid w:val="00F65683"/>
    <w:rsid w:val="00F94915"/>
    <w:rsid w:val="00FA62DB"/>
    <w:rsid w:val="00FE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7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2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2021-12-02T07:45:00Z</cp:lastPrinted>
  <dcterms:created xsi:type="dcterms:W3CDTF">2021-09-23T06:16:00Z</dcterms:created>
  <dcterms:modified xsi:type="dcterms:W3CDTF">2021-12-03T05:30:00Z</dcterms:modified>
</cp:coreProperties>
</file>