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t>5</w:t>
      </w:r>
    </w:p>
    <w:p w:rsidR="00AC1794" w:rsidRDefault="00AC1794" w:rsidP="00AC1794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 решению Совета депутатов</w:t>
      </w:r>
    </w:p>
    <w:p w:rsidR="00AC1794" w:rsidRDefault="00AC1794" w:rsidP="00AC1794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муниципального образования "</w:t>
      </w:r>
      <w:proofErr w:type="spellStart"/>
      <w:r>
        <w:rPr>
          <w:rFonts w:ascii="Times New Roman" w:eastAsia="Times New Roman" w:hAnsi="Times New Roman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район"</w:t>
      </w:r>
    </w:p>
    <w:p w:rsidR="0085639C" w:rsidRDefault="00AC1794" w:rsidP="00AC1794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>от 18.12.2014  № 273</w:t>
      </w:r>
      <w:bookmarkStart w:id="0" w:name="_GoBack"/>
      <w:bookmarkEnd w:id="0"/>
    </w:p>
    <w:p w:rsidR="0085639C" w:rsidRPr="00A251F0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6" w:type="pct"/>
        <w:tblLayout w:type="fixed"/>
        <w:tblLook w:val="0000" w:firstRow="0" w:lastRow="0" w:firstColumn="0" w:lastColumn="0" w:noHBand="0" w:noVBand="0"/>
      </w:tblPr>
      <w:tblGrid>
        <w:gridCol w:w="676"/>
        <w:gridCol w:w="1995"/>
        <w:gridCol w:w="6887"/>
        <w:gridCol w:w="44"/>
      </w:tblGrid>
      <w:tr w:rsidR="0085639C" w:rsidRPr="00974D48" w:rsidTr="0085639C">
        <w:trPr>
          <w:gridAfter w:val="1"/>
          <w:wAfter w:w="24" w:type="pct"/>
          <w:trHeight w:val="78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497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4" w:type="pct"/>
          <w:trHeight w:val="59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1 08 07150 01 0000 110</w:t>
            </w:r>
          </w:p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разрешения на установку рекламной конструкции (1)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1 08 07174 01 0000 110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(1)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1 11 05013 10 0000 120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 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gridAfter w:val="1"/>
          <w:wAfter w:w="24" w:type="pct"/>
          <w:trHeight w:val="673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1 14 06013 10 0000 430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поселений   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 xml:space="preserve">Доходы от продажи земельных участков, находящихся в собственности муниципальных районов, находящихся в пользовании бюджетных и автономных </w:t>
            </w: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учреждений</w:t>
            </w:r>
          </w:p>
          <w:p w:rsidR="0085639C" w:rsidRPr="00A71BE0" w:rsidRDefault="0085639C" w:rsidP="004B7591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079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080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49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4" w:type="pct"/>
          <w:trHeight w:val="70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F26853">
        <w:trPr>
          <w:gridAfter w:val="1"/>
          <w:wAfter w:w="24" w:type="pct"/>
          <w:trHeight w:val="81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2 00 00000 00 0000 000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Безвозмездные поступления (1), (2), (3),(4)</w:t>
            </w:r>
          </w:p>
        </w:tc>
      </w:tr>
      <w:tr w:rsidR="0085639C" w:rsidRPr="00974D48" w:rsidTr="0085639C">
        <w:trPr>
          <w:gridAfter w:val="1"/>
          <w:wAfter w:w="24" w:type="pct"/>
          <w:trHeight w:val="397"/>
        </w:trPr>
        <w:tc>
          <w:tcPr>
            <w:tcW w:w="49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район», в пределах их компетенции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trHeight w:val="98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4B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85639C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2 00 00000 00 0000 000</w:t>
            </w:r>
          </w:p>
        </w:tc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4B7591">
            <w:pPr>
              <w:tabs>
                <w:tab w:val="left" w:pos="5996"/>
              </w:tabs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Безвозмездные поступления (1), (2), (3),(4)</w:t>
            </w:r>
          </w:p>
        </w:tc>
      </w:tr>
    </w:tbl>
    <w:p w:rsidR="0085639C" w:rsidRPr="00DB6B91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lastRenderedPageBreak/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(2) Администраторами доходов бюджета муниципального района по подстатьям, 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proofErr w:type="gramStart"/>
      <w:r w:rsidRPr="00DB6B91">
        <w:rPr>
          <w:rFonts w:ascii="Times New Roman" w:hAnsi="Times New Roman"/>
          <w:bCs/>
          <w:sz w:val="20"/>
          <w:szCs w:val="20"/>
        </w:rPr>
        <w:t>(3) Администраторами доходов бюджета муниципального района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муниципального района)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(4)В части доходов, зачисляемых в бюджет муниципального района.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</w:p>
    <w:p w:rsidR="0085639C" w:rsidRPr="00490D80" w:rsidRDefault="0085639C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85639C" w:rsidRPr="00974D48" w:rsidTr="004B7591">
        <w:trPr>
          <w:trHeight w:val="5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39C" w:rsidRPr="00974D48" w:rsidRDefault="0085639C" w:rsidP="004B75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ветеринарному и фитосанитарному надзору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096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государственного автодорожного надзора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Государственная инспекция труда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Территориальный орган Федеральной службы государственной статистики по Удмуртской Республике 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МЧС России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миграционной службы России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Министерства юстиции Российской Федерации 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320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исполнения наказаний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Прокуратура Удмуртской Республики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промышленности и энергетики Удмуртской Республики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839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торговли и бытовых услуг Удмуртской Республики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853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по лицензированию медицинской и фармацевтической деятельности при Правительстве Удмуртской Республики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 видов техники при Министерстве сельского хозяйства и продовольствия  Удмуртской Республики</w:t>
            </w:r>
          </w:p>
        </w:tc>
      </w:tr>
      <w:tr w:rsidR="0085639C" w:rsidRPr="00974D48" w:rsidTr="004B75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4B75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891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4B7591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охраны фауны Удмуртской Республики</w:t>
            </w:r>
          </w:p>
        </w:tc>
      </w:tr>
    </w:tbl>
    <w:p w:rsidR="0085639C" w:rsidRPr="00DB6B91" w:rsidRDefault="0085639C" w:rsidP="0085639C">
      <w:pPr>
        <w:rPr>
          <w:rFonts w:ascii="Times New Roman" w:hAnsi="Times New Roman"/>
        </w:rPr>
      </w:pPr>
    </w:p>
    <w:p w:rsidR="0085639C" w:rsidRPr="00DB6B91" w:rsidRDefault="0085639C" w:rsidP="0085639C">
      <w:pPr>
        <w:rPr>
          <w:rFonts w:ascii="Times New Roman" w:hAnsi="Times New Roman"/>
        </w:rPr>
      </w:pPr>
    </w:p>
    <w:p w:rsidR="0085639C" w:rsidRPr="00DB6B91" w:rsidRDefault="0085639C" w:rsidP="0085639C">
      <w:pPr>
        <w:rPr>
          <w:rFonts w:ascii="Times New Roman" w:hAnsi="Times New Roman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B6B91">
        <w:rPr>
          <w:rFonts w:ascii="Times New Roman" w:hAnsi="Times New Roman"/>
          <w:sz w:val="24"/>
          <w:szCs w:val="24"/>
        </w:rPr>
        <w:t xml:space="preserve">        </w:t>
      </w: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7E3A" w:rsidRDefault="000E7E3A"/>
    <w:sectPr w:rsidR="000E7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E7E3A"/>
    <w:rsid w:val="005000B6"/>
    <w:rsid w:val="0085639C"/>
    <w:rsid w:val="00AC176B"/>
    <w:rsid w:val="00AC1794"/>
    <w:rsid w:val="00B00F2F"/>
    <w:rsid w:val="00F2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2845</Words>
  <Characters>16218</Characters>
  <Application>Microsoft Office Word</Application>
  <DocSecurity>0</DocSecurity>
  <Lines>135</Lines>
  <Paragraphs>38</Paragraphs>
  <ScaleCrop>false</ScaleCrop>
  <Company/>
  <LinksUpToDate>false</LinksUpToDate>
  <CharactersWithSpaces>19025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2014-11-17T04:30:00Z</dcterms:created>
  <dcterms:modified xsi:type="dcterms:W3CDTF">2014-12-31T06:50:00Z</dcterms:modified>
</cp:coreProperties>
</file>