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9F" w:rsidRPr="007C37DD" w:rsidRDefault="00AA1F9F" w:rsidP="00AA1F9F">
      <w:pPr>
        <w:jc w:val="center"/>
        <w:rPr>
          <w:b/>
          <w:bCs/>
        </w:rPr>
      </w:pPr>
      <w:r w:rsidRPr="007C37DD">
        <w:rPr>
          <w:noProof/>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114300</wp:posOffset>
            </wp:positionV>
            <wp:extent cx="495300" cy="685800"/>
            <wp:effectExtent l="0" t="0" r="0" b="0"/>
            <wp:wrapTopAndBottom/>
            <wp:docPr id="1" name="Рисунок 1" descr="Описание: 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Глазовского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p w:rsidR="00AA1F9F" w:rsidRPr="007C37DD" w:rsidRDefault="00AA1F9F" w:rsidP="00AA1F9F">
      <w:pPr>
        <w:jc w:val="center"/>
        <w:rPr>
          <w:b/>
          <w:bCs/>
          <w:sz w:val="22"/>
          <w:szCs w:val="22"/>
        </w:rPr>
      </w:pPr>
      <w:r w:rsidRPr="007C37DD">
        <w:rPr>
          <w:b/>
          <w:bCs/>
          <w:sz w:val="22"/>
          <w:szCs w:val="22"/>
        </w:rPr>
        <w:t>СОВЕТ ДЕПУТАТОВ МУНИЦИПАЛЬНОГО ОБРАЗОВАНИЯ «</w:t>
      </w:r>
      <w:r w:rsidR="00B177A1" w:rsidRPr="007C37DD">
        <w:rPr>
          <w:b/>
          <w:bCs/>
          <w:sz w:val="22"/>
          <w:szCs w:val="22"/>
        </w:rPr>
        <w:t>ГЛАЗОВСКИЙ</w:t>
      </w:r>
      <w:r w:rsidRPr="007C37DD">
        <w:rPr>
          <w:b/>
          <w:bCs/>
          <w:sz w:val="22"/>
          <w:szCs w:val="22"/>
        </w:rPr>
        <w:t xml:space="preserve"> РАЙОН»                                                          </w:t>
      </w:r>
    </w:p>
    <w:p w:rsidR="00AA1F9F" w:rsidRPr="007C37DD" w:rsidRDefault="00AA1F9F" w:rsidP="00AA1F9F">
      <w:pPr>
        <w:jc w:val="center"/>
        <w:rPr>
          <w:b/>
          <w:bCs/>
          <w:sz w:val="22"/>
          <w:szCs w:val="22"/>
        </w:rPr>
      </w:pPr>
      <w:r w:rsidRPr="007C37DD">
        <w:rPr>
          <w:b/>
          <w:bCs/>
          <w:sz w:val="22"/>
          <w:szCs w:val="22"/>
        </w:rPr>
        <w:t>«ГЛАЗ ЁРОС» МУНИЦИПАЛ КЫЛДЫТЭТЫСЬ ДЕПУТАТ КЕНЕШ</w:t>
      </w:r>
    </w:p>
    <w:p w:rsidR="00AA1F9F" w:rsidRPr="007C37DD" w:rsidRDefault="00AA1F9F" w:rsidP="00AA1F9F">
      <w:pPr>
        <w:jc w:val="center"/>
        <w:rPr>
          <w:b/>
          <w:bCs/>
          <w:sz w:val="22"/>
          <w:szCs w:val="22"/>
        </w:rPr>
      </w:pPr>
    </w:p>
    <w:p w:rsidR="00AA1F9F" w:rsidRPr="007C37DD" w:rsidRDefault="00AA1F9F" w:rsidP="00AA1F9F">
      <w:pPr>
        <w:jc w:val="center"/>
        <w:rPr>
          <w:b/>
          <w:bCs/>
          <w:sz w:val="22"/>
          <w:szCs w:val="22"/>
        </w:rPr>
      </w:pPr>
      <w:r w:rsidRPr="007C37DD">
        <w:rPr>
          <w:b/>
          <w:bCs/>
          <w:sz w:val="22"/>
          <w:szCs w:val="22"/>
        </w:rPr>
        <w:t>(</w:t>
      </w:r>
      <w:r w:rsidR="00B177A1" w:rsidRPr="007C37DD">
        <w:rPr>
          <w:b/>
          <w:bCs/>
          <w:sz w:val="22"/>
          <w:szCs w:val="22"/>
        </w:rPr>
        <w:t>ГЛАЗОВСКИЙ</w:t>
      </w:r>
      <w:r w:rsidRPr="007C37DD">
        <w:rPr>
          <w:b/>
          <w:bCs/>
          <w:sz w:val="22"/>
          <w:szCs w:val="22"/>
        </w:rPr>
        <w:t xml:space="preserve"> РАЙОННЫЙ СОВЕТ ДЕПУТАТОВ)</w:t>
      </w:r>
    </w:p>
    <w:p w:rsidR="00AA1F9F" w:rsidRPr="007C37DD" w:rsidRDefault="00AA1F9F" w:rsidP="00AA1F9F">
      <w:pPr>
        <w:jc w:val="center"/>
        <w:rPr>
          <w:b/>
          <w:bCs/>
          <w:sz w:val="22"/>
          <w:szCs w:val="22"/>
        </w:rPr>
      </w:pPr>
      <w:r w:rsidRPr="007C37DD">
        <w:rPr>
          <w:b/>
          <w:bCs/>
          <w:sz w:val="22"/>
          <w:szCs w:val="22"/>
        </w:rPr>
        <w:t>(ГЛАЗ ЁРОСЛЭН ДЕПУТАТ КЕНЕШЕЗ)</w:t>
      </w:r>
    </w:p>
    <w:p w:rsidR="00AA1F9F" w:rsidRPr="007C37DD" w:rsidRDefault="00AA1F9F" w:rsidP="00AA1F9F"/>
    <w:p w:rsidR="00AA1F9F" w:rsidRPr="007C37DD" w:rsidRDefault="00E955E0" w:rsidP="00AA1F9F">
      <w:pPr>
        <w:jc w:val="center"/>
        <w:rPr>
          <w:b/>
        </w:rPr>
      </w:pPr>
      <w:r w:rsidRPr="007C37DD">
        <w:rPr>
          <w:b/>
        </w:rPr>
        <w:t>Сорок девятая</w:t>
      </w:r>
      <w:r w:rsidR="00AA1F9F" w:rsidRPr="007C37DD">
        <w:rPr>
          <w:b/>
        </w:rPr>
        <w:t xml:space="preserve"> сессия Совета депутатов муниципального образования </w:t>
      </w:r>
    </w:p>
    <w:p w:rsidR="00AA1F9F" w:rsidRPr="007C37DD" w:rsidRDefault="00AA1F9F" w:rsidP="00AA1F9F">
      <w:pPr>
        <w:jc w:val="center"/>
        <w:rPr>
          <w:b/>
        </w:rPr>
      </w:pPr>
      <w:r w:rsidRPr="007C37DD">
        <w:rPr>
          <w:b/>
        </w:rPr>
        <w:t>«</w:t>
      </w:r>
      <w:r w:rsidR="00B177A1" w:rsidRPr="007C37DD">
        <w:rPr>
          <w:b/>
        </w:rPr>
        <w:t>Глазовский</w:t>
      </w:r>
      <w:r w:rsidRPr="007C37DD">
        <w:rPr>
          <w:b/>
        </w:rPr>
        <w:t xml:space="preserve"> район» третьего созыва</w:t>
      </w:r>
    </w:p>
    <w:p w:rsidR="00AA1F9F" w:rsidRPr="007C37DD" w:rsidRDefault="00AA1F9F" w:rsidP="00AA1F9F"/>
    <w:p w:rsidR="00AA1F9F" w:rsidRPr="007C37DD" w:rsidRDefault="00AA1F9F" w:rsidP="00AA1F9F">
      <w:pPr>
        <w:keepNext/>
        <w:jc w:val="center"/>
        <w:outlineLvl w:val="0"/>
        <w:rPr>
          <w:b/>
        </w:rPr>
      </w:pPr>
      <w:r w:rsidRPr="007C37DD">
        <w:rPr>
          <w:b/>
        </w:rPr>
        <w:t>РЕШЕНИЕ</w:t>
      </w:r>
    </w:p>
    <w:p w:rsidR="00B177A1" w:rsidRPr="007C37DD" w:rsidRDefault="00B177A1" w:rsidP="00B177A1">
      <w:pPr>
        <w:autoSpaceDE w:val="0"/>
        <w:autoSpaceDN w:val="0"/>
        <w:adjustRightInd w:val="0"/>
        <w:ind w:firstLine="540"/>
        <w:jc w:val="both"/>
        <w:rPr>
          <w:rFonts w:eastAsiaTheme="minorHAnsi"/>
          <w:lang w:eastAsia="en-US"/>
        </w:rPr>
      </w:pPr>
    </w:p>
    <w:p w:rsidR="00B177A1" w:rsidRPr="007C37DD" w:rsidRDefault="00B177A1" w:rsidP="00B177A1">
      <w:pPr>
        <w:autoSpaceDE w:val="0"/>
        <w:autoSpaceDN w:val="0"/>
        <w:adjustRightInd w:val="0"/>
        <w:jc w:val="center"/>
        <w:rPr>
          <w:rFonts w:eastAsiaTheme="minorHAnsi"/>
          <w:b/>
          <w:lang w:eastAsia="en-US"/>
        </w:rPr>
      </w:pPr>
      <w:r w:rsidRPr="007C37DD">
        <w:rPr>
          <w:rFonts w:eastAsiaTheme="minorHAnsi"/>
          <w:b/>
          <w:lang w:eastAsia="en-US"/>
        </w:rPr>
        <w:t>ОБ УТВЕРЖДЕНИИ ПОЛОЖЕНИЯ О ПОРЯДКЕ ПРОВЕДЕНИЯ КОНКУРСА</w:t>
      </w:r>
    </w:p>
    <w:p w:rsidR="00B177A1" w:rsidRPr="007C37DD" w:rsidRDefault="00B177A1" w:rsidP="00B177A1">
      <w:pPr>
        <w:autoSpaceDE w:val="0"/>
        <w:autoSpaceDN w:val="0"/>
        <w:adjustRightInd w:val="0"/>
        <w:jc w:val="center"/>
        <w:rPr>
          <w:rFonts w:eastAsiaTheme="minorHAnsi"/>
          <w:b/>
          <w:lang w:eastAsia="en-US"/>
        </w:rPr>
      </w:pPr>
      <w:r w:rsidRPr="007C37DD">
        <w:rPr>
          <w:rFonts w:eastAsiaTheme="minorHAnsi"/>
          <w:b/>
          <w:lang w:eastAsia="en-US"/>
        </w:rPr>
        <w:t>НА ЗАМЕЩЕНИЕ ВАКАНТНОЙ ДОЛЖНОСТИ МУНИЦИПАЛЬНОЙ СЛУЖБЫ</w:t>
      </w:r>
    </w:p>
    <w:p w:rsidR="00B177A1" w:rsidRPr="007C37DD" w:rsidRDefault="00B177A1" w:rsidP="00B177A1">
      <w:pPr>
        <w:autoSpaceDE w:val="0"/>
        <w:autoSpaceDN w:val="0"/>
        <w:adjustRightInd w:val="0"/>
        <w:jc w:val="center"/>
        <w:rPr>
          <w:rFonts w:eastAsiaTheme="minorHAnsi"/>
          <w:b/>
          <w:lang w:eastAsia="en-US"/>
        </w:rPr>
      </w:pPr>
      <w:r w:rsidRPr="007C37DD">
        <w:rPr>
          <w:rFonts w:eastAsiaTheme="minorHAnsi"/>
          <w:b/>
          <w:lang w:eastAsia="en-US"/>
        </w:rPr>
        <w:t>В ОРГАНАХ МЕСТНОГО САМОУПРАВЛЕНИЯ</w:t>
      </w:r>
    </w:p>
    <w:p w:rsidR="00B177A1" w:rsidRPr="007C37DD" w:rsidRDefault="00B177A1" w:rsidP="00B177A1">
      <w:pPr>
        <w:autoSpaceDE w:val="0"/>
        <w:autoSpaceDN w:val="0"/>
        <w:adjustRightInd w:val="0"/>
        <w:jc w:val="center"/>
        <w:rPr>
          <w:rFonts w:eastAsiaTheme="minorHAnsi"/>
          <w:b/>
          <w:lang w:eastAsia="en-US"/>
        </w:rPr>
      </w:pPr>
      <w:r w:rsidRPr="007C37DD">
        <w:rPr>
          <w:rFonts w:eastAsiaTheme="minorHAnsi"/>
          <w:b/>
          <w:lang w:eastAsia="en-US"/>
        </w:rPr>
        <w:t>МУНИЦИПАЛЬНОГО О</w:t>
      </w:r>
      <w:r w:rsidR="00596C72" w:rsidRPr="007C37DD">
        <w:rPr>
          <w:rFonts w:eastAsiaTheme="minorHAnsi"/>
          <w:b/>
          <w:lang w:eastAsia="en-US"/>
        </w:rPr>
        <w:t>БРАЗОВАНИЯ «ГЛАЗОВСКИЙ РАЙОН»</w:t>
      </w:r>
    </w:p>
    <w:p w:rsidR="00596C72" w:rsidRPr="007C37DD" w:rsidRDefault="00596C72" w:rsidP="00B177A1">
      <w:pPr>
        <w:autoSpaceDE w:val="0"/>
        <w:autoSpaceDN w:val="0"/>
        <w:adjustRightInd w:val="0"/>
        <w:jc w:val="center"/>
        <w:rPr>
          <w:rFonts w:eastAsiaTheme="minorHAnsi"/>
          <w:b/>
          <w:lang w:eastAsia="en-US"/>
        </w:rPr>
      </w:pPr>
    </w:p>
    <w:p w:rsidR="00601DC0" w:rsidRPr="00601DC0" w:rsidRDefault="00601DC0" w:rsidP="00601DC0">
      <w:pPr>
        <w:rPr>
          <w:b/>
        </w:rPr>
      </w:pPr>
      <w:r w:rsidRPr="00601DC0">
        <w:rPr>
          <w:b/>
        </w:rPr>
        <w:t xml:space="preserve">Принято Советом депутатов муниципального образования </w:t>
      </w:r>
    </w:p>
    <w:p w:rsidR="00601DC0" w:rsidRPr="00601DC0" w:rsidRDefault="00601DC0" w:rsidP="00601DC0">
      <w:pPr>
        <w:rPr>
          <w:b/>
        </w:rPr>
      </w:pPr>
      <w:r w:rsidRPr="00601DC0">
        <w:rPr>
          <w:b/>
        </w:rPr>
        <w:t>«Глаз</w:t>
      </w:r>
      <w:r w:rsidR="00011B7B">
        <w:rPr>
          <w:b/>
        </w:rPr>
        <w:t>овский район» 29 апреля</w:t>
      </w:r>
      <w:r w:rsidRPr="00601DC0">
        <w:rPr>
          <w:b/>
        </w:rPr>
        <w:t xml:space="preserve"> 2021 года</w:t>
      </w:r>
    </w:p>
    <w:p w:rsidR="00B177A1" w:rsidRPr="007C37DD" w:rsidRDefault="00B177A1" w:rsidP="00B177A1">
      <w:pPr>
        <w:autoSpaceDE w:val="0"/>
        <w:autoSpaceDN w:val="0"/>
        <w:adjustRightInd w:val="0"/>
        <w:jc w:val="both"/>
        <w:rPr>
          <w:rFonts w:eastAsiaTheme="minorHAnsi"/>
          <w:lang w:eastAsia="en-US"/>
        </w:rPr>
      </w:pPr>
    </w:p>
    <w:p w:rsidR="00B177A1" w:rsidRPr="007C37DD" w:rsidRDefault="00B177A1" w:rsidP="00601DC0">
      <w:pPr>
        <w:autoSpaceDE w:val="0"/>
        <w:autoSpaceDN w:val="0"/>
        <w:adjustRightInd w:val="0"/>
        <w:ind w:firstLine="709"/>
        <w:jc w:val="both"/>
        <w:rPr>
          <w:b/>
        </w:rPr>
      </w:pPr>
      <w:r w:rsidRPr="008F3DF7">
        <w:rPr>
          <w:rFonts w:eastAsiaTheme="minorHAnsi"/>
          <w:lang w:eastAsia="en-US"/>
        </w:rPr>
        <w:t xml:space="preserve">В соответствии со </w:t>
      </w:r>
      <w:hyperlink r:id="rId7" w:history="1">
        <w:r w:rsidRPr="008F3DF7">
          <w:rPr>
            <w:rFonts w:eastAsiaTheme="minorHAnsi"/>
            <w:lang w:eastAsia="en-US"/>
          </w:rPr>
          <w:t>статьей 17</w:t>
        </w:r>
      </w:hyperlink>
      <w:r w:rsidR="00601DC0" w:rsidRPr="008F3DF7">
        <w:rPr>
          <w:rFonts w:eastAsiaTheme="minorHAnsi"/>
          <w:lang w:eastAsia="en-US"/>
        </w:rPr>
        <w:t xml:space="preserve"> Федерального закона от </w:t>
      </w:r>
      <w:r w:rsidR="00645754" w:rsidRPr="008F3DF7">
        <w:rPr>
          <w:rFonts w:eastAsiaTheme="minorHAnsi"/>
          <w:lang w:eastAsia="en-US"/>
        </w:rPr>
        <w:t>0</w:t>
      </w:r>
      <w:r w:rsidR="00601DC0" w:rsidRPr="008F3DF7">
        <w:rPr>
          <w:rFonts w:eastAsiaTheme="minorHAnsi"/>
          <w:lang w:eastAsia="en-US"/>
        </w:rPr>
        <w:t xml:space="preserve">2 марта </w:t>
      </w:r>
      <w:r w:rsidRPr="008F3DF7">
        <w:rPr>
          <w:rFonts w:eastAsiaTheme="minorHAnsi"/>
          <w:lang w:eastAsia="en-US"/>
        </w:rPr>
        <w:t xml:space="preserve">2007 </w:t>
      </w:r>
      <w:r w:rsidR="00601DC0" w:rsidRPr="008F3DF7">
        <w:rPr>
          <w:rFonts w:eastAsiaTheme="minorHAnsi"/>
          <w:lang w:eastAsia="en-US"/>
        </w:rPr>
        <w:t>года № 25-ФЗ «</w:t>
      </w:r>
      <w:r w:rsidRPr="008F3DF7">
        <w:rPr>
          <w:rFonts w:eastAsiaTheme="minorHAnsi"/>
          <w:lang w:eastAsia="en-US"/>
        </w:rPr>
        <w:t>О муниципально</w:t>
      </w:r>
      <w:r w:rsidR="00601DC0" w:rsidRPr="008F3DF7">
        <w:rPr>
          <w:rFonts w:eastAsiaTheme="minorHAnsi"/>
          <w:lang w:eastAsia="en-US"/>
        </w:rPr>
        <w:t>й службе в Российской Федерации»</w:t>
      </w:r>
      <w:r w:rsidRPr="008F3DF7">
        <w:rPr>
          <w:rFonts w:eastAsiaTheme="minorHAnsi"/>
          <w:lang w:eastAsia="en-US"/>
        </w:rPr>
        <w:t>,</w:t>
      </w:r>
      <w:r w:rsidRPr="007C37DD">
        <w:rPr>
          <w:rFonts w:eastAsiaTheme="minorHAnsi"/>
          <w:lang w:eastAsia="en-US"/>
        </w:rPr>
        <w:t xml:space="preserve"> в целях приведения муниципального правового акта в соответствие с действующим законодательством, руководствуясь </w:t>
      </w:r>
      <w:hyperlink r:id="rId8" w:history="1">
        <w:r w:rsidRPr="007C37DD">
          <w:rPr>
            <w:rFonts w:eastAsiaTheme="minorHAnsi"/>
            <w:lang w:eastAsia="en-US"/>
          </w:rPr>
          <w:t>Уставом</w:t>
        </w:r>
      </w:hyperlink>
      <w:r w:rsidR="00601DC0" w:rsidRPr="007C37DD">
        <w:rPr>
          <w:rFonts w:eastAsiaTheme="minorHAnsi"/>
          <w:lang w:eastAsia="en-US"/>
        </w:rPr>
        <w:t xml:space="preserve"> муниципального образования «Глазовский район»</w:t>
      </w:r>
      <w:r w:rsidRPr="007C37DD">
        <w:rPr>
          <w:rFonts w:eastAsiaTheme="minorHAnsi"/>
          <w:lang w:eastAsia="en-US"/>
        </w:rPr>
        <w:t>,</w:t>
      </w:r>
      <w:r w:rsidRPr="007C37DD">
        <w:rPr>
          <w:b/>
        </w:rPr>
        <w:t>Совет депута</w:t>
      </w:r>
      <w:r w:rsidR="00601DC0" w:rsidRPr="007C37DD">
        <w:rPr>
          <w:b/>
        </w:rPr>
        <w:t>тов муниципального образования «Глазовский район»</w:t>
      </w:r>
      <w:r w:rsidRPr="007C37DD">
        <w:rPr>
          <w:b/>
        </w:rPr>
        <w:t xml:space="preserve"> РЕШИЛ:</w:t>
      </w:r>
    </w:p>
    <w:p w:rsidR="00601DC0" w:rsidRPr="007C37DD" w:rsidRDefault="00601DC0" w:rsidP="00601DC0">
      <w:pPr>
        <w:autoSpaceDE w:val="0"/>
        <w:autoSpaceDN w:val="0"/>
        <w:adjustRightInd w:val="0"/>
        <w:ind w:firstLine="709"/>
        <w:jc w:val="both"/>
        <w:rPr>
          <w:b/>
        </w:rPr>
      </w:pPr>
    </w:p>
    <w:p w:rsidR="00601DC0" w:rsidRPr="007C37DD" w:rsidRDefault="00B177A1" w:rsidP="00601DC0">
      <w:pPr>
        <w:autoSpaceDE w:val="0"/>
        <w:autoSpaceDN w:val="0"/>
        <w:adjustRightInd w:val="0"/>
        <w:ind w:firstLine="709"/>
        <w:jc w:val="both"/>
        <w:rPr>
          <w:rFonts w:eastAsiaTheme="minorHAnsi"/>
          <w:lang w:eastAsia="en-US"/>
        </w:rPr>
      </w:pPr>
      <w:r w:rsidRPr="007C37DD">
        <w:rPr>
          <w:rFonts w:eastAsiaTheme="minorHAnsi"/>
          <w:lang w:eastAsia="en-US"/>
        </w:rPr>
        <w:t xml:space="preserve">1. Утвердить </w:t>
      </w:r>
      <w:hyperlink w:anchor="Par33" w:history="1">
        <w:r w:rsidRPr="007C37DD">
          <w:rPr>
            <w:rFonts w:eastAsiaTheme="minorHAnsi"/>
            <w:lang w:eastAsia="en-US"/>
          </w:rPr>
          <w:t>Положение</w:t>
        </w:r>
      </w:hyperlink>
      <w:r w:rsidRPr="007C37DD">
        <w:rPr>
          <w:rFonts w:eastAsiaTheme="minorHAnsi"/>
          <w:lang w:eastAsia="en-US"/>
        </w:rPr>
        <w:t xml:space="preserve"> о порядке проведения конкурса на замещение вакантной должности муниципальной службы в органах местного самоуправле</w:t>
      </w:r>
      <w:r w:rsidR="00601DC0" w:rsidRPr="007C37DD">
        <w:rPr>
          <w:rFonts w:eastAsiaTheme="minorHAnsi"/>
          <w:lang w:eastAsia="en-US"/>
        </w:rPr>
        <w:t>ния муниципального образования «Глазовский район»</w:t>
      </w:r>
      <w:r w:rsidRPr="007C37DD">
        <w:rPr>
          <w:rFonts w:eastAsiaTheme="minorHAnsi"/>
          <w:lang w:eastAsia="en-US"/>
        </w:rPr>
        <w:t xml:space="preserve"> (прилагается).</w:t>
      </w:r>
    </w:p>
    <w:p w:rsidR="00601DC0" w:rsidRPr="007C37DD" w:rsidRDefault="00B177A1" w:rsidP="00601DC0">
      <w:pPr>
        <w:autoSpaceDE w:val="0"/>
        <w:autoSpaceDN w:val="0"/>
        <w:adjustRightInd w:val="0"/>
        <w:ind w:firstLine="709"/>
        <w:jc w:val="both"/>
        <w:rPr>
          <w:rFonts w:eastAsiaTheme="minorHAnsi"/>
          <w:lang w:eastAsia="en-US"/>
        </w:rPr>
      </w:pPr>
      <w:r w:rsidRPr="007C37DD">
        <w:rPr>
          <w:rFonts w:eastAsiaTheme="minorHAnsi"/>
          <w:lang w:eastAsia="en-US"/>
        </w:rPr>
        <w:t xml:space="preserve">2. Признать утратившим силу </w:t>
      </w:r>
      <w:r w:rsidR="0076405C" w:rsidRPr="007C37DD">
        <w:t>решение Глазовского</w:t>
      </w:r>
      <w:r w:rsidR="00601DC0" w:rsidRPr="007C37DD">
        <w:t xml:space="preserve"> Районного Совета депутатов от </w:t>
      </w:r>
      <w:r w:rsidR="00645754" w:rsidRPr="007C37DD">
        <w:t>0</w:t>
      </w:r>
      <w:r w:rsidR="0076405C" w:rsidRPr="007C37DD">
        <w:t>1 августа 2007 года  № 121 «Об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«Глазовский район»</w:t>
      </w:r>
      <w:r w:rsidRPr="007C37DD">
        <w:rPr>
          <w:rFonts w:eastAsiaTheme="minorHAnsi"/>
          <w:lang w:eastAsia="en-US"/>
        </w:rPr>
        <w:t>.</w:t>
      </w:r>
    </w:p>
    <w:p w:rsidR="0076405C" w:rsidRPr="007C37DD" w:rsidRDefault="0076405C" w:rsidP="00601DC0">
      <w:pPr>
        <w:autoSpaceDE w:val="0"/>
        <w:autoSpaceDN w:val="0"/>
        <w:adjustRightInd w:val="0"/>
        <w:ind w:firstLine="709"/>
        <w:jc w:val="both"/>
        <w:rPr>
          <w:rFonts w:eastAsiaTheme="minorHAnsi"/>
          <w:lang w:eastAsia="en-US"/>
        </w:rPr>
      </w:pPr>
      <w:r w:rsidRPr="007C37DD">
        <w:t>3. Настоящее решение вступает в силу после официального опубликования.</w:t>
      </w:r>
    </w:p>
    <w:p w:rsidR="001B011C" w:rsidRPr="007C37DD" w:rsidRDefault="001B011C" w:rsidP="0076405C">
      <w:pPr>
        <w:pStyle w:val="ConsPlusNormal"/>
        <w:spacing w:before="220"/>
        <w:ind w:firstLine="540"/>
        <w:jc w:val="both"/>
        <w:rPr>
          <w:rFonts w:ascii="Times New Roman" w:hAnsi="Times New Roman" w:cs="Times New Roman"/>
          <w:sz w:val="24"/>
          <w:szCs w:val="24"/>
        </w:rPr>
      </w:pPr>
    </w:p>
    <w:p w:rsidR="00601DC0" w:rsidRPr="00601DC0" w:rsidRDefault="00601DC0" w:rsidP="00601DC0">
      <w:pPr>
        <w:suppressAutoHyphens/>
        <w:jc w:val="both"/>
        <w:rPr>
          <w:rFonts w:cs="Calibri"/>
          <w:b/>
          <w:szCs w:val="20"/>
          <w:lang w:eastAsia="ar-SA"/>
        </w:rPr>
      </w:pPr>
      <w:r w:rsidRPr="00601DC0">
        <w:rPr>
          <w:rFonts w:cs="Calibri"/>
          <w:b/>
          <w:szCs w:val="20"/>
          <w:lang w:eastAsia="ar-SA"/>
        </w:rPr>
        <w:t xml:space="preserve">Глава муниципального образования                                                                     </w:t>
      </w:r>
      <w:proofErr w:type="spellStart"/>
      <w:r w:rsidRPr="00601DC0">
        <w:rPr>
          <w:rFonts w:cs="Calibri"/>
          <w:b/>
          <w:szCs w:val="20"/>
          <w:lang w:eastAsia="ar-SA"/>
        </w:rPr>
        <w:t>В.В.Сабреков</w:t>
      </w:r>
      <w:proofErr w:type="spellEnd"/>
    </w:p>
    <w:p w:rsidR="00601DC0" w:rsidRPr="00601DC0" w:rsidRDefault="00601DC0" w:rsidP="00601DC0">
      <w:pPr>
        <w:suppressAutoHyphens/>
        <w:jc w:val="both"/>
        <w:rPr>
          <w:rFonts w:cs="Calibri"/>
          <w:b/>
          <w:szCs w:val="20"/>
          <w:lang w:eastAsia="ar-SA"/>
        </w:rPr>
      </w:pPr>
      <w:r w:rsidRPr="00601DC0">
        <w:rPr>
          <w:rFonts w:cs="Calibri"/>
          <w:b/>
          <w:szCs w:val="20"/>
          <w:lang w:eastAsia="ar-SA"/>
        </w:rPr>
        <w:t>«Глазовский район»</w:t>
      </w:r>
      <w:r w:rsidRPr="00601DC0">
        <w:rPr>
          <w:rFonts w:cs="Calibri"/>
          <w:b/>
          <w:szCs w:val="20"/>
          <w:lang w:eastAsia="ar-SA"/>
        </w:rPr>
        <w:tab/>
      </w:r>
      <w:r w:rsidRPr="00601DC0">
        <w:rPr>
          <w:rFonts w:cs="Calibri"/>
          <w:b/>
          <w:szCs w:val="20"/>
          <w:lang w:eastAsia="ar-SA"/>
        </w:rPr>
        <w:tab/>
      </w:r>
      <w:r w:rsidRPr="00601DC0">
        <w:rPr>
          <w:rFonts w:cs="Calibri"/>
          <w:b/>
          <w:szCs w:val="20"/>
          <w:lang w:eastAsia="ar-SA"/>
        </w:rPr>
        <w:tab/>
      </w:r>
      <w:r w:rsidRPr="00601DC0">
        <w:rPr>
          <w:rFonts w:cs="Calibri"/>
          <w:b/>
          <w:szCs w:val="20"/>
          <w:lang w:eastAsia="ar-SA"/>
        </w:rPr>
        <w:tab/>
      </w:r>
      <w:r w:rsidRPr="00601DC0">
        <w:rPr>
          <w:rFonts w:cs="Calibri"/>
          <w:b/>
          <w:szCs w:val="20"/>
          <w:lang w:eastAsia="ar-SA"/>
        </w:rPr>
        <w:tab/>
      </w:r>
    </w:p>
    <w:p w:rsidR="00601DC0" w:rsidRPr="00601DC0" w:rsidRDefault="00601DC0" w:rsidP="00601DC0">
      <w:pPr>
        <w:suppressAutoHyphens/>
        <w:ind w:firstLine="709"/>
        <w:jc w:val="both"/>
        <w:rPr>
          <w:rFonts w:cs="Calibri"/>
          <w:szCs w:val="20"/>
          <w:lang w:eastAsia="ar-SA"/>
        </w:rPr>
      </w:pPr>
    </w:p>
    <w:p w:rsidR="00601DC0" w:rsidRPr="00601DC0" w:rsidRDefault="00601DC0" w:rsidP="00601DC0">
      <w:pPr>
        <w:tabs>
          <w:tab w:val="left" w:pos="6615"/>
        </w:tabs>
        <w:suppressAutoHyphens/>
        <w:ind w:right="-186"/>
        <w:jc w:val="both"/>
        <w:rPr>
          <w:rFonts w:cs="Calibri"/>
          <w:b/>
          <w:szCs w:val="20"/>
          <w:lang w:eastAsia="ar-SA"/>
        </w:rPr>
      </w:pPr>
      <w:r w:rsidRPr="00601DC0">
        <w:rPr>
          <w:rFonts w:cs="Calibri"/>
          <w:b/>
          <w:szCs w:val="20"/>
          <w:lang w:eastAsia="ar-SA"/>
        </w:rPr>
        <w:t xml:space="preserve">Председатель Совета депутатов </w:t>
      </w:r>
      <w:r w:rsidRPr="00601DC0">
        <w:rPr>
          <w:rFonts w:cs="Calibri"/>
          <w:b/>
          <w:szCs w:val="20"/>
          <w:lang w:eastAsia="ar-SA"/>
        </w:rPr>
        <w:tab/>
      </w:r>
      <w:r w:rsidR="00011B7B">
        <w:rPr>
          <w:rFonts w:cs="Calibri"/>
          <w:b/>
          <w:szCs w:val="20"/>
          <w:lang w:eastAsia="ar-SA"/>
        </w:rPr>
        <w:t xml:space="preserve">                         </w:t>
      </w:r>
      <w:proofErr w:type="spellStart"/>
      <w:r w:rsidRPr="00601DC0">
        <w:rPr>
          <w:rFonts w:cs="Calibri"/>
          <w:b/>
          <w:bCs/>
          <w:szCs w:val="20"/>
          <w:lang w:eastAsia="ar-SA"/>
        </w:rPr>
        <w:t>В.А.Терский</w:t>
      </w:r>
      <w:proofErr w:type="spellEnd"/>
    </w:p>
    <w:p w:rsidR="00601DC0" w:rsidRPr="00601DC0" w:rsidRDefault="00601DC0" w:rsidP="00601DC0">
      <w:pPr>
        <w:suppressAutoHyphens/>
        <w:ind w:right="-186"/>
        <w:jc w:val="both"/>
        <w:rPr>
          <w:rFonts w:cs="Calibri"/>
          <w:b/>
          <w:bCs/>
          <w:szCs w:val="20"/>
          <w:lang w:eastAsia="ar-SA"/>
        </w:rPr>
      </w:pPr>
      <w:r w:rsidRPr="00601DC0">
        <w:rPr>
          <w:rFonts w:cs="Calibri"/>
          <w:b/>
          <w:bCs/>
          <w:szCs w:val="20"/>
          <w:lang w:eastAsia="ar-SA"/>
        </w:rPr>
        <w:t>муниципального образования</w:t>
      </w:r>
    </w:p>
    <w:p w:rsidR="00601DC0" w:rsidRPr="00601DC0" w:rsidRDefault="00601DC0" w:rsidP="00601DC0">
      <w:pPr>
        <w:suppressAutoHyphens/>
        <w:ind w:right="-186"/>
        <w:jc w:val="both"/>
        <w:rPr>
          <w:rFonts w:cs="Calibri"/>
          <w:b/>
          <w:bCs/>
          <w:szCs w:val="20"/>
          <w:lang w:eastAsia="ar-SA"/>
        </w:rPr>
      </w:pPr>
      <w:r w:rsidRPr="00601DC0">
        <w:rPr>
          <w:rFonts w:cs="Calibri"/>
          <w:b/>
          <w:bCs/>
          <w:szCs w:val="20"/>
          <w:lang w:eastAsia="ar-SA"/>
        </w:rPr>
        <w:t>«Глазовский район»</w:t>
      </w:r>
      <w:r w:rsidRPr="00601DC0">
        <w:rPr>
          <w:rFonts w:cs="Calibri"/>
          <w:b/>
          <w:bCs/>
          <w:szCs w:val="20"/>
          <w:lang w:eastAsia="ar-SA"/>
        </w:rPr>
        <w:tab/>
      </w:r>
      <w:r w:rsidRPr="00601DC0">
        <w:rPr>
          <w:rFonts w:cs="Calibri"/>
          <w:b/>
          <w:bCs/>
          <w:szCs w:val="20"/>
          <w:lang w:eastAsia="ar-SA"/>
        </w:rPr>
        <w:tab/>
      </w:r>
      <w:r w:rsidRPr="00601DC0">
        <w:rPr>
          <w:rFonts w:cs="Calibri"/>
          <w:b/>
          <w:bCs/>
          <w:szCs w:val="20"/>
          <w:lang w:eastAsia="ar-SA"/>
        </w:rPr>
        <w:tab/>
      </w:r>
      <w:r w:rsidRPr="00601DC0">
        <w:rPr>
          <w:rFonts w:cs="Calibri"/>
          <w:b/>
          <w:bCs/>
          <w:szCs w:val="20"/>
          <w:lang w:eastAsia="ar-SA"/>
        </w:rPr>
        <w:tab/>
      </w:r>
      <w:r w:rsidRPr="00601DC0">
        <w:rPr>
          <w:rFonts w:cs="Calibri"/>
          <w:b/>
          <w:bCs/>
          <w:szCs w:val="20"/>
          <w:lang w:eastAsia="ar-SA"/>
        </w:rPr>
        <w:tab/>
      </w:r>
      <w:r w:rsidRPr="00601DC0">
        <w:rPr>
          <w:rFonts w:cs="Calibri"/>
          <w:b/>
          <w:bCs/>
          <w:szCs w:val="20"/>
          <w:lang w:eastAsia="ar-SA"/>
        </w:rPr>
        <w:tab/>
      </w:r>
      <w:r w:rsidRPr="00601DC0">
        <w:rPr>
          <w:rFonts w:cs="Calibri"/>
          <w:b/>
          <w:bCs/>
          <w:szCs w:val="20"/>
          <w:lang w:eastAsia="ar-SA"/>
        </w:rPr>
        <w:tab/>
      </w:r>
    </w:p>
    <w:p w:rsidR="00601DC0" w:rsidRPr="00601DC0" w:rsidRDefault="00601DC0" w:rsidP="00601DC0">
      <w:pPr>
        <w:suppressAutoHyphens/>
        <w:rPr>
          <w:rFonts w:cs="Calibri"/>
          <w:b/>
          <w:bCs/>
          <w:szCs w:val="20"/>
          <w:lang w:eastAsia="ar-SA"/>
        </w:rPr>
      </w:pPr>
    </w:p>
    <w:p w:rsidR="00601DC0" w:rsidRPr="00601DC0" w:rsidRDefault="00601DC0" w:rsidP="00601DC0">
      <w:pPr>
        <w:suppressAutoHyphens/>
        <w:rPr>
          <w:rFonts w:cs="Calibri"/>
          <w:b/>
          <w:bCs/>
          <w:szCs w:val="20"/>
          <w:lang w:eastAsia="ar-SA"/>
        </w:rPr>
      </w:pPr>
      <w:r w:rsidRPr="00601DC0">
        <w:rPr>
          <w:rFonts w:cs="Calibri"/>
          <w:b/>
          <w:bCs/>
          <w:szCs w:val="20"/>
          <w:lang w:eastAsia="ar-SA"/>
        </w:rPr>
        <w:t>город Глазов</w:t>
      </w:r>
    </w:p>
    <w:p w:rsidR="00601DC0" w:rsidRPr="00601DC0" w:rsidRDefault="00001017" w:rsidP="00601DC0">
      <w:pPr>
        <w:suppressAutoHyphens/>
        <w:rPr>
          <w:rFonts w:cs="Calibri"/>
          <w:b/>
          <w:bCs/>
          <w:szCs w:val="20"/>
          <w:lang w:eastAsia="ar-SA"/>
        </w:rPr>
      </w:pPr>
      <w:r>
        <w:rPr>
          <w:rFonts w:cs="Calibri"/>
          <w:b/>
          <w:bCs/>
          <w:szCs w:val="20"/>
          <w:lang w:eastAsia="ar-SA"/>
        </w:rPr>
        <w:t>04</w:t>
      </w:r>
      <w:r w:rsidR="00734132">
        <w:rPr>
          <w:rFonts w:cs="Calibri"/>
          <w:b/>
          <w:bCs/>
          <w:szCs w:val="20"/>
          <w:lang w:eastAsia="ar-SA"/>
        </w:rPr>
        <w:t xml:space="preserve"> ма</w:t>
      </w:r>
      <w:r w:rsidR="00836715">
        <w:rPr>
          <w:rFonts w:cs="Calibri"/>
          <w:b/>
          <w:bCs/>
          <w:szCs w:val="20"/>
          <w:lang w:eastAsia="ar-SA"/>
        </w:rPr>
        <w:t>я</w:t>
      </w:r>
      <w:r w:rsidR="00601DC0" w:rsidRPr="00601DC0">
        <w:rPr>
          <w:rFonts w:cs="Calibri"/>
          <w:b/>
          <w:bCs/>
          <w:szCs w:val="20"/>
          <w:lang w:eastAsia="ar-SA"/>
        </w:rPr>
        <w:t xml:space="preserve"> 2021 года </w:t>
      </w:r>
      <w:r w:rsidR="00601DC0" w:rsidRPr="00601DC0">
        <w:rPr>
          <w:rFonts w:cs="Calibri"/>
          <w:b/>
          <w:bCs/>
          <w:szCs w:val="20"/>
          <w:lang w:eastAsia="ar-SA"/>
        </w:rPr>
        <w:tab/>
      </w:r>
      <w:r w:rsidR="00601DC0" w:rsidRPr="00601DC0">
        <w:rPr>
          <w:rFonts w:cs="Calibri"/>
          <w:b/>
          <w:bCs/>
          <w:szCs w:val="20"/>
          <w:lang w:eastAsia="ar-SA"/>
        </w:rPr>
        <w:tab/>
      </w:r>
      <w:r w:rsidR="00601DC0" w:rsidRPr="00601DC0">
        <w:rPr>
          <w:rFonts w:cs="Calibri"/>
          <w:b/>
          <w:bCs/>
          <w:szCs w:val="20"/>
          <w:lang w:eastAsia="ar-SA"/>
        </w:rPr>
        <w:tab/>
      </w:r>
      <w:r w:rsidR="00601DC0" w:rsidRPr="00601DC0">
        <w:rPr>
          <w:rFonts w:cs="Calibri"/>
          <w:b/>
          <w:bCs/>
          <w:szCs w:val="20"/>
          <w:lang w:eastAsia="ar-SA"/>
        </w:rPr>
        <w:tab/>
      </w:r>
      <w:r w:rsidR="00601DC0" w:rsidRPr="00601DC0">
        <w:rPr>
          <w:rFonts w:cs="Calibri"/>
          <w:b/>
          <w:bCs/>
          <w:szCs w:val="20"/>
          <w:lang w:eastAsia="ar-SA"/>
        </w:rPr>
        <w:tab/>
      </w:r>
      <w:r w:rsidR="00601DC0" w:rsidRPr="00601DC0">
        <w:rPr>
          <w:rFonts w:cs="Calibri"/>
          <w:b/>
          <w:bCs/>
          <w:szCs w:val="20"/>
          <w:lang w:eastAsia="ar-SA"/>
        </w:rPr>
        <w:tab/>
      </w:r>
      <w:r w:rsidR="00601DC0" w:rsidRPr="00601DC0">
        <w:rPr>
          <w:rFonts w:cs="Calibri"/>
          <w:b/>
          <w:bCs/>
          <w:szCs w:val="20"/>
          <w:lang w:eastAsia="ar-SA"/>
        </w:rPr>
        <w:tab/>
      </w:r>
      <w:r w:rsidR="00601DC0" w:rsidRPr="00601DC0">
        <w:rPr>
          <w:rFonts w:cs="Calibri"/>
          <w:b/>
          <w:bCs/>
          <w:szCs w:val="20"/>
          <w:lang w:eastAsia="ar-SA"/>
        </w:rPr>
        <w:tab/>
      </w:r>
    </w:p>
    <w:p w:rsidR="00601DC0" w:rsidRPr="00601DC0" w:rsidRDefault="0097644D" w:rsidP="00601DC0">
      <w:pPr>
        <w:suppressAutoHyphens/>
        <w:rPr>
          <w:rFonts w:cs="Calibri"/>
          <w:b/>
          <w:bCs/>
          <w:szCs w:val="20"/>
          <w:lang w:eastAsia="ar-SA"/>
        </w:rPr>
      </w:pPr>
      <w:r>
        <w:rPr>
          <w:rFonts w:cs="Calibri"/>
          <w:b/>
          <w:bCs/>
          <w:szCs w:val="20"/>
          <w:lang w:eastAsia="ar-SA"/>
        </w:rPr>
        <w:t>№ 464</w:t>
      </w:r>
    </w:p>
    <w:p w:rsidR="0076405C" w:rsidRPr="007C37DD" w:rsidRDefault="0076405C" w:rsidP="0076405C">
      <w:pPr>
        <w:pStyle w:val="ConsPlusNormal"/>
        <w:jc w:val="right"/>
        <w:rPr>
          <w:rFonts w:ascii="Times New Roman" w:hAnsi="Times New Roman" w:cs="Times New Roman"/>
          <w:sz w:val="24"/>
          <w:szCs w:val="24"/>
        </w:rPr>
      </w:pPr>
    </w:p>
    <w:p w:rsidR="00B177A1" w:rsidRPr="007C37DD" w:rsidRDefault="00B177A1" w:rsidP="00B177A1">
      <w:pPr>
        <w:autoSpaceDE w:val="0"/>
        <w:autoSpaceDN w:val="0"/>
        <w:adjustRightInd w:val="0"/>
        <w:jc w:val="both"/>
        <w:rPr>
          <w:rFonts w:eastAsiaTheme="minorHAnsi"/>
          <w:lang w:eastAsia="en-US"/>
        </w:rPr>
      </w:pPr>
    </w:p>
    <w:p w:rsidR="00601DC0" w:rsidRPr="007C37DD" w:rsidRDefault="00601DC0" w:rsidP="00B177A1">
      <w:pPr>
        <w:autoSpaceDE w:val="0"/>
        <w:autoSpaceDN w:val="0"/>
        <w:adjustRightInd w:val="0"/>
        <w:jc w:val="both"/>
        <w:rPr>
          <w:rFonts w:eastAsiaTheme="minorHAnsi"/>
          <w:lang w:eastAsia="en-US"/>
        </w:rPr>
      </w:pPr>
    </w:p>
    <w:p w:rsidR="00601DC0" w:rsidRPr="007C37DD" w:rsidRDefault="00601DC0" w:rsidP="00B177A1">
      <w:pPr>
        <w:autoSpaceDE w:val="0"/>
        <w:autoSpaceDN w:val="0"/>
        <w:adjustRightInd w:val="0"/>
        <w:jc w:val="both"/>
        <w:rPr>
          <w:rFonts w:eastAsiaTheme="minorHAnsi"/>
          <w:lang w:eastAsia="en-US"/>
        </w:rPr>
      </w:pPr>
    </w:p>
    <w:p w:rsidR="00601DC0" w:rsidRPr="007C37DD" w:rsidRDefault="00601DC0" w:rsidP="00B177A1">
      <w:pPr>
        <w:autoSpaceDE w:val="0"/>
        <w:autoSpaceDN w:val="0"/>
        <w:adjustRightInd w:val="0"/>
        <w:jc w:val="both"/>
        <w:rPr>
          <w:rFonts w:eastAsiaTheme="minorHAnsi"/>
          <w:lang w:eastAsia="en-US"/>
        </w:rPr>
      </w:pPr>
    </w:p>
    <w:p w:rsidR="00DF73E2" w:rsidRPr="007C37DD" w:rsidRDefault="00DF73E2" w:rsidP="00B177A1">
      <w:pPr>
        <w:autoSpaceDE w:val="0"/>
        <w:autoSpaceDN w:val="0"/>
        <w:adjustRightInd w:val="0"/>
        <w:jc w:val="right"/>
        <w:outlineLvl w:val="0"/>
        <w:rPr>
          <w:rFonts w:eastAsiaTheme="minorHAnsi"/>
          <w:lang w:eastAsia="en-US"/>
        </w:rPr>
      </w:pPr>
    </w:p>
    <w:p w:rsidR="00D27B10" w:rsidRPr="00D27B10" w:rsidRDefault="00064F90" w:rsidP="007C37DD">
      <w:pPr>
        <w:jc w:val="right"/>
        <w:rPr>
          <w:b/>
        </w:rPr>
      </w:pPr>
      <w:r>
        <w:rPr>
          <w:b/>
        </w:rPr>
        <w:lastRenderedPageBreak/>
        <w:t xml:space="preserve"> </w:t>
      </w:r>
      <w:r w:rsidR="005A36AB">
        <w:rPr>
          <w:b/>
        </w:rPr>
        <w:t>ПРИ</w:t>
      </w:r>
      <w:r>
        <w:rPr>
          <w:b/>
        </w:rPr>
        <w:t xml:space="preserve">ЛОЖЕНИЕ </w:t>
      </w:r>
    </w:p>
    <w:p w:rsidR="00D27B10" w:rsidRPr="00D27B10" w:rsidRDefault="00064F90" w:rsidP="007C37DD">
      <w:pPr>
        <w:jc w:val="right"/>
      </w:pPr>
      <w:r>
        <w:t>к решению Совета</w:t>
      </w:r>
      <w:r w:rsidR="00D27B10" w:rsidRPr="00D27B10">
        <w:t xml:space="preserve"> депутатов муниципального </w:t>
      </w:r>
    </w:p>
    <w:p w:rsidR="00D27B10" w:rsidRPr="00D27B10" w:rsidRDefault="00D27B10" w:rsidP="007C37DD">
      <w:pPr>
        <w:jc w:val="right"/>
      </w:pPr>
      <w:r w:rsidRPr="00D27B10">
        <w:t xml:space="preserve">образования «Глазовский район» </w:t>
      </w:r>
    </w:p>
    <w:p w:rsidR="00D27B10" w:rsidRPr="00D27B10" w:rsidRDefault="00001017" w:rsidP="007C37DD">
      <w:pPr>
        <w:jc w:val="right"/>
      </w:pPr>
      <w:r>
        <w:t>04</w:t>
      </w:r>
      <w:bookmarkStart w:id="0" w:name="_GoBack"/>
      <w:bookmarkEnd w:id="0"/>
      <w:r w:rsidR="00064F90">
        <w:t xml:space="preserve"> мая</w:t>
      </w:r>
      <w:r w:rsidR="005A36AB">
        <w:t xml:space="preserve"> 2021 года</w:t>
      </w:r>
      <w:r w:rsidR="00064F90">
        <w:t xml:space="preserve"> № 464</w:t>
      </w:r>
    </w:p>
    <w:p w:rsidR="00B177A1" w:rsidRPr="007C37DD" w:rsidRDefault="00B177A1" w:rsidP="007C37DD">
      <w:pPr>
        <w:autoSpaceDE w:val="0"/>
        <w:autoSpaceDN w:val="0"/>
        <w:adjustRightInd w:val="0"/>
        <w:jc w:val="both"/>
        <w:rPr>
          <w:rFonts w:eastAsiaTheme="minorHAnsi"/>
          <w:lang w:eastAsia="en-US"/>
        </w:rPr>
      </w:pPr>
    </w:p>
    <w:p w:rsidR="00A25FA6" w:rsidRPr="007C37DD" w:rsidRDefault="00A25FA6" w:rsidP="007C37DD">
      <w:pPr>
        <w:autoSpaceDE w:val="0"/>
        <w:autoSpaceDN w:val="0"/>
        <w:adjustRightInd w:val="0"/>
        <w:jc w:val="center"/>
        <w:rPr>
          <w:rFonts w:eastAsiaTheme="minorHAnsi"/>
          <w:lang w:eastAsia="en-US"/>
        </w:rPr>
      </w:pPr>
      <w:bookmarkStart w:id="1" w:name="Par33"/>
      <w:bookmarkEnd w:id="1"/>
    </w:p>
    <w:p w:rsidR="00B177A1" w:rsidRPr="007C37DD" w:rsidRDefault="00B177A1" w:rsidP="007C37DD">
      <w:pPr>
        <w:autoSpaceDE w:val="0"/>
        <w:autoSpaceDN w:val="0"/>
        <w:adjustRightInd w:val="0"/>
        <w:jc w:val="center"/>
        <w:rPr>
          <w:rFonts w:eastAsiaTheme="minorHAnsi"/>
          <w:b/>
          <w:lang w:eastAsia="en-US"/>
        </w:rPr>
      </w:pPr>
      <w:r w:rsidRPr="007C37DD">
        <w:rPr>
          <w:rFonts w:eastAsiaTheme="minorHAnsi"/>
          <w:b/>
          <w:lang w:eastAsia="en-US"/>
        </w:rPr>
        <w:t>ПОЛОЖЕНИЕ</w:t>
      </w:r>
    </w:p>
    <w:p w:rsidR="00B177A1" w:rsidRPr="007C37DD" w:rsidRDefault="00B177A1" w:rsidP="007C37DD">
      <w:pPr>
        <w:autoSpaceDE w:val="0"/>
        <w:autoSpaceDN w:val="0"/>
        <w:adjustRightInd w:val="0"/>
        <w:jc w:val="center"/>
        <w:rPr>
          <w:rFonts w:eastAsiaTheme="minorHAnsi"/>
          <w:b/>
          <w:lang w:eastAsia="en-US"/>
        </w:rPr>
      </w:pPr>
      <w:r w:rsidRPr="007C37DD">
        <w:rPr>
          <w:rFonts w:eastAsiaTheme="minorHAnsi"/>
          <w:b/>
          <w:lang w:eastAsia="en-US"/>
        </w:rPr>
        <w:t xml:space="preserve">О ПОРЯДКЕ ПРОВЕДЕНИЯ КОНКУРСА НА ЗАМЕЩЕНИЕ </w:t>
      </w:r>
      <w:proofErr w:type="gramStart"/>
      <w:r w:rsidRPr="007C37DD">
        <w:rPr>
          <w:rFonts w:eastAsiaTheme="minorHAnsi"/>
          <w:b/>
          <w:lang w:eastAsia="en-US"/>
        </w:rPr>
        <w:t>ВАКАНТНОЙ</w:t>
      </w:r>
      <w:proofErr w:type="gramEnd"/>
    </w:p>
    <w:p w:rsidR="00B177A1" w:rsidRPr="007C37DD" w:rsidRDefault="00B177A1" w:rsidP="007C37DD">
      <w:pPr>
        <w:autoSpaceDE w:val="0"/>
        <w:autoSpaceDN w:val="0"/>
        <w:adjustRightInd w:val="0"/>
        <w:jc w:val="center"/>
        <w:rPr>
          <w:rFonts w:eastAsiaTheme="minorHAnsi"/>
          <w:b/>
          <w:lang w:eastAsia="en-US"/>
        </w:rPr>
      </w:pPr>
      <w:r w:rsidRPr="007C37DD">
        <w:rPr>
          <w:rFonts w:eastAsiaTheme="minorHAnsi"/>
          <w:b/>
          <w:lang w:eastAsia="en-US"/>
        </w:rPr>
        <w:t>ДОЛЖНОСТИ МУНИЦИПАЛЬНОЙ СЛУЖБЫ В ОРГАНАХ МЕСТНОГО</w:t>
      </w:r>
    </w:p>
    <w:p w:rsidR="00B177A1" w:rsidRPr="007C37DD" w:rsidRDefault="00B177A1" w:rsidP="007C37DD">
      <w:pPr>
        <w:autoSpaceDE w:val="0"/>
        <w:autoSpaceDN w:val="0"/>
        <w:adjustRightInd w:val="0"/>
        <w:jc w:val="center"/>
        <w:rPr>
          <w:rFonts w:eastAsiaTheme="minorHAnsi"/>
          <w:b/>
          <w:lang w:eastAsia="en-US"/>
        </w:rPr>
      </w:pPr>
      <w:r w:rsidRPr="007C37DD">
        <w:rPr>
          <w:rFonts w:eastAsiaTheme="minorHAnsi"/>
          <w:b/>
          <w:lang w:eastAsia="en-US"/>
        </w:rPr>
        <w:t>САМОУПРАВЛЕНИЯ МУНИЦИПАЛЬНОГО ОБРАЗОВАНИЯ</w:t>
      </w:r>
    </w:p>
    <w:p w:rsidR="00B177A1" w:rsidRPr="007C37DD" w:rsidRDefault="00A25FA6" w:rsidP="007C37DD">
      <w:pPr>
        <w:autoSpaceDE w:val="0"/>
        <w:autoSpaceDN w:val="0"/>
        <w:adjustRightInd w:val="0"/>
        <w:jc w:val="center"/>
        <w:rPr>
          <w:rFonts w:eastAsiaTheme="minorHAnsi"/>
          <w:b/>
          <w:lang w:eastAsia="en-US"/>
        </w:rPr>
      </w:pPr>
      <w:r w:rsidRPr="007C37DD">
        <w:rPr>
          <w:rFonts w:eastAsiaTheme="minorHAnsi"/>
          <w:b/>
          <w:lang w:eastAsia="en-US"/>
        </w:rPr>
        <w:t>«ГЛАЗОВСКИЙ РАЙОН»</w:t>
      </w:r>
    </w:p>
    <w:p w:rsidR="00B177A1" w:rsidRPr="007C37DD" w:rsidRDefault="00B177A1" w:rsidP="007C37DD">
      <w:pPr>
        <w:autoSpaceDE w:val="0"/>
        <w:autoSpaceDN w:val="0"/>
        <w:adjustRightInd w:val="0"/>
        <w:jc w:val="both"/>
        <w:rPr>
          <w:rFonts w:eastAsiaTheme="minorHAnsi"/>
          <w:lang w:eastAsia="en-US"/>
        </w:rPr>
      </w:pPr>
    </w:p>
    <w:p w:rsidR="00B177A1" w:rsidRPr="007C37DD" w:rsidRDefault="00B177A1" w:rsidP="007C37DD">
      <w:pPr>
        <w:autoSpaceDE w:val="0"/>
        <w:autoSpaceDN w:val="0"/>
        <w:adjustRightInd w:val="0"/>
        <w:jc w:val="center"/>
        <w:rPr>
          <w:rFonts w:eastAsiaTheme="minorHAnsi"/>
          <w:lang w:eastAsia="en-US"/>
        </w:rPr>
      </w:pPr>
      <w:r w:rsidRPr="007C37DD">
        <w:rPr>
          <w:rFonts w:eastAsiaTheme="minorHAnsi"/>
          <w:lang w:eastAsia="en-US"/>
        </w:rPr>
        <w:t>I. Общие положения</w:t>
      </w:r>
    </w:p>
    <w:p w:rsidR="00B177A1" w:rsidRPr="007C37DD" w:rsidRDefault="00B177A1" w:rsidP="007C37DD">
      <w:pPr>
        <w:autoSpaceDE w:val="0"/>
        <w:autoSpaceDN w:val="0"/>
        <w:adjustRightInd w:val="0"/>
        <w:jc w:val="both"/>
        <w:rPr>
          <w:rFonts w:eastAsiaTheme="minorHAnsi"/>
          <w:lang w:eastAsia="en-US"/>
        </w:rPr>
      </w:pPr>
    </w:p>
    <w:p w:rsidR="00B177A1" w:rsidRPr="007C37DD" w:rsidRDefault="007C37DD" w:rsidP="007C37DD">
      <w:pPr>
        <w:autoSpaceDE w:val="0"/>
        <w:autoSpaceDN w:val="0"/>
        <w:adjustRightInd w:val="0"/>
        <w:ind w:firstLine="540"/>
        <w:jc w:val="both"/>
        <w:rPr>
          <w:rFonts w:eastAsiaTheme="minorHAnsi"/>
          <w:lang w:eastAsia="en-US"/>
        </w:rPr>
      </w:pPr>
      <w:r>
        <w:rPr>
          <w:rFonts w:eastAsiaTheme="minorHAnsi"/>
          <w:lang w:eastAsia="en-US"/>
        </w:rPr>
        <w:t xml:space="preserve">1.1. </w:t>
      </w:r>
      <w:proofErr w:type="gramStart"/>
      <w:r>
        <w:rPr>
          <w:rFonts w:eastAsiaTheme="minorHAnsi"/>
          <w:lang w:eastAsia="en-US"/>
        </w:rPr>
        <w:t>Настоящее Положение «</w:t>
      </w:r>
      <w:r w:rsidR="00B177A1" w:rsidRPr="007C37DD">
        <w:rPr>
          <w:rFonts w:eastAsiaTheme="minorHAnsi"/>
          <w:lang w:eastAsia="en-US"/>
        </w:rPr>
        <w:t>О порядке проведения конкурса на замещение вакантной должности муниципальной службы в органах местного самоуправления муниципальног</w:t>
      </w:r>
      <w:r>
        <w:rPr>
          <w:rFonts w:eastAsiaTheme="minorHAnsi"/>
          <w:lang w:eastAsia="en-US"/>
        </w:rPr>
        <w:t>о образования «Глазовский район»</w:t>
      </w:r>
      <w:r w:rsidR="00B177A1" w:rsidRPr="007C37DD">
        <w:rPr>
          <w:rFonts w:eastAsiaTheme="minorHAnsi"/>
          <w:lang w:eastAsia="en-US"/>
        </w:rPr>
        <w:t xml:space="preserve"> (далее - Положение) разработано в соответствии с Федеральным </w:t>
      </w:r>
      <w:hyperlink r:id="rId9" w:history="1">
        <w:r w:rsidR="00B177A1" w:rsidRPr="007C37DD">
          <w:rPr>
            <w:rFonts w:eastAsiaTheme="minorHAnsi"/>
            <w:lang w:eastAsia="en-US"/>
          </w:rPr>
          <w:t>законом</w:t>
        </w:r>
      </w:hyperlink>
      <w:r w:rsidR="00B177A1" w:rsidRPr="007C37DD">
        <w:rPr>
          <w:rFonts w:eastAsiaTheme="minorHAnsi"/>
          <w:lang w:eastAsia="en-US"/>
        </w:rPr>
        <w:t xml:space="preserve"> от 02.03.2007</w:t>
      </w:r>
      <w:r>
        <w:rPr>
          <w:rFonts w:eastAsiaTheme="minorHAnsi"/>
          <w:lang w:eastAsia="en-US"/>
        </w:rPr>
        <w:t xml:space="preserve"> № 25-ФЗ «</w:t>
      </w:r>
      <w:r w:rsidR="00B177A1" w:rsidRPr="007C37DD">
        <w:rPr>
          <w:rFonts w:eastAsiaTheme="minorHAnsi"/>
          <w:lang w:eastAsia="en-US"/>
        </w:rPr>
        <w:t>О муниципально</w:t>
      </w:r>
      <w:r>
        <w:rPr>
          <w:rFonts w:eastAsiaTheme="minorHAnsi"/>
          <w:lang w:eastAsia="en-US"/>
        </w:rPr>
        <w:t>й службе в Российской Федерации»</w:t>
      </w:r>
      <w:r w:rsidR="00B177A1" w:rsidRPr="007C37DD">
        <w:rPr>
          <w:rFonts w:eastAsiaTheme="minorHAnsi"/>
          <w:lang w:eastAsia="en-US"/>
        </w:rPr>
        <w:t>, и определяет порядок проведения конкурса на замещение вакантной должности муниципальной службы в органах местного самоуправле</w:t>
      </w:r>
      <w:r>
        <w:rPr>
          <w:rFonts w:eastAsiaTheme="minorHAnsi"/>
          <w:lang w:eastAsia="en-US"/>
        </w:rPr>
        <w:t>ния муниципального образования «Глазовский район»</w:t>
      </w:r>
      <w:r w:rsidR="00B177A1" w:rsidRPr="007C37DD">
        <w:rPr>
          <w:rFonts w:eastAsiaTheme="minorHAnsi"/>
          <w:lang w:eastAsia="en-US"/>
        </w:rPr>
        <w:t xml:space="preserve"> (далее - конкурс) за исключением</w:t>
      </w:r>
      <w:proofErr w:type="gramEnd"/>
      <w:r w:rsidR="00B177A1" w:rsidRPr="007C37DD">
        <w:rPr>
          <w:rFonts w:eastAsiaTheme="minorHAnsi"/>
          <w:lang w:eastAsia="en-US"/>
        </w:rPr>
        <w:t xml:space="preserve"> должностных лиц, в отношении которых </w:t>
      </w:r>
      <w:hyperlink r:id="rId10" w:history="1">
        <w:r w:rsidR="00B177A1" w:rsidRPr="007C37DD">
          <w:rPr>
            <w:rFonts w:eastAsiaTheme="minorHAnsi"/>
            <w:lang w:eastAsia="en-US"/>
          </w:rPr>
          <w:t>Уставом</w:t>
        </w:r>
      </w:hyperlink>
      <w:r>
        <w:rPr>
          <w:rFonts w:eastAsiaTheme="minorHAnsi"/>
          <w:lang w:eastAsia="en-US"/>
        </w:rPr>
        <w:t xml:space="preserve"> муниципального образования «</w:t>
      </w:r>
      <w:r w:rsidR="00B177A1" w:rsidRPr="007C37DD">
        <w:rPr>
          <w:rFonts w:eastAsiaTheme="minorHAnsi"/>
          <w:lang w:eastAsia="en-US"/>
        </w:rPr>
        <w:t>Гл</w:t>
      </w:r>
      <w:r>
        <w:rPr>
          <w:rFonts w:eastAsiaTheme="minorHAnsi"/>
          <w:lang w:eastAsia="en-US"/>
        </w:rPr>
        <w:t>азовский район»</w:t>
      </w:r>
      <w:r w:rsidR="00B177A1" w:rsidRPr="007C37DD">
        <w:rPr>
          <w:rFonts w:eastAsiaTheme="minorHAnsi"/>
          <w:lang w:eastAsia="en-US"/>
        </w:rPr>
        <w:t xml:space="preserve"> предусмотрена иная процедура назначения на должность, условия участия и порядок определения результатов конкурса.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64270C"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1.2. Конкурс может быть объявлен при наличии вакантной должности муниципальной службы в органах местного самоуправле</w:t>
      </w:r>
      <w:r w:rsidR="007C37DD">
        <w:rPr>
          <w:rFonts w:eastAsiaTheme="minorHAnsi"/>
          <w:lang w:eastAsia="en-US"/>
        </w:rPr>
        <w:t>ния муниципального образования «Глазовский район»</w:t>
      </w:r>
      <w:r w:rsidRPr="007C37DD">
        <w:rPr>
          <w:rFonts w:eastAsiaTheme="minorHAnsi"/>
          <w:lang w:eastAsia="en-US"/>
        </w:rPr>
        <w:t xml:space="preserve"> (далее - вакантная должность муниципальной службы). Решение о проведении конкурса принимается руководителем органа местного самоуправле</w:t>
      </w:r>
      <w:r w:rsidR="007C37DD">
        <w:rPr>
          <w:rFonts w:eastAsiaTheme="minorHAnsi"/>
          <w:lang w:eastAsia="en-US"/>
        </w:rPr>
        <w:t>ния муниципального образования «</w:t>
      </w:r>
      <w:r w:rsidRPr="007C37DD">
        <w:rPr>
          <w:rFonts w:eastAsiaTheme="minorHAnsi"/>
          <w:lang w:eastAsia="en-US"/>
        </w:rPr>
        <w:t>Глазовский район</w:t>
      </w:r>
      <w:r w:rsidR="007C37DD">
        <w:rPr>
          <w:rFonts w:eastAsiaTheme="minorHAnsi"/>
          <w:lang w:eastAsia="en-US"/>
        </w:rPr>
        <w:t>»</w:t>
      </w:r>
      <w:r w:rsidRPr="007C37DD">
        <w:rPr>
          <w:rFonts w:eastAsiaTheme="minorHAnsi"/>
          <w:lang w:eastAsia="en-US"/>
        </w:rPr>
        <w:t>, руководителем структурного подразделения Администра</w:t>
      </w:r>
      <w:r w:rsidR="007C37DD">
        <w:rPr>
          <w:rFonts w:eastAsiaTheme="minorHAnsi"/>
          <w:lang w:eastAsia="en-US"/>
        </w:rPr>
        <w:t>ции муниципального образования «Глазовский район»</w:t>
      </w:r>
      <w:r w:rsidRPr="007C37DD">
        <w:rPr>
          <w:rFonts w:eastAsiaTheme="minorHAnsi"/>
          <w:lang w:eastAsia="en-US"/>
        </w:rPr>
        <w:t xml:space="preserve"> с правом юридического лица, осуществляющим функции представителя нанимателя (работодателя).</w:t>
      </w:r>
    </w:p>
    <w:p w:rsidR="0064270C"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 xml:space="preserve">1.3. </w:t>
      </w:r>
      <w:proofErr w:type="gramStart"/>
      <w:r w:rsidRPr="007C37DD">
        <w:rPr>
          <w:rFonts w:eastAsiaTheme="minorHAnsi"/>
          <w:lang w:eastAsia="en-US"/>
        </w:rPr>
        <w:t xml:space="preserve">Право на участие в конкурсе имеют </w:t>
      </w:r>
      <w:r w:rsidR="0064270C" w:rsidRPr="007C37DD">
        <w:rPr>
          <w:rFonts w:eastAsiaTheme="minorHAnsi"/>
          <w:lang w:eastAsia="en-US"/>
        </w:rPr>
        <w:t>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sidR="007C37DD">
        <w:rPr>
          <w:rFonts w:eastAsiaTheme="minorHAnsi"/>
          <w:lang w:eastAsia="en-US"/>
        </w:rPr>
        <w:t xml:space="preserve"> от 02.03.2007 № 25-ФЗ «</w:t>
      </w:r>
      <w:r w:rsidR="0064270C" w:rsidRPr="007C37DD">
        <w:rPr>
          <w:rFonts w:eastAsiaTheme="minorHAnsi"/>
          <w:lang w:eastAsia="en-US"/>
        </w:rPr>
        <w:t>О муниципально</w:t>
      </w:r>
      <w:r w:rsidR="007C37DD">
        <w:rPr>
          <w:rFonts w:eastAsiaTheme="minorHAnsi"/>
          <w:lang w:eastAsia="en-US"/>
        </w:rPr>
        <w:t>й службе в Российской Федерации»</w:t>
      </w:r>
      <w:r w:rsidR="0064270C" w:rsidRPr="007C37DD">
        <w:rPr>
          <w:rFonts w:eastAsiaTheme="minorHAnsi"/>
          <w:lang w:eastAsia="en-US"/>
        </w:rPr>
        <w:t xml:space="preserve"> для замещения должностей муниципальной службы, при отсутствии обстоятельств, указанных в </w:t>
      </w:r>
      <w:hyperlink r:id="rId11" w:history="1">
        <w:r w:rsidR="0064270C" w:rsidRPr="007C37DD">
          <w:rPr>
            <w:rFonts w:eastAsiaTheme="minorHAnsi"/>
            <w:lang w:eastAsia="en-US"/>
          </w:rPr>
          <w:t>статье 13</w:t>
        </w:r>
      </w:hyperlink>
      <w:r w:rsidR="0064270C" w:rsidRPr="007C37DD">
        <w:rPr>
          <w:rFonts w:eastAsiaTheme="minorHAnsi"/>
          <w:lang w:eastAsia="en-US"/>
        </w:rPr>
        <w:t xml:space="preserve"> вышеуказанного Федерального закона в качестве ограничений, связанных с муниципальной службой.</w:t>
      </w:r>
      <w:proofErr w:type="gramEnd"/>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 xml:space="preserve">1.4. При проведении конкурса гарантируется равенство прав граждан в соответствии с </w:t>
      </w:r>
      <w:hyperlink r:id="rId12" w:history="1">
        <w:r w:rsidRPr="007C37DD">
          <w:rPr>
            <w:rFonts w:eastAsiaTheme="minorHAnsi"/>
            <w:lang w:eastAsia="en-US"/>
          </w:rPr>
          <w:t>Конституцией</w:t>
        </w:r>
      </w:hyperlink>
      <w:r w:rsidRPr="007C37DD">
        <w:rPr>
          <w:rFonts w:eastAsiaTheme="minorHAnsi"/>
          <w:lang w:eastAsia="en-US"/>
        </w:rPr>
        <w:t xml:space="preserve"> Российской Федерации и федеральными законами</w:t>
      </w:r>
      <w:r w:rsidR="001B011C" w:rsidRPr="007C37DD">
        <w:rPr>
          <w:rFonts w:eastAsiaTheme="minorHAnsi"/>
          <w:lang w:eastAsia="en-US"/>
        </w:rPr>
        <w:t xml:space="preserve"> Российской Федерации</w:t>
      </w:r>
      <w:r w:rsidRPr="007C37DD">
        <w:rPr>
          <w:rFonts w:eastAsiaTheme="minorHAnsi"/>
          <w:lang w:eastAsia="en-US"/>
        </w:rPr>
        <w:t>.</w:t>
      </w:r>
    </w:p>
    <w:p w:rsidR="00B177A1" w:rsidRPr="007C37DD" w:rsidRDefault="00B177A1" w:rsidP="007C37DD">
      <w:pPr>
        <w:autoSpaceDE w:val="0"/>
        <w:autoSpaceDN w:val="0"/>
        <w:adjustRightInd w:val="0"/>
        <w:jc w:val="both"/>
        <w:rPr>
          <w:rFonts w:eastAsiaTheme="minorHAnsi"/>
          <w:lang w:eastAsia="en-US"/>
        </w:rPr>
      </w:pPr>
    </w:p>
    <w:p w:rsidR="00B177A1" w:rsidRPr="007C37DD" w:rsidRDefault="00B177A1" w:rsidP="007C37DD">
      <w:pPr>
        <w:autoSpaceDE w:val="0"/>
        <w:autoSpaceDN w:val="0"/>
        <w:adjustRightInd w:val="0"/>
        <w:jc w:val="center"/>
        <w:rPr>
          <w:rFonts w:eastAsiaTheme="minorHAnsi"/>
          <w:lang w:eastAsia="en-US"/>
        </w:rPr>
      </w:pPr>
      <w:r w:rsidRPr="007C37DD">
        <w:rPr>
          <w:rFonts w:eastAsiaTheme="minorHAnsi"/>
          <w:lang w:eastAsia="en-US"/>
        </w:rPr>
        <w:t>II. Конкурсная комиссия</w:t>
      </w:r>
    </w:p>
    <w:p w:rsidR="00B177A1" w:rsidRPr="007C37DD" w:rsidRDefault="00B177A1" w:rsidP="007C37DD">
      <w:pPr>
        <w:autoSpaceDE w:val="0"/>
        <w:autoSpaceDN w:val="0"/>
        <w:adjustRightInd w:val="0"/>
        <w:jc w:val="both"/>
        <w:rPr>
          <w:rFonts w:eastAsiaTheme="minorHAnsi"/>
          <w:lang w:eastAsia="en-US"/>
        </w:rPr>
      </w:pP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2.1. Для проведения конкурса муниципальным правовым актом руководителя органа местного самоуправле</w:t>
      </w:r>
      <w:r w:rsidR="00253379">
        <w:rPr>
          <w:rFonts w:eastAsiaTheme="minorHAnsi"/>
          <w:lang w:eastAsia="en-US"/>
        </w:rPr>
        <w:t>ния муниципального образования «Глазовский район»</w:t>
      </w:r>
      <w:r w:rsidRPr="007C37DD">
        <w:rPr>
          <w:rFonts w:eastAsiaTheme="minorHAnsi"/>
          <w:lang w:eastAsia="en-US"/>
        </w:rPr>
        <w:t>, образуется конкурсная комиссия, действующая на постоянной основе.</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2.2. В состав конкурсной комиссии входят:</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 представитель нанимателя (работодатель);</w:t>
      </w:r>
    </w:p>
    <w:p w:rsidR="00B177A1" w:rsidRPr="00F36589" w:rsidRDefault="00B177A1" w:rsidP="007C37DD">
      <w:pPr>
        <w:autoSpaceDE w:val="0"/>
        <w:autoSpaceDN w:val="0"/>
        <w:adjustRightInd w:val="0"/>
        <w:ind w:firstLine="540"/>
        <w:jc w:val="both"/>
        <w:rPr>
          <w:rFonts w:eastAsiaTheme="minorHAnsi"/>
          <w:lang w:eastAsia="en-US"/>
        </w:rPr>
      </w:pPr>
      <w:r w:rsidRPr="00F36589">
        <w:rPr>
          <w:rFonts w:eastAsiaTheme="minorHAnsi"/>
          <w:lang w:eastAsia="en-US"/>
        </w:rPr>
        <w:t>- должностное лицо кадровой службы Администра</w:t>
      </w:r>
      <w:r w:rsidR="00253379" w:rsidRPr="00F36589">
        <w:rPr>
          <w:rFonts w:eastAsiaTheme="minorHAnsi"/>
          <w:lang w:eastAsia="en-US"/>
        </w:rPr>
        <w:t>ции муниципального образования «Глазовский район»</w:t>
      </w:r>
      <w:r w:rsidRPr="00F36589">
        <w:rPr>
          <w:rFonts w:eastAsiaTheme="minorHAnsi"/>
          <w:lang w:eastAsia="en-US"/>
        </w:rPr>
        <w:t>;</w:t>
      </w:r>
    </w:p>
    <w:p w:rsidR="00B177A1" w:rsidRPr="007C37DD" w:rsidRDefault="00B177A1" w:rsidP="007C37DD">
      <w:pPr>
        <w:autoSpaceDE w:val="0"/>
        <w:autoSpaceDN w:val="0"/>
        <w:adjustRightInd w:val="0"/>
        <w:ind w:firstLine="540"/>
        <w:jc w:val="both"/>
        <w:rPr>
          <w:rFonts w:eastAsiaTheme="minorHAnsi"/>
          <w:lang w:eastAsia="en-US"/>
        </w:rPr>
      </w:pPr>
      <w:r w:rsidRPr="00F36589">
        <w:rPr>
          <w:rFonts w:eastAsiaTheme="minorHAnsi"/>
          <w:lang w:eastAsia="en-US"/>
        </w:rPr>
        <w:t>- должностное лицо правово</w:t>
      </w:r>
      <w:r w:rsidR="008B692B" w:rsidRPr="00F36589">
        <w:rPr>
          <w:rFonts w:eastAsiaTheme="minorHAnsi"/>
          <w:lang w:eastAsia="en-US"/>
        </w:rPr>
        <w:t>йслужбы</w:t>
      </w:r>
      <w:r w:rsidRPr="00F36589">
        <w:rPr>
          <w:rFonts w:eastAsiaTheme="minorHAnsi"/>
          <w:lang w:eastAsia="en-US"/>
        </w:rPr>
        <w:t xml:space="preserve"> Администра</w:t>
      </w:r>
      <w:r w:rsidR="00253379" w:rsidRPr="00F36589">
        <w:rPr>
          <w:rFonts w:eastAsiaTheme="minorHAnsi"/>
          <w:lang w:eastAsia="en-US"/>
        </w:rPr>
        <w:t>ции муниципального образования «Глазовский район»</w:t>
      </w:r>
      <w:r w:rsidRPr="00F36589">
        <w:rPr>
          <w:rFonts w:eastAsiaTheme="minorHAnsi"/>
          <w:lang w:eastAsia="en-US"/>
        </w:rPr>
        <w:t>;</w:t>
      </w:r>
    </w:p>
    <w:p w:rsidR="008B692B" w:rsidRPr="007C37DD" w:rsidRDefault="008B692B" w:rsidP="007C37DD">
      <w:pPr>
        <w:autoSpaceDE w:val="0"/>
        <w:autoSpaceDN w:val="0"/>
        <w:adjustRightInd w:val="0"/>
        <w:ind w:firstLine="540"/>
        <w:jc w:val="both"/>
        <w:rPr>
          <w:rFonts w:eastAsiaTheme="minorHAnsi"/>
          <w:lang w:eastAsia="en-US"/>
        </w:rPr>
      </w:pPr>
      <w:r w:rsidRPr="007C37DD">
        <w:rPr>
          <w:rFonts w:eastAsiaTheme="minorHAnsi"/>
          <w:lang w:eastAsia="en-US"/>
        </w:rPr>
        <w:lastRenderedPageBreak/>
        <w:t>- руководитель Аппарата Администрации му</w:t>
      </w:r>
      <w:r w:rsidR="00253379">
        <w:rPr>
          <w:rFonts w:eastAsiaTheme="minorHAnsi"/>
          <w:lang w:eastAsia="en-US"/>
        </w:rPr>
        <w:t>ниципального образования «Глазовский район»;</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 заместитель главы Администра</w:t>
      </w:r>
      <w:r w:rsidR="00253379">
        <w:rPr>
          <w:rFonts w:eastAsiaTheme="minorHAnsi"/>
          <w:lang w:eastAsia="en-US"/>
        </w:rPr>
        <w:t>ции муниципального образования «</w:t>
      </w:r>
      <w:r w:rsidRPr="007C37DD">
        <w:rPr>
          <w:rFonts w:eastAsiaTheme="minorHAnsi"/>
          <w:lang w:eastAsia="en-US"/>
        </w:rPr>
        <w:t>Глазовский район</w:t>
      </w:r>
      <w:r w:rsidR="00253379">
        <w:rPr>
          <w:rFonts w:eastAsiaTheme="minorHAnsi"/>
          <w:lang w:eastAsia="en-US"/>
        </w:rPr>
        <w:t>»</w:t>
      </w:r>
      <w:r w:rsidRPr="007C37DD">
        <w:rPr>
          <w:rFonts w:eastAsiaTheme="minorHAnsi"/>
          <w:lang w:eastAsia="en-US"/>
        </w:rPr>
        <w:t>, осуществляющий общее руководство соответствующей сферой деятельности;</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 руководитель структурного подразделения Администрации муниц</w:t>
      </w:r>
      <w:r w:rsidR="00253379">
        <w:rPr>
          <w:rFonts w:eastAsiaTheme="minorHAnsi"/>
          <w:lang w:eastAsia="en-US"/>
        </w:rPr>
        <w:t>ипального образования «Глазовский район»</w:t>
      </w:r>
      <w:r w:rsidRPr="007C37DD">
        <w:rPr>
          <w:rFonts w:eastAsiaTheme="minorHAnsi"/>
          <w:lang w:eastAsia="en-US"/>
        </w:rPr>
        <w:t>, осуществляющий руководство соответствующей сферой деятельности.</w:t>
      </w:r>
    </w:p>
    <w:p w:rsidR="008B692B" w:rsidRPr="007C37DD" w:rsidRDefault="00B177A1" w:rsidP="00253379">
      <w:pPr>
        <w:tabs>
          <w:tab w:val="left" w:pos="567"/>
        </w:tabs>
        <w:autoSpaceDE w:val="0"/>
        <w:autoSpaceDN w:val="0"/>
        <w:adjustRightInd w:val="0"/>
        <w:ind w:firstLine="540"/>
        <w:jc w:val="both"/>
        <w:rPr>
          <w:rFonts w:eastAsiaTheme="minorHAnsi"/>
          <w:lang w:eastAsia="en-US"/>
        </w:rPr>
      </w:pPr>
      <w:r w:rsidRPr="007C37DD">
        <w:rPr>
          <w:rFonts w:eastAsiaTheme="minorHAnsi"/>
          <w:lang w:eastAsia="en-US"/>
        </w:rPr>
        <w:t>В состав конкурсной комиссии могут приглашаться представители научных, образовательных и других организаций в качестве независимых экспертов-специалистов по вопросам, связанным с муниципальной службой, без указания персональных данных экспертов.</w:t>
      </w:r>
    </w:p>
    <w:p w:rsidR="008B692B" w:rsidRPr="007C37DD" w:rsidRDefault="008B692B" w:rsidP="007C37DD">
      <w:pPr>
        <w:autoSpaceDE w:val="0"/>
        <w:autoSpaceDN w:val="0"/>
        <w:adjustRightInd w:val="0"/>
        <w:ind w:firstLine="540"/>
        <w:jc w:val="both"/>
        <w:rPr>
          <w:rFonts w:eastAsiaTheme="minorHAnsi"/>
          <w:lang w:eastAsia="en-US"/>
        </w:rPr>
      </w:pPr>
      <w:r w:rsidRPr="007C37DD">
        <w:rPr>
          <w:rFonts w:eastAsiaTheme="minorHAnsi"/>
          <w:lang w:eastAsia="en-US"/>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в число ее членов включаются кандидатуры, выдвинутые сходом граждан в каждом из этих сельских населенных пунктов.</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2.3. Конкурсная комиссия состоит из председателя, заместителя председателя, секретаря и членов комиссии.</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Допускается образование нескольких конкурсных комиссий для различных категорий и групп должностей муниципальной службы.</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2.4.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При равенстве голосов решающим является голос председателя конкурсной комиссии.</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2.5. Решение конкурсной комиссии принимается в отсутствие гражданина, допущенного к участию в конкурсе (далее - кандидат), и является основанием для назначения его на вакантную должность муниципальной службы либо отказа в таком назначении.</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Конкурсная комиссия вправе также принять решение, имеющее рекомендательный характер, о включении в кадровый резерв органа местного самоуправле</w:t>
      </w:r>
      <w:r w:rsidR="00253379">
        <w:rPr>
          <w:rFonts w:eastAsiaTheme="minorHAnsi"/>
          <w:lang w:eastAsia="en-US"/>
        </w:rPr>
        <w:t>ния муниципального образования «Глазовский район»</w:t>
      </w:r>
      <w:r w:rsidRPr="007C37DD">
        <w:rPr>
          <w:rFonts w:eastAsiaTheme="minorHAnsi"/>
          <w:lang w:eastAsia="en-US"/>
        </w:rPr>
        <w:t xml:space="preserve">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2.6.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2.7. Организация и обеспечение работы конкурсной комиссии возлагается на кадровую службу Администра</w:t>
      </w:r>
      <w:r w:rsidR="00CE5572">
        <w:rPr>
          <w:rFonts w:eastAsiaTheme="minorHAnsi"/>
          <w:lang w:eastAsia="en-US"/>
        </w:rPr>
        <w:t>ции муниципального образования «Глазовский район»</w:t>
      </w:r>
      <w:r w:rsidRPr="007C37DD">
        <w:rPr>
          <w:rFonts w:eastAsiaTheme="minorHAnsi"/>
          <w:lang w:eastAsia="en-US"/>
        </w:rPr>
        <w:t>.</w:t>
      </w:r>
    </w:p>
    <w:p w:rsidR="00B177A1" w:rsidRPr="007C37DD" w:rsidRDefault="00B177A1" w:rsidP="007C37DD">
      <w:pPr>
        <w:autoSpaceDE w:val="0"/>
        <w:autoSpaceDN w:val="0"/>
        <w:adjustRightInd w:val="0"/>
        <w:jc w:val="both"/>
        <w:rPr>
          <w:rFonts w:eastAsiaTheme="minorHAnsi"/>
          <w:lang w:eastAsia="en-US"/>
        </w:rPr>
      </w:pPr>
    </w:p>
    <w:p w:rsidR="00B177A1" w:rsidRPr="007C37DD" w:rsidRDefault="00B177A1" w:rsidP="007C37DD">
      <w:pPr>
        <w:autoSpaceDE w:val="0"/>
        <w:autoSpaceDN w:val="0"/>
        <w:adjustRightInd w:val="0"/>
        <w:jc w:val="center"/>
        <w:rPr>
          <w:rFonts w:eastAsiaTheme="minorHAnsi"/>
          <w:lang w:eastAsia="en-US"/>
        </w:rPr>
      </w:pPr>
      <w:r w:rsidRPr="007C37DD">
        <w:rPr>
          <w:rFonts w:eastAsiaTheme="minorHAnsi"/>
          <w:lang w:eastAsia="en-US"/>
        </w:rPr>
        <w:t>III. Порядок проведения конкурса</w:t>
      </w:r>
    </w:p>
    <w:p w:rsidR="00B177A1" w:rsidRPr="007C37DD" w:rsidRDefault="00B177A1" w:rsidP="007C37DD">
      <w:pPr>
        <w:autoSpaceDE w:val="0"/>
        <w:autoSpaceDN w:val="0"/>
        <w:adjustRightInd w:val="0"/>
        <w:jc w:val="both"/>
        <w:rPr>
          <w:rFonts w:eastAsiaTheme="minorHAnsi"/>
          <w:lang w:eastAsia="en-US"/>
        </w:rPr>
      </w:pP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3.1. Конкурс проводится в три этапа.</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 xml:space="preserve">На первом </w:t>
      </w:r>
      <w:proofErr w:type="gramStart"/>
      <w:r w:rsidRPr="007C37DD">
        <w:rPr>
          <w:rFonts w:eastAsiaTheme="minorHAnsi"/>
          <w:lang w:eastAsia="en-US"/>
        </w:rPr>
        <w:t>этапе</w:t>
      </w:r>
      <w:proofErr w:type="gramEnd"/>
      <w:r w:rsidRPr="007C37DD">
        <w:rPr>
          <w:rFonts w:eastAsiaTheme="minorHAnsi"/>
          <w:lang w:eastAsia="en-US"/>
        </w:rPr>
        <w:t xml:space="preserve"> на официальном са</w:t>
      </w:r>
      <w:r w:rsidR="00CE5572">
        <w:rPr>
          <w:rFonts w:eastAsiaTheme="minorHAnsi"/>
          <w:lang w:eastAsia="en-US"/>
        </w:rPr>
        <w:t>йте муниципального образования «Глазовский район»</w:t>
      </w:r>
      <w:r w:rsidRPr="007C37DD">
        <w:rPr>
          <w:rFonts w:eastAsiaTheme="minorHAnsi"/>
          <w:lang w:eastAsia="en-US"/>
        </w:rPr>
        <w:t xml:space="preserve"> и в периодическом печатном издании одновременно не позднее чем за 20 дней до дня проведения конкурса публикуется объявление о приеме документов для участия в конкурсе, а также следующая информация о конкурсе: наименование вакантной должности муниципальной службы, квалификационные требования для замещения вакантной должности, место и время приема документов, подлежащих представлению в </w:t>
      </w:r>
      <w:proofErr w:type="gramStart"/>
      <w:r w:rsidRPr="007C37DD">
        <w:rPr>
          <w:rFonts w:eastAsiaTheme="minorHAnsi"/>
          <w:lang w:eastAsia="en-US"/>
        </w:rPr>
        <w:t>соответствии</w:t>
      </w:r>
      <w:proofErr w:type="gramEnd"/>
      <w:r w:rsidRPr="007C37DD">
        <w:rPr>
          <w:rFonts w:eastAsiaTheme="minorHAnsi"/>
          <w:lang w:eastAsia="en-US"/>
        </w:rPr>
        <w:t xml:space="preserve"> с </w:t>
      </w:r>
      <w:hyperlink w:anchor="Par71" w:history="1">
        <w:r w:rsidRPr="007C37DD">
          <w:rPr>
            <w:rFonts w:eastAsiaTheme="minorHAnsi"/>
            <w:lang w:eastAsia="en-US"/>
          </w:rPr>
          <w:t>пунктом 3.3</w:t>
        </w:r>
      </w:hyperlink>
      <w:r w:rsidRPr="007C37DD">
        <w:rPr>
          <w:rFonts w:eastAsiaTheme="minorHAnsi"/>
          <w:lang w:eastAsia="en-US"/>
        </w:rPr>
        <w:t xml:space="preserve"> настоящего Положения, срок, до истечения которого принимаются указанные документы, предполагаемая дата</w:t>
      </w:r>
      <w:r w:rsidR="003E06A9" w:rsidRPr="007C37DD">
        <w:rPr>
          <w:rFonts w:eastAsiaTheme="minorHAnsi"/>
          <w:lang w:eastAsia="en-US"/>
        </w:rPr>
        <w:t xml:space="preserve"> и время</w:t>
      </w:r>
      <w:r w:rsidRPr="007C37DD">
        <w:rPr>
          <w:rFonts w:eastAsiaTheme="minorHAnsi"/>
          <w:lang w:eastAsia="en-US"/>
        </w:rPr>
        <w:t xml:space="preserve"> проведения конкурса, место и порядок его провед</w:t>
      </w:r>
      <w:r w:rsidR="000B57A9" w:rsidRPr="007C37DD">
        <w:rPr>
          <w:rFonts w:eastAsiaTheme="minorHAnsi"/>
          <w:lang w:eastAsia="en-US"/>
        </w:rPr>
        <w:t>ения, проект трудового договора</w:t>
      </w:r>
      <w:r w:rsidRPr="007C37DD">
        <w:rPr>
          <w:rFonts w:eastAsiaTheme="minorHAnsi"/>
          <w:lang w:eastAsia="en-US"/>
        </w:rPr>
        <w:t>.</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3.2. Срок представления документов для участия в конкурсе составляет 15 дней с момента опубликования объявления о проведении конкурса.</w:t>
      </w:r>
    </w:p>
    <w:p w:rsidR="00B177A1" w:rsidRPr="007C37DD" w:rsidRDefault="00B177A1" w:rsidP="007C37DD">
      <w:pPr>
        <w:autoSpaceDE w:val="0"/>
        <w:autoSpaceDN w:val="0"/>
        <w:adjustRightInd w:val="0"/>
        <w:ind w:firstLine="540"/>
        <w:jc w:val="both"/>
        <w:rPr>
          <w:rFonts w:eastAsiaTheme="minorHAnsi"/>
          <w:lang w:eastAsia="en-US"/>
        </w:rPr>
      </w:pPr>
      <w:bookmarkStart w:id="2" w:name="Par71"/>
      <w:bookmarkEnd w:id="2"/>
      <w:r w:rsidRPr="007C37DD">
        <w:rPr>
          <w:rFonts w:eastAsiaTheme="minorHAnsi"/>
          <w:lang w:eastAsia="en-US"/>
        </w:rPr>
        <w:lastRenderedPageBreak/>
        <w:t>3.3. Гражданин, претендующий на замещение вакантной должности муниципальной службы, лично представляет в конкурсную комиссию следующие документы в полном объеме:</w:t>
      </w:r>
    </w:p>
    <w:p w:rsidR="00B177A1" w:rsidRPr="007C37DD" w:rsidRDefault="00B177A1" w:rsidP="007C37DD">
      <w:pPr>
        <w:autoSpaceDE w:val="0"/>
        <w:autoSpaceDN w:val="0"/>
        <w:adjustRightInd w:val="0"/>
        <w:ind w:firstLine="540"/>
        <w:jc w:val="both"/>
        <w:rPr>
          <w:rFonts w:eastAsiaTheme="minorHAnsi"/>
          <w:lang w:eastAsia="en-US"/>
        </w:rPr>
      </w:pPr>
      <w:bookmarkStart w:id="3" w:name="Par72"/>
      <w:bookmarkEnd w:id="3"/>
      <w:r w:rsidRPr="007C37DD">
        <w:rPr>
          <w:rFonts w:eastAsiaTheme="minorHAnsi"/>
          <w:lang w:eastAsia="en-US"/>
        </w:rPr>
        <w:t xml:space="preserve">1) личное </w:t>
      </w:r>
      <w:hyperlink w:anchor="Par122" w:history="1">
        <w:r w:rsidRPr="007C37DD">
          <w:rPr>
            <w:rFonts w:eastAsiaTheme="minorHAnsi"/>
            <w:lang w:eastAsia="en-US"/>
          </w:rPr>
          <w:t>заявление</w:t>
        </w:r>
      </w:hyperlink>
      <w:r w:rsidR="00CE5572">
        <w:rPr>
          <w:rFonts w:eastAsiaTheme="minorHAnsi"/>
          <w:lang w:eastAsia="en-US"/>
        </w:rPr>
        <w:t xml:space="preserve"> по форме согласно приложению №</w:t>
      </w:r>
      <w:r w:rsidRPr="007C37DD">
        <w:rPr>
          <w:rFonts w:eastAsiaTheme="minorHAnsi"/>
          <w:lang w:eastAsia="en-US"/>
        </w:rPr>
        <w:t xml:space="preserve"> 1 к настоящему Положению;</w:t>
      </w:r>
    </w:p>
    <w:p w:rsidR="00B177A1" w:rsidRPr="007C37DD" w:rsidRDefault="00B177A1" w:rsidP="007C37DD">
      <w:pPr>
        <w:autoSpaceDE w:val="0"/>
        <w:autoSpaceDN w:val="0"/>
        <w:adjustRightInd w:val="0"/>
        <w:ind w:firstLine="540"/>
        <w:jc w:val="both"/>
        <w:rPr>
          <w:rFonts w:eastAsiaTheme="minorHAnsi"/>
          <w:lang w:eastAsia="en-US"/>
        </w:rPr>
      </w:pPr>
      <w:bookmarkStart w:id="4" w:name="Par73"/>
      <w:bookmarkEnd w:id="4"/>
      <w:r w:rsidRPr="007C37DD">
        <w:rPr>
          <w:rFonts w:eastAsiaTheme="minorHAnsi"/>
          <w:lang w:eastAsia="en-US"/>
        </w:rPr>
        <w:t xml:space="preserve">2) собственноручно заполненную и подписанную анкету по </w:t>
      </w:r>
      <w:hyperlink r:id="rId13" w:history="1">
        <w:r w:rsidRPr="007C37DD">
          <w:rPr>
            <w:rFonts w:eastAsiaTheme="minorHAnsi"/>
            <w:lang w:eastAsia="en-US"/>
          </w:rPr>
          <w:t>форме</w:t>
        </w:r>
      </w:hyperlink>
      <w:r w:rsidRPr="007C37DD">
        <w:rPr>
          <w:rFonts w:eastAsiaTheme="minorHAnsi"/>
          <w:lang w:eastAsia="en-US"/>
        </w:rPr>
        <w:t>, утвержденной распоряжением Правительства Росс</w:t>
      </w:r>
      <w:r w:rsidR="00CE5572">
        <w:rPr>
          <w:rFonts w:eastAsiaTheme="minorHAnsi"/>
          <w:lang w:eastAsia="en-US"/>
        </w:rPr>
        <w:t>ийской Федерации от 26.05.2005 №</w:t>
      </w:r>
      <w:r w:rsidRPr="007C37DD">
        <w:rPr>
          <w:rFonts w:eastAsiaTheme="minorHAnsi"/>
          <w:lang w:eastAsia="en-US"/>
        </w:rPr>
        <w:t xml:space="preserve"> 667-р (с изменениями и дополнениями);</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 оригинал и копию паспорта или заменяющего его документа (соответствующий документ предъявляется лично по прибытии на конкурс);</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4) фотографии размером 3 x 4 (1 шт. цветная) и 4 x 6 (1 шт. черно-белая);</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5) документы, подтверждающие необходимое профессиональное образование, квалификацию и стаж:</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B177A1" w:rsidRPr="007C37DD" w:rsidRDefault="00B177A1" w:rsidP="007C37DD">
      <w:pPr>
        <w:autoSpaceDE w:val="0"/>
        <w:autoSpaceDN w:val="0"/>
        <w:adjustRightInd w:val="0"/>
        <w:ind w:firstLine="540"/>
        <w:jc w:val="both"/>
        <w:rPr>
          <w:rFonts w:eastAsiaTheme="minorHAnsi"/>
          <w:lang w:eastAsia="en-US"/>
        </w:rPr>
      </w:pPr>
      <w:bookmarkStart w:id="5" w:name="Par79"/>
      <w:bookmarkEnd w:id="5"/>
      <w:r w:rsidRPr="007C37DD">
        <w:rPr>
          <w:rFonts w:eastAsiaTheme="minorHAnsi"/>
          <w:lang w:eastAsia="en-US"/>
        </w:rPr>
        <w:t xml:space="preserve">6) заключение медицинской организации об отсутствии у гражданина заболевания, препятствующего поступлению на муниципальную службу или ее прохождению по </w:t>
      </w:r>
      <w:hyperlink r:id="rId14" w:history="1">
        <w:r w:rsidRPr="007C37DD">
          <w:rPr>
            <w:rFonts w:eastAsiaTheme="minorHAnsi"/>
            <w:lang w:eastAsia="en-US"/>
          </w:rPr>
          <w:t>форме</w:t>
        </w:r>
      </w:hyperlink>
      <w:r w:rsidRPr="007C37DD">
        <w:rPr>
          <w:rFonts w:eastAsiaTheme="minorHAnsi"/>
          <w:lang w:eastAsia="en-US"/>
        </w:rPr>
        <w:t>, утвержденной приказом Министерства здравоохранения и социального развития Российской Федерации от</w:t>
      </w:r>
      <w:r w:rsidR="00CE5572">
        <w:rPr>
          <w:rFonts w:eastAsiaTheme="minorHAnsi"/>
          <w:lang w:eastAsia="en-US"/>
        </w:rPr>
        <w:t xml:space="preserve"> 14.12.2009 №</w:t>
      </w:r>
      <w:r w:rsidRPr="007C37DD">
        <w:rPr>
          <w:rFonts w:eastAsiaTheme="minorHAnsi"/>
          <w:lang w:eastAsia="en-US"/>
        </w:rPr>
        <w:t xml:space="preserve"> 984н;</w:t>
      </w:r>
    </w:p>
    <w:p w:rsidR="00B177A1" w:rsidRPr="007C37DD" w:rsidRDefault="00B177A1" w:rsidP="007C37DD">
      <w:pPr>
        <w:autoSpaceDE w:val="0"/>
        <w:autoSpaceDN w:val="0"/>
        <w:adjustRightInd w:val="0"/>
        <w:ind w:firstLine="540"/>
        <w:jc w:val="both"/>
        <w:rPr>
          <w:rFonts w:eastAsiaTheme="minorHAnsi"/>
          <w:lang w:eastAsia="en-US"/>
        </w:rPr>
      </w:pPr>
      <w:bookmarkStart w:id="6" w:name="Par80"/>
      <w:bookmarkEnd w:id="6"/>
      <w:r w:rsidRPr="007C37DD">
        <w:rPr>
          <w:rFonts w:eastAsiaTheme="minorHAnsi"/>
          <w:lang w:eastAsia="en-US"/>
        </w:rPr>
        <w:t xml:space="preserve">7) </w:t>
      </w:r>
      <w:r w:rsidR="00734E6A">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w:t>
      </w:r>
      <w:r w:rsidR="00792D6B">
        <w:t>уга) и несовершеннолетних детей</w:t>
      </w:r>
      <w:r w:rsidRPr="00734E6A">
        <w:rPr>
          <w:rFonts w:eastAsiaTheme="minorHAnsi"/>
          <w:lang w:eastAsia="en-US"/>
        </w:rPr>
        <w:t xml:space="preserve"> по </w:t>
      </w:r>
      <w:hyperlink r:id="rId15" w:history="1">
        <w:r w:rsidRPr="00734E6A">
          <w:rPr>
            <w:rFonts w:eastAsiaTheme="minorHAnsi"/>
            <w:lang w:eastAsia="en-US"/>
          </w:rPr>
          <w:t>форме</w:t>
        </w:r>
      </w:hyperlink>
      <w:r w:rsidRPr="00734E6A">
        <w:rPr>
          <w:rFonts w:eastAsiaTheme="minorHAnsi"/>
          <w:lang w:eastAsia="en-US"/>
        </w:rPr>
        <w:t>,</w:t>
      </w:r>
      <w:r w:rsidRPr="007C37DD">
        <w:rPr>
          <w:rFonts w:eastAsiaTheme="minorHAnsi"/>
          <w:lang w:eastAsia="en-US"/>
        </w:rPr>
        <w:t xml:space="preserve"> утвержденной Указом Президента Росс</w:t>
      </w:r>
      <w:r w:rsidR="00CE5572">
        <w:rPr>
          <w:rFonts w:eastAsiaTheme="minorHAnsi"/>
          <w:lang w:eastAsia="en-US"/>
        </w:rPr>
        <w:t>ийской Федерации от 23.06.2014 №</w:t>
      </w:r>
      <w:r w:rsidRPr="007C37DD">
        <w:rPr>
          <w:rFonts w:eastAsiaTheme="minorHAnsi"/>
          <w:lang w:eastAsia="en-US"/>
        </w:rPr>
        <w:t xml:space="preserve"> 460;</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8) документы воинского учета - для граждан, пребывающих в запасе, и лиц, подлежащих призыву на военную службу;</w:t>
      </w:r>
    </w:p>
    <w:p w:rsidR="00B177A1" w:rsidRPr="007C37DD" w:rsidRDefault="00B177A1" w:rsidP="007C37DD">
      <w:pPr>
        <w:autoSpaceDE w:val="0"/>
        <w:autoSpaceDN w:val="0"/>
        <w:adjustRightInd w:val="0"/>
        <w:ind w:firstLine="540"/>
        <w:jc w:val="both"/>
        <w:rPr>
          <w:rFonts w:eastAsiaTheme="minorHAnsi"/>
          <w:lang w:eastAsia="en-US"/>
        </w:rPr>
      </w:pPr>
      <w:bookmarkStart w:id="7" w:name="Par82"/>
      <w:bookmarkEnd w:id="7"/>
      <w:r w:rsidRPr="007C37DD">
        <w:rPr>
          <w:rFonts w:eastAsiaTheme="minorHAnsi"/>
          <w:lang w:eastAsia="en-US"/>
        </w:rPr>
        <w:t xml:space="preserve">9) сведения, предусмотренные </w:t>
      </w:r>
      <w:hyperlink r:id="rId16" w:history="1">
        <w:r w:rsidRPr="007C37DD">
          <w:rPr>
            <w:rFonts w:eastAsiaTheme="minorHAnsi"/>
            <w:lang w:eastAsia="en-US"/>
          </w:rPr>
          <w:t>статьей 15.1</w:t>
        </w:r>
      </w:hyperlink>
      <w:r w:rsidR="00CE5572">
        <w:rPr>
          <w:rFonts w:eastAsiaTheme="minorHAnsi"/>
          <w:lang w:eastAsia="en-US"/>
        </w:rPr>
        <w:t xml:space="preserve"> Федерального закона «</w:t>
      </w:r>
      <w:r w:rsidRPr="007C37DD">
        <w:rPr>
          <w:rFonts w:eastAsiaTheme="minorHAnsi"/>
          <w:lang w:eastAsia="en-US"/>
        </w:rPr>
        <w:t>О муниципально</w:t>
      </w:r>
      <w:r w:rsidR="00CE5572">
        <w:rPr>
          <w:rFonts w:eastAsiaTheme="minorHAnsi"/>
          <w:lang w:eastAsia="en-US"/>
        </w:rPr>
        <w:t>й службе в Российской Федерации»</w:t>
      </w:r>
      <w:r w:rsidRPr="007C37DD">
        <w:rPr>
          <w:rFonts w:eastAsiaTheme="minorHAnsi"/>
          <w:lang w:eastAsia="en-US"/>
        </w:rPr>
        <w:t xml:space="preserve"> по </w:t>
      </w:r>
      <w:hyperlink r:id="rId17" w:history="1">
        <w:r w:rsidRPr="007C37DD">
          <w:rPr>
            <w:rFonts w:eastAsiaTheme="minorHAnsi"/>
            <w:lang w:eastAsia="en-US"/>
          </w:rPr>
          <w:t>форме</w:t>
        </w:r>
      </w:hyperlink>
      <w:r w:rsidRPr="007C37DD">
        <w:rPr>
          <w:rFonts w:eastAsiaTheme="minorHAnsi"/>
          <w:lang w:eastAsia="en-US"/>
        </w:rPr>
        <w:t>, утвержденной распоряжением Правительства Российской Ф</w:t>
      </w:r>
      <w:r w:rsidR="00CE5572">
        <w:rPr>
          <w:rFonts w:eastAsiaTheme="minorHAnsi"/>
          <w:lang w:eastAsia="en-US"/>
        </w:rPr>
        <w:t>едерации от 28.12.2016 №</w:t>
      </w:r>
      <w:r w:rsidR="00DA3366" w:rsidRPr="007C37DD">
        <w:rPr>
          <w:rFonts w:eastAsiaTheme="minorHAnsi"/>
          <w:lang w:eastAsia="en-US"/>
        </w:rPr>
        <w:t xml:space="preserve"> 2867-р;</w:t>
      </w:r>
    </w:p>
    <w:p w:rsidR="00DA3366" w:rsidRPr="007C37DD" w:rsidRDefault="00DA3366" w:rsidP="007C37DD">
      <w:pPr>
        <w:autoSpaceDE w:val="0"/>
        <w:autoSpaceDN w:val="0"/>
        <w:adjustRightInd w:val="0"/>
        <w:ind w:firstLine="540"/>
        <w:jc w:val="both"/>
        <w:rPr>
          <w:rFonts w:eastAsiaTheme="minorHAnsi"/>
          <w:lang w:eastAsia="en-US"/>
        </w:rPr>
      </w:pPr>
      <w:r w:rsidRPr="007C37DD">
        <w:rPr>
          <w:rFonts w:eastAsiaTheme="minorHAnsi"/>
          <w:lang w:eastAsia="en-US"/>
        </w:rPr>
        <w:t>10)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A3366" w:rsidRPr="007C37DD" w:rsidRDefault="00DA3366" w:rsidP="007C37DD">
      <w:pPr>
        <w:autoSpaceDE w:val="0"/>
        <w:autoSpaceDN w:val="0"/>
        <w:adjustRightInd w:val="0"/>
        <w:ind w:firstLine="540"/>
        <w:jc w:val="both"/>
        <w:rPr>
          <w:rFonts w:eastAsiaTheme="minorHAnsi"/>
          <w:lang w:eastAsia="en-US"/>
        </w:rPr>
      </w:pPr>
      <w:r w:rsidRPr="007C37DD">
        <w:rPr>
          <w:rFonts w:eastAsiaTheme="minorHAnsi"/>
          <w:lang w:eastAsia="en-US"/>
        </w:rPr>
        <w:t xml:space="preserve">11) свидетельство о постановке физического лица на учет в налоговом органе по месту жительства на </w:t>
      </w:r>
      <w:r w:rsidR="00C7560E" w:rsidRPr="007C37DD">
        <w:rPr>
          <w:rFonts w:eastAsiaTheme="minorHAnsi"/>
          <w:lang w:eastAsia="en-US"/>
        </w:rPr>
        <w:t>территории Российской Федерации;</w:t>
      </w:r>
    </w:p>
    <w:p w:rsidR="00C7560E" w:rsidRPr="007C37DD" w:rsidRDefault="00C7560E" w:rsidP="007C37DD">
      <w:pPr>
        <w:autoSpaceDE w:val="0"/>
        <w:autoSpaceDN w:val="0"/>
        <w:adjustRightInd w:val="0"/>
        <w:ind w:firstLine="540"/>
        <w:jc w:val="both"/>
        <w:rPr>
          <w:rFonts w:eastAsiaTheme="minorHAnsi"/>
          <w:lang w:eastAsia="en-US"/>
        </w:rPr>
      </w:pPr>
      <w:proofErr w:type="gramStart"/>
      <w:r w:rsidRPr="007C37DD">
        <w:rPr>
          <w:rFonts w:eastAsiaTheme="minorHAnsi"/>
          <w:lang w:eastAsia="en-US"/>
        </w:rPr>
        <w:t xml:space="preserve">12)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8" w:history="1">
        <w:r w:rsidRPr="007C37DD">
          <w:rPr>
            <w:rFonts w:eastAsiaTheme="minorHAnsi"/>
            <w:lang w:eastAsia="en-US"/>
          </w:rPr>
          <w:t>порядке</w:t>
        </w:r>
      </w:hyperlink>
      <w:r w:rsidRPr="007C37DD">
        <w:rPr>
          <w:rFonts w:eastAsiaTheme="minorHAnsi"/>
          <w:lang w:eastAsia="en-US"/>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w:t>
      </w:r>
      <w:proofErr w:type="gramEnd"/>
      <w:r w:rsidRPr="007C37DD">
        <w:rPr>
          <w:rFonts w:eastAsiaTheme="minorHAnsi"/>
          <w:lang w:eastAsia="en-US"/>
        </w:rPr>
        <w:t xml:space="preserve">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C7560E" w:rsidRPr="007C37DD" w:rsidRDefault="00C7560E" w:rsidP="007C37DD">
      <w:pPr>
        <w:autoSpaceDE w:val="0"/>
        <w:autoSpaceDN w:val="0"/>
        <w:adjustRightInd w:val="0"/>
        <w:ind w:firstLine="540"/>
        <w:jc w:val="both"/>
        <w:rPr>
          <w:rFonts w:eastAsiaTheme="minorHAnsi"/>
          <w:lang w:eastAsia="en-US"/>
        </w:rPr>
      </w:pPr>
      <w:proofErr w:type="gramStart"/>
      <w:r w:rsidRPr="007C37DD">
        <w:rPr>
          <w:rFonts w:eastAsiaTheme="minorHAnsi"/>
          <w:lang w:eastAsia="en-US"/>
        </w:rPr>
        <w:t xml:space="preserve">13)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7C37DD">
        <w:rPr>
          <w:rFonts w:eastAsiaTheme="minorHAnsi"/>
          <w:lang w:eastAsia="en-US"/>
        </w:rPr>
        <w:t>психоактивных</w:t>
      </w:r>
      <w:proofErr w:type="spellEnd"/>
      <w:r w:rsidRPr="007C37DD">
        <w:rPr>
          <w:rFonts w:eastAsiaTheme="minorHAnsi"/>
          <w:lang w:eastAsia="en-US"/>
        </w:rPr>
        <w:t xml:space="preserve"> веществ, которая выдана в </w:t>
      </w:r>
      <w:hyperlink r:id="rId19" w:history="1">
        <w:r w:rsidRPr="007C37DD">
          <w:rPr>
            <w:rFonts w:eastAsiaTheme="minorHAnsi"/>
            <w:lang w:eastAsia="en-US"/>
          </w:rPr>
          <w:t>порядке</w:t>
        </w:r>
      </w:hyperlink>
      <w:r w:rsidRPr="007C37DD">
        <w:rPr>
          <w:rFonts w:eastAsiaTheme="minorHAnsi"/>
          <w:lang w:eastAsia="en-US"/>
        </w:rPr>
        <w:t xml:space="preserve"> и по </w:t>
      </w:r>
      <w:hyperlink r:id="rId20" w:history="1">
        <w:r w:rsidRPr="007C37DD">
          <w:rPr>
            <w:rFonts w:eastAsiaTheme="minorHAnsi"/>
            <w:lang w:eastAsia="en-US"/>
          </w:rPr>
          <w:t>форме</w:t>
        </w:r>
      </w:hyperlink>
      <w:r w:rsidRPr="007C37DD">
        <w:rPr>
          <w:rFonts w:eastAsiaTheme="minorHAnsi"/>
          <w:lang w:eastAsia="en-US"/>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w:t>
      </w:r>
      <w:proofErr w:type="gramEnd"/>
      <w:r w:rsidRPr="007C37DD">
        <w:rPr>
          <w:rFonts w:eastAsiaTheme="minorHAnsi"/>
          <w:lang w:eastAsia="en-US"/>
        </w:rPr>
        <w:t xml:space="preserve">, </w:t>
      </w:r>
      <w:proofErr w:type="gramStart"/>
      <w:r w:rsidRPr="007C37DD">
        <w:rPr>
          <w:rFonts w:eastAsiaTheme="minorHAnsi"/>
          <w:lang w:eastAsia="en-US"/>
        </w:rPr>
        <w:t>связанную</w:t>
      </w:r>
      <w:proofErr w:type="gramEnd"/>
      <w:r w:rsidRPr="007C37DD">
        <w:rPr>
          <w:rFonts w:eastAsiaTheme="minorHAnsi"/>
          <w:lang w:eastAsia="en-US"/>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w:t>
      </w:r>
      <w:r w:rsidRPr="007C37DD">
        <w:rPr>
          <w:rFonts w:eastAsiaTheme="minorHAnsi"/>
          <w:lang w:eastAsia="en-US"/>
        </w:rPr>
        <w:lastRenderedPageBreak/>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7C37DD">
        <w:rPr>
          <w:rFonts w:eastAsiaTheme="minorHAnsi"/>
          <w:lang w:eastAsia="en-US"/>
        </w:rPr>
        <w:t>психоактивных</w:t>
      </w:r>
      <w:proofErr w:type="spellEnd"/>
      <w:r w:rsidRPr="007C37DD">
        <w:rPr>
          <w:rFonts w:eastAsiaTheme="minorHAnsi"/>
          <w:lang w:eastAsia="en-US"/>
        </w:rPr>
        <w:t xml:space="preserve"> веществ, до окончания срока, в течение которого лицо считается подвергнутым административному наказанию</w:t>
      </w:r>
      <w:r w:rsidR="00A55C76" w:rsidRPr="007C37DD">
        <w:rPr>
          <w:rFonts w:eastAsiaTheme="minorHAnsi"/>
          <w:lang w:eastAsia="en-US"/>
        </w:rPr>
        <w:t>;</w:t>
      </w:r>
    </w:p>
    <w:p w:rsidR="00DA3366" w:rsidRPr="007C37DD" w:rsidRDefault="00A55C76" w:rsidP="00CE5572">
      <w:pPr>
        <w:autoSpaceDE w:val="0"/>
        <w:autoSpaceDN w:val="0"/>
        <w:adjustRightInd w:val="0"/>
        <w:ind w:firstLine="540"/>
        <w:jc w:val="both"/>
        <w:rPr>
          <w:rFonts w:eastAsiaTheme="minorHAnsi"/>
          <w:lang w:eastAsia="en-US"/>
        </w:rPr>
      </w:pPr>
      <w:r w:rsidRPr="007C37DD">
        <w:rPr>
          <w:rFonts w:eastAsiaTheme="minorHAnsi"/>
          <w:lang w:eastAsia="en-US"/>
        </w:rPr>
        <w:t xml:space="preserve">14) краткие тезисы по основным направлениям развития в сфере </w:t>
      </w:r>
      <w:r w:rsidR="00E1796B" w:rsidRPr="007C37DD">
        <w:rPr>
          <w:rFonts w:eastAsiaTheme="minorHAnsi"/>
          <w:lang w:eastAsia="en-US"/>
        </w:rPr>
        <w:t>предполагаемой деятельности.</w:t>
      </w:r>
    </w:p>
    <w:p w:rsidR="00B177A1" w:rsidRPr="007C37DD" w:rsidRDefault="00B177A1" w:rsidP="007C37DD">
      <w:pPr>
        <w:autoSpaceDE w:val="0"/>
        <w:autoSpaceDN w:val="0"/>
        <w:adjustRightInd w:val="0"/>
        <w:ind w:firstLine="540"/>
        <w:jc w:val="both"/>
        <w:rPr>
          <w:rFonts w:eastAsiaTheme="minorHAnsi"/>
          <w:lang w:eastAsia="en-US"/>
        </w:rPr>
      </w:pPr>
      <w:bookmarkStart w:id="8" w:name="Par83"/>
      <w:bookmarkEnd w:id="8"/>
      <w:r w:rsidRPr="007C37DD">
        <w:rPr>
          <w:rFonts w:eastAsiaTheme="minorHAnsi"/>
          <w:lang w:eastAsia="en-US"/>
        </w:rPr>
        <w:t>3.4. Кандидат, претендующий на замещение вакантной должности муниципальной службы, являющийся работником, замещающим должность муниципальной службы в органах местного самоуправле</w:t>
      </w:r>
      <w:r w:rsidR="00CE5572">
        <w:rPr>
          <w:rFonts w:eastAsiaTheme="minorHAnsi"/>
          <w:lang w:eastAsia="en-US"/>
        </w:rPr>
        <w:t>ния муниципального образования «Глазовский район»</w:t>
      </w:r>
      <w:r w:rsidRPr="007C37DD">
        <w:rPr>
          <w:rFonts w:eastAsiaTheme="minorHAnsi"/>
          <w:lang w:eastAsia="en-US"/>
        </w:rPr>
        <w:t xml:space="preserve">, лично представляет в конкурсную комиссию документы, указанные в </w:t>
      </w:r>
      <w:hyperlink w:anchor="Par72" w:history="1">
        <w:r w:rsidRPr="007C37DD">
          <w:rPr>
            <w:rFonts w:eastAsiaTheme="minorHAnsi"/>
            <w:lang w:eastAsia="en-US"/>
          </w:rPr>
          <w:t>подпунктах 1</w:t>
        </w:r>
      </w:hyperlink>
      <w:r w:rsidRPr="007C37DD">
        <w:rPr>
          <w:rFonts w:eastAsiaTheme="minorHAnsi"/>
          <w:lang w:eastAsia="en-US"/>
        </w:rPr>
        <w:t>,</w:t>
      </w:r>
      <w:r w:rsidR="00E1796B" w:rsidRPr="007C37DD">
        <w:rPr>
          <w:rFonts w:eastAsiaTheme="minorHAnsi"/>
          <w:lang w:eastAsia="en-US"/>
        </w:rPr>
        <w:t xml:space="preserve"> 2, </w:t>
      </w:r>
      <w:hyperlink w:anchor="Par73" w:history="1">
        <w:r w:rsidR="00E1796B" w:rsidRPr="007C37DD">
          <w:rPr>
            <w:rFonts w:eastAsiaTheme="minorHAnsi"/>
            <w:lang w:eastAsia="en-US"/>
          </w:rPr>
          <w:t>14</w:t>
        </w:r>
        <w:r w:rsidRPr="007C37DD">
          <w:rPr>
            <w:rFonts w:eastAsiaTheme="minorHAnsi"/>
            <w:lang w:eastAsia="en-US"/>
          </w:rPr>
          <w:t xml:space="preserve"> пункта 3.3</w:t>
        </w:r>
      </w:hyperlink>
      <w:r w:rsidRPr="007C37DD">
        <w:rPr>
          <w:rFonts w:eastAsiaTheme="minorHAnsi"/>
          <w:lang w:eastAsia="en-US"/>
        </w:rPr>
        <w:t xml:space="preserve"> настоящего Положения.</w:t>
      </w:r>
    </w:p>
    <w:p w:rsidR="00B177A1" w:rsidRPr="007C37DD" w:rsidRDefault="00B177A1" w:rsidP="007C37DD">
      <w:pPr>
        <w:autoSpaceDE w:val="0"/>
        <w:autoSpaceDN w:val="0"/>
        <w:adjustRightInd w:val="0"/>
        <w:ind w:firstLine="540"/>
        <w:jc w:val="both"/>
        <w:rPr>
          <w:rFonts w:eastAsiaTheme="minorHAnsi"/>
          <w:lang w:eastAsia="en-US"/>
        </w:rPr>
      </w:pPr>
      <w:bookmarkStart w:id="9" w:name="Par84"/>
      <w:bookmarkEnd w:id="9"/>
      <w:r w:rsidRPr="007C37DD">
        <w:rPr>
          <w:rFonts w:eastAsiaTheme="minorHAnsi"/>
          <w:lang w:eastAsia="en-US"/>
        </w:rPr>
        <w:t>Кандидат, претендующий на замещение вакантной должности муниципальной службы, являющийся работником, замещающим должность, не являющейся должностью муниципальной службы в органах местного самоуправле</w:t>
      </w:r>
      <w:r w:rsidR="00CE5572">
        <w:rPr>
          <w:rFonts w:eastAsiaTheme="minorHAnsi"/>
          <w:lang w:eastAsia="en-US"/>
        </w:rPr>
        <w:t>ния муниципального образования «</w:t>
      </w:r>
      <w:r w:rsidRPr="007C37DD">
        <w:rPr>
          <w:rFonts w:eastAsiaTheme="minorHAnsi"/>
          <w:lang w:eastAsia="en-US"/>
        </w:rPr>
        <w:t>Глазовский район</w:t>
      </w:r>
      <w:r w:rsidR="00CE5572">
        <w:rPr>
          <w:rFonts w:eastAsiaTheme="minorHAnsi"/>
          <w:lang w:eastAsia="en-US"/>
        </w:rPr>
        <w:t>»</w:t>
      </w:r>
      <w:r w:rsidRPr="007C37DD">
        <w:rPr>
          <w:rFonts w:eastAsiaTheme="minorHAnsi"/>
          <w:lang w:eastAsia="en-US"/>
        </w:rPr>
        <w:t xml:space="preserve">, лично представляет в конкурсную комиссию документы, указанные в </w:t>
      </w:r>
      <w:hyperlink w:anchor="Par72" w:history="1">
        <w:r w:rsidRPr="007C37DD">
          <w:rPr>
            <w:rFonts w:eastAsiaTheme="minorHAnsi"/>
            <w:lang w:eastAsia="en-US"/>
          </w:rPr>
          <w:t>подпунктах 1</w:t>
        </w:r>
      </w:hyperlink>
      <w:r w:rsidRPr="007C37DD">
        <w:rPr>
          <w:rFonts w:eastAsiaTheme="minorHAnsi"/>
          <w:lang w:eastAsia="en-US"/>
        </w:rPr>
        <w:t xml:space="preserve">, </w:t>
      </w:r>
      <w:hyperlink w:anchor="Par73" w:history="1">
        <w:r w:rsidRPr="007C37DD">
          <w:rPr>
            <w:rFonts w:eastAsiaTheme="minorHAnsi"/>
            <w:lang w:eastAsia="en-US"/>
          </w:rPr>
          <w:t>2</w:t>
        </w:r>
      </w:hyperlink>
      <w:r w:rsidRPr="007C37DD">
        <w:rPr>
          <w:rFonts w:eastAsiaTheme="minorHAnsi"/>
          <w:lang w:eastAsia="en-US"/>
        </w:rPr>
        <w:t xml:space="preserve">, </w:t>
      </w:r>
      <w:hyperlink w:anchor="Par79" w:history="1">
        <w:r w:rsidRPr="007C37DD">
          <w:rPr>
            <w:rFonts w:eastAsiaTheme="minorHAnsi"/>
            <w:lang w:eastAsia="en-US"/>
          </w:rPr>
          <w:t>6</w:t>
        </w:r>
      </w:hyperlink>
      <w:r w:rsidRPr="007C37DD">
        <w:rPr>
          <w:rFonts w:eastAsiaTheme="minorHAnsi"/>
          <w:lang w:eastAsia="en-US"/>
        </w:rPr>
        <w:t xml:space="preserve">, </w:t>
      </w:r>
      <w:hyperlink w:anchor="Par80" w:history="1">
        <w:r w:rsidRPr="007C37DD">
          <w:rPr>
            <w:rFonts w:eastAsiaTheme="minorHAnsi"/>
            <w:lang w:eastAsia="en-US"/>
          </w:rPr>
          <w:t>7</w:t>
        </w:r>
      </w:hyperlink>
      <w:r w:rsidRPr="007C37DD">
        <w:rPr>
          <w:rFonts w:eastAsiaTheme="minorHAnsi"/>
          <w:lang w:eastAsia="en-US"/>
        </w:rPr>
        <w:t xml:space="preserve">, </w:t>
      </w:r>
      <w:hyperlink w:anchor="Par82" w:history="1">
        <w:r w:rsidRPr="007C37DD">
          <w:rPr>
            <w:rFonts w:eastAsiaTheme="minorHAnsi"/>
            <w:lang w:eastAsia="en-US"/>
          </w:rPr>
          <w:t>9</w:t>
        </w:r>
        <w:r w:rsidR="00E1796B" w:rsidRPr="007C37DD">
          <w:rPr>
            <w:rFonts w:eastAsiaTheme="minorHAnsi"/>
            <w:lang w:eastAsia="en-US"/>
          </w:rPr>
          <w:t>, 12, 13, 14</w:t>
        </w:r>
        <w:r w:rsidRPr="007C37DD">
          <w:rPr>
            <w:rFonts w:eastAsiaTheme="minorHAnsi"/>
            <w:lang w:eastAsia="en-US"/>
          </w:rPr>
          <w:t xml:space="preserve"> пункта 3.3</w:t>
        </w:r>
      </w:hyperlink>
      <w:r w:rsidRPr="007C37DD">
        <w:rPr>
          <w:rFonts w:eastAsiaTheme="minorHAnsi"/>
          <w:lang w:eastAsia="en-US"/>
        </w:rPr>
        <w:t xml:space="preserve"> настоящего Положения.</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 xml:space="preserve">Иные документы по кандидатам, указанным в </w:t>
      </w:r>
      <w:hyperlink w:anchor="Par83" w:history="1">
        <w:r w:rsidRPr="007C37DD">
          <w:rPr>
            <w:rFonts w:eastAsiaTheme="minorHAnsi"/>
            <w:lang w:eastAsia="en-US"/>
          </w:rPr>
          <w:t>абзацах 1</w:t>
        </w:r>
      </w:hyperlink>
      <w:r w:rsidRPr="007C37DD">
        <w:rPr>
          <w:rFonts w:eastAsiaTheme="minorHAnsi"/>
          <w:lang w:eastAsia="en-US"/>
        </w:rPr>
        <w:t xml:space="preserve">, </w:t>
      </w:r>
      <w:hyperlink w:anchor="Par84" w:history="1">
        <w:r w:rsidRPr="007C37DD">
          <w:rPr>
            <w:rFonts w:eastAsiaTheme="minorHAnsi"/>
            <w:lang w:eastAsia="en-US"/>
          </w:rPr>
          <w:t>2</w:t>
        </w:r>
      </w:hyperlink>
      <w:r w:rsidRPr="007C37DD">
        <w:rPr>
          <w:rFonts w:eastAsiaTheme="minorHAnsi"/>
          <w:lang w:eastAsia="en-US"/>
        </w:rPr>
        <w:t xml:space="preserve"> настоящего пункта представляются в конкурсную комиссию </w:t>
      </w:r>
      <w:r w:rsidRPr="0065082D">
        <w:rPr>
          <w:rFonts w:eastAsiaTheme="minorHAnsi"/>
          <w:lang w:eastAsia="en-US"/>
        </w:rPr>
        <w:t>кадровой службой.</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3.5. Прием и регистрация документов, проверка их на соответствие требованиям действующего законодательства и настоящего Положения осуществляется секретарем конкурсной комиссии, а в его отсутствие - одним из членов конкурсной комиссии.</w:t>
      </w:r>
    </w:p>
    <w:p w:rsidR="00B177A1" w:rsidRPr="007C37DD" w:rsidRDefault="00B177A1" w:rsidP="007C37DD">
      <w:pPr>
        <w:autoSpaceDE w:val="0"/>
        <w:autoSpaceDN w:val="0"/>
        <w:adjustRightInd w:val="0"/>
        <w:ind w:firstLine="540"/>
        <w:jc w:val="both"/>
        <w:rPr>
          <w:rFonts w:eastAsiaTheme="minorHAnsi"/>
          <w:lang w:eastAsia="en-US"/>
        </w:rPr>
      </w:pPr>
      <w:bookmarkStart w:id="10" w:name="Par87"/>
      <w:bookmarkEnd w:id="10"/>
      <w:r w:rsidRPr="007C37DD">
        <w:rPr>
          <w:rFonts w:eastAsiaTheme="minorHAnsi"/>
          <w:lang w:eastAsia="en-US"/>
        </w:rPr>
        <w:t xml:space="preserve">3.6. Сведения, представленные гражданином в соответствии с настоящим Положением, могут подвергаться проверке в установленном федеральными законами </w:t>
      </w:r>
      <w:r w:rsidR="001664EB" w:rsidRPr="007C37DD">
        <w:rPr>
          <w:rFonts w:eastAsiaTheme="minorHAnsi"/>
          <w:lang w:eastAsia="en-US"/>
        </w:rPr>
        <w:t xml:space="preserve">Российской Федерации </w:t>
      </w:r>
      <w:r w:rsidRPr="007C37DD">
        <w:rPr>
          <w:rFonts w:eastAsiaTheme="minorHAnsi"/>
          <w:lang w:eastAsia="en-US"/>
        </w:rPr>
        <w:t>порядке.</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3.7.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их приеме.</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 xml:space="preserve">3.8. </w:t>
      </w:r>
      <w:proofErr w:type="gramStart"/>
      <w:r w:rsidRPr="007C37DD">
        <w:rPr>
          <w:rFonts w:eastAsiaTheme="minorHAnsi"/>
          <w:lang w:eastAsia="en-US"/>
        </w:rPr>
        <w:t xml:space="preserve">На втором этапе конкурсная комиссия за три рабочих дня до проведения конкурса на основании представленных документов об образовании, прохождении муниципальной службы, осуществлении другой трудовой деятельности, иных документов, указанных в </w:t>
      </w:r>
      <w:hyperlink w:anchor="Par71" w:history="1">
        <w:r w:rsidRPr="007C37DD">
          <w:rPr>
            <w:rFonts w:eastAsiaTheme="minorHAnsi"/>
            <w:lang w:eastAsia="en-US"/>
          </w:rPr>
          <w:t>п. 3.3</w:t>
        </w:r>
      </w:hyperlink>
      <w:r w:rsidRPr="007C37DD">
        <w:rPr>
          <w:rFonts w:eastAsiaTheme="minorHAnsi"/>
          <w:lang w:eastAsia="en-US"/>
        </w:rPr>
        <w:t xml:space="preserve"> настоящего Положения, а также на основании результатов проверки, проведенной в соответствии с </w:t>
      </w:r>
      <w:hyperlink w:anchor="Par87" w:history="1">
        <w:r w:rsidRPr="007C37DD">
          <w:rPr>
            <w:rFonts w:eastAsiaTheme="minorHAnsi"/>
            <w:lang w:eastAsia="en-US"/>
          </w:rPr>
          <w:t>пунктом 3.6</w:t>
        </w:r>
      </w:hyperlink>
      <w:r w:rsidRPr="007C37DD">
        <w:rPr>
          <w:rFonts w:eastAsiaTheme="minorHAnsi"/>
          <w:lang w:eastAsia="en-US"/>
        </w:rPr>
        <w:t xml:space="preserve"> настоящего Положения, принимает решение о допуске или </w:t>
      </w:r>
      <w:proofErr w:type="spellStart"/>
      <w:r w:rsidRPr="007C37DD">
        <w:rPr>
          <w:rFonts w:eastAsiaTheme="minorHAnsi"/>
          <w:lang w:eastAsia="en-US"/>
        </w:rPr>
        <w:t>недопуске</w:t>
      </w:r>
      <w:proofErr w:type="spellEnd"/>
      <w:r w:rsidRPr="007C37DD">
        <w:rPr>
          <w:rFonts w:eastAsiaTheme="minorHAnsi"/>
          <w:lang w:eastAsia="en-US"/>
        </w:rPr>
        <w:t xml:space="preserve"> граждан, претендующих на замещение вакантной должности муниципальной</w:t>
      </w:r>
      <w:proofErr w:type="gramEnd"/>
      <w:r w:rsidRPr="007C37DD">
        <w:rPr>
          <w:rFonts w:eastAsiaTheme="minorHAnsi"/>
          <w:lang w:eastAsia="en-US"/>
        </w:rPr>
        <w:t xml:space="preserve"> службы, к участию в конкурсе.</w:t>
      </w:r>
    </w:p>
    <w:p w:rsidR="00B177A1" w:rsidRPr="007C37DD" w:rsidRDefault="00B177A1" w:rsidP="007C37DD">
      <w:pPr>
        <w:autoSpaceDE w:val="0"/>
        <w:autoSpaceDN w:val="0"/>
        <w:adjustRightInd w:val="0"/>
        <w:ind w:firstLine="540"/>
        <w:jc w:val="both"/>
        <w:rPr>
          <w:rFonts w:eastAsiaTheme="minorHAnsi"/>
          <w:lang w:eastAsia="en-US"/>
        </w:rPr>
      </w:pPr>
      <w:proofErr w:type="gramStart"/>
      <w:r w:rsidRPr="007C37DD">
        <w:rPr>
          <w:rFonts w:eastAsiaTheme="minorHAnsi"/>
          <w:lang w:eastAsia="en-US"/>
        </w:rPr>
        <w:t>Гражданин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 в связи с ограничениями, установленными действующим законодательством о муниципальной службе для поступления на муниципальную службу и ее прохождения, а также в случае установления в процессе проверки обстоятельств, препятствующих поступлению гражданина на муниципальную службу.</w:t>
      </w:r>
      <w:proofErr w:type="gramEnd"/>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 xml:space="preserve">Указанный гражданин информируется о причинах отказа в участии в конкурсе в течение двух рабочих дней после принятия решения конкурсной комиссией о </w:t>
      </w:r>
      <w:proofErr w:type="spellStart"/>
      <w:r w:rsidRPr="007C37DD">
        <w:rPr>
          <w:rFonts w:eastAsiaTheme="minorHAnsi"/>
          <w:lang w:eastAsia="en-US"/>
        </w:rPr>
        <w:t>недопуске</w:t>
      </w:r>
      <w:proofErr w:type="spellEnd"/>
      <w:r w:rsidRPr="007C37DD">
        <w:rPr>
          <w:rFonts w:eastAsiaTheme="minorHAnsi"/>
          <w:lang w:eastAsia="en-US"/>
        </w:rPr>
        <w:t>.</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Гражданин, не допущенный к участию в конкурсе, вправе обжаловать это решение в соответствии с действующим законодательством.</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 xml:space="preserve">3.9. </w:t>
      </w:r>
      <w:proofErr w:type="gramStart"/>
      <w:r w:rsidRPr="007C37DD">
        <w:rPr>
          <w:rFonts w:eastAsiaTheme="minorHAnsi"/>
          <w:lang w:eastAsia="en-US"/>
        </w:rPr>
        <w:t>На третьем этапе конкурса, кандидаты на замещение вакантной должности муниципальной службы, допущенные до конкурса, оцениваются конкурсной комиссией на основе представленных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проведение групповых дискуссий, написание реферата или тестирование по</w:t>
      </w:r>
      <w:proofErr w:type="gramEnd"/>
      <w:r w:rsidRPr="007C37DD">
        <w:rPr>
          <w:rFonts w:eastAsiaTheme="minorHAnsi"/>
          <w:lang w:eastAsia="en-US"/>
        </w:rPr>
        <w:t xml:space="preserve"> вопросам, связанным с выполнением должностных обязанностей по вакантной должности муниципальной службы, на замещение которой претендуют кандидаты, оценивает их знания, навыки и умения (профессиональные качества) и личностные качества.</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Индивидуальное собеседование - собеседование проводится после тщательного изучения документов, представленных кандидатом. Результат собеседования должен дополнить данные, содержащиеся в документах, представленных кандидатом.</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lastRenderedPageBreak/>
        <w:t>При наличии трех и более кандидатов возможно проведение групповых дискуссий, суть которых заключается в свободной беседе с кандидатами по теме их будущей работы и выборе наиболее активных, самостоятельных, информированных, логически мыслящих людей.</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Написание реферата - изложение каждым кандидатом своей программы работы в случае его назначения на вакантную должность муниципальной службы. Для сопоставления кандидатам ставятся одинаковые вопросы, касающиеся будущей работы.</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Тестирование - ответы кандидатами на вопросы, связанные с выполнением должностных обязанностей, с целью определения их профессиональных, организаторских и личностных качеств.</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а также иных положений, установленных действующим законодательством о муниципальной службе.</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3.10. 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для замещения вакантной должности.</w:t>
      </w:r>
    </w:p>
    <w:p w:rsidR="00600DAC" w:rsidRPr="007C37DD" w:rsidRDefault="00600DAC" w:rsidP="007C37DD">
      <w:pPr>
        <w:autoSpaceDE w:val="0"/>
        <w:autoSpaceDN w:val="0"/>
        <w:adjustRightInd w:val="0"/>
        <w:ind w:firstLine="540"/>
        <w:jc w:val="both"/>
        <w:rPr>
          <w:rFonts w:eastAsiaTheme="minorHAnsi"/>
          <w:lang w:eastAsia="en-US"/>
        </w:rPr>
      </w:pPr>
      <w:r w:rsidRPr="007C37DD">
        <w:rPr>
          <w:rFonts w:eastAsiaTheme="minorHAnsi"/>
          <w:lang w:eastAsia="en-US"/>
        </w:rPr>
        <w:t>Гражданин, не явившийся на заседание конкурсной комиссии в день проведения конкурса, считается допущенным для участия в конкурсе, комиссия при этом рассматривает его кандидатуру согласно имеющимся документам.</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3.11. По результатам конкурса издается муниципальный правовой акт представителя нанимателя (работодателя) о назначении победителя конкурса на вакантную должность муниципальной службы, с победителем конкурса заключается трудовой договор.</w:t>
      </w:r>
    </w:p>
    <w:p w:rsidR="00B177A1" w:rsidRPr="007C37DD" w:rsidRDefault="00B177A1" w:rsidP="007C37DD">
      <w:pPr>
        <w:autoSpaceDE w:val="0"/>
        <w:autoSpaceDN w:val="0"/>
        <w:adjustRightInd w:val="0"/>
        <w:ind w:firstLine="540"/>
        <w:jc w:val="both"/>
        <w:rPr>
          <w:rFonts w:eastAsiaTheme="minorHAnsi"/>
          <w:lang w:eastAsia="en-US"/>
        </w:rPr>
      </w:pPr>
      <w:proofErr w:type="gramStart"/>
      <w:r w:rsidRPr="007C37DD">
        <w:rPr>
          <w:rFonts w:eastAsiaTheme="minorHAnsi"/>
          <w:lang w:eastAsia="en-US"/>
        </w:rPr>
        <w:t>Если конкурсной комиссией принято решение о включении в кадровый резерв органа местного самоуправле</w:t>
      </w:r>
      <w:r w:rsidR="006A4C54">
        <w:rPr>
          <w:rFonts w:eastAsiaTheme="minorHAnsi"/>
          <w:lang w:eastAsia="en-US"/>
        </w:rPr>
        <w:t>ния муниципального образования «Глазовский район»</w:t>
      </w:r>
      <w:r w:rsidRPr="007C37DD">
        <w:rPr>
          <w:rFonts w:eastAsiaTheme="minorHAnsi"/>
          <w:lang w:eastAsia="en-US"/>
        </w:rPr>
        <w:t xml:space="preserve"> кандидата, не ставшего победителем конкурса на замещение вакантной должности муниципальной службы, то с согласия указанного лица издается муниципальный правовой акт о включении его в кадровый резерв органа местного самоуправле</w:t>
      </w:r>
      <w:r w:rsidR="006A4C54">
        <w:rPr>
          <w:rFonts w:eastAsiaTheme="minorHAnsi"/>
          <w:lang w:eastAsia="en-US"/>
        </w:rPr>
        <w:t>ния муниципального образования «Глазовский район»</w:t>
      </w:r>
      <w:r w:rsidRPr="007C37DD">
        <w:rPr>
          <w:rFonts w:eastAsiaTheme="minorHAnsi"/>
          <w:lang w:eastAsia="en-US"/>
        </w:rPr>
        <w:t xml:space="preserve"> для замещения должности муниципальной службы той же группы, к которой</w:t>
      </w:r>
      <w:proofErr w:type="gramEnd"/>
      <w:r w:rsidRPr="007C37DD">
        <w:rPr>
          <w:rFonts w:eastAsiaTheme="minorHAnsi"/>
          <w:lang w:eastAsia="en-US"/>
        </w:rPr>
        <w:t xml:space="preserve"> относится вакантная должность муниципальной службы.</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3.12. Если в результате проведения конкурса не были выявлены кандидаты, отвечающие квалификационным требованиям для замещения вакантной должности муниципальной службы, руководитель органа местного самоуправле</w:t>
      </w:r>
      <w:r w:rsidR="006A4C54">
        <w:rPr>
          <w:rFonts w:eastAsiaTheme="minorHAnsi"/>
          <w:lang w:eastAsia="en-US"/>
        </w:rPr>
        <w:t>ния муниципального образования «Глазовский район»</w:t>
      </w:r>
      <w:r w:rsidRPr="007C37DD">
        <w:rPr>
          <w:rFonts w:eastAsiaTheme="minorHAnsi"/>
          <w:lang w:eastAsia="en-US"/>
        </w:rPr>
        <w:t>, руководитель структурного подразделения, с правом юридического лица, осуществляющий функции представителя нанимателя (работодателя), вправе принять решение о проведении повторного конкурса.</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3.13. Кандидатам, участвовавшим в конкурсе, со</w:t>
      </w:r>
      <w:r w:rsidR="005B3535" w:rsidRPr="007C37DD">
        <w:rPr>
          <w:rFonts w:eastAsiaTheme="minorHAnsi"/>
          <w:lang w:eastAsia="en-US"/>
        </w:rPr>
        <w:t>общается о результатах конкурса</w:t>
      </w:r>
      <w:r w:rsidRPr="007C37DD">
        <w:rPr>
          <w:rFonts w:eastAsiaTheme="minorHAnsi"/>
          <w:lang w:eastAsia="en-US"/>
        </w:rPr>
        <w:t>. Информация о результатах конкурса размещается на официальном са</w:t>
      </w:r>
      <w:r w:rsidR="004D6174">
        <w:rPr>
          <w:rFonts w:eastAsiaTheme="minorHAnsi"/>
          <w:lang w:eastAsia="en-US"/>
        </w:rPr>
        <w:t>йте муниципального образования «</w:t>
      </w:r>
      <w:r w:rsidRPr="007C37DD">
        <w:rPr>
          <w:rFonts w:eastAsiaTheme="minorHAnsi"/>
          <w:lang w:eastAsia="en-US"/>
        </w:rPr>
        <w:t>Глазовский район</w:t>
      </w:r>
      <w:r w:rsidR="004D6174">
        <w:rPr>
          <w:rFonts w:eastAsiaTheme="minorHAnsi"/>
          <w:lang w:eastAsia="en-US"/>
        </w:rPr>
        <w:t>»</w:t>
      </w:r>
      <w:r w:rsidRPr="007C37DD">
        <w:rPr>
          <w:rFonts w:eastAsiaTheme="minorHAnsi"/>
          <w:lang w:eastAsia="en-US"/>
        </w:rPr>
        <w:t>.</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3.14. 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после чего подлежат уничтожению.</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3.15.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7C37DD">
        <w:rPr>
          <w:rFonts w:eastAsiaTheme="minorHAnsi"/>
          <w:lang w:eastAsia="en-US"/>
        </w:rPr>
        <w:t>дств св</w:t>
      </w:r>
      <w:proofErr w:type="gramEnd"/>
      <w:r w:rsidRPr="007C37DD">
        <w:rPr>
          <w:rFonts w:eastAsiaTheme="minorHAnsi"/>
          <w:lang w:eastAsia="en-US"/>
        </w:rPr>
        <w:t>язи</w:t>
      </w:r>
      <w:r w:rsidR="005B3535" w:rsidRPr="007C37DD">
        <w:rPr>
          <w:rFonts w:eastAsiaTheme="minorHAnsi"/>
          <w:lang w:eastAsia="en-US"/>
        </w:rPr>
        <w:t>, прохождение медицинского обследования</w:t>
      </w:r>
      <w:r w:rsidRPr="007C37DD">
        <w:rPr>
          <w:rFonts w:eastAsiaTheme="minorHAnsi"/>
          <w:lang w:eastAsia="en-US"/>
        </w:rPr>
        <w:t xml:space="preserve"> и другие), осуществляются кандидатами за счет собственных средств.</w:t>
      </w:r>
    </w:p>
    <w:p w:rsidR="00B177A1" w:rsidRPr="007C37DD" w:rsidRDefault="00B177A1" w:rsidP="007C37DD">
      <w:pPr>
        <w:autoSpaceDE w:val="0"/>
        <w:autoSpaceDN w:val="0"/>
        <w:adjustRightInd w:val="0"/>
        <w:ind w:firstLine="540"/>
        <w:jc w:val="both"/>
        <w:rPr>
          <w:rFonts w:eastAsiaTheme="minorHAnsi"/>
          <w:lang w:eastAsia="en-US"/>
        </w:rPr>
      </w:pPr>
      <w:r w:rsidRPr="007C37DD">
        <w:rPr>
          <w:rFonts w:eastAsiaTheme="minorHAnsi"/>
          <w:lang w:eastAsia="en-US"/>
        </w:rPr>
        <w:t>3.16. Кандидат вправе обжаловать решение конкурсной комиссии в соответствии с действующим законодательством</w:t>
      </w:r>
      <w:r w:rsidR="00DF73E2" w:rsidRPr="007C37DD">
        <w:rPr>
          <w:rFonts w:eastAsiaTheme="minorHAnsi"/>
          <w:lang w:eastAsia="en-US"/>
        </w:rPr>
        <w:t xml:space="preserve"> Российской Федерации</w:t>
      </w:r>
      <w:r w:rsidRPr="007C37DD">
        <w:rPr>
          <w:rFonts w:eastAsiaTheme="minorHAnsi"/>
          <w:lang w:eastAsia="en-US"/>
        </w:rPr>
        <w:t>.</w:t>
      </w:r>
    </w:p>
    <w:p w:rsidR="00B177A1" w:rsidRDefault="00B177A1" w:rsidP="007C37DD">
      <w:pPr>
        <w:autoSpaceDE w:val="0"/>
        <w:autoSpaceDN w:val="0"/>
        <w:adjustRightInd w:val="0"/>
        <w:jc w:val="both"/>
        <w:rPr>
          <w:rFonts w:eastAsiaTheme="minorHAnsi"/>
          <w:lang w:eastAsia="en-US"/>
        </w:rPr>
      </w:pPr>
    </w:p>
    <w:p w:rsidR="00FF5048" w:rsidRDefault="00FF5048" w:rsidP="007C37DD">
      <w:pPr>
        <w:autoSpaceDE w:val="0"/>
        <w:autoSpaceDN w:val="0"/>
        <w:adjustRightInd w:val="0"/>
        <w:jc w:val="both"/>
        <w:rPr>
          <w:rFonts w:eastAsiaTheme="minorHAnsi"/>
          <w:lang w:eastAsia="en-US"/>
        </w:rPr>
      </w:pPr>
    </w:p>
    <w:p w:rsidR="00FF5048" w:rsidRDefault="00FF5048" w:rsidP="007C37DD">
      <w:pPr>
        <w:autoSpaceDE w:val="0"/>
        <w:autoSpaceDN w:val="0"/>
        <w:adjustRightInd w:val="0"/>
        <w:jc w:val="both"/>
        <w:rPr>
          <w:rFonts w:eastAsiaTheme="minorHAnsi"/>
          <w:lang w:eastAsia="en-US"/>
        </w:rPr>
      </w:pPr>
    </w:p>
    <w:p w:rsidR="00FF5048" w:rsidRDefault="00FF5048" w:rsidP="007C37DD">
      <w:pPr>
        <w:autoSpaceDE w:val="0"/>
        <w:autoSpaceDN w:val="0"/>
        <w:adjustRightInd w:val="0"/>
        <w:jc w:val="both"/>
        <w:rPr>
          <w:rFonts w:eastAsiaTheme="minorHAnsi"/>
          <w:lang w:eastAsia="en-US"/>
        </w:rPr>
      </w:pPr>
    </w:p>
    <w:p w:rsidR="0070641B" w:rsidRPr="007C37DD" w:rsidRDefault="0070641B" w:rsidP="007C37DD">
      <w:pPr>
        <w:autoSpaceDE w:val="0"/>
        <w:autoSpaceDN w:val="0"/>
        <w:adjustRightInd w:val="0"/>
        <w:jc w:val="both"/>
        <w:rPr>
          <w:rFonts w:eastAsiaTheme="minorHAnsi"/>
          <w:lang w:eastAsia="en-US"/>
        </w:rPr>
      </w:pPr>
    </w:p>
    <w:p w:rsidR="00B177A1" w:rsidRPr="007C37DD" w:rsidRDefault="0070641B" w:rsidP="007C37DD">
      <w:pPr>
        <w:autoSpaceDE w:val="0"/>
        <w:autoSpaceDN w:val="0"/>
        <w:adjustRightInd w:val="0"/>
        <w:jc w:val="right"/>
        <w:outlineLvl w:val="1"/>
        <w:rPr>
          <w:rFonts w:eastAsiaTheme="minorHAnsi"/>
          <w:lang w:eastAsia="en-US"/>
        </w:rPr>
      </w:pPr>
      <w:r>
        <w:rPr>
          <w:rFonts w:eastAsiaTheme="minorHAnsi"/>
          <w:lang w:eastAsia="en-US"/>
        </w:rPr>
        <w:lastRenderedPageBreak/>
        <w:t>Приложение №</w:t>
      </w:r>
      <w:r w:rsidR="00B177A1" w:rsidRPr="007C37DD">
        <w:rPr>
          <w:rFonts w:eastAsiaTheme="minorHAnsi"/>
          <w:lang w:eastAsia="en-US"/>
        </w:rPr>
        <w:t xml:space="preserve"> 1</w:t>
      </w:r>
    </w:p>
    <w:p w:rsidR="00B177A1" w:rsidRPr="007C37DD" w:rsidRDefault="00B177A1" w:rsidP="007C37DD">
      <w:pPr>
        <w:autoSpaceDE w:val="0"/>
        <w:autoSpaceDN w:val="0"/>
        <w:adjustRightInd w:val="0"/>
        <w:jc w:val="right"/>
        <w:rPr>
          <w:rFonts w:eastAsiaTheme="minorHAnsi"/>
          <w:lang w:eastAsia="en-US"/>
        </w:rPr>
      </w:pPr>
      <w:r w:rsidRPr="007C37DD">
        <w:rPr>
          <w:rFonts w:eastAsiaTheme="minorHAnsi"/>
          <w:lang w:eastAsia="en-US"/>
        </w:rPr>
        <w:t>к Положению</w:t>
      </w:r>
    </w:p>
    <w:p w:rsidR="00B177A1" w:rsidRPr="007C37DD" w:rsidRDefault="00B177A1" w:rsidP="007C37DD">
      <w:pPr>
        <w:autoSpaceDE w:val="0"/>
        <w:autoSpaceDN w:val="0"/>
        <w:adjustRightInd w:val="0"/>
        <w:jc w:val="right"/>
        <w:rPr>
          <w:rFonts w:eastAsiaTheme="minorHAnsi"/>
          <w:lang w:eastAsia="en-US"/>
        </w:rPr>
      </w:pPr>
      <w:r w:rsidRPr="007C37DD">
        <w:rPr>
          <w:rFonts w:eastAsiaTheme="minorHAnsi"/>
          <w:lang w:eastAsia="en-US"/>
        </w:rPr>
        <w:t>о порядке проведения конкурса</w:t>
      </w:r>
    </w:p>
    <w:p w:rsidR="00B177A1" w:rsidRPr="007C37DD" w:rsidRDefault="00B177A1" w:rsidP="007C37DD">
      <w:pPr>
        <w:autoSpaceDE w:val="0"/>
        <w:autoSpaceDN w:val="0"/>
        <w:adjustRightInd w:val="0"/>
        <w:jc w:val="right"/>
        <w:rPr>
          <w:rFonts w:eastAsiaTheme="minorHAnsi"/>
          <w:lang w:eastAsia="en-US"/>
        </w:rPr>
      </w:pPr>
      <w:r w:rsidRPr="007C37DD">
        <w:rPr>
          <w:rFonts w:eastAsiaTheme="minorHAnsi"/>
          <w:lang w:eastAsia="en-US"/>
        </w:rPr>
        <w:t xml:space="preserve">на замещение </w:t>
      </w:r>
      <w:proofErr w:type="gramStart"/>
      <w:r w:rsidRPr="007C37DD">
        <w:rPr>
          <w:rFonts w:eastAsiaTheme="minorHAnsi"/>
          <w:lang w:eastAsia="en-US"/>
        </w:rPr>
        <w:t>вакантной</w:t>
      </w:r>
      <w:proofErr w:type="gramEnd"/>
    </w:p>
    <w:p w:rsidR="00B177A1" w:rsidRPr="007C37DD" w:rsidRDefault="00B177A1" w:rsidP="007C37DD">
      <w:pPr>
        <w:autoSpaceDE w:val="0"/>
        <w:autoSpaceDN w:val="0"/>
        <w:adjustRightInd w:val="0"/>
        <w:jc w:val="right"/>
        <w:rPr>
          <w:rFonts w:eastAsiaTheme="minorHAnsi"/>
          <w:lang w:eastAsia="en-US"/>
        </w:rPr>
      </w:pPr>
      <w:r w:rsidRPr="007C37DD">
        <w:rPr>
          <w:rFonts w:eastAsiaTheme="minorHAnsi"/>
          <w:lang w:eastAsia="en-US"/>
        </w:rPr>
        <w:t>должности муниципальной службы</w:t>
      </w:r>
    </w:p>
    <w:p w:rsidR="00B177A1" w:rsidRPr="007C37DD" w:rsidRDefault="00B177A1" w:rsidP="007C37DD">
      <w:pPr>
        <w:autoSpaceDE w:val="0"/>
        <w:autoSpaceDN w:val="0"/>
        <w:adjustRightInd w:val="0"/>
        <w:jc w:val="right"/>
        <w:rPr>
          <w:rFonts w:eastAsiaTheme="minorHAnsi"/>
          <w:lang w:eastAsia="en-US"/>
        </w:rPr>
      </w:pPr>
      <w:r w:rsidRPr="007C37DD">
        <w:rPr>
          <w:rFonts w:eastAsiaTheme="minorHAnsi"/>
          <w:lang w:eastAsia="en-US"/>
        </w:rPr>
        <w:t>в органах местного самоуправления</w:t>
      </w:r>
    </w:p>
    <w:p w:rsidR="00B177A1" w:rsidRPr="007C37DD" w:rsidRDefault="00B177A1" w:rsidP="007C37DD">
      <w:pPr>
        <w:autoSpaceDE w:val="0"/>
        <w:autoSpaceDN w:val="0"/>
        <w:adjustRightInd w:val="0"/>
        <w:jc w:val="right"/>
        <w:rPr>
          <w:rFonts w:eastAsiaTheme="minorHAnsi"/>
          <w:lang w:eastAsia="en-US"/>
        </w:rPr>
      </w:pPr>
      <w:r w:rsidRPr="007C37DD">
        <w:rPr>
          <w:rFonts w:eastAsiaTheme="minorHAnsi"/>
          <w:lang w:eastAsia="en-US"/>
        </w:rPr>
        <w:t>муниципального образования</w:t>
      </w:r>
    </w:p>
    <w:p w:rsidR="00B177A1" w:rsidRPr="007C37DD" w:rsidRDefault="0070641B" w:rsidP="007C37DD">
      <w:pPr>
        <w:autoSpaceDE w:val="0"/>
        <w:autoSpaceDN w:val="0"/>
        <w:adjustRightInd w:val="0"/>
        <w:jc w:val="right"/>
        <w:rPr>
          <w:rFonts w:eastAsiaTheme="minorHAnsi"/>
          <w:lang w:eastAsia="en-US"/>
        </w:rPr>
      </w:pPr>
      <w:r>
        <w:rPr>
          <w:rFonts w:eastAsiaTheme="minorHAnsi"/>
          <w:lang w:eastAsia="en-US"/>
        </w:rPr>
        <w:t>«Глазовский район»</w:t>
      </w:r>
    </w:p>
    <w:p w:rsidR="00B177A1" w:rsidRPr="007C37DD" w:rsidRDefault="00B177A1" w:rsidP="007C37DD">
      <w:pPr>
        <w:autoSpaceDE w:val="0"/>
        <w:autoSpaceDN w:val="0"/>
        <w:adjustRightInd w:val="0"/>
        <w:jc w:val="both"/>
        <w:rPr>
          <w:rFonts w:eastAsiaTheme="minorHAnsi"/>
          <w:lang w:eastAsia="en-US"/>
        </w:rPr>
      </w:pPr>
    </w:p>
    <w:p w:rsidR="00B177A1" w:rsidRPr="007C37DD" w:rsidRDefault="00B177A1" w:rsidP="007C37DD">
      <w:pPr>
        <w:autoSpaceDE w:val="0"/>
        <w:autoSpaceDN w:val="0"/>
        <w:adjustRightInd w:val="0"/>
        <w:jc w:val="center"/>
        <w:rPr>
          <w:rFonts w:eastAsiaTheme="minorHAnsi"/>
          <w:lang w:eastAsia="en-US"/>
        </w:rPr>
      </w:pPr>
      <w:bookmarkStart w:id="11" w:name="Par122"/>
      <w:bookmarkEnd w:id="11"/>
      <w:r w:rsidRPr="007C37DD">
        <w:rPr>
          <w:rFonts w:eastAsiaTheme="minorHAnsi"/>
          <w:lang w:eastAsia="en-US"/>
        </w:rPr>
        <w:t>ЗАЯВЛЕНИЕ</w:t>
      </w:r>
    </w:p>
    <w:p w:rsidR="00B177A1" w:rsidRPr="007C37DD" w:rsidRDefault="00B177A1" w:rsidP="007C37DD">
      <w:pPr>
        <w:autoSpaceDE w:val="0"/>
        <w:autoSpaceDN w:val="0"/>
        <w:adjustRightInd w:val="0"/>
        <w:jc w:val="both"/>
        <w:rPr>
          <w:rFonts w:eastAsia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
        <w:gridCol w:w="8469"/>
      </w:tblGrid>
      <w:tr w:rsidR="005B3535" w:rsidRPr="007C37DD" w:rsidTr="0070641B">
        <w:tc>
          <w:tcPr>
            <w:tcW w:w="1101" w:type="dxa"/>
            <w:tcBorders>
              <w:top w:val="nil"/>
              <w:left w:val="nil"/>
              <w:bottom w:val="nil"/>
              <w:right w:val="nil"/>
            </w:tcBorders>
          </w:tcPr>
          <w:p w:rsidR="005B3535" w:rsidRPr="007C37DD" w:rsidRDefault="005B3535" w:rsidP="007C37DD">
            <w:pPr>
              <w:tabs>
                <w:tab w:val="left" w:pos="426"/>
              </w:tabs>
              <w:jc w:val="right"/>
              <w:rPr>
                <w:b/>
                <w:sz w:val="26"/>
                <w:szCs w:val="26"/>
              </w:rPr>
            </w:pPr>
            <w:r w:rsidRPr="007C37DD">
              <w:rPr>
                <w:b/>
                <w:sz w:val="26"/>
                <w:szCs w:val="26"/>
              </w:rPr>
              <w:t xml:space="preserve">  1.</w:t>
            </w:r>
          </w:p>
        </w:tc>
        <w:tc>
          <w:tcPr>
            <w:tcW w:w="567" w:type="dxa"/>
            <w:tcBorders>
              <w:top w:val="nil"/>
              <w:left w:val="nil"/>
              <w:bottom w:val="nil"/>
              <w:right w:val="nil"/>
            </w:tcBorders>
          </w:tcPr>
          <w:p w:rsidR="005B3535" w:rsidRPr="007C37DD" w:rsidRDefault="005B3535" w:rsidP="007C37DD">
            <w:pPr>
              <w:jc w:val="both"/>
              <w:rPr>
                <w:b/>
                <w:sz w:val="26"/>
                <w:szCs w:val="26"/>
              </w:rPr>
            </w:pPr>
            <w:r w:rsidRPr="007C37DD">
              <w:rPr>
                <w:b/>
                <w:sz w:val="26"/>
                <w:szCs w:val="26"/>
              </w:rPr>
              <w:t>Я,</w:t>
            </w:r>
          </w:p>
        </w:tc>
        <w:tc>
          <w:tcPr>
            <w:tcW w:w="8469" w:type="dxa"/>
            <w:tcBorders>
              <w:top w:val="nil"/>
              <w:left w:val="nil"/>
              <w:bottom w:val="single" w:sz="4" w:space="0" w:color="auto"/>
              <w:right w:val="nil"/>
            </w:tcBorders>
          </w:tcPr>
          <w:p w:rsidR="005B3535" w:rsidRPr="007C37DD" w:rsidRDefault="005B3535" w:rsidP="007C37DD">
            <w:pPr>
              <w:jc w:val="center"/>
              <w:rPr>
                <w:sz w:val="26"/>
                <w:szCs w:val="26"/>
              </w:rPr>
            </w:pPr>
          </w:p>
        </w:tc>
      </w:tr>
    </w:tbl>
    <w:p w:rsidR="005B3535" w:rsidRPr="007C37DD" w:rsidRDefault="005B3535" w:rsidP="007C37DD">
      <w:pPr>
        <w:jc w:val="center"/>
        <w:rPr>
          <w:sz w:val="8"/>
          <w:szCs w:val="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51"/>
        <w:gridCol w:w="5776"/>
      </w:tblGrid>
      <w:tr w:rsidR="007C37DD" w:rsidRPr="007C37DD" w:rsidTr="0070641B">
        <w:tc>
          <w:tcPr>
            <w:tcW w:w="3510" w:type="dxa"/>
            <w:tcBorders>
              <w:top w:val="nil"/>
              <w:left w:val="nil"/>
              <w:bottom w:val="nil"/>
              <w:right w:val="nil"/>
            </w:tcBorders>
          </w:tcPr>
          <w:p w:rsidR="005B3535" w:rsidRPr="007C37DD" w:rsidRDefault="005B3535" w:rsidP="007C37DD">
            <w:pPr>
              <w:jc w:val="both"/>
              <w:rPr>
                <w:sz w:val="26"/>
                <w:szCs w:val="26"/>
              </w:rPr>
            </w:pPr>
            <w:proofErr w:type="gramStart"/>
            <w:r w:rsidRPr="007C37DD">
              <w:rPr>
                <w:sz w:val="26"/>
                <w:szCs w:val="26"/>
              </w:rPr>
              <w:t>проживающий</w:t>
            </w:r>
            <w:proofErr w:type="gramEnd"/>
            <w:r w:rsidRPr="007C37DD">
              <w:rPr>
                <w:sz w:val="26"/>
                <w:szCs w:val="26"/>
              </w:rPr>
              <w:t xml:space="preserve"> (</w:t>
            </w:r>
            <w:proofErr w:type="spellStart"/>
            <w:r w:rsidRPr="007C37DD">
              <w:rPr>
                <w:sz w:val="26"/>
                <w:szCs w:val="26"/>
              </w:rPr>
              <w:t>ая</w:t>
            </w:r>
            <w:proofErr w:type="spellEnd"/>
            <w:r w:rsidRPr="007C37DD">
              <w:rPr>
                <w:sz w:val="26"/>
                <w:szCs w:val="26"/>
              </w:rPr>
              <w:t>) по адресу</w:t>
            </w:r>
          </w:p>
        </w:tc>
        <w:tc>
          <w:tcPr>
            <w:tcW w:w="6627" w:type="dxa"/>
            <w:gridSpan w:val="2"/>
            <w:tcBorders>
              <w:top w:val="nil"/>
              <w:left w:val="nil"/>
              <w:bottom w:val="single" w:sz="4" w:space="0" w:color="auto"/>
              <w:right w:val="nil"/>
            </w:tcBorders>
          </w:tcPr>
          <w:p w:rsidR="005B3535" w:rsidRPr="007C37DD" w:rsidRDefault="005B3535" w:rsidP="007C37DD">
            <w:pPr>
              <w:jc w:val="both"/>
              <w:rPr>
                <w:sz w:val="26"/>
                <w:szCs w:val="26"/>
              </w:rPr>
            </w:pPr>
          </w:p>
        </w:tc>
      </w:tr>
      <w:tr w:rsidR="007C37DD" w:rsidRPr="007C37DD" w:rsidTr="0070641B">
        <w:tc>
          <w:tcPr>
            <w:tcW w:w="10137" w:type="dxa"/>
            <w:gridSpan w:val="3"/>
            <w:tcBorders>
              <w:top w:val="nil"/>
              <w:left w:val="nil"/>
              <w:bottom w:val="single" w:sz="4" w:space="0" w:color="auto"/>
              <w:right w:val="nil"/>
            </w:tcBorders>
          </w:tcPr>
          <w:p w:rsidR="005B3535" w:rsidRPr="007C37DD" w:rsidRDefault="005B3535" w:rsidP="007C37DD">
            <w:pPr>
              <w:jc w:val="both"/>
              <w:rPr>
                <w:sz w:val="34"/>
                <w:szCs w:val="34"/>
              </w:rPr>
            </w:pPr>
          </w:p>
        </w:tc>
      </w:tr>
      <w:tr w:rsidR="007C37DD" w:rsidRPr="007C37DD" w:rsidTr="0070641B">
        <w:tc>
          <w:tcPr>
            <w:tcW w:w="4361" w:type="dxa"/>
            <w:gridSpan w:val="2"/>
            <w:tcBorders>
              <w:top w:val="single" w:sz="4" w:space="0" w:color="auto"/>
              <w:left w:val="nil"/>
              <w:bottom w:val="nil"/>
              <w:right w:val="nil"/>
            </w:tcBorders>
          </w:tcPr>
          <w:p w:rsidR="005B3535" w:rsidRPr="007C37DD" w:rsidRDefault="005B3535" w:rsidP="007C37DD">
            <w:pPr>
              <w:jc w:val="both"/>
              <w:rPr>
                <w:sz w:val="8"/>
                <w:szCs w:val="8"/>
              </w:rPr>
            </w:pPr>
          </w:p>
          <w:p w:rsidR="005B3535" w:rsidRPr="007C37DD" w:rsidRDefault="005B3535" w:rsidP="007C37DD">
            <w:pPr>
              <w:jc w:val="both"/>
              <w:rPr>
                <w:sz w:val="26"/>
                <w:szCs w:val="26"/>
              </w:rPr>
            </w:pPr>
            <w:proofErr w:type="gramStart"/>
            <w:r w:rsidRPr="007C37DD">
              <w:rPr>
                <w:sz w:val="26"/>
                <w:szCs w:val="26"/>
              </w:rPr>
              <w:t>зарегистрированный</w:t>
            </w:r>
            <w:proofErr w:type="gramEnd"/>
            <w:r w:rsidRPr="007C37DD">
              <w:rPr>
                <w:sz w:val="26"/>
                <w:szCs w:val="26"/>
              </w:rPr>
              <w:t xml:space="preserve"> (</w:t>
            </w:r>
            <w:proofErr w:type="spellStart"/>
            <w:r w:rsidRPr="007C37DD">
              <w:rPr>
                <w:sz w:val="26"/>
                <w:szCs w:val="26"/>
              </w:rPr>
              <w:t>ая</w:t>
            </w:r>
            <w:proofErr w:type="spellEnd"/>
            <w:r w:rsidRPr="007C37DD">
              <w:rPr>
                <w:sz w:val="26"/>
                <w:szCs w:val="26"/>
              </w:rPr>
              <w:t>) по адресу</w:t>
            </w:r>
          </w:p>
        </w:tc>
        <w:tc>
          <w:tcPr>
            <w:tcW w:w="5776" w:type="dxa"/>
            <w:tcBorders>
              <w:top w:val="single" w:sz="4" w:space="0" w:color="auto"/>
              <w:left w:val="nil"/>
              <w:bottom w:val="single" w:sz="4" w:space="0" w:color="auto"/>
              <w:right w:val="nil"/>
            </w:tcBorders>
          </w:tcPr>
          <w:p w:rsidR="005B3535" w:rsidRPr="007C37DD" w:rsidRDefault="005B3535" w:rsidP="007C37DD">
            <w:pPr>
              <w:jc w:val="both"/>
              <w:rPr>
                <w:sz w:val="26"/>
                <w:szCs w:val="26"/>
              </w:rPr>
            </w:pPr>
          </w:p>
        </w:tc>
      </w:tr>
      <w:tr w:rsidR="005B3535" w:rsidRPr="007C37DD" w:rsidTr="0070641B">
        <w:tc>
          <w:tcPr>
            <w:tcW w:w="10137" w:type="dxa"/>
            <w:gridSpan w:val="3"/>
            <w:tcBorders>
              <w:top w:val="nil"/>
              <w:left w:val="nil"/>
              <w:bottom w:val="single" w:sz="4" w:space="0" w:color="auto"/>
              <w:right w:val="nil"/>
            </w:tcBorders>
          </w:tcPr>
          <w:p w:rsidR="005B3535" w:rsidRPr="007C37DD" w:rsidRDefault="005B3535" w:rsidP="007C37DD">
            <w:pPr>
              <w:jc w:val="both"/>
              <w:rPr>
                <w:sz w:val="34"/>
                <w:szCs w:val="34"/>
              </w:rPr>
            </w:pPr>
          </w:p>
        </w:tc>
      </w:tr>
    </w:tbl>
    <w:p w:rsidR="005B3535" w:rsidRPr="007C37DD" w:rsidRDefault="005B3535" w:rsidP="007C37DD">
      <w:pPr>
        <w:jc w:val="cente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4217"/>
      </w:tblGrid>
      <w:tr w:rsidR="007C37DD" w:rsidRPr="007C37DD" w:rsidTr="0070641B">
        <w:tc>
          <w:tcPr>
            <w:tcW w:w="1101" w:type="dxa"/>
            <w:tcBorders>
              <w:top w:val="nil"/>
              <w:left w:val="nil"/>
              <w:bottom w:val="nil"/>
              <w:right w:val="nil"/>
            </w:tcBorders>
          </w:tcPr>
          <w:p w:rsidR="005B3535" w:rsidRPr="007C37DD" w:rsidRDefault="005B3535" w:rsidP="007C37DD">
            <w:pPr>
              <w:jc w:val="both"/>
              <w:rPr>
                <w:sz w:val="26"/>
                <w:szCs w:val="26"/>
              </w:rPr>
            </w:pPr>
            <w:r w:rsidRPr="007C37DD">
              <w:rPr>
                <w:sz w:val="26"/>
                <w:szCs w:val="26"/>
              </w:rPr>
              <w:t>паспорт</w:t>
            </w:r>
          </w:p>
        </w:tc>
        <w:tc>
          <w:tcPr>
            <w:tcW w:w="2409" w:type="dxa"/>
            <w:tcBorders>
              <w:top w:val="nil"/>
              <w:left w:val="nil"/>
              <w:bottom w:val="single" w:sz="4" w:space="0" w:color="auto"/>
              <w:right w:val="nil"/>
            </w:tcBorders>
          </w:tcPr>
          <w:p w:rsidR="005B3535" w:rsidRPr="007C37DD" w:rsidRDefault="005B3535" w:rsidP="007C37DD">
            <w:pPr>
              <w:jc w:val="center"/>
              <w:rPr>
                <w:sz w:val="26"/>
                <w:szCs w:val="26"/>
              </w:rPr>
            </w:pPr>
          </w:p>
        </w:tc>
        <w:tc>
          <w:tcPr>
            <w:tcW w:w="2410" w:type="dxa"/>
            <w:tcBorders>
              <w:top w:val="nil"/>
              <w:left w:val="nil"/>
              <w:bottom w:val="nil"/>
              <w:right w:val="nil"/>
            </w:tcBorders>
          </w:tcPr>
          <w:p w:rsidR="005B3535" w:rsidRPr="007C37DD" w:rsidRDefault="005B3535" w:rsidP="007C37DD">
            <w:pPr>
              <w:jc w:val="center"/>
              <w:rPr>
                <w:sz w:val="26"/>
                <w:szCs w:val="26"/>
              </w:rPr>
            </w:pPr>
            <w:r w:rsidRPr="007C37DD">
              <w:rPr>
                <w:sz w:val="26"/>
                <w:szCs w:val="26"/>
              </w:rPr>
              <w:t xml:space="preserve">кем и когда </w:t>
            </w:r>
            <w:proofErr w:type="gramStart"/>
            <w:r w:rsidRPr="007C37DD">
              <w:rPr>
                <w:sz w:val="26"/>
                <w:szCs w:val="26"/>
              </w:rPr>
              <w:t>выдан</w:t>
            </w:r>
            <w:proofErr w:type="gramEnd"/>
          </w:p>
        </w:tc>
        <w:tc>
          <w:tcPr>
            <w:tcW w:w="4217" w:type="dxa"/>
            <w:tcBorders>
              <w:top w:val="nil"/>
              <w:left w:val="nil"/>
              <w:bottom w:val="single" w:sz="4" w:space="0" w:color="auto"/>
              <w:right w:val="nil"/>
            </w:tcBorders>
          </w:tcPr>
          <w:p w:rsidR="005B3535" w:rsidRPr="007C37DD" w:rsidRDefault="005B3535" w:rsidP="007C37DD">
            <w:pPr>
              <w:jc w:val="center"/>
              <w:rPr>
                <w:sz w:val="26"/>
                <w:szCs w:val="26"/>
              </w:rPr>
            </w:pPr>
          </w:p>
        </w:tc>
      </w:tr>
      <w:tr w:rsidR="005B3535" w:rsidRPr="007C37DD" w:rsidTr="0070641B">
        <w:tc>
          <w:tcPr>
            <w:tcW w:w="10137" w:type="dxa"/>
            <w:gridSpan w:val="4"/>
            <w:tcBorders>
              <w:top w:val="nil"/>
              <w:left w:val="nil"/>
              <w:bottom w:val="single" w:sz="4" w:space="0" w:color="auto"/>
              <w:right w:val="nil"/>
            </w:tcBorders>
          </w:tcPr>
          <w:p w:rsidR="005B3535" w:rsidRPr="007C37DD" w:rsidRDefault="005B3535" w:rsidP="007C37DD">
            <w:pPr>
              <w:jc w:val="center"/>
              <w:rPr>
                <w:sz w:val="34"/>
                <w:szCs w:val="34"/>
              </w:rPr>
            </w:pPr>
          </w:p>
        </w:tc>
      </w:tr>
    </w:tbl>
    <w:p w:rsidR="005B3535" w:rsidRPr="007C37DD" w:rsidRDefault="005B3535" w:rsidP="007C37DD">
      <w:pPr>
        <w:jc w:val="center"/>
        <w:rPr>
          <w:sz w:val="8"/>
          <w:szCs w:val="8"/>
        </w:rPr>
      </w:pPr>
    </w:p>
    <w:p w:rsidR="00B177A1" w:rsidRPr="007C37DD" w:rsidRDefault="00B177A1" w:rsidP="007C37DD">
      <w:pPr>
        <w:autoSpaceDE w:val="0"/>
        <w:autoSpaceDN w:val="0"/>
        <w:adjustRightInd w:val="0"/>
        <w:ind w:firstLine="709"/>
        <w:jc w:val="both"/>
        <w:rPr>
          <w:rFonts w:eastAsiaTheme="minorHAnsi"/>
          <w:lang w:eastAsia="en-US"/>
        </w:rPr>
      </w:pPr>
      <w:r w:rsidRPr="007C37DD">
        <w:rPr>
          <w:rFonts w:eastAsiaTheme="minorHAnsi"/>
          <w:lang w:eastAsia="en-US"/>
        </w:rPr>
        <w:t>желаю   принять   участие  в  конкурсе  на  замещение  вакантной  должностимуниципальной службы _____________________________________________________.</w:t>
      </w:r>
    </w:p>
    <w:p w:rsidR="00DF73E2" w:rsidRPr="007C37DD" w:rsidRDefault="00B177A1" w:rsidP="007C37DD">
      <w:pPr>
        <w:autoSpaceDE w:val="0"/>
        <w:autoSpaceDN w:val="0"/>
        <w:adjustRightInd w:val="0"/>
        <w:ind w:firstLine="709"/>
        <w:jc w:val="both"/>
        <w:rPr>
          <w:rFonts w:eastAsiaTheme="minorHAnsi"/>
          <w:lang w:eastAsia="en-US"/>
        </w:rPr>
      </w:pPr>
      <w:r w:rsidRPr="007C37DD">
        <w:rPr>
          <w:rFonts w:eastAsiaTheme="minorHAnsi"/>
          <w:lang w:eastAsia="en-US"/>
        </w:rPr>
        <w:t xml:space="preserve">                                    (наименование должности)</w:t>
      </w:r>
    </w:p>
    <w:p w:rsidR="00DF73E2" w:rsidRPr="007C37DD" w:rsidRDefault="00B177A1" w:rsidP="007C37DD">
      <w:pPr>
        <w:autoSpaceDE w:val="0"/>
        <w:autoSpaceDN w:val="0"/>
        <w:adjustRightInd w:val="0"/>
        <w:ind w:firstLine="709"/>
        <w:jc w:val="both"/>
        <w:rPr>
          <w:rFonts w:eastAsiaTheme="minorHAnsi"/>
          <w:lang w:eastAsia="en-US"/>
        </w:rPr>
      </w:pPr>
      <w:r w:rsidRPr="007C37DD">
        <w:rPr>
          <w:rFonts w:eastAsiaTheme="minorHAnsi"/>
          <w:lang w:eastAsia="en-US"/>
        </w:rPr>
        <w:t>Настоящим  подтверждаю,  что я являюсь гражданином Российской Федераци</w:t>
      </w:r>
      <w:proofErr w:type="gramStart"/>
      <w:r w:rsidRPr="007C37DD">
        <w:rPr>
          <w:rFonts w:eastAsiaTheme="minorHAnsi"/>
          <w:lang w:eastAsia="en-US"/>
        </w:rPr>
        <w:t>и(</w:t>
      </w:r>
      <w:proofErr w:type="gramEnd"/>
      <w:r w:rsidRPr="007C37DD">
        <w:rPr>
          <w:rFonts w:eastAsiaTheme="minorHAnsi"/>
          <w:lang w:eastAsia="en-US"/>
        </w:rPr>
        <w:t>гражданином  иностранного  государства - участника международного договораРоссийской  Федерации,  в соответствии с которым иностранные граждане имеютправо    находится    на   муниципальной   службе),   дееспособен,   владеюгосударственным     языком     Российской    Федерации    и    соответствуюквалификационными требованиями, установленным действующим законодательствомо  муниципальной  службе  к  указанной  вакантной  должности  муниципальнойслужбы.</w:t>
      </w:r>
    </w:p>
    <w:p w:rsidR="00B177A1" w:rsidRPr="007C37DD" w:rsidRDefault="00B177A1" w:rsidP="007C37DD">
      <w:pPr>
        <w:autoSpaceDE w:val="0"/>
        <w:autoSpaceDN w:val="0"/>
        <w:adjustRightInd w:val="0"/>
        <w:ind w:firstLine="709"/>
        <w:jc w:val="both"/>
        <w:rPr>
          <w:rFonts w:eastAsiaTheme="minorHAnsi"/>
          <w:lang w:eastAsia="en-US"/>
        </w:rPr>
      </w:pPr>
      <w:r w:rsidRPr="007C37DD">
        <w:rPr>
          <w:rFonts w:eastAsiaTheme="minorHAnsi"/>
          <w:lang w:eastAsia="en-US"/>
        </w:rPr>
        <w:t>Сведения,  содержащиеся в документах, представляемых мной для участия вданном  конкурсе,  соответствуют  действительности,  а  сами  документы  неявляются подложными.</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 xml:space="preserve">В соответствии со статьей 9 Федерального закона от 27.07.2006 № 152-ФЗ «О персональных данных» даю Администрации муниципального образования «Глазовский район» (Удмуртская Республика, г. Глазов, ул. Молодой Гвардии, 22 а) свое согласие на обработку и проверку моих персональных данных, а также даю согласие на получение у третьей стороны моих персональных данных: </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фамилии, имени, отчества, даты и места рождения;</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образования (оконченные учебные заведения и годы окончания, специальности (направления) и квалификации, наличие ученых степеней);</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сведений о допуске к государственной тайне;</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сведений о периодах трудовой деятельности;</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 xml:space="preserve">сведений о наличии (отсутствии) судимости и (или) факта уголовного преследования, либо о прекращении уголовного преследования; </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сведений о близких родственниках и факте их проживания за границей;</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отношения к воинской обязанности и воинского звания;</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места регистрации и места фактического проживания, номера домашнего и мобильного телефона;</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данных паспорта гражданина Российской Федерации и заграничного паспорта;</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номера страхового свидетельства обязательного пенсионного страхования;</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идентификационного номера налогоплательщика;</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сведений о состоянии здоровья;</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lastRenderedPageBreak/>
        <w:t>сведений о выполняемой работе, замещаемой должности, дате назначения, переводах на иные должности и основаниях назначения (перевода).</w:t>
      </w:r>
    </w:p>
    <w:p w:rsidR="005B3535" w:rsidRPr="007C37DD" w:rsidRDefault="005B3535" w:rsidP="007C37DD">
      <w:pPr>
        <w:autoSpaceDE w:val="0"/>
        <w:autoSpaceDN w:val="0"/>
        <w:adjustRightInd w:val="0"/>
        <w:ind w:firstLine="709"/>
        <w:jc w:val="both"/>
        <w:rPr>
          <w:rFonts w:eastAsiaTheme="minorHAnsi"/>
          <w:lang w:eastAsia="en-US"/>
        </w:rPr>
      </w:pP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Согласие дано:</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 на срок участия в конкурсе на замещение вакантной должности муниципальной службы;</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 xml:space="preserve">- на срок нахождения в кадровом резерве должностей муниципальной службы Администрации муниципального «Глазовский район» (в случае включения в кадровый резерв). </w:t>
      </w:r>
    </w:p>
    <w:p w:rsidR="005B3535" w:rsidRPr="007C37DD" w:rsidRDefault="005B3535" w:rsidP="007C37DD">
      <w:pPr>
        <w:autoSpaceDE w:val="0"/>
        <w:autoSpaceDN w:val="0"/>
        <w:adjustRightInd w:val="0"/>
        <w:ind w:firstLine="709"/>
        <w:jc w:val="both"/>
        <w:rPr>
          <w:rFonts w:eastAsiaTheme="minorHAnsi"/>
          <w:lang w:eastAsia="en-US"/>
        </w:rPr>
      </w:pPr>
      <w:r w:rsidRPr="007C37DD">
        <w:rPr>
          <w:rFonts w:eastAsiaTheme="minorHAnsi"/>
          <w:lang w:eastAsia="en-US"/>
        </w:rPr>
        <w:t>*Настоящее  согласие   на  обработку   персональных  данных  может  быть отозвано путем подачи письменного заявления на имя Главы муниципального образования «Глазовский район».</w:t>
      </w:r>
    </w:p>
    <w:p w:rsidR="005B3535" w:rsidRPr="007C37DD" w:rsidRDefault="005B3535" w:rsidP="007C37DD">
      <w:pPr>
        <w:autoSpaceDE w:val="0"/>
        <w:autoSpaceDN w:val="0"/>
        <w:adjustRightInd w:val="0"/>
        <w:ind w:firstLine="709"/>
        <w:jc w:val="both"/>
        <w:rPr>
          <w:rFonts w:eastAsiaTheme="minorHAnsi"/>
          <w:lang w:eastAsia="en-US"/>
        </w:rPr>
      </w:pPr>
    </w:p>
    <w:p w:rsidR="00B177A1" w:rsidRPr="007C37DD" w:rsidRDefault="00B177A1" w:rsidP="007C37DD">
      <w:pPr>
        <w:autoSpaceDE w:val="0"/>
        <w:autoSpaceDN w:val="0"/>
        <w:adjustRightInd w:val="0"/>
        <w:ind w:firstLine="709"/>
        <w:jc w:val="both"/>
        <w:rPr>
          <w:rFonts w:eastAsiaTheme="minorHAnsi"/>
          <w:lang w:eastAsia="en-US"/>
        </w:rPr>
      </w:pPr>
      <w:r w:rsidRPr="007C37DD">
        <w:rPr>
          <w:rFonts w:eastAsiaTheme="minorHAnsi"/>
          <w:lang w:eastAsia="en-US"/>
        </w:rPr>
        <w:t>Не  имею возражений против проведения проверки сведений, представляемыхмной в конкурсную комиссию.</w:t>
      </w:r>
    </w:p>
    <w:p w:rsidR="00B177A1" w:rsidRPr="007C37DD" w:rsidRDefault="00B177A1" w:rsidP="007C37DD">
      <w:pPr>
        <w:autoSpaceDE w:val="0"/>
        <w:autoSpaceDN w:val="0"/>
        <w:adjustRightInd w:val="0"/>
        <w:ind w:firstLine="709"/>
        <w:jc w:val="both"/>
        <w:rPr>
          <w:rFonts w:eastAsiaTheme="minorHAnsi"/>
          <w:lang w:eastAsia="en-US"/>
        </w:rPr>
      </w:pPr>
    </w:p>
    <w:p w:rsidR="00B177A1" w:rsidRPr="007C37DD" w:rsidRDefault="00B177A1" w:rsidP="007C37DD">
      <w:pPr>
        <w:autoSpaceDE w:val="0"/>
        <w:autoSpaceDN w:val="0"/>
        <w:adjustRightInd w:val="0"/>
        <w:jc w:val="both"/>
        <w:rPr>
          <w:rFonts w:eastAsiaTheme="minorHAnsi"/>
          <w:lang w:eastAsia="en-US"/>
        </w:rPr>
      </w:pPr>
      <w:r w:rsidRPr="007C37DD">
        <w:rPr>
          <w:rFonts w:eastAsiaTheme="minorHAnsi"/>
          <w:lang w:eastAsia="en-US"/>
        </w:rPr>
        <w:t xml:space="preserve">    _______________      _______________________</w:t>
      </w:r>
    </w:p>
    <w:p w:rsidR="00B177A1" w:rsidRPr="007C37DD" w:rsidRDefault="00B177A1" w:rsidP="007C37DD">
      <w:pPr>
        <w:autoSpaceDE w:val="0"/>
        <w:autoSpaceDN w:val="0"/>
        <w:adjustRightInd w:val="0"/>
        <w:jc w:val="both"/>
        <w:rPr>
          <w:rFonts w:eastAsiaTheme="minorHAnsi"/>
          <w:lang w:eastAsia="en-US"/>
        </w:rPr>
      </w:pPr>
      <w:r w:rsidRPr="007C37DD">
        <w:rPr>
          <w:rFonts w:eastAsiaTheme="minorHAnsi"/>
          <w:lang w:eastAsia="en-US"/>
        </w:rPr>
        <w:t xml:space="preserve">        (дата)                  (подпись)</w:t>
      </w:r>
    </w:p>
    <w:p w:rsidR="00B177A1" w:rsidRPr="007C37DD" w:rsidRDefault="00B177A1" w:rsidP="007C37DD">
      <w:pPr>
        <w:autoSpaceDE w:val="0"/>
        <w:autoSpaceDN w:val="0"/>
        <w:adjustRightInd w:val="0"/>
        <w:jc w:val="both"/>
        <w:rPr>
          <w:rFonts w:eastAsiaTheme="minorHAnsi"/>
          <w:lang w:eastAsia="en-US"/>
        </w:rPr>
      </w:pPr>
    </w:p>
    <w:p w:rsidR="00B351AB" w:rsidRPr="007C37DD" w:rsidRDefault="00B351AB" w:rsidP="00B351AB">
      <w:pPr>
        <w:autoSpaceDE w:val="0"/>
        <w:autoSpaceDN w:val="0"/>
        <w:adjustRightInd w:val="0"/>
        <w:jc w:val="both"/>
        <w:rPr>
          <w:rFonts w:eastAsiaTheme="minorHAnsi"/>
          <w:lang w:eastAsia="en-US"/>
        </w:rPr>
      </w:pPr>
    </w:p>
    <w:p w:rsidR="00B351AB" w:rsidRPr="007C37DD" w:rsidRDefault="00B351AB" w:rsidP="00B351AB">
      <w:pPr>
        <w:autoSpaceDE w:val="0"/>
        <w:autoSpaceDN w:val="0"/>
        <w:adjustRightInd w:val="0"/>
        <w:jc w:val="both"/>
        <w:rPr>
          <w:rFonts w:eastAsiaTheme="minorHAnsi"/>
          <w:lang w:eastAsia="en-US"/>
        </w:rPr>
      </w:pPr>
    </w:p>
    <w:p w:rsidR="00B351AB" w:rsidRPr="007C37DD" w:rsidRDefault="00B351AB" w:rsidP="00B351AB">
      <w:pPr>
        <w:autoSpaceDE w:val="0"/>
        <w:autoSpaceDN w:val="0"/>
        <w:adjustRightInd w:val="0"/>
        <w:jc w:val="both"/>
        <w:rPr>
          <w:rFonts w:eastAsiaTheme="minorHAnsi"/>
          <w:lang w:eastAsia="en-US"/>
        </w:rPr>
      </w:pPr>
    </w:p>
    <w:p w:rsidR="00B351AB" w:rsidRPr="007C37DD" w:rsidRDefault="00B351AB" w:rsidP="00B351AB">
      <w:pPr>
        <w:autoSpaceDE w:val="0"/>
        <w:autoSpaceDN w:val="0"/>
        <w:adjustRightInd w:val="0"/>
        <w:jc w:val="both"/>
        <w:rPr>
          <w:rFonts w:eastAsiaTheme="minorHAnsi"/>
          <w:lang w:eastAsia="en-US"/>
        </w:rPr>
      </w:pPr>
    </w:p>
    <w:p w:rsidR="00B351AB" w:rsidRPr="007C37DD" w:rsidRDefault="00B351AB" w:rsidP="00B351AB">
      <w:pPr>
        <w:autoSpaceDE w:val="0"/>
        <w:autoSpaceDN w:val="0"/>
        <w:adjustRightInd w:val="0"/>
        <w:jc w:val="both"/>
        <w:rPr>
          <w:rFonts w:eastAsiaTheme="minorHAnsi"/>
          <w:lang w:eastAsia="en-US"/>
        </w:rPr>
      </w:pPr>
    </w:p>
    <w:p w:rsidR="00F9073A" w:rsidRPr="007C37DD" w:rsidRDefault="00F9073A">
      <w:pPr>
        <w:pStyle w:val="ConsPlusNormal"/>
        <w:jc w:val="right"/>
        <w:rPr>
          <w:rFonts w:ascii="Times New Roman" w:hAnsi="Times New Roman" w:cs="Times New Roman"/>
          <w:sz w:val="24"/>
          <w:szCs w:val="24"/>
        </w:rPr>
      </w:pPr>
    </w:p>
    <w:sectPr w:rsidR="00F9073A" w:rsidRPr="007C37DD" w:rsidSect="00E955E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C1BD3"/>
    <w:multiLevelType w:val="hybridMultilevel"/>
    <w:tmpl w:val="B78C2B88"/>
    <w:lvl w:ilvl="0" w:tplc="0B622CC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073A"/>
    <w:rsid w:val="00001017"/>
    <w:rsid w:val="00011B7B"/>
    <w:rsid w:val="00064F90"/>
    <w:rsid w:val="00082AAC"/>
    <w:rsid w:val="000B57A9"/>
    <w:rsid w:val="00146606"/>
    <w:rsid w:val="001664EB"/>
    <w:rsid w:val="001936B3"/>
    <w:rsid w:val="001B011C"/>
    <w:rsid w:val="001D61C3"/>
    <w:rsid w:val="001D6D61"/>
    <w:rsid w:val="002436CA"/>
    <w:rsid w:val="00253379"/>
    <w:rsid w:val="003244B1"/>
    <w:rsid w:val="0035441B"/>
    <w:rsid w:val="003E06A9"/>
    <w:rsid w:val="00464926"/>
    <w:rsid w:val="004D6174"/>
    <w:rsid w:val="00596C72"/>
    <w:rsid w:val="005A36AB"/>
    <w:rsid w:val="005B3535"/>
    <w:rsid w:val="00600DAC"/>
    <w:rsid w:val="00601DC0"/>
    <w:rsid w:val="0064270C"/>
    <w:rsid w:val="00645754"/>
    <w:rsid w:val="0065082D"/>
    <w:rsid w:val="006A4C54"/>
    <w:rsid w:val="0070641B"/>
    <w:rsid w:val="00734132"/>
    <w:rsid w:val="00734E6A"/>
    <w:rsid w:val="0076405C"/>
    <w:rsid w:val="0076558C"/>
    <w:rsid w:val="007714F4"/>
    <w:rsid w:val="00792D6B"/>
    <w:rsid w:val="007B0FAA"/>
    <w:rsid w:val="007C37DD"/>
    <w:rsid w:val="007C624E"/>
    <w:rsid w:val="00813FF8"/>
    <w:rsid w:val="00836715"/>
    <w:rsid w:val="00852213"/>
    <w:rsid w:val="00892D61"/>
    <w:rsid w:val="008B692B"/>
    <w:rsid w:val="008F3DF7"/>
    <w:rsid w:val="00956432"/>
    <w:rsid w:val="0097644D"/>
    <w:rsid w:val="009957AD"/>
    <w:rsid w:val="009D1C27"/>
    <w:rsid w:val="00A25FA6"/>
    <w:rsid w:val="00A55C76"/>
    <w:rsid w:val="00AA1F9F"/>
    <w:rsid w:val="00B177A1"/>
    <w:rsid w:val="00B351AB"/>
    <w:rsid w:val="00B36699"/>
    <w:rsid w:val="00BC3CED"/>
    <w:rsid w:val="00BD3546"/>
    <w:rsid w:val="00C15530"/>
    <w:rsid w:val="00C349CD"/>
    <w:rsid w:val="00C7560E"/>
    <w:rsid w:val="00CE5572"/>
    <w:rsid w:val="00D27B10"/>
    <w:rsid w:val="00D27FCC"/>
    <w:rsid w:val="00D42B32"/>
    <w:rsid w:val="00DA3366"/>
    <w:rsid w:val="00DF73E2"/>
    <w:rsid w:val="00E02BE8"/>
    <w:rsid w:val="00E1796B"/>
    <w:rsid w:val="00E955E0"/>
    <w:rsid w:val="00F36589"/>
    <w:rsid w:val="00F875D3"/>
    <w:rsid w:val="00F9073A"/>
    <w:rsid w:val="00FD7B10"/>
    <w:rsid w:val="00FF5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F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7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07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07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073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A1F9F"/>
    <w:pPr>
      <w:ind w:left="720"/>
      <w:contextualSpacing/>
    </w:pPr>
  </w:style>
  <w:style w:type="paragraph" w:styleId="a4">
    <w:name w:val="Balloon Text"/>
    <w:basedOn w:val="a"/>
    <w:link w:val="a5"/>
    <w:uiPriority w:val="99"/>
    <w:semiHidden/>
    <w:unhideWhenUsed/>
    <w:rsid w:val="00956432"/>
    <w:rPr>
      <w:rFonts w:ascii="Tahoma" w:hAnsi="Tahoma" w:cs="Tahoma"/>
      <w:sz w:val="16"/>
      <w:szCs w:val="16"/>
    </w:rPr>
  </w:style>
  <w:style w:type="character" w:customStyle="1" w:styleId="a5">
    <w:name w:val="Текст выноски Знак"/>
    <w:basedOn w:val="a0"/>
    <w:link w:val="a4"/>
    <w:uiPriority w:val="99"/>
    <w:semiHidden/>
    <w:rsid w:val="00956432"/>
    <w:rPr>
      <w:rFonts w:ascii="Tahoma" w:eastAsia="Times New Roman" w:hAnsi="Tahoma" w:cs="Tahoma"/>
      <w:sz w:val="16"/>
      <w:szCs w:val="16"/>
      <w:lang w:eastAsia="ru-RU"/>
    </w:rPr>
  </w:style>
  <w:style w:type="paragraph" w:styleId="a6">
    <w:name w:val="Body Text"/>
    <w:basedOn w:val="a"/>
    <w:link w:val="a7"/>
    <w:rsid w:val="005B3535"/>
    <w:pPr>
      <w:jc w:val="both"/>
    </w:pPr>
    <w:rPr>
      <w:sz w:val="20"/>
      <w:szCs w:val="20"/>
    </w:rPr>
  </w:style>
  <w:style w:type="character" w:customStyle="1" w:styleId="a7">
    <w:name w:val="Основной текст Знак"/>
    <w:basedOn w:val="a0"/>
    <w:link w:val="a6"/>
    <w:rsid w:val="005B353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F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7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07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07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073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A1F9F"/>
    <w:pPr>
      <w:ind w:left="720"/>
      <w:contextualSpacing/>
    </w:pPr>
  </w:style>
  <w:style w:type="paragraph" w:styleId="a4">
    <w:name w:val="Balloon Text"/>
    <w:basedOn w:val="a"/>
    <w:link w:val="a5"/>
    <w:uiPriority w:val="99"/>
    <w:semiHidden/>
    <w:unhideWhenUsed/>
    <w:rsid w:val="00956432"/>
    <w:rPr>
      <w:rFonts w:ascii="Tahoma" w:hAnsi="Tahoma" w:cs="Tahoma"/>
      <w:sz w:val="16"/>
      <w:szCs w:val="16"/>
    </w:rPr>
  </w:style>
  <w:style w:type="character" w:customStyle="1" w:styleId="a5">
    <w:name w:val="Текст выноски Знак"/>
    <w:basedOn w:val="a0"/>
    <w:link w:val="a4"/>
    <w:uiPriority w:val="99"/>
    <w:semiHidden/>
    <w:rsid w:val="00956432"/>
    <w:rPr>
      <w:rFonts w:ascii="Tahoma" w:eastAsia="Times New Roman" w:hAnsi="Tahoma" w:cs="Tahoma"/>
      <w:sz w:val="16"/>
      <w:szCs w:val="16"/>
      <w:lang w:eastAsia="ru-RU"/>
    </w:rPr>
  </w:style>
  <w:style w:type="paragraph" w:styleId="a6">
    <w:name w:val="Body Text"/>
    <w:basedOn w:val="a"/>
    <w:link w:val="a7"/>
    <w:rsid w:val="005B3535"/>
    <w:pPr>
      <w:jc w:val="both"/>
    </w:pPr>
    <w:rPr>
      <w:sz w:val="20"/>
      <w:szCs w:val="20"/>
    </w:rPr>
  </w:style>
  <w:style w:type="character" w:customStyle="1" w:styleId="a7">
    <w:name w:val="Основной текст Знак"/>
    <w:basedOn w:val="a0"/>
    <w:link w:val="a6"/>
    <w:rsid w:val="005B353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B26C623C0A0094A95124E5747BC4B1484BE7BBB3251D2B16536FB92E70706D113CC002896BF49F763BD1F529FD8483FC123E27FA577FF72DB84202ECi4J" TargetMode="External"/><Relationship Id="rId13" Type="http://schemas.openxmlformats.org/officeDocument/2006/relationships/hyperlink" Target="consultantplus://offline/ref=D3B26C623C0A0094A9513AE862179AB94843B1B5BB2513794A0469EE71207638517CC657CA2FF99A773085A56EA3DDD3BA593324E64B7FF7E3i2J" TargetMode="External"/><Relationship Id="rId18" Type="http://schemas.openxmlformats.org/officeDocument/2006/relationships/hyperlink" Target="consultantplus://offline/ref=497AD9DD83CF83626CA3205959E74BE2C00CD1C22A6E82C55FCB698B7033B5F2E71DE4BA5CBB7FD9F45DA9765C77E7F8CB3B98A3586B0EA0OBq3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D3B26C623C0A0094A9513AE862179AB94846BFB7B72513794A0469EE71207638517CC657CA2FF89B723085A56EA3DDD3BA593324E64B7FF7E3i2J" TargetMode="External"/><Relationship Id="rId12" Type="http://schemas.openxmlformats.org/officeDocument/2006/relationships/hyperlink" Target="consultantplus://offline/ref=D3B26C623C0A0094A9513AE862179AB94948BEB3B971447B1B5167EB79702C284735CA54D42FFB80743BD3EFi5J" TargetMode="External"/><Relationship Id="rId17" Type="http://schemas.openxmlformats.org/officeDocument/2006/relationships/hyperlink" Target="consultantplus://offline/ref=D3B26C623C0A0094A9513AE862179AB94941B9B4B62213794A0469EE71207638517CC657CA2FF99E703085A56EA3DDD3BA593324E64B7FF7E3i2J" TargetMode="External"/><Relationship Id="rId2" Type="http://schemas.openxmlformats.org/officeDocument/2006/relationships/styles" Target="styles.xml"/><Relationship Id="rId16" Type="http://schemas.openxmlformats.org/officeDocument/2006/relationships/hyperlink" Target="consultantplus://offline/ref=D3B26C623C0A0094A9513AE862179AB94846BFB7B72513794A0469EE71207638517CC657CA2FFA9F723085A56EA3DDD3BA593324E64B7FF7E3i2J" TargetMode="External"/><Relationship Id="rId20" Type="http://schemas.openxmlformats.org/officeDocument/2006/relationships/hyperlink" Target="consultantplus://offline/ref=497AD9DD83CF83626CA3205959E74BE2C109D5C4286682C55FCB698B7033B5F2E71DE4BA5CBB7CDAF35DA9765C77E7F8CB3B98A3586B0EA0OBq3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E3BCA90441CA87561969855F63FE28A2615142602C7CA2E99F8447766B374DDC49D5B52ACEE8F123CAE5661BE25658D75439D5301356F1DDd4yDH" TargetMode="External"/><Relationship Id="rId5" Type="http://schemas.openxmlformats.org/officeDocument/2006/relationships/webSettings" Target="webSettings.xml"/><Relationship Id="rId15" Type="http://schemas.openxmlformats.org/officeDocument/2006/relationships/hyperlink" Target="consultantplus://offline/ref=D3B26C623C0A0094A9513AE862179AB94844BAB6B42E13794A0469EE71207638517CC657CA2FF99A733085A56EA3DDD3BA593324E64B7FF7E3i2J" TargetMode="External"/><Relationship Id="rId10" Type="http://schemas.openxmlformats.org/officeDocument/2006/relationships/hyperlink" Target="consultantplus://offline/ref=D3B26C623C0A0094A95124E5747BC4B1484BE7BBB3251D2B16536FB92E70706D113CC002896BF49F763BD1F529FD8483FC123E27FA577FF72DB84202ECi4J" TargetMode="External"/><Relationship Id="rId19" Type="http://schemas.openxmlformats.org/officeDocument/2006/relationships/hyperlink" Target="consultantplus://offline/ref=497AD9DD83CF83626CA3205959E74BE2C109D5C4286682C55FCB698B7033B5F2E71DE4BA5CBB7FDAF35DA9765C77E7F8CB3B98A3586B0EA0OBq3H" TargetMode="External"/><Relationship Id="rId4" Type="http://schemas.openxmlformats.org/officeDocument/2006/relationships/settings" Target="settings.xml"/><Relationship Id="rId9" Type="http://schemas.openxmlformats.org/officeDocument/2006/relationships/hyperlink" Target="consultantplus://offline/ref=D3B26C623C0A0094A9513AE862179AB94846BFB7B72513794A0469EE71207638437C9E5BCB2DE79E7425D3F428EFi7J" TargetMode="External"/><Relationship Id="rId14" Type="http://schemas.openxmlformats.org/officeDocument/2006/relationships/hyperlink" Target="consultantplus://offline/ref=D3B26C623C0A0094A9513AE862179AB94246BFB7BB2C4E73425D65EC762F292F5635CA56CA2DFE977D6F80B07FFBD1D0A6473138FA497DEFi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3823</Words>
  <Characters>21796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21</cp:revision>
  <cp:lastPrinted>2021-04-07T07:42:00Z</cp:lastPrinted>
  <dcterms:created xsi:type="dcterms:W3CDTF">2021-04-16T12:04:00Z</dcterms:created>
  <dcterms:modified xsi:type="dcterms:W3CDTF">2021-04-29T10:07:00Z</dcterms:modified>
</cp:coreProperties>
</file>