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0D4B9C" w:rsidP="005F5C7A">
      <w:pPr>
        <w:rPr>
          <w:b/>
        </w:rPr>
      </w:pPr>
      <w:r>
        <w:rPr>
          <w:b/>
        </w:rPr>
        <w:t>17</w:t>
      </w:r>
      <w:r w:rsidR="00CD618F">
        <w:rPr>
          <w:b/>
        </w:rPr>
        <w:t xml:space="preserve"> </w:t>
      </w:r>
      <w:r w:rsidR="00ED451E">
        <w:rPr>
          <w:b/>
        </w:rPr>
        <w:t>ноября</w:t>
      </w:r>
      <w:r w:rsidR="00063F5F">
        <w:rPr>
          <w:b/>
        </w:rPr>
        <w:t xml:space="preserve">  20</w:t>
      </w:r>
      <w:r w:rsidR="00ED451E">
        <w:rPr>
          <w:b/>
        </w:rPr>
        <w:t>20</w:t>
      </w:r>
      <w:r w:rsidR="005F5C7A" w:rsidRPr="00D94BAB">
        <w:rPr>
          <w:b/>
        </w:rPr>
        <w:t xml:space="preserve"> года                                                                  </w:t>
      </w:r>
      <w:r w:rsidR="005203C9">
        <w:rPr>
          <w:b/>
        </w:rPr>
        <w:t xml:space="preserve">           </w:t>
      </w:r>
      <w:r w:rsidR="00CD618F">
        <w:rPr>
          <w:b/>
        </w:rPr>
        <w:t xml:space="preserve"> </w:t>
      </w:r>
      <w:r w:rsidR="005203C9">
        <w:rPr>
          <w:b/>
        </w:rPr>
        <w:t xml:space="preserve"> </w:t>
      </w:r>
      <w:r>
        <w:rPr>
          <w:b/>
        </w:rPr>
        <w:t xml:space="preserve">   </w:t>
      </w:r>
      <w:r w:rsidR="005203C9">
        <w:rPr>
          <w:b/>
        </w:rPr>
        <w:t xml:space="preserve">                № </w:t>
      </w:r>
      <w:r w:rsidR="00CD618F">
        <w:rPr>
          <w:b/>
        </w:rPr>
        <w:t xml:space="preserve"> </w:t>
      </w:r>
      <w:r w:rsidR="00B50E3C">
        <w:rPr>
          <w:b/>
        </w:rPr>
        <w:t>45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0D4B9C" w:rsidRPr="000D4B9C" w:rsidRDefault="000D4B9C" w:rsidP="000D4B9C">
      <w:pPr>
        <w:rPr>
          <w:b/>
        </w:rPr>
      </w:pPr>
      <w:r w:rsidRPr="000D4B9C">
        <w:rPr>
          <w:b/>
        </w:rPr>
        <w:t xml:space="preserve">Об изменении вида разрешенного </w:t>
      </w:r>
    </w:p>
    <w:p w:rsidR="000D4B9C" w:rsidRDefault="005D21DD" w:rsidP="000D4B9C">
      <w:pPr>
        <w:rPr>
          <w:b/>
        </w:rPr>
      </w:pPr>
      <w:r>
        <w:rPr>
          <w:b/>
        </w:rPr>
        <w:t>использования земельного</w:t>
      </w:r>
      <w:r w:rsidR="000D4B9C" w:rsidRPr="000D4B9C">
        <w:rPr>
          <w:b/>
        </w:rPr>
        <w:t xml:space="preserve"> участк</w:t>
      </w:r>
      <w:r>
        <w:rPr>
          <w:b/>
        </w:rPr>
        <w:t>а</w:t>
      </w:r>
      <w:r w:rsidR="000D4B9C" w:rsidRPr="000D4B9C">
        <w:rPr>
          <w:b/>
        </w:rPr>
        <w:t xml:space="preserve"> </w:t>
      </w:r>
    </w:p>
    <w:p w:rsidR="000D4B9C" w:rsidRDefault="005D21DD" w:rsidP="000D4B9C">
      <w:pPr>
        <w:rPr>
          <w:b/>
        </w:rPr>
      </w:pPr>
      <w:r>
        <w:rPr>
          <w:b/>
        </w:rPr>
        <w:t>с кадастровым номером</w:t>
      </w:r>
    </w:p>
    <w:p w:rsidR="005D21DD" w:rsidRPr="000D4B9C" w:rsidRDefault="005D21DD" w:rsidP="000D4B9C">
      <w:pPr>
        <w:rPr>
          <w:b/>
        </w:rPr>
      </w:pPr>
      <w:r>
        <w:rPr>
          <w:b/>
        </w:rPr>
        <w:t>18:05:</w:t>
      </w:r>
      <w:r w:rsidR="00B50E3C">
        <w:rPr>
          <w:b/>
        </w:rPr>
        <w:t>000000</w:t>
      </w:r>
      <w:r>
        <w:rPr>
          <w:b/>
        </w:rPr>
        <w:t>:</w:t>
      </w:r>
      <w:r w:rsidR="00B50E3C">
        <w:rPr>
          <w:b/>
        </w:rPr>
        <w:t>1900</w:t>
      </w:r>
    </w:p>
    <w:p w:rsidR="000D4B9C" w:rsidRPr="000D4B9C" w:rsidRDefault="000D4B9C" w:rsidP="000D4B9C">
      <w:pPr>
        <w:rPr>
          <w:b/>
        </w:rPr>
      </w:pPr>
    </w:p>
    <w:p w:rsidR="000D4B9C" w:rsidRPr="000D4B9C" w:rsidRDefault="000D4B9C" w:rsidP="00EB455A">
      <w:pPr>
        <w:spacing w:line="276" w:lineRule="auto"/>
        <w:jc w:val="both"/>
        <w:rPr>
          <w:b/>
        </w:rPr>
      </w:pPr>
      <w:r w:rsidRPr="000D4B9C">
        <w:rPr>
          <w:b/>
        </w:rPr>
        <w:tab/>
      </w:r>
      <w:r w:rsidRPr="000D4B9C">
        <w:t xml:space="preserve">Рассмотрев заявление </w:t>
      </w:r>
      <w:r w:rsidR="005D21DD">
        <w:t>СХПК «Пригородный»</w:t>
      </w:r>
      <w:r w:rsidRPr="000D4B9C">
        <w:t xml:space="preserve"> об изменении вида разрешенного использования земельного участка, 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</w:t>
      </w:r>
      <w:r w:rsidR="00E3224D">
        <w:t xml:space="preserve">, распоряжением </w:t>
      </w:r>
      <w:r w:rsidR="00304243">
        <w:t>П</w:t>
      </w:r>
      <w:r w:rsidR="00E3224D">
        <w:t>равительства Удмуртской Республики</w:t>
      </w:r>
      <w:r w:rsidR="00AA5B02">
        <w:t xml:space="preserve"> от 23.07.2020 года № 876-р </w:t>
      </w:r>
      <w:r w:rsidRPr="000D4B9C">
        <w:t xml:space="preserve"> </w:t>
      </w:r>
      <w:r w:rsidRPr="000D4B9C">
        <w:rPr>
          <w:b/>
        </w:rPr>
        <w:t>ПОСТАНОВЛЯЮ:</w:t>
      </w:r>
    </w:p>
    <w:p w:rsidR="000D4B9C" w:rsidRPr="000D4B9C" w:rsidRDefault="000D4B9C" w:rsidP="00EB455A">
      <w:pPr>
        <w:spacing w:line="276" w:lineRule="auto"/>
        <w:jc w:val="both"/>
        <w:rPr>
          <w:b/>
        </w:rPr>
      </w:pPr>
    </w:p>
    <w:p w:rsidR="000D4B9C" w:rsidRDefault="005D21DD" w:rsidP="00EB455A">
      <w:pPr>
        <w:pStyle w:val="a3"/>
        <w:spacing w:line="276" w:lineRule="auto"/>
        <w:ind w:left="0"/>
        <w:jc w:val="both"/>
      </w:pPr>
      <w:r>
        <w:t xml:space="preserve">           </w:t>
      </w:r>
      <w:r w:rsidR="00EB455A">
        <w:t>и</w:t>
      </w:r>
      <w:r w:rsidR="000D4B9C" w:rsidRPr="000D4B9C">
        <w:t>зменить вид разрешенного использования земельного участка с кадастровым номером 18:05:</w:t>
      </w:r>
      <w:r w:rsidR="00B50E3C">
        <w:t>000000</w:t>
      </w:r>
      <w:r w:rsidR="000D4B9C" w:rsidRPr="000D4B9C">
        <w:t>:</w:t>
      </w:r>
      <w:r w:rsidR="00B50E3C">
        <w:t>1900</w:t>
      </w:r>
      <w:r w:rsidR="000D4B9C" w:rsidRPr="000D4B9C">
        <w:t xml:space="preserve"> общей площадью </w:t>
      </w:r>
      <w:r w:rsidR="00B50E3C">
        <w:t>45</w:t>
      </w:r>
      <w:bookmarkStart w:id="0" w:name="_GoBack"/>
      <w:bookmarkEnd w:id="0"/>
      <w:r w:rsidR="000D4B9C" w:rsidRPr="000D4B9C">
        <w:t xml:space="preserve"> </w:t>
      </w:r>
      <w:proofErr w:type="spellStart"/>
      <w:r w:rsidR="000D4B9C" w:rsidRPr="000D4B9C">
        <w:t>кв.м</w:t>
      </w:r>
      <w:proofErr w:type="spellEnd"/>
      <w:r w:rsidR="000D4B9C" w:rsidRPr="000D4B9C">
        <w:t xml:space="preserve">., расположенного по адресу: Удмуртская Республика, Глазовский район, </w:t>
      </w:r>
      <w:r w:rsidR="00CA6ECD">
        <w:t>МО</w:t>
      </w:r>
      <w:r w:rsidR="000D4B9C" w:rsidRPr="000D4B9C">
        <w:t xml:space="preserve"> </w:t>
      </w:r>
      <w:r w:rsidR="00CA6ECD">
        <w:t>«</w:t>
      </w:r>
      <w:r w:rsidR="00DE3359">
        <w:t>Качкашурское</w:t>
      </w:r>
      <w:r w:rsidR="00CA6ECD">
        <w:t>»</w:t>
      </w:r>
      <w:r w:rsidR="000D4B9C" w:rsidRPr="000D4B9C">
        <w:t>,</w:t>
      </w:r>
      <w:r w:rsidR="00DE3359">
        <w:t xml:space="preserve"> </w:t>
      </w:r>
      <w:r w:rsidR="000D4B9C" w:rsidRPr="000D4B9C">
        <w:t xml:space="preserve">с установленного  вида разрешенного использования </w:t>
      </w:r>
      <w:r>
        <w:t>«Д</w:t>
      </w:r>
      <w:r w:rsidR="000D4B9C" w:rsidRPr="000D4B9C">
        <w:t xml:space="preserve">ля </w:t>
      </w:r>
      <w:r w:rsidR="00DE3359">
        <w:t>сельскохозяйственного производства</w:t>
      </w:r>
      <w:r>
        <w:t>»</w:t>
      </w:r>
      <w:r w:rsidR="00DE3359">
        <w:t xml:space="preserve"> </w:t>
      </w:r>
      <w:r w:rsidR="000D4B9C" w:rsidRPr="000D4B9C">
        <w:t xml:space="preserve"> </w:t>
      </w:r>
      <w:r w:rsidR="000D4B9C" w:rsidRPr="00CA6ECD">
        <w:rPr>
          <w:color w:val="000000" w:themeColor="text1"/>
        </w:rPr>
        <w:t xml:space="preserve">(код </w:t>
      </w:r>
      <w:r w:rsidR="00CA6ECD" w:rsidRPr="00CA6ECD">
        <w:rPr>
          <w:color w:val="000000" w:themeColor="text1"/>
        </w:rPr>
        <w:t>1.0)</w:t>
      </w:r>
      <w:r w:rsidR="000D4B9C" w:rsidRPr="00CA6ECD">
        <w:rPr>
          <w:color w:val="000000" w:themeColor="text1"/>
        </w:rPr>
        <w:t xml:space="preserve"> </w:t>
      </w:r>
      <w:r w:rsidR="000D4B9C" w:rsidRPr="000D4B9C">
        <w:t xml:space="preserve">-  на </w:t>
      </w:r>
      <w:r>
        <w:t>другой</w:t>
      </w:r>
      <w:r w:rsidR="000D4B9C" w:rsidRPr="000D4B9C">
        <w:t xml:space="preserve"> вид разрешенного использования </w:t>
      </w:r>
      <w:r>
        <w:t>«Т</w:t>
      </w:r>
      <w:r w:rsidR="00CA6ECD">
        <w:t>рубопроводный транспорт</w:t>
      </w:r>
      <w:r>
        <w:t>»</w:t>
      </w:r>
      <w:r w:rsidR="00B842F8">
        <w:t xml:space="preserve"> (код</w:t>
      </w:r>
      <w:r w:rsidR="00CA6ECD">
        <w:t xml:space="preserve"> 7.5</w:t>
      </w:r>
      <w:r w:rsidR="00B842F8">
        <w:t>)</w:t>
      </w:r>
      <w:r w:rsidR="00CA6ECD">
        <w:t>.</w:t>
      </w:r>
    </w:p>
    <w:p w:rsidR="000D4B9C" w:rsidRDefault="000D4B9C" w:rsidP="00EB455A">
      <w:pPr>
        <w:spacing w:line="276" w:lineRule="auto"/>
        <w:ind w:firstLine="360"/>
        <w:jc w:val="both"/>
      </w:pPr>
    </w:p>
    <w:p w:rsidR="00EB455A" w:rsidRDefault="00EB455A" w:rsidP="00EB455A">
      <w:pPr>
        <w:spacing w:line="276" w:lineRule="auto"/>
        <w:ind w:firstLine="360"/>
        <w:jc w:val="both"/>
      </w:pPr>
    </w:p>
    <w:p w:rsidR="00EB455A" w:rsidRPr="000D4B9C" w:rsidRDefault="00EB455A" w:rsidP="00EB455A">
      <w:pPr>
        <w:spacing w:line="276" w:lineRule="auto"/>
        <w:ind w:firstLine="360"/>
        <w:jc w:val="both"/>
      </w:pPr>
    </w:p>
    <w:p w:rsidR="00E860B0" w:rsidRDefault="00E860B0" w:rsidP="00EB455A">
      <w:pPr>
        <w:pStyle w:val="ConsPlusNormal"/>
        <w:widowControl/>
        <w:tabs>
          <w:tab w:val="left" w:pos="1134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5000" w:rsidRPr="00036519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D25000"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25000" w:rsidRPr="0003651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D25000" w:rsidRPr="00036519" w:rsidRDefault="00D25000" w:rsidP="00EB455A">
      <w:pPr>
        <w:pStyle w:val="ConsPlusNormal"/>
        <w:widowControl/>
        <w:tabs>
          <w:tab w:val="left" w:pos="1134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0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36519">
        <w:rPr>
          <w:rFonts w:ascii="Times New Roman" w:hAnsi="Times New Roman" w:cs="Times New Roman"/>
          <w:b/>
          <w:sz w:val="24"/>
          <w:szCs w:val="24"/>
        </w:rPr>
        <w:t>образования «Качкашурское»</w:t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="0003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860B0">
        <w:rPr>
          <w:rFonts w:ascii="Times New Roman" w:hAnsi="Times New Roman" w:cs="Times New Roman"/>
          <w:b/>
          <w:sz w:val="24"/>
          <w:szCs w:val="24"/>
        </w:rPr>
        <w:t>Е.В.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519">
        <w:rPr>
          <w:rFonts w:ascii="Times New Roman" w:hAnsi="Times New Roman" w:cs="Times New Roman"/>
          <w:b/>
          <w:sz w:val="24"/>
          <w:szCs w:val="24"/>
        </w:rPr>
        <w:t>Волкова</w:t>
      </w:r>
    </w:p>
    <w:p w:rsidR="00D25000" w:rsidRPr="00EE2FAD" w:rsidRDefault="00D25000" w:rsidP="00EB455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EE2FAD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Default="0074267B" w:rsidP="0074267B">
      <w:pPr>
        <w:rPr>
          <w:sz w:val="22"/>
          <w:szCs w:val="22"/>
        </w:rPr>
      </w:pPr>
    </w:p>
    <w:sectPr w:rsidR="0074267B" w:rsidSect="00E1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98A"/>
    <w:multiLevelType w:val="hybridMultilevel"/>
    <w:tmpl w:val="4F9ED0AE"/>
    <w:lvl w:ilvl="0" w:tplc="8DE0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7070E"/>
    <w:multiLevelType w:val="hybridMultilevel"/>
    <w:tmpl w:val="98CEBDF4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F54AE"/>
    <w:multiLevelType w:val="hybridMultilevel"/>
    <w:tmpl w:val="0E566730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36519"/>
    <w:rsid w:val="00063F5F"/>
    <w:rsid w:val="000D4B9C"/>
    <w:rsid w:val="001B3B7D"/>
    <w:rsid w:val="002828F9"/>
    <w:rsid w:val="00304243"/>
    <w:rsid w:val="005203C9"/>
    <w:rsid w:val="005D21DD"/>
    <w:rsid w:val="005D4272"/>
    <w:rsid w:val="005F5C7A"/>
    <w:rsid w:val="00655751"/>
    <w:rsid w:val="0070740C"/>
    <w:rsid w:val="0074267B"/>
    <w:rsid w:val="007F57CF"/>
    <w:rsid w:val="0081050A"/>
    <w:rsid w:val="008942B9"/>
    <w:rsid w:val="00A021FA"/>
    <w:rsid w:val="00A41B0B"/>
    <w:rsid w:val="00A9009B"/>
    <w:rsid w:val="00AA07B8"/>
    <w:rsid w:val="00AA5B02"/>
    <w:rsid w:val="00B50E3C"/>
    <w:rsid w:val="00B842F8"/>
    <w:rsid w:val="00BB348E"/>
    <w:rsid w:val="00C350A6"/>
    <w:rsid w:val="00C5152F"/>
    <w:rsid w:val="00CA6ECD"/>
    <w:rsid w:val="00CD618F"/>
    <w:rsid w:val="00CF2BAE"/>
    <w:rsid w:val="00D25000"/>
    <w:rsid w:val="00D72535"/>
    <w:rsid w:val="00D912B7"/>
    <w:rsid w:val="00DE3359"/>
    <w:rsid w:val="00E1249B"/>
    <w:rsid w:val="00E16CD5"/>
    <w:rsid w:val="00E3224D"/>
    <w:rsid w:val="00E860B0"/>
    <w:rsid w:val="00EB455A"/>
    <w:rsid w:val="00ED451E"/>
    <w:rsid w:val="00F253CA"/>
    <w:rsid w:val="00F2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2020-11-18T10:13:00Z</cp:lastPrinted>
  <dcterms:created xsi:type="dcterms:W3CDTF">2014-04-16T10:10:00Z</dcterms:created>
  <dcterms:modified xsi:type="dcterms:W3CDTF">2020-11-18T10:13:00Z</dcterms:modified>
</cp:coreProperties>
</file>