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A748BF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748BF" w:rsidRPr="00074488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E01388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01 июня  2017</w:t>
      </w:r>
      <w:r w:rsidR="00A748BF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A748B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№ 36</w:t>
      </w:r>
    </w:p>
    <w:p w:rsidR="00A748BF" w:rsidRPr="00074488" w:rsidRDefault="00A748BF" w:rsidP="00A748BF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A748BF" w:rsidRPr="00074488" w:rsidRDefault="00A748BF" w:rsidP="00A748BF">
      <w:pPr>
        <w:pStyle w:val="2"/>
        <w:rPr>
          <w:b/>
          <w:bCs/>
        </w:rPr>
      </w:pPr>
    </w:p>
    <w:p w:rsidR="00A748BF" w:rsidRPr="00074488" w:rsidRDefault="00A748BF" w:rsidP="00A748BF">
      <w:pPr>
        <w:pStyle w:val="2"/>
        <w:rPr>
          <w:b/>
          <w:bCs/>
          <w:i/>
        </w:rPr>
      </w:pPr>
    </w:p>
    <w:p w:rsidR="00A748BF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A748BF" w:rsidRPr="00074488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E01388">
        <w:rPr>
          <w:rFonts w:ascii="Times New Roman" w:hAnsi="Times New Roman" w:cs="Times New Roman"/>
          <w:b/>
          <w:sz w:val="24"/>
          <w:szCs w:val="24"/>
        </w:rPr>
        <w:t xml:space="preserve"> за 1 квартал 2017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748BF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994F42" w:rsidRDefault="00A748BF" w:rsidP="00A748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6C3075">
        <w:rPr>
          <w:rFonts w:ascii="Times New Roman" w:hAnsi="Times New Roman" w:cs="Times New Roman"/>
          <w:sz w:val="24"/>
          <w:szCs w:val="24"/>
        </w:rPr>
        <w:t>я «Кожильское» за 1 квартал</w:t>
      </w:r>
      <w:bookmarkStart w:id="0" w:name="_GoBack"/>
      <w:bookmarkEnd w:id="0"/>
      <w:r w:rsidR="00E01388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748BF" w:rsidRDefault="00A748BF" w:rsidP="00A748B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01388">
        <w:rPr>
          <w:rFonts w:ascii="Times New Roman" w:hAnsi="Times New Roman" w:cs="Times New Roman"/>
          <w:sz w:val="24"/>
          <w:szCs w:val="24"/>
        </w:rPr>
        <w:t xml:space="preserve"> «Кожильское»  за 1 квартал</w:t>
      </w:r>
      <w:r w:rsidR="00F71087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 xml:space="preserve"> года утвердить и передать на рассмотрение в Совет депутатов муниципального образования «Кожильское».</w:t>
      </w:r>
    </w:p>
    <w:p w:rsidR="00A748BF" w:rsidRDefault="00A748BF" w:rsidP="00A74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8BF" w:rsidRPr="00F71087" w:rsidRDefault="00E664A8" w:rsidP="00A748B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  <w:r w:rsidR="00CE5DDA"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8BF" w:rsidRPr="00F71087" w:rsidRDefault="00A748BF" w:rsidP="00A748B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   </w:t>
      </w:r>
      <w:r w:rsidR="00F71087" w:rsidRPr="00F710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71087" w:rsidRPr="00F71087">
        <w:rPr>
          <w:rFonts w:ascii="Times New Roman" w:hAnsi="Times New Roman" w:cs="Times New Roman"/>
          <w:b/>
          <w:sz w:val="24"/>
          <w:szCs w:val="24"/>
        </w:rPr>
        <w:t>С. Л. Буров</w:t>
      </w:r>
    </w:p>
    <w:p w:rsidR="00A748BF" w:rsidRDefault="00A748BF" w:rsidP="00A748BF"/>
    <w:p w:rsidR="001C594C" w:rsidRDefault="001C594C"/>
    <w:p w:rsidR="00E56275" w:rsidRDefault="00E56275"/>
    <w:sectPr w:rsidR="00E5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6A"/>
    <w:rsid w:val="001C594C"/>
    <w:rsid w:val="006C3075"/>
    <w:rsid w:val="00A1696A"/>
    <w:rsid w:val="00A748BF"/>
    <w:rsid w:val="00CE5DDA"/>
    <w:rsid w:val="00E01388"/>
    <w:rsid w:val="00E56275"/>
    <w:rsid w:val="00E664A8"/>
    <w:rsid w:val="00F7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2016-06-05T05:44:00Z</cp:lastPrinted>
  <dcterms:created xsi:type="dcterms:W3CDTF">2016-06-05T05:42:00Z</dcterms:created>
  <dcterms:modified xsi:type="dcterms:W3CDTF">2016-06-05T05:45:00Z</dcterms:modified>
</cp:coreProperties>
</file>