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D7" w:rsidRPr="009068EE" w:rsidRDefault="009C5BD7" w:rsidP="009C5BD7">
      <w:pPr>
        <w:jc w:val="center"/>
        <w:outlineLvl w:val="0"/>
        <w:rPr>
          <w:b/>
          <w:sz w:val="22"/>
          <w:szCs w:val="22"/>
        </w:rPr>
      </w:pPr>
      <w:r w:rsidRPr="009068EE">
        <w:rPr>
          <w:b/>
          <w:sz w:val="22"/>
          <w:szCs w:val="22"/>
        </w:rPr>
        <w:t>АДМИНИСТРАЦИЯ МУНИЦИПАЛЬНОГО ОБРАЗОВАНИЯ «</w:t>
      </w:r>
      <w:r>
        <w:rPr>
          <w:b/>
          <w:sz w:val="22"/>
          <w:szCs w:val="22"/>
        </w:rPr>
        <w:t>КАЧКАШУРСКОЕ</w:t>
      </w:r>
      <w:r w:rsidRPr="009068EE">
        <w:rPr>
          <w:b/>
          <w:sz w:val="22"/>
          <w:szCs w:val="22"/>
        </w:rPr>
        <w:t>»</w:t>
      </w:r>
    </w:p>
    <w:p w:rsidR="009C5BD7" w:rsidRPr="009068EE" w:rsidRDefault="009C5BD7" w:rsidP="009C5BD7">
      <w:pPr>
        <w:jc w:val="center"/>
        <w:outlineLvl w:val="0"/>
        <w:rPr>
          <w:b/>
          <w:sz w:val="22"/>
          <w:szCs w:val="22"/>
        </w:rPr>
      </w:pPr>
      <w:r w:rsidRPr="009068E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КАЧКАШУР</w:t>
      </w:r>
      <w:r w:rsidRPr="009068EE">
        <w:rPr>
          <w:b/>
          <w:sz w:val="22"/>
          <w:szCs w:val="22"/>
        </w:rPr>
        <w:t xml:space="preserve">» МУНИЦИПАЛ КЫЛДЫТЭТЛЭН АДМИНИСТРАЦИЕЗ </w:t>
      </w:r>
    </w:p>
    <w:p w:rsidR="009C5BD7" w:rsidRPr="009068EE" w:rsidRDefault="009C5BD7" w:rsidP="009C5BD7">
      <w:pPr>
        <w:jc w:val="center"/>
        <w:outlineLvl w:val="0"/>
        <w:rPr>
          <w:b/>
          <w:sz w:val="22"/>
          <w:szCs w:val="22"/>
        </w:rPr>
      </w:pPr>
    </w:p>
    <w:p w:rsidR="009C5BD7" w:rsidRDefault="009C5BD7" w:rsidP="009C5BD7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9C5BD7" w:rsidRDefault="009C5BD7" w:rsidP="009C5BD7">
      <w:pPr>
        <w:jc w:val="center"/>
        <w:outlineLvl w:val="0"/>
        <w:rPr>
          <w:b/>
        </w:rPr>
      </w:pPr>
    </w:p>
    <w:p w:rsidR="009C5BD7" w:rsidRPr="00412ADD" w:rsidRDefault="009C5BD7" w:rsidP="009C5BD7">
      <w:pPr>
        <w:outlineLvl w:val="0"/>
        <w:rPr>
          <w:b/>
          <w:color w:val="FF0000"/>
        </w:rPr>
      </w:pPr>
      <w:r>
        <w:rPr>
          <w:b/>
        </w:rPr>
        <w:t xml:space="preserve"> от </w:t>
      </w:r>
      <w:r w:rsidRPr="009C5BD7">
        <w:rPr>
          <w:b/>
        </w:rPr>
        <w:t>05</w:t>
      </w:r>
      <w:r w:rsidRPr="00412ADD">
        <w:rPr>
          <w:b/>
        </w:rPr>
        <w:t xml:space="preserve"> февраля  </w:t>
      </w:r>
      <w:r>
        <w:rPr>
          <w:b/>
        </w:rPr>
        <w:t xml:space="preserve">2021 года                                                                                                      </w:t>
      </w:r>
      <w:r w:rsidRPr="00412ADD">
        <w:rPr>
          <w:b/>
        </w:rPr>
        <w:t xml:space="preserve">№ </w:t>
      </w:r>
      <w:r>
        <w:rPr>
          <w:b/>
        </w:rPr>
        <w:t>6</w:t>
      </w:r>
    </w:p>
    <w:p w:rsidR="009C5BD7" w:rsidRDefault="009C5BD7" w:rsidP="009C5BD7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.К</w:t>
      </w:r>
      <w:proofErr w:type="gramEnd"/>
      <w:r>
        <w:rPr>
          <w:b/>
        </w:rPr>
        <w:t>ачкашур</w:t>
      </w:r>
      <w:proofErr w:type="spellEnd"/>
    </w:p>
    <w:p w:rsidR="009C5BD7" w:rsidRDefault="009C5BD7" w:rsidP="009C5BD7">
      <w:pPr>
        <w:ind w:right="3775"/>
        <w:jc w:val="both"/>
      </w:pPr>
    </w:p>
    <w:p w:rsidR="009C5BD7" w:rsidRDefault="009C5BD7" w:rsidP="009C5BD7">
      <w:pPr>
        <w:keepNext/>
        <w:jc w:val="both"/>
        <w:outlineLvl w:val="0"/>
        <w:rPr>
          <w:b/>
          <w:bCs/>
        </w:rPr>
      </w:pPr>
    </w:p>
    <w:p w:rsidR="009C5BD7" w:rsidRDefault="009C5BD7" w:rsidP="009C5BD7">
      <w:pPr>
        <w:tabs>
          <w:tab w:val="left" w:pos="851"/>
        </w:tabs>
        <w:ind w:right="5153"/>
        <w:jc w:val="both"/>
        <w:rPr>
          <w:b/>
        </w:rPr>
      </w:pPr>
      <w:proofErr w:type="gramStart"/>
      <w:r>
        <w:rPr>
          <w:b/>
        </w:rPr>
        <w:t xml:space="preserve">О внесении изменений в административный регламент по предоставлению муниципальной услуги </w:t>
      </w:r>
      <w:r>
        <w:rPr>
          <w:b/>
          <w:color w:val="000000"/>
        </w:rPr>
        <w:t>«</w:t>
      </w:r>
      <w:r>
        <w:rPr>
          <w:b/>
        </w:rPr>
        <w:t>Установление и выплата ежемесячной доплаты к пенсии лицу, замещавшему муниципальную должность</w:t>
      </w:r>
      <w:r w:rsidRPr="00E13286">
        <w:rPr>
          <w:b/>
        </w:rPr>
        <w:t>»</w:t>
      </w:r>
      <w:r>
        <w:rPr>
          <w:b/>
        </w:rPr>
        <w:t xml:space="preserve"> утвержденный постановлением </w:t>
      </w:r>
      <w:r>
        <w:rPr>
          <w:b/>
          <w:bCs/>
          <w:color w:val="000000"/>
        </w:rPr>
        <w:t>Администрации муниципального образования «</w:t>
      </w:r>
      <w:proofErr w:type="spellStart"/>
      <w:r>
        <w:rPr>
          <w:b/>
          <w:bCs/>
          <w:color w:val="000000"/>
        </w:rPr>
        <w:t>Качкашурское</w:t>
      </w:r>
      <w:proofErr w:type="spellEnd"/>
      <w:r>
        <w:rPr>
          <w:b/>
          <w:bCs/>
          <w:color w:val="000000"/>
        </w:rPr>
        <w:t xml:space="preserve">» № </w:t>
      </w:r>
      <w:r w:rsidRPr="009C5BD7">
        <w:rPr>
          <w:b/>
        </w:rPr>
        <w:t>65</w:t>
      </w:r>
      <w:r>
        <w:rPr>
          <w:b/>
          <w:bCs/>
          <w:color w:val="000000"/>
        </w:rPr>
        <w:t xml:space="preserve"> от </w:t>
      </w:r>
      <w:r w:rsidRPr="009C5BD7">
        <w:rPr>
          <w:b/>
          <w:bCs/>
          <w:color w:val="000000"/>
        </w:rPr>
        <w:t xml:space="preserve">03.10.2017 </w:t>
      </w:r>
      <w:r>
        <w:rPr>
          <w:b/>
          <w:bCs/>
          <w:color w:val="000000"/>
        </w:rPr>
        <w:t>«</w:t>
      </w:r>
      <w:r>
        <w:rPr>
          <w:b/>
        </w:rPr>
        <w:t xml:space="preserve">Об утверждении административного регламента по предоставлению муниципальной услуги </w:t>
      </w:r>
      <w:r w:rsidRPr="006F0F65">
        <w:rPr>
          <w:b/>
          <w:color w:val="000000"/>
        </w:rPr>
        <w:t>«</w:t>
      </w:r>
      <w:r>
        <w:rPr>
          <w:b/>
        </w:rPr>
        <w:t xml:space="preserve">Установление и выплата ежемесячной доплаты к пенсии лицу, замещавшему муниципальную должность» </w:t>
      </w:r>
      <w:r w:rsidRPr="00D32D76">
        <w:rPr>
          <w:b/>
        </w:rPr>
        <w:t>(в редакции</w:t>
      </w:r>
      <w:r>
        <w:rPr>
          <w:b/>
        </w:rPr>
        <w:t xml:space="preserve"> постановления</w:t>
      </w:r>
      <w:r w:rsidRPr="00D32D76">
        <w:rPr>
          <w:b/>
        </w:rPr>
        <w:t xml:space="preserve"> </w:t>
      </w:r>
      <w:r>
        <w:rPr>
          <w:b/>
        </w:rPr>
        <w:t xml:space="preserve">№ </w:t>
      </w:r>
      <w:r w:rsidR="0052256A">
        <w:rPr>
          <w:b/>
        </w:rPr>
        <w:t>35</w:t>
      </w:r>
      <w:r>
        <w:rPr>
          <w:b/>
        </w:rPr>
        <w:t xml:space="preserve"> от 1</w:t>
      </w:r>
      <w:r w:rsidR="0052256A">
        <w:rPr>
          <w:b/>
        </w:rPr>
        <w:t>5</w:t>
      </w:r>
      <w:r>
        <w:rPr>
          <w:b/>
        </w:rPr>
        <w:t>.05.2018</w:t>
      </w:r>
      <w:r w:rsidRPr="00D32D76">
        <w:rPr>
          <w:b/>
        </w:rPr>
        <w:t>)</w:t>
      </w:r>
      <w:proofErr w:type="gramEnd"/>
    </w:p>
    <w:p w:rsidR="009C5BD7" w:rsidRDefault="009C5BD7" w:rsidP="009C5BD7">
      <w:pPr>
        <w:tabs>
          <w:tab w:val="left" w:pos="851"/>
        </w:tabs>
        <w:ind w:right="5153" w:firstLine="537"/>
        <w:jc w:val="both"/>
      </w:pPr>
    </w:p>
    <w:p w:rsidR="009C5BD7" w:rsidRDefault="009C5BD7" w:rsidP="009C5BD7">
      <w:pPr>
        <w:tabs>
          <w:tab w:val="left" w:pos="851"/>
        </w:tabs>
        <w:ind w:firstLine="537"/>
        <w:jc w:val="both"/>
      </w:pPr>
    </w:p>
    <w:p w:rsidR="009C5BD7" w:rsidRPr="0052256A" w:rsidRDefault="009C5BD7" w:rsidP="0052256A">
      <w:pPr>
        <w:spacing w:line="276" w:lineRule="auto"/>
        <w:ind w:firstLine="709"/>
        <w:jc w:val="both"/>
      </w:pPr>
      <w:r w:rsidRPr="00E17A6F">
        <w:t xml:space="preserve">Рассмотрев протест </w:t>
      </w:r>
      <w:proofErr w:type="spellStart"/>
      <w:r w:rsidRPr="00E17A6F">
        <w:t>Глазовской</w:t>
      </w:r>
      <w:proofErr w:type="spellEnd"/>
      <w:r w:rsidRPr="00E17A6F">
        <w:t xml:space="preserve"> межрайонной прокуратуры </w:t>
      </w:r>
      <w:r>
        <w:t xml:space="preserve">от 26.01.2021 № 42-2021 на постановление  </w:t>
      </w:r>
      <w:r w:rsidRPr="00C37328">
        <w:t>Администрации муницип</w:t>
      </w:r>
      <w:r>
        <w:t>ального образования «</w:t>
      </w:r>
      <w:proofErr w:type="spellStart"/>
      <w:r>
        <w:t>Качкашурское</w:t>
      </w:r>
      <w:proofErr w:type="spellEnd"/>
      <w:r>
        <w:t xml:space="preserve">» от 03.10.2017 № 65 «Об утверждении административного регламента предоставления муниципальной услуги </w:t>
      </w:r>
      <w:r w:rsidRPr="000B3A82">
        <w:rPr>
          <w:color w:val="000000"/>
        </w:rPr>
        <w:t>«</w:t>
      </w:r>
      <w:r w:rsidRPr="00FC3878">
        <w:t>Установление и выплата ежемесячной доплаты к пенсии лицу, замещавшему муниципальную должность</w:t>
      </w:r>
      <w:r w:rsidRPr="00E13286">
        <w:rPr>
          <w:b/>
        </w:rPr>
        <w:t>»</w:t>
      </w:r>
      <w:r w:rsidR="0052256A">
        <w:rPr>
          <w:b/>
        </w:rPr>
        <w:t xml:space="preserve"> </w:t>
      </w:r>
      <w:r w:rsidR="0052256A" w:rsidRPr="0052256A">
        <w:t>(в редакции постановления № 35 от 15.05.2018)</w:t>
      </w:r>
      <w:r w:rsidR="0052256A">
        <w:t xml:space="preserve"> </w:t>
      </w:r>
      <w:r>
        <w:rPr>
          <w:b/>
          <w:bCs/>
        </w:rPr>
        <w:t>ПОСТАНОВЛЯЮ:</w:t>
      </w:r>
    </w:p>
    <w:p w:rsidR="009C5BD7" w:rsidRDefault="009C5BD7" w:rsidP="009C5BD7">
      <w:pPr>
        <w:spacing w:line="276" w:lineRule="auto"/>
        <w:jc w:val="both"/>
        <w:rPr>
          <w:b/>
        </w:rPr>
      </w:pPr>
      <w:r>
        <w:t xml:space="preserve">           1. П</w:t>
      </w:r>
      <w:r w:rsidRPr="00E17A6F">
        <w:t xml:space="preserve">ротест </w:t>
      </w:r>
      <w:proofErr w:type="spellStart"/>
      <w:r w:rsidRPr="00E17A6F">
        <w:t>Глазовской</w:t>
      </w:r>
      <w:proofErr w:type="spellEnd"/>
      <w:r w:rsidRPr="00E17A6F">
        <w:t xml:space="preserve"> межрайонной прокуратуры </w:t>
      </w:r>
      <w:r>
        <w:t xml:space="preserve">от 26.01.2021 № 42-2021 на постановление </w:t>
      </w:r>
      <w:r w:rsidRPr="00C37328">
        <w:t>Администрации муницип</w:t>
      </w:r>
      <w:r>
        <w:t>ального образования «</w:t>
      </w:r>
      <w:proofErr w:type="spellStart"/>
      <w:r>
        <w:t>Качкашурское</w:t>
      </w:r>
      <w:proofErr w:type="spellEnd"/>
      <w:r>
        <w:t xml:space="preserve">» от 03.10.2017 № 65 «Об утверждении административного регламента предоставления муниципальной услуги </w:t>
      </w:r>
      <w:r w:rsidRPr="000B3A82">
        <w:rPr>
          <w:color w:val="000000"/>
        </w:rPr>
        <w:t>«</w:t>
      </w:r>
      <w:r w:rsidRPr="00FC3878">
        <w:t>Установление и выплата ежемесячной доплаты к пенсии лицу, замещавшему муниципальную должность</w:t>
      </w:r>
      <w:r w:rsidRPr="00E13286">
        <w:rPr>
          <w:b/>
        </w:rPr>
        <w:t>»</w:t>
      </w:r>
      <w:r w:rsidR="0052256A" w:rsidRPr="0052256A">
        <w:t xml:space="preserve"> (в редакции постановления № 35 от 15.05.2018)</w:t>
      </w:r>
      <w:r>
        <w:rPr>
          <w:b/>
        </w:rPr>
        <w:t xml:space="preserve"> </w:t>
      </w:r>
      <w:r w:rsidRPr="000C4652">
        <w:t>удовлетворить</w:t>
      </w:r>
      <w:r>
        <w:t>.</w:t>
      </w:r>
    </w:p>
    <w:p w:rsidR="009C5BD7" w:rsidRDefault="009C5BD7" w:rsidP="009C5BD7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предоставления муниципальной услуги </w:t>
      </w:r>
      <w:r w:rsidRPr="00A95DA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95DA7">
        <w:rPr>
          <w:rFonts w:ascii="Times New Roman" w:hAnsi="Times New Roman"/>
          <w:sz w:val="24"/>
          <w:szCs w:val="24"/>
        </w:rPr>
        <w:t>Установление и выплата ежемесячной доплаты к пенсии лицу, замещавшему муниципальную должность</w:t>
      </w:r>
      <w:r w:rsidRPr="00A95D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Качкашурское</w:t>
      </w:r>
      <w:proofErr w:type="spellEnd"/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95DA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9C5BD7">
        <w:rPr>
          <w:rFonts w:ascii="Times New Roman" w:hAnsi="Times New Roman"/>
          <w:bCs/>
          <w:color w:val="000000"/>
          <w:sz w:val="24"/>
          <w:szCs w:val="24"/>
        </w:rPr>
        <w:t>03.10.2017 № 65</w:t>
      </w:r>
      <w:r w:rsidR="0052256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52256A" w:rsidRPr="0052256A">
        <w:rPr>
          <w:rFonts w:ascii="Times New Roman" w:hAnsi="Times New Roman"/>
          <w:bCs/>
          <w:color w:val="000000"/>
          <w:sz w:val="24"/>
          <w:szCs w:val="24"/>
        </w:rPr>
        <w:t>(в редакции постановления № 35 от 15.05.2018)</w:t>
      </w:r>
      <w:r w:rsidRPr="009C5BD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37328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9C5BD7" w:rsidRDefault="009C5BD7" w:rsidP="009C5BD7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BD7" w:rsidRDefault="009C5BD7" w:rsidP="009C5BD7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28F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Pr="003029AC">
        <w:rPr>
          <w:rFonts w:ascii="Times New Roman" w:eastAsia="Times New Roman" w:hAnsi="Times New Roman"/>
          <w:b/>
          <w:sz w:val="24"/>
          <w:szCs w:val="24"/>
          <w:lang w:eastAsia="ru-RU"/>
        </w:rPr>
        <w:t>подпункт 5 пункта 31</w:t>
      </w:r>
      <w:r w:rsidRPr="0056028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C5BD7" w:rsidRPr="00A76C0C" w:rsidRDefault="009C5BD7" w:rsidP="009C5B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«5</w:t>
      </w:r>
      <w:r w:rsidRPr="001928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76C0C">
        <w:rPr>
          <w:rFonts w:ascii="Times New Roman" w:hAnsi="Times New Roman" w:cs="Times New Roman"/>
          <w:sz w:val="24"/>
          <w:szCs w:val="24"/>
        </w:rPr>
        <w:t>документы, подтверждающие периоды замещения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76C0C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76C0C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Качкашурское</w:t>
      </w:r>
      <w:proofErr w:type="spellEnd"/>
      <w:r w:rsidRPr="00A76C0C">
        <w:rPr>
          <w:rFonts w:ascii="Times New Roman" w:hAnsi="Times New Roman" w:cs="Times New Roman"/>
          <w:sz w:val="24"/>
          <w:szCs w:val="24"/>
        </w:rPr>
        <w:t xml:space="preserve">» (копия трудовой книжки, </w:t>
      </w:r>
      <w:r>
        <w:rPr>
          <w:rFonts w:ascii="Times New Roman" w:hAnsi="Times New Roman" w:cs="Times New Roman"/>
          <w:sz w:val="24"/>
          <w:szCs w:val="24"/>
        </w:rPr>
        <w:t xml:space="preserve">заверенная в установленном порядке, и (или) сведения о трудовой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оформленные в установленном законодательством порядке,  </w:t>
      </w:r>
      <w:r w:rsidRPr="00A76C0C">
        <w:rPr>
          <w:rFonts w:ascii="Times New Roman" w:hAnsi="Times New Roman" w:cs="Times New Roman"/>
          <w:sz w:val="24"/>
          <w:szCs w:val="24"/>
        </w:rPr>
        <w:t>справки архивных учреждений, справки, выданные органами местного самоуправления, и другие документы, подтверждающие периоды замещения указанных должностей)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документы, являющиеся основанием для приостановления (прекращения, возобновления)</w:t>
      </w:r>
      <w:r w:rsidRPr="00BC5C0B">
        <w:t xml:space="preserve"> </w:t>
      </w:r>
      <w:r w:rsidRPr="007C06CC">
        <w:rPr>
          <w:rFonts w:ascii="Times New Roman" w:hAnsi="Times New Roman" w:cs="Times New Roman"/>
          <w:sz w:val="24"/>
          <w:szCs w:val="24"/>
        </w:rPr>
        <w:t>выплаты ежемесячной доплаты к</w:t>
      </w:r>
      <w:proofErr w:type="gramEnd"/>
      <w:r w:rsidRPr="007C06CC">
        <w:rPr>
          <w:rFonts w:ascii="Times New Roman" w:hAnsi="Times New Roman" w:cs="Times New Roman"/>
          <w:sz w:val="24"/>
          <w:szCs w:val="24"/>
        </w:rPr>
        <w:t xml:space="preserve"> пенсии</w:t>
      </w:r>
      <w:proofErr w:type="gramStart"/>
      <w:r w:rsidRPr="007C06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C5BD7" w:rsidRPr="0056028F" w:rsidRDefault="009C5BD7" w:rsidP="009C5BD7">
      <w:pPr>
        <w:pStyle w:val="a3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5BD7" w:rsidRPr="00C3366C" w:rsidRDefault="009C5BD7" w:rsidP="009C5BD7">
      <w:pPr>
        <w:tabs>
          <w:tab w:val="left" w:pos="-142"/>
        </w:tabs>
        <w:spacing w:line="276" w:lineRule="auto"/>
        <w:jc w:val="both"/>
      </w:pPr>
      <w:r>
        <w:t xml:space="preserve">        2</w:t>
      </w:r>
      <w:r w:rsidRPr="00C3366C">
        <w:t xml:space="preserve">) </w:t>
      </w:r>
      <w:r>
        <w:rPr>
          <w:b/>
        </w:rPr>
        <w:t>пункт</w:t>
      </w:r>
      <w:r w:rsidRPr="00C3366C">
        <w:rPr>
          <w:b/>
        </w:rPr>
        <w:t xml:space="preserve"> 16</w:t>
      </w:r>
      <w:r>
        <w:rPr>
          <w:b/>
        </w:rPr>
        <w:t xml:space="preserve">8 </w:t>
      </w:r>
      <w:r w:rsidRPr="00916C74">
        <w:rPr>
          <w:rFonts w:cs="Calibri"/>
        </w:rPr>
        <w:t xml:space="preserve"> </w:t>
      </w:r>
      <w:r>
        <w:rPr>
          <w:rFonts w:cs="Calibri"/>
        </w:rPr>
        <w:t>изложить в новой редакции</w:t>
      </w:r>
      <w:r w:rsidRPr="00C3366C">
        <w:t>:</w:t>
      </w:r>
    </w:p>
    <w:p w:rsidR="009C5BD7" w:rsidRPr="00F13380" w:rsidRDefault="009C5BD7" w:rsidP="009C5BD7">
      <w:pPr>
        <w:tabs>
          <w:tab w:val="left" w:pos="567"/>
        </w:tabs>
        <w:ind w:firstLine="567"/>
        <w:jc w:val="both"/>
      </w:pPr>
      <w:r>
        <w:rPr>
          <w:b/>
        </w:rPr>
        <w:t xml:space="preserve"> «168</w:t>
      </w:r>
      <w:r w:rsidRPr="00F13380">
        <w:rPr>
          <w:b/>
        </w:rPr>
        <w:t>.</w:t>
      </w:r>
      <w:r w:rsidRPr="00F13380">
        <w:t xml:space="preserve"> Предметом жалобы является: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1) Нарушение срока регистрации заявления заявителя о предоставлении муниципальной услуги;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2) Нарушение срока предоставления муниципальной услуги.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3) Требование у заявителя документов, не предусмотренных для предоставления муниципальной услуги.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4) Отказ в приеме документов у заявителя, предоставление которых предусмотрено для предоставления муниципальной услуги.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6) Затребование с заявителя при предоставлении муниципальной услуги платы, не предусмотренной Административным регламентом.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9C5BD7" w:rsidRPr="00F13380" w:rsidRDefault="009C5BD7" w:rsidP="009C5BD7">
      <w:pPr>
        <w:ind w:firstLine="708"/>
        <w:jc w:val="both"/>
      </w:pPr>
      <w:r w:rsidRPr="00F13380">
        <w:t>8) Нарушение срока или прядка выдачи документов по результатам предоставления муниципальной услуги.</w:t>
      </w:r>
    </w:p>
    <w:p w:rsidR="009C5BD7" w:rsidRPr="00F13380" w:rsidRDefault="009C5BD7" w:rsidP="009C5BD7">
      <w:pPr>
        <w:tabs>
          <w:tab w:val="left" w:pos="709"/>
        </w:tabs>
        <w:ind w:firstLine="709"/>
        <w:jc w:val="both"/>
      </w:pPr>
      <w:r w:rsidRPr="00F13380"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</w:p>
    <w:p w:rsidR="009C5BD7" w:rsidRPr="00F13380" w:rsidRDefault="009C5BD7" w:rsidP="009C5BD7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  10</w:t>
      </w:r>
      <w:r w:rsidRPr="00F13380">
        <w:t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</w:t>
      </w:r>
      <w:r>
        <w:t>ставлении муниципальной услуги».</w:t>
      </w:r>
    </w:p>
    <w:p w:rsidR="009C5BD7" w:rsidRPr="00F13380" w:rsidRDefault="009C5BD7" w:rsidP="009C5BD7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</w:p>
    <w:p w:rsidR="009C5BD7" w:rsidRPr="00F13380" w:rsidRDefault="009C5BD7" w:rsidP="009C5BD7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color w:val="000000"/>
          <w:shd w:val="clear" w:color="auto" w:fill="FFFFFF"/>
        </w:rPr>
        <w:t>3</w:t>
      </w:r>
      <w:r w:rsidRPr="00F64C19">
        <w:rPr>
          <w:b/>
          <w:color w:val="000000"/>
          <w:shd w:val="clear" w:color="auto" w:fill="FFFFFF"/>
        </w:rPr>
        <w:t xml:space="preserve">) </w:t>
      </w:r>
      <w:r w:rsidRPr="00F64C19">
        <w:rPr>
          <w:b/>
        </w:rPr>
        <w:t xml:space="preserve"> Пу</w:t>
      </w:r>
      <w:r w:rsidRPr="00F64C19">
        <w:rPr>
          <w:rFonts w:cs="Calibri"/>
          <w:b/>
        </w:rPr>
        <w:t>нкт 18</w:t>
      </w:r>
      <w:r>
        <w:rPr>
          <w:rFonts w:cs="Calibri"/>
          <w:b/>
        </w:rPr>
        <w:t>8</w:t>
      </w:r>
      <w:r w:rsidRPr="00F13380">
        <w:rPr>
          <w:rFonts w:cs="Calibri"/>
        </w:rPr>
        <w:t xml:space="preserve"> изложить в новой редакции:</w:t>
      </w:r>
    </w:p>
    <w:p w:rsidR="009C5BD7" w:rsidRPr="00F13380" w:rsidRDefault="009C5BD7" w:rsidP="009C5BD7">
      <w:pPr>
        <w:ind w:firstLine="709"/>
        <w:jc w:val="both"/>
      </w:pPr>
      <w:r w:rsidRPr="00F13380">
        <w:rPr>
          <w:rFonts w:eastAsia="Calibri"/>
        </w:rPr>
        <w:t>«</w:t>
      </w:r>
      <w:r>
        <w:rPr>
          <w:b/>
        </w:rPr>
        <w:t>188</w:t>
      </w:r>
      <w:r w:rsidRPr="00F13380">
        <w:rPr>
          <w:b/>
        </w:rPr>
        <w:t>.</w:t>
      </w:r>
      <w:r w:rsidRPr="00F13380">
        <w:t xml:space="preserve"> В ответе по результатам рассмотрения жалобы указываются: 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1) Наименование Администрации муниципального образования, должность, фамилия, имя, отчество (при наличии) его должностного лица, принявшего решение по жалобе;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2) Номер, дата, сведения о должностном лице Администрации  муниципального образования,  решение или действие (бездействие) которого обжалуется;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3) Сведения о заявителе, подавшем жалобу;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4) Основания для принятия решения по жалобе;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5) Принятое по жалобе решение;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C5BD7" w:rsidRPr="00F13380" w:rsidRDefault="009C5BD7" w:rsidP="009C5BD7">
      <w:pPr>
        <w:spacing w:line="276" w:lineRule="auto"/>
        <w:ind w:firstLine="709"/>
        <w:jc w:val="both"/>
      </w:pPr>
      <w:r w:rsidRPr="00F13380">
        <w:t>7) Сведения о порядке обжалования принятого по жалобе решения.</w:t>
      </w:r>
    </w:p>
    <w:p w:rsidR="009C5BD7" w:rsidRPr="00F13380" w:rsidRDefault="009C5BD7" w:rsidP="009C5BD7">
      <w:pPr>
        <w:ind w:firstLine="540"/>
        <w:jc w:val="both"/>
      </w:pPr>
      <w:r w:rsidRPr="00F13380">
        <w:t xml:space="preserve">    8)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13380">
        <w:t>неудобства</w:t>
      </w:r>
      <w:proofErr w:type="gramEnd"/>
      <w:r w:rsidRPr="00F13380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9C5BD7" w:rsidRDefault="009C5BD7" w:rsidP="009C5BD7">
      <w:pPr>
        <w:tabs>
          <w:tab w:val="left" w:pos="1418"/>
        </w:tabs>
        <w:ind w:firstLine="567"/>
        <w:jc w:val="both"/>
      </w:pPr>
      <w:r w:rsidRPr="00F13380">
        <w:lastRenderedPageBreak/>
        <w:t xml:space="preserve">   9) В случае признания </w:t>
      </w:r>
      <w:proofErr w:type="gramStart"/>
      <w:r w:rsidRPr="00F13380">
        <w:t>жалобы</w:t>
      </w:r>
      <w:proofErr w:type="gramEnd"/>
      <w:r w:rsidRPr="00F13380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</w:t>
      </w:r>
      <w:r>
        <w:t xml:space="preserve"> обжалования принятого решения».</w:t>
      </w:r>
    </w:p>
    <w:p w:rsidR="009C5BD7" w:rsidRDefault="009C5BD7" w:rsidP="009C5BD7">
      <w:pPr>
        <w:tabs>
          <w:tab w:val="left" w:pos="1418"/>
        </w:tabs>
        <w:ind w:firstLine="567"/>
        <w:jc w:val="both"/>
      </w:pPr>
    </w:p>
    <w:p w:rsidR="009C5BD7" w:rsidRDefault="009C5BD7" w:rsidP="009C5BD7">
      <w:pPr>
        <w:tabs>
          <w:tab w:val="left" w:pos="1418"/>
        </w:tabs>
        <w:ind w:firstLine="567"/>
        <w:jc w:val="both"/>
      </w:pPr>
    </w:p>
    <w:p w:rsidR="009C5BD7" w:rsidRPr="00F13380" w:rsidRDefault="009C5BD7" w:rsidP="009C5BD7">
      <w:pPr>
        <w:tabs>
          <w:tab w:val="left" w:pos="1418"/>
        </w:tabs>
        <w:ind w:firstLine="567"/>
        <w:jc w:val="both"/>
        <w:rPr>
          <w:rFonts w:eastAsia="Calibri"/>
        </w:rPr>
      </w:pPr>
    </w:p>
    <w:p w:rsidR="009C5BD7" w:rsidRDefault="009C5BD7" w:rsidP="009C5BD7">
      <w:pPr>
        <w:rPr>
          <w:b/>
        </w:rPr>
      </w:pPr>
      <w:r>
        <w:rPr>
          <w:b/>
        </w:rPr>
        <w:t>Глава муниципального образования</w:t>
      </w:r>
    </w:p>
    <w:p w:rsidR="009C5BD7" w:rsidRDefault="009C5BD7" w:rsidP="009C5BD7">
      <w:r>
        <w:rPr>
          <w:b/>
        </w:rPr>
        <w:t xml:space="preserve"> «</w:t>
      </w:r>
      <w:proofErr w:type="spellStart"/>
      <w:r>
        <w:rPr>
          <w:b/>
        </w:rPr>
        <w:t>Качкашурское</w:t>
      </w:r>
      <w:proofErr w:type="spellEnd"/>
      <w:r>
        <w:rPr>
          <w:b/>
        </w:rPr>
        <w:t>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Е.В. Волкова</w:t>
      </w:r>
    </w:p>
    <w:p w:rsidR="00DA481F" w:rsidRDefault="00DA481F"/>
    <w:sectPr w:rsidR="00DA481F" w:rsidSect="009C5B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9E"/>
    <w:rsid w:val="0052256A"/>
    <w:rsid w:val="00816ABB"/>
    <w:rsid w:val="009C5BD7"/>
    <w:rsid w:val="00CA0D9E"/>
    <w:rsid w:val="00D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D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C5B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D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C5BD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2021-02-15T07:32:00Z</dcterms:created>
  <dcterms:modified xsi:type="dcterms:W3CDTF">2021-02-15T09:27:00Z</dcterms:modified>
</cp:coreProperties>
</file>